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D026F2" w:rsidRDefault="00B97ABD" w:rsidP="00D026F2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HOMILIA COM PADRE BEOZZO: O reino de Deus é como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grão</w:t>
      </w:r>
      <w:proofErr w:type="spellEnd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mostarda</w:t>
      </w:r>
      <w:proofErr w:type="spellEnd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É a menor de todas as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sementes</w:t>
      </w:r>
      <w:proofErr w:type="spellEnd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Torna-se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</w:t>
      </w:r>
      <w:proofErr w:type="spellEnd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B97A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maior</w:t>
      </w:r>
      <w:proofErr w:type="spellEnd"/>
    </w:p>
    <w:p w:rsid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D026F2" w:rsidRDefault="00B97ABD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11</w:t>
      </w:r>
      <w:r w:rsidR="00D026F2"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º. Domingo Tempo </w:t>
      </w:r>
      <w:proofErr w:type="spellStart"/>
      <w:r w:rsidR="00D026F2"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Comum</w:t>
      </w:r>
      <w:proofErr w:type="spellEnd"/>
    </w:p>
    <w:p w:rsidR="00D026F2" w:rsidRP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Por: Pe. José Oscar </w:t>
      </w:r>
      <w:proofErr w:type="spellStart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B97ABD" w:rsidRPr="00B97ABD" w:rsidRDefault="00D026F2" w:rsidP="00B97ABD">
      <w:pPr>
        <w:jc w:val="both"/>
        <w:textAlignment w:val="baseline"/>
        <w:rPr>
          <w:rStyle w:val="Hipervnculo"/>
          <w:rFonts w:ascii="inherit" w:eastAsia="Times New Roman" w:hAnsi="inherit" w:cs="Times New Roman"/>
          <w:color w:val="A0A0A0"/>
          <w:kern w:val="0"/>
          <w:sz w:val="28"/>
          <w:szCs w:val="28"/>
          <w:u w:val="none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r w:rsidR="00B97ABD">
        <w:rPr>
          <w:rFonts w:ascii="Roboto" w:hAnsi="Roboto"/>
          <w:color w:val="323232"/>
          <w:sz w:val="21"/>
          <w:szCs w:val="21"/>
        </w:rPr>
        <w:fldChar w:fldCharType="begin"/>
      </w:r>
      <w:r w:rsidR="00B97ABD">
        <w:rPr>
          <w:rFonts w:ascii="Roboto" w:hAnsi="Roboto"/>
          <w:color w:val="323232"/>
          <w:sz w:val="21"/>
          <w:szCs w:val="21"/>
        </w:rPr>
        <w:instrText>HYPERLINK "https://ofatomaringa.com/wp-content/uploads/2024/06/JESUS-1.jpg"</w:instrText>
      </w:r>
      <w:r w:rsidR="00B97ABD">
        <w:rPr>
          <w:rFonts w:ascii="Roboto" w:hAnsi="Roboto"/>
          <w:color w:val="323232"/>
          <w:sz w:val="21"/>
          <w:szCs w:val="21"/>
        </w:rPr>
      </w:r>
      <w:r w:rsidR="00B97ABD">
        <w:rPr>
          <w:rFonts w:ascii="Roboto" w:hAnsi="Roboto"/>
          <w:color w:val="323232"/>
          <w:sz w:val="21"/>
          <w:szCs w:val="21"/>
        </w:rPr>
        <w:fldChar w:fldCharType="separate"/>
      </w:r>
    </w:p>
    <w:p w:rsidR="00B97ABD" w:rsidRDefault="00B97ABD" w:rsidP="00B97ABD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"https://ofatomaringa.com/wp-content/uploads/2024/06/JESUS-1-1140x630.jpg"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101975"/>
            <wp:effectExtent l="0" t="0" r="1270" b="0"/>
            <wp:docPr id="1286450340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B97ABD" w:rsidRDefault="00B97ABD" w:rsidP="00B97ABD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B97ABD" w:rsidRDefault="00B97ABD" w:rsidP="00B97ABD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No domingo </w:t>
      </w:r>
      <w:proofErr w:type="spellStart"/>
      <w:r>
        <w:rPr>
          <w:rFonts w:ascii="Helvetica" w:hAnsi="Helvetica"/>
          <w:color w:val="333333"/>
        </w:rPr>
        <w:t>passado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encontrava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numa</w:t>
      </w:r>
      <w:proofErr w:type="spellEnd"/>
      <w:r>
        <w:rPr>
          <w:rFonts w:ascii="Helvetica" w:hAnsi="Helvetica"/>
          <w:color w:val="333333"/>
        </w:rPr>
        <w:t xml:space="preserve"> casa, mas </w:t>
      </w:r>
      <w:proofErr w:type="spellStart"/>
      <w:r>
        <w:rPr>
          <w:rFonts w:ascii="Helvetica" w:hAnsi="Helvetica"/>
          <w:color w:val="333333"/>
        </w:rPr>
        <w:t>chegou</w:t>
      </w:r>
      <w:proofErr w:type="spellEnd"/>
      <w:r>
        <w:rPr>
          <w:rFonts w:ascii="Helvetica" w:hAnsi="Helvetica"/>
          <w:color w:val="333333"/>
        </w:rPr>
        <w:t xml:space="preserve"> tanta gente que ele e os discípulos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tinham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tempo para comer (Mc 3, 20-35).</w:t>
      </w:r>
    </w:p>
    <w:p w:rsidR="00D026F2" w:rsidRDefault="00B97ABD" w:rsidP="00B97ABD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</w:rPr>
        <w:t xml:space="preserve">Para o domingo de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, o </w:t>
      </w:r>
      <w:proofErr w:type="spellStart"/>
      <w:r>
        <w:rPr>
          <w:rFonts w:ascii="Helvetica" w:hAnsi="Helvetica"/>
          <w:color w:val="333333"/>
        </w:rPr>
        <w:t>cenário</w:t>
      </w:r>
      <w:proofErr w:type="spellEnd"/>
      <w:r>
        <w:rPr>
          <w:rFonts w:ascii="Helvetica" w:hAnsi="Helvetica"/>
          <w:color w:val="333333"/>
        </w:rPr>
        <w:t xml:space="preserve"> e a </w:t>
      </w:r>
      <w:proofErr w:type="spellStart"/>
      <w:r>
        <w:rPr>
          <w:rFonts w:ascii="Helvetica" w:hAnsi="Helvetica"/>
          <w:color w:val="333333"/>
        </w:rPr>
        <w:t>linguagem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mudam</w:t>
      </w:r>
      <w:proofErr w:type="spellEnd"/>
      <w:r>
        <w:rPr>
          <w:rFonts w:ascii="Helvetica" w:hAnsi="Helvetica"/>
          <w:color w:val="333333"/>
        </w:rPr>
        <w:t xml:space="preserve"> completamente: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está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beira</w:t>
      </w:r>
      <w:proofErr w:type="spellEnd"/>
      <w:r>
        <w:rPr>
          <w:rFonts w:ascii="Helvetica" w:hAnsi="Helvetica"/>
          <w:color w:val="333333"/>
        </w:rPr>
        <w:t xml:space="preserve"> do lago e </w:t>
      </w:r>
      <w:proofErr w:type="spellStart"/>
      <w:r>
        <w:rPr>
          <w:rFonts w:ascii="Helvetica" w:hAnsi="Helvetica"/>
          <w:color w:val="333333"/>
        </w:rPr>
        <w:t>começa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ensinar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Juntou</w:t>
      </w:r>
      <w:proofErr w:type="spellEnd"/>
      <w:r>
        <w:rPr>
          <w:rFonts w:ascii="Helvetica" w:hAnsi="Helvetica"/>
          <w:color w:val="333333"/>
        </w:rPr>
        <w:t xml:space="preserve">-se, de </w:t>
      </w:r>
      <w:proofErr w:type="spellStart"/>
      <w:r>
        <w:rPr>
          <w:rFonts w:ascii="Helvetica" w:hAnsi="Helvetica"/>
          <w:color w:val="333333"/>
        </w:rPr>
        <w:t>novo</w:t>
      </w:r>
      <w:proofErr w:type="spellEnd"/>
      <w:r>
        <w:rPr>
          <w:rFonts w:ascii="Helvetica" w:hAnsi="Helvetica"/>
          <w:color w:val="333333"/>
        </w:rPr>
        <w:t xml:space="preserve">, tanto gente que ele sobe a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barco e se dirige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ficaram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praia</w:t>
      </w:r>
      <w:proofErr w:type="spellEnd"/>
      <w:r>
        <w:rPr>
          <w:rFonts w:ascii="Helvetica" w:hAnsi="Helvetica"/>
          <w:color w:val="333333"/>
        </w:rPr>
        <w:t>. Tenta falar-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do reinado de Deus,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de parábolas (4, 26-34). As parábolas </w:t>
      </w:r>
      <w:proofErr w:type="spellStart"/>
      <w:r>
        <w:rPr>
          <w:rFonts w:ascii="Helvetica" w:hAnsi="Helvetica"/>
          <w:color w:val="333333"/>
        </w:rPr>
        <w:t>partem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sempre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quotidiano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vida e </w:t>
      </w:r>
      <w:proofErr w:type="spellStart"/>
      <w:r>
        <w:rPr>
          <w:rFonts w:ascii="Helvetica" w:hAnsi="Helvetica"/>
          <w:color w:val="333333"/>
        </w:rPr>
        <w:t>trabalho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lavrador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sai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lançar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semente</w:t>
      </w:r>
      <w:proofErr w:type="spellEnd"/>
      <w:r>
        <w:rPr>
          <w:rFonts w:ascii="Helvetica" w:hAnsi="Helvetica"/>
          <w:color w:val="333333"/>
        </w:rPr>
        <w:t xml:space="preserve">, do pastor que corre atrás da </w:t>
      </w:r>
      <w:proofErr w:type="spellStart"/>
      <w:r>
        <w:rPr>
          <w:rFonts w:ascii="Helvetica" w:hAnsi="Helvetica"/>
          <w:color w:val="333333"/>
        </w:rPr>
        <w:t>ovelha</w:t>
      </w:r>
      <w:proofErr w:type="spellEnd"/>
      <w:r>
        <w:rPr>
          <w:rFonts w:ascii="Helvetica" w:hAnsi="Helvetica"/>
          <w:color w:val="333333"/>
        </w:rPr>
        <w:t xml:space="preserve"> perdida, da </w:t>
      </w:r>
      <w:proofErr w:type="spellStart"/>
      <w:r>
        <w:rPr>
          <w:rFonts w:ascii="Helvetica" w:hAnsi="Helvetica"/>
          <w:color w:val="333333"/>
        </w:rPr>
        <w:t>mulher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varre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casa porque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dez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moedinhas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possuía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perdeu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do pescador que </w:t>
      </w:r>
      <w:proofErr w:type="spellStart"/>
      <w:r>
        <w:rPr>
          <w:rFonts w:ascii="Helvetica" w:hAnsi="Helvetica"/>
          <w:color w:val="333333"/>
        </w:rPr>
        <w:t>lança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rede e pega grande </w:t>
      </w:r>
      <w:proofErr w:type="spellStart"/>
      <w:r>
        <w:rPr>
          <w:rFonts w:ascii="Helvetica" w:hAnsi="Helvetica"/>
          <w:color w:val="333333"/>
        </w:rPr>
        <w:t>quantidade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peixes</w:t>
      </w:r>
      <w:proofErr w:type="spellEnd"/>
      <w:r>
        <w:rPr>
          <w:rFonts w:ascii="Helvetica" w:hAnsi="Helvetica"/>
          <w:color w:val="333333"/>
        </w:rPr>
        <w:t xml:space="preserve">. A parábola compara as </w:t>
      </w:r>
      <w:proofErr w:type="spellStart"/>
      <w:r>
        <w:rPr>
          <w:rFonts w:ascii="Helvetica" w:hAnsi="Helvetica"/>
          <w:color w:val="333333"/>
        </w:rPr>
        <w:t>coisas</w:t>
      </w:r>
      <w:proofErr w:type="spellEnd"/>
      <w:r>
        <w:rPr>
          <w:rFonts w:ascii="Helvetica" w:hAnsi="Helvetica"/>
          <w:color w:val="333333"/>
        </w:rPr>
        <w:t xml:space="preserve">, para iluminar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situação</w:t>
      </w:r>
      <w:proofErr w:type="spellEnd"/>
      <w:r>
        <w:rPr>
          <w:rFonts w:ascii="Helvetica" w:hAnsi="Helvetica"/>
          <w:color w:val="333333"/>
        </w:rPr>
        <w:t xml:space="preserve">, desvendar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sentido oculto.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propõe</w:t>
      </w:r>
      <w:proofErr w:type="spellEnd"/>
      <w:r>
        <w:rPr>
          <w:rFonts w:ascii="Helvetica" w:hAnsi="Helvetica"/>
          <w:color w:val="333333"/>
        </w:rPr>
        <w:t xml:space="preserve">-nos </w:t>
      </w:r>
      <w:proofErr w:type="spellStart"/>
      <w:r>
        <w:rPr>
          <w:rFonts w:ascii="Helvetica" w:hAnsi="Helvetica"/>
          <w:color w:val="333333"/>
        </w:rPr>
        <w:t>duas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pequenas</w:t>
      </w:r>
      <w:proofErr w:type="spellEnd"/>
      <w:r>
        <w:rPr>
          <w:rFonts w:ascii="Helvetica" w:hAnsi="Helvetica"/>
          <w:color w:val="333333"/>
        </w:rPr>
        <w:t xml:space="preserve"> parábolas tiradas da </w:t>
      </w:r>
      <w:proofErr w:type="spellStart"/>
      <w:r>
        <w:rPr>
          <w:rFonts w:ascii="Helvetica" w:hAnsi="Helvetica"/>
          <w:color w:val="333333"/>
        </w:rPr>
        <w:t>experiência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trabalhadores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roça</w:t>
      </w:r>
      <w:proofErr w:type="spellEnd"/>
      <w:r>
        <w:rPr>
          <w:rFonts w:ascii="Helvetica" w:hAnsi="Helvetica"/>
          <w:color w:val="333333"/>
        </w:rPr>
        <w:t xml:space="preserve">: “O Reinado de Deus é como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homem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semeou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r>
        <w:rPr>
          <w:rFonts w:ascii="Helvetica" w:hAnsi="Helvetica"/>
          <w:color w:val="333333"/>
        </w:rPr>
        <w:lastRenderedPageBreak/>
        <w:t xml:space="preserve">campo: de </w:t>
      </w:r>
      <w:proofErr w:type="spellStart"/>
      <w:r>
        <w:rPr>
          <w:rFonts w:ascii="Helvetica" w:hAnsi="Helvetica"/>
          <w:color w:val="333333"/>
        </w:rPr>
        <w:t>noite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deita</w:t>
      </w:r>
      <w:proofErr w:type="spellEnd"/>
      <w:r>
        <w:rPr>
          <w:rFonts w:ascii="Helvetica" w:hAnsi="Helvetica"/>
          <w:color w:val="333333"/>
        </w:rPr>
        <w:t xml:space="preserve">, de </w:t>
      </w:r>
      <w:proofErr w:type="spellStart"/>
      <w:r>
        <w:rPr>
          <w:rFonts w:ascii="Helvetica" w:hAnsi="Helvetica"/>
          <w:color w:val="333333"/>
        </w:rPr>
        <w:t>manhã</w:t>
      </w:r>
      <w:proofErr w:type="spellEnd"/>
      <w:r>
        <w:rPr>
          <w:rFonts w:ascii="Helvetica" w:hAnsi="Helvetica"/>
          <w:color w:val="333333"/>
        </w:rPr>
        <w:t xml:space="preserve"> se levanta, e a </w:t>
      </w:r>
      <w:proofErr w:type="spellStart"/>
      <w:r>
        <w:rPr>
          <w:rFonts w:ascii="Helvetica" w:hAnsi="Helvetica"/>
          <w:color w:val="333333"/>
        </w:rPr>
        <w:t>semente</w:t>
      </w:r>
      <w:proofErr w:type="spellEnd"/>
      <w:r>
        <w:rPr>
          <w:rFonts w:ascii="Helvetica" w:hAnsi="Helvetica"/>
          <w:color w:val="333333"/>
        </w:rPr>
        <w:t xml:space="preserve"> germina e </w:t>
      </w:r>
      <w:proofErr w:type="spellStart"/>
      <w:r>
        <w:rPr>
          <w:rFonts w:ascii="Helvetica" w:hAnsi="Helvetica"/>
          <w:color w:val="333333"/>
        </w:rPr>
        <w:t>cresce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que ele </w:t>
      </w:r>
      <w:proofErr w:type="spellStart"/>
      <w:r>
        <w:rPr>
          <w:rFonts w:ascii="Helvetica" w:hAnsi="Helvetica"/>
          <w:color w:val="333333"/>
        </w:rPr>
        <w:t>saiba</w:t>
      </w:r>
      <w:proofErr w:type="spellEnd"/>
      <w:r>
        <w:rPr>
          <w:rFonts w:ascii="Helvetica" w:hAnsi="Helvetica"/>
          <w:color w:val="333333"/>
        </w:rPr>
        <w:t xml:space="preserve"> como. 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por si mesma </w:t>
      </w:r>
      <w:proofErr w:type="spellStart"/>
      <w:r>
        <w:rPr>
          <w:rFonts w:ascii="Helvetica" w:hAnsi="Helvetica"/>
          <w:color w:val="333333"/>
        </w:rPr>
        <w:t>produz</w:t>
      </w:r>
      <w:proofErr w:type="spellEnd"/>
      <w:r>
        <w:rPr>
          <w:rFonts w:ascii="Helvetica" w:hAnsi="Helvetica"/>
          <w:color w:val="333333"/>
        </w:rPr>
        <w:t xml:space="preserve"> fruto: </w:t>
      </w:r>
      <w:proofErr w:type="spellStart"/>
      <w:r>
        <w:rPr>
          <w:rFonts w:ascii="Helvetica" w:hAnsi="Helvetica"/>
          <w:color w:val="333333"/>
        </w:rPr>
        <w:t>primeiro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caule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a espiga,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a espiga </w:t>
      </w:r>
      <w:proofErr w:type="spellStart"/>
      <w:r>
        <w:rPr>
          <w:rFonts w:ascii="Helvetica" w:hAnsi="Helvetica"/>
          <w:color w:val="333333"/>
        </w:rPr>
        <w:t>cheia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grãos</w:t>
      </w:r>
      <w:proofErr w:type="spellEnd"/>
      <w:r>
        <w:rPr>
          <w:rFonts w:ascii="Helvetica" w:hAnsi="Helvetica"/>
          <w:color w:val="333333"/>
        </w:rPr>
        <w:t xml:space="preserve">” (4, 26-28). </w:t>
      </w:r>
      <w:proofErr w:type="spellStart"/>
      <w:r>
        <w:rPr>
          <w:rFonts w:ascii="Helvetica" w:hAnsi="Helvetica"/>
          <w:color w:val="333333"/>
        </w:rPr>
        <w:t>Antônio</w:t>
      </w:r>
      <w:proofErr w:type="spellEnd"/>
      <w:r>
        <w:rPr>
          <w:rFonts w:ascii="Helvetica" w:hAnsi="Helvetica"/>
          <w:color w:val="333333"/>
        </w:rPr>
        <w:t xml:space="preserve"> Pagola comenta: “</w:t>
      </w:r>
      <w:proofErr w:type="spellStart"/>
      <w:r>
        <w:rPr>
          <w:rFonts w:ascii="Helvetica" w:hAnsi="Helvetica"/>
          <w:color w:val="333333"/>
        </w:rPr>
        <w:t>Poucas</w:t>
      </w:r>
      <w:proofErr w:type="spellEnd"/>
      <w:r>
        <w:rPr>
          <w:rFonts w:ascii="Helvetica" w:hAnsi="Helvetica"/>
          <w:color w:val="333333"/>
        </w:rPr>
        <w:t xml:space="preserve"> parábolas </w:t>
      </w:r>
      <w:proofErr w:type="spellStart"/>
      <w:r>
        <w:rPr>
          <w:rFonts w:ascii="Helvetica" w:hAnsi="Helvetica"/>
          <w:color w:val="333333"/>
        </w:rPr>
        <w:t>podem</w:t>
      </w:r>
      <w:proofErr w:type="spellEnd"/>
      <w:r>
        <w:rPr>
          <w:rFonts w:ascii="Helvetica" w:hAnsi="Helvetica"/>
          <w:color w:val="333333"/>
        </w:rPr>
        <w:t xml:space="preserve"> provocar </w:t>
      </w:r>
      <w:proofErr w:type="spellStart"/>
      <w:r>
        <w:rPr>
          <w:rFonts w:ascii="Helvetica" w:hAnsi="Helvetica"/>
          <w:color w:val="333333"/>
        </w:rPr>
        <w:t>maior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rejeição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nossa</w:t>
      </w:r>
      <w:proofErr w:type="spellEnd"/>
      <w:r>
        <w:rPr>
          <w:rFonts w:ascii="Helvetica" w:hAnsi="Helvetica"/>
          <w:color w:val="333333"/>
        </w:rPr>
        <w:t xml:space="preserve"> cultura do </w:t>
      </w:r>
      <w:proofErr w:type="spellStart"/>
      <w:r>
        <w:rPr>
          <w:rFonts w:ascii="Helvetica" w:hAnsi="Helvetica"/>
          <w:color w:val="333333"/>
        </w:rPr>
        <w:t>rendimento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produtividade</w:t>
      </w:r>
      <w:proofErr w:type="spellEnd"/>
      <w:r>
        <w:rPr>
          <w:rFonts w:ascii="Helvetica" w:hAnsi="Helvetica"/>
          <w:color w:val="333333"/>
        </w:rPr>
        <w:t xml:space="preserve"> e da </w:t>
      </w:r>
      <w:proofErr w:type="spellStart"/>
      <w:r>
        <w:rPr>
          <w:rFonts w:ascii="Helvetica" w:hAnsi="Helvetica"/>
          <w:color w:val="333333"/>
        </w:rPr>
        <w:t>eficácia</w:t>
      </w:r>
      <w:proofErr w:type="spellEnd"/>
      <w:r>
        <w:rPr>
          <w:rFonts w:ascii="Helvetica" w:hAnsi="Helvetica"/>
          <w:color w:val="333333"/>
        </w:rPr>
        <w:t xml:space="preserve"> do que esta </w:t>
      </w:r>
      <w:proofErr w:type="spellStart"/>
      <w:r>
        <w:rPr>
          <w:rFonts w:ascii="Helvetica" w:hAnsi="Helvetica"/>
          <w:color w:val="333333"/>
        </w:rPr>
        <w:t>pequena</w:t>
      </w:r>
      <w:proofErr w:type="spellEnd"/>
      <w:r>
        <w:rPr>
          <w:rFonts w:ascii="Helvetica" w:hAnsi="Helvetica"/>
          <w:color w:val="333333"/>
        </w:rPr>
        <w:t xml:space="preserve"> parábola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qual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compara o Reino de Deus a </w:t>
      </w:r>
      <w:proofErr w:type="spellStart"/>
      <w:r>
        <w:rPr>
          <w:rFonts w:ascii="Helvetica" w:hAnsi="Helvetica"/>
          <w:color w:val="333333"/>
        </w:rPr>
        <w:t>esse</w:t>
      </w:r>
      <w:proofErr w:type="spellEnd"/>
      <w:r>
        <w:rPr>
          <w:rFonts w:ascii="Helvetica" w:hAnsi="Helvetica"/>
          <w:color w:val="333333"/>
        </w:rPr>
        <w:t xml:space="preserve"> misterioso </w:t>
      </w:r>
      <w:proofErr w:type="spellStart"/>
      <w:r>
        <w:rPr>
          <w:rFonts w:ascii="Helvetica" w:hAnsi="Helvetica"/>
          <w:color w:val="333333"/>
        </w:rPr>
        <w:t>crescimento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semente</w:t>
      </w:r>
      <w:proofErr w:type="spellEnd"/>
      <w:r>
        <w:rPr>
          <w:rFonts w:ascii="Helvetica" w:hAnsi="Helvetica"/>
          <w:color w:val="333333"/>
        </w:rPr>
        <w:t xml:space="preserve">, que acontece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intervenção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semeador</w:t>
      </w:r>
      <w:proofErr w:type="spellEnd"/>
      <w:r>
        <w:rPr>
          <w:rFonts w:ascii="Helvetica" w:hAnsi="Helvetica"/>
          <w:color w:val="333333"/>
        </w:rPr>
        <w:t xml:space="preserve">”. A segunda parábola, </w:t>
      </w:r>
      <w:proofErr w:type="spellStart"/>
      <w:r>
        <w:rPr>
          <w:rFonts w:ascii="Helvetica" w:hAnsi="Helvetica"/>
          <w:color w:val="333333"/>
        </w:rPr>
        <w:t>começa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pergunta</w:t>
      </w:r>
      <w:proofErr w:type="spellEnd"/>
      <w:r>
        <w:rPr>
          <w:rFonts w:ascii="Helvetica" w:hAnsi="Helvetica"/>
          <w:color w:val="333333"/>
        </w:rPr>
        <w:t xml:space="preserve"> dirigida à </w:t>
      </w:r>
      <w:proofErr w:type="spellStart"/>
      <w:r>
        <w:rPr>
          <w:rFonts w:ascii="Helvetica" w:hAnsi="Helvetica"/>
          <w:color w:val="333333"/>
        </w:rPr>
        <w:t>multidão</w:t>
      </w:r>
      <w:proofErr w:type="spellEnd"/>
      <w:r>
        <w:rPr>
          <w:rFonts w:ascii="Helvetica" w:hAnsi="Helvetica"/>
          <w:color w:val="333333"/>
        </w:rPr>
        <w:t xml:space="preserve"> e a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que compararemos o Reinado de Deus?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que parábola, o explicaremos?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semente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mostarda</w:t>
      </w:r>
      <w:proofErr w:type="spellEnd"/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semeada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, é a menor das </w:t>
      </w:r>
      <w:proofErr w:type="spellStart"/>
      <w:r>
        <w:rPr>
          <w:rFonts w:ascii="Helvetica" w:hAnsi="Helvetica"/>
          <w:color w:val="333333"/>
        </w:rPr>
        <w:t>sementes</w:t>
      </w:r>
      <w:proofErr w:type="spellEnd"/>
      <w:r>
        <w:rPr>
          <w:rFonts w:ascii="Helvetica" w:hAnsi="Helvetica"/>
          <w:color w:val="333333"/>
        </w:rPr>
        <w:t xml:space="preserve">;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semeada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cresce</w:t>
      </w:r>
      <w:proofErr w:type="spellEnd"/>
      <w:r>
        <w:rPr>
          <w:rFonts w:ascii="Helvetica" w:hAnsi="Helvetica"/>
          <w:color w:val="333333"/>
        </w:rPr>
        <w:t xml:space="preserve"> e se torna a </w:t>
      </w:r>
      <w:proofErr w:type="spellStart"/>
      <w:r>
        <w:rPr>
          <w:rFonts w:ascii="Helvetica" w:hAnsi="Helvetica"/>
          <w:color w:val="333333"/>
        </w:rPr>
        <w:t>maior</w:t>
      </w:r>
      <w:proofErr w:type="spellEnd"/>
      <w:r>
        <w:rPr>
          <w:rFonts w:ascii="Helvetica" w:hAnsi="Helvetica"/>
          <w:color w:val="333333"/>
        </w:rPr>
        <w:t xml:space="preserve"> de todas as </w:t>
      </w:r>
      <w:proofErr w:type="spellStart"/>
      <w:r>
        <w:rPr>
          <w:rFonts w:ascii="Helvetica" w:hAnsi="Helvetica"/>
          <w:color w:val="333333"/>
        </w:rPr>
        <w:t>hortaliças</w:t>
      </w:r>
      <w:proofErr w:type="spellEnd"/>
      <w:r>
        <w:rPr>
          <w:rFonts w:ascii="Helvetica" w:hAnsi="Helvetica"/>
          <w:color w:val="333333"/>
        </w:rPr>
        <w:t xml:space="preserve">, e </w:t>
      </w:r>
      <w:proofErr w:type="spellStart"/>
      <w:r>
        <w:rPr>
          <w:rFonts w:ascii="Helvetica" w:hAnsi="Helvetica"/>
          <w:color w:val="333333"/>
        </w:rPr>
        <w:t>lança</w:t>
      </w:r>
      <w:proofErr w:type="spellEnd"/>
      <w:r>
        <w:rPr>
          <w:rFonts w:ascii="Helvetica" w:hAnsi="Helvetica"/>
          <w:color w:val="333333"/>
        </w:rPr>
        <w:t xml:space="preserve"> ramos </w:t>
      </w:r>
      <w:proofErr w:type="spellStart"/>
      <w:r>
        <w:rPr>
          <w:rFonts w:ascii="Helvetica" w:hAnsi="Helvetica"/>
          <w:color w:val="333333"/>
        </w:rPr>
        <w:t>tão</w:t>
      </w:r>
      <w:proofErr w:type="spellEnd"/>
      <w:r>
        <w:rPr>
          <w:rFonts w:ascii="Helvetica" w:hAnsi="Helvetica"/>
          <w:color w:val="333333"/>
        </w:rPr>
        <w:t xml:space="preserve"> grandes que as aves </w:t>
      </w:r>
      <w:proofErr w:type="spellStart"/>
      <w:r>
        <w:rPr>
          <w:rFonts w:ascii="Helvetica" w:hAnsi="Helvetica"/>
          <w:color w:val="333333"/>
        </w:rPr>
        <w:t>podem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aninhar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sombra” (4, 30-34). Da </w:t>
      </w:r>
      <w:proofErr w:type="spellStart"/>
      <w:r>
        <w:rPr>
          <w:rFonts w:ascii="Helvetica" w:hAnsi="Helvetica"/>
          <w:color w:val="333333"/>
        </w:rPr>
        <w:t>pequenez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grão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mostarda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simplicidade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humildes que </w:t>
      </w:r>
      <w:proofErr w:type="spellStart"/>
      <w:r>
        <w:rPr>
          <w:rFonts w:ascii="Helvetica" w:hAnsi="Helvetica"/>
          <w:color w:val="333333"/>
        </w:rPr>
        <w:t>passam</w:t>
      </w:r>
      <w:proofErr w:type="spellEnd"/>
      <w:r>
        <w:rPr>
          <w:rFonts w:ascii="Helvetica" w:hAnsi="Helvetica"/>
          <w:color w:val="333333"/>
        </w:rPr>
        <w:t xml:space="preserve"> mesmo </w:t>
      </w:r>
      <w:proofErr w:type="spellStart"/>
      <w:r>
        <w:rPr>
          <w:rFonts w:ascii="Helvetica" w:hAnsi="Helvetica"/>
          <w:color w:val="333333"/>
        </w:rPr>
        <w:t>despercebidas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comunidades, pode brotar a </w:t>
      </w:r>
      <w:proofErr w:type="spellStart"/>
      <w:r>
        <w:rPr>
          <w:rFonts w:ascii="Helvetica" w:hAnsi="Helvetica"/>
          <w:color w:val="333333"/>
        </w:rPr>
        <w:t>maior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hortaliças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cujos</w:t>
      </w:r>
      <w:proofErr w:type="spellEnd"/>
      <w:r>
        <w:rPr>
          <w:rFonts w:ascii="Helvetica" w:hAnsi="Helvetica"/>
          <w:color w:val="333333"/>
        </w:rPr>
        <w:t xml:space="preserve"> ramos </w:t>
      </w:r>
      <w:proofErr w:type="spellStart"/>
      <w:r>
        <w:rPr>
          <w:rFonts w:ascii="Helvetica" w:hAnsi="Helvetica"/>
          <w:color w:val="333333"/>
        </w:rPr>
        <w:t>vem</w:t>
      </w:r>
      <w:proofErr w:type="spellEnd"/>
      <w:r>
        <w:rPr>
          <w:rFonts w:ascii="Helvetica" w:hAnsi="Helvetica"/>
          <w:color w:val="333333"/>
        </w:rPr>
        <w:t xml:space="preserve"> se abrigar os </w:t>
      </w:r>
      <w:proofErr w:type="spellStart"/>
      <w:r>
        <w:rPr>
          <w:rFonts w:ascii="Helvetica" w:hAnsi="Helvetica"/>
          <w:color w:val="333333"/>
        </w:rPr>
        <w:t>pássaros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enchentes</w:t>
      </w:r>
      <w:proofErr w:type="spellEnd"/>
      <w:r>
        <w:rPr>
          <w:rFonts w:ascii="Helvetica" w:hAnsi="Helvetica"/>
          <w:color w:val="333333"/>
        </w:rPr>
        <w:t xml:space="preserve"> do Rio Grande do Sul, </w:t>
      </w:r>
      <w:proofErr w:type="spellStart"/>
      <w:r>
        <w:rPr>
          <w:rFonts w:ascii="Helvetica" w:hAnsi="Helvetica"/>
          <w:color w:val="333333"/>
        </w:rPr>
        <w:t>parentes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vizinhos</w:t>
      </w:r>
      <w:proofErr w:type="spellEnd"/>
      <w:r>
        <w:rPr>
          <w:rFonts w:ascii="Helvetica" w:hAnsi="Helvetica"/>
          <w:color w:val="333333"/>
        </w:rPr>
        <w:t xml:space="preserve">, mas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milhares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anônimas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saíram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botes, jet-</w:t>
      </w:r>
      <w:proofErr w:type="spellStart"/>
      <w:r>
        <w:rPr>
          <w:rFonts w:ascii="Helvetica" w:hAnsi="Helvetica"/>
          <w:color w:val="333333"/>
        </w:rPr>
        <w:t>skis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cordas</w:t>
      </w:r>
      <w:proofErr w:type="spellEnd"/>
      <w:r>
        <w:rPr>
          <w:rFonts w:ascii="Helvetica" w:hAnsi="Helvetica"/>
          <w:color w:val="333333"/>
        </w:rPr>
        <w:t xml:space="preserve">, balsas improvisadas, a </w:t>
      </w:r>
      <w:proofErr w:type="spellStart"/>
      <w:r>
        <w:rPr>
          <w:rFonts w:ascii="Helvetica" w:hAnsi="Helvetica"/>
          <w:color w:val="333333"/>
        </w:rPr>
        <w:t>resgatar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ilhadas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arrastadas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correnteza</w:t>
      </w:r>
      <w:proofErr w:type="spellEnd"/>
      <w:r>
        <w:rPr>
          <w:rFonts w:ascii="Helvetica" w:hAnsi="Helvetica"/>
          <w:color w:val="333333"/>
        </w:rPr>
        <w:t xml:space="preserve">. Dom </w:t>
      </w:r>
      <w:proofErr w:type="spellStart"/>
      <w:r>
        <w:rPr>
          <w:rFonts w:ascii="Helvetica" w:hAnsi="Helvetica"/>
          <w:color w:val="333333"/>
        </w:rPr>
        <w:t>Moacyr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Grecchi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arcebispo</w:t>
      </w:r>
      <w:proofErr w:type="spellEnd"/>
      <w:r>
        <w:rPr>
          <w:rFonts w:ascii="Helvetica" w:hAnsi="Helvetica"/>
          <w:color w:val="333333"/>
        </w:rPr>
        <w:t xml:space="preserve"> de Porto </w:t>
      </w:r>
      <w:proofErr w:type="spellStart"/>
      <w:r>
        <w:rPr>
          <w:rFonts w:ascii="Helvetica" w:hAnsi="Helvetica"/>
          <w:color w:val="333333"/>
        </w:rPr>
        <w:t>Velho</w:t>
      </w:r>
      <w:proofErr w:type="spellEnd"/>
      <w:r>
        <w:rPr>
          <w:rFonts w:ascii="Helvetica" w:hAnsi="Helvetica"/>
          <w:color w:val="333333"/>
        </w:rPr>
        <w:t xml:space="preserve"> RO, no 13º. </w:t>
      </w:r>
      <w:proofErr w:type="spellStart"/>
      <w:r>
        <w:rPr>
          <w:rFonts w:ascii="Helvetica" w:hAnsi="Helvetica"/>
          <w:color w:val="333333"/>
        </w:rPr>
        <w:t>Intereclesial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CEBs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evocou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provérbio</w:t>
      </w:r>
      <w:proofErr w:type="spellEnd"/>
      <w:r>
        <w:rPr>
          <w:rFonts w:ascii="Helvetica" w:hAnsi="Helvetica"/>
          <w:color w:val="333333"/>
        </w:rPr>
        <w:t xml:space="preserve"> africano que ilustra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a parábola do </w:t>
      </w:r>
      <w:proofErr w:type="spellStart"/>
      <w:r>
        <w:rPr>
          <w:rFonts w:ascii="Helvetica" w:hAnsi="Helvetica"/>
          <w:color w:val="333333"/>
        </w:rPr>
        <w:t>grão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mostarda</w:t>
      </w:r>
      <w:proofErr w:type="spellEnd"/>
      <w:r>
        <w:rPr>
          <w:rFonts w:ascii="Helvetica" w:hAnsi="Helvetica"/>
          <w:color w:val="333333"/>
        </w:rPr>
        <w:t xml:space="preserve">: “Gente simples, </w:t>
      </w:r>
      <w:proofErr w:type="spellStart"/>
      <w:r>
        <w:rPr>
          <w:rFonts w:ascii="Helvetica" w:hAnsi="Helvetica"/>
          <w:color w:val="333333"/>
        </w:rPr>
        <w:t>fazendo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coisas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pequenas</w:t>
      </w:r>
      <w:proofErr w:type="spellEnd"/>
      <w:r>
        <w:rPr>
          <w:rFonts w:ascii="Helvetica" w:hAnsi="Helvetica"/>
          <w:color w:val="333333"/>
        </w:rPr>
        <w:t xml:space="preserve">, em lugares </w:t>
      </w:r>
      <w:proofErr w:type="spellStart"/>
      <w:r>
        <w:rPr>
          <w:rFonts w:ascii="Helvetica" w:hAnsi="Helvetica"/>
          <w:color w:val="333333"/>
        </w:rPr>
        <w:t>pouco</w:t>
      </w:r>
      <w:proofErr w:type="spellEnd"/>
      <w:r>
        <w:rPr>
          <w:rFonts w:ascii="Helvetica" w:hAnsi="Helvetica"/>
          <w:color w:val="333333"/>
        </w:rPr>
        <w:t xml:space="preserve"> importantes, </w:t>
      </w:r>
      <w:proofErr w:type="spellStart"/>
      <w:r>
        <w:rPr>
          <w:rFonts w:ascii="Helvetica" w:hAnsi="Helvetica"/>
          <w:color w:val="333333"/>
        </w:rPr>
        <w:t>consegue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mudanças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extraordinárias</w:t>
      </w:r>
      <w:proofErr w:type="spellEnd"/>
      <w:r>
        <w:rPr>
          <w:rFonts w:ascii="Helvetica" w:hAnsi="Helvetica"/>
          <w:color w:val="333333"/>
        </w:rPr>
        <w:t xml:space="preserve">”. Este </w:t>
      </w:r>
      <w:proofErr w:type="spellStart"/>
      <w:r>
        <w:rPr>
          <w:rFonts w:ascii="Helvetica" w:hAnsi="Helvetica"/>
          <w:color w:val="333333"/>
        </w:rPr>
        <w:t>refrão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canção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muito</w:t>
      </w:r>
      <w:proofErr w:type="spellEnd"/>
      <w:r>
        <w:rPr>
          <w:rFonts w:ascii="Helvetica" w:hAnsi="Helvetica"/>
          <w:color w:val="333333"/>
        </w:rPr>
        <w:t xml:space="preserve"> repetida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comunidades, fala-nos da </w:t>
      </w:r>
      <w:proofErr w:type="spellStart"/>
      <w:r>
        <w:rPr>
          <w:rFonts w:ascii="Helvetica" w:hAnsi="Helvetica"/>
          <w:color w:val="333333"/>
        </w:rPr>
        <w:t>fé</w:t>
      </w:r>
      <w:proofErr w:type="spellEnd"/>
      <w:r>
        <w:rPr>
          <w:rFonts w:ascii="Helvetica" w:hAnsi="Helvetica"/>
          <w:color w:val="333333"/>
        </w:rPr>
        <w:t xml:space="preserve"> nos </w:t>
      </w:r>
      <w:proofErr w:type="spellStart"/>
      <w:r>
        <w:rPr>
          <w:rFonts w:ascii="Helvetica" w:hAnsi="Helvetica"/>
          <w:color w:val="333333"/>
        </w:rPr>
        <w:t>pequenos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de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manter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sempre</w:t>
      </w:r>
      <w:proofErr w:type="spellEnd"/>
      <w:r>
        <w:rPr>
          <w:rFonts w:ascii="Helvetica" w:hAnsi="Helvetica"/>
          <w:color w:val="333333"/>
        </w:rPr>
        <w:t xml:space="preserve"> viva a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: “O mundo será </w:t>
      </w:r>
      <w:proofErr w:type="spellStart"/>
      <w:r>
        <w:rPr>
          <w:rFonts w:ascii="Helvetica" w:hAnsi="Helvetica"/>
          <w:color w:val="333333"/>
        </w:rPr>
        <w:t>melhor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o menor que padece, acreditar no menor”.</w:t>
      </w:r>
    </w:p>
    <w:p w:rsidR="007F5E1D" w:rsidRDefault="007F5E1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B97ABD" w:rsidRDefault="007F5E1D" w:rsidP="00D026F2">
      <w:pPr>
        <w:shd w:val="clear" w:color="auto" w:fill="FFFFFF"/>
        <w:jc w:val="both"/>
        <w:textAlignment w:val="baseline"/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Vídeo: </w:t>
      </w:r>
      <w:hyperlink r:id="rId7" w:history="1">
        <w:r w:rsidR="00B97ABD" w:rsidRPr="00897A5F">
          <w:rPr>
            <w:rStyle w:val="Hipervnculo"/>
          </w:rPr>
          <w:t>https://www.youtube.com/watch?v=C8KpsDAlaWE</w:t>
        </w:r>
      </w:hyperlink>
      <w:r w:rsidR="00B97ABD">
        <w:t xml:space="preserve"> </w:t>
      </w:r>
    </w:p>
    <w:p w:rsidR="00B97ABD" w:rsidRDefault="00B97ABD" w:rsidP="00D026F2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</w:p>
    <w:p w:rsidR="007F5E1D" w:rsidRPr="00D026F2" w:rsidRDefault="00B97AB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Pr="00897A5F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https://ofatomaringa.com/a-homilia-com-padre-beozzo-o-reino-de-deus-e-como-um-grao-de-mostarda-e-a-menor-de-todas-as-sementes-torna-se-a-maior/</w:t>
        </w:r>
      </w:hyperlink>
      <w:r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7F5E1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026F2" w:rsidRDefault="0074717C" w:rsidP="00D026F2">
      <w:pPr>
        <w:jc w:val="both"/>
        <w:rPr>
          <w:sz w:val="28"/>
          <w:szCs w:val="28"/>
        </w:rPr>
      </w:pPr>
    </w:p>
    <w:sectPr w:rsidR="0074717C" w:rsidRPr="00D02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522242"/>
    <w:rsid w:val="0074717C"/>
    <w:rsid w:val="007F5E1D"/>
    <w:rsid w:val="00B97ABD"/>
    <w:rsid w:val="00D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3C663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5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43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80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o-reino-de-deus-e-como-um-grao-de-mostarda-e-a-menor-de-todas-as-sementes-torna-se-a-mai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8KpsDAla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6/JESUS-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2024-06-02T10:05:00Z</dcterms:created>
  <dcterms:modified xsi:type="dcterms:W3CDTF">2024-06-15T23:07:00Z</dcterms:modified>
</cp:coreProperties>
</file>