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6F2" w:rsidRPr="00D026F2" w:rsidRDefault="0072142D" w:rsidP="00D026F2">
      <w:pPr>
        <w:jc w:val="both"/>
        <w:textAlignment w:val="baseline"/>
        <w:outlineLvl w:val="0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72142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A </w:t>
      </w:r>
      <w:proofErr w:type="spellStart"/>
      <w:r w:rsidRPr="0072142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Homilia</w:t>
      </w:r>
      <w:proofErr w:type="spellEnd"/>
      <w:r w:rsidRPr="0072142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2142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com</w:t>
      </w:r>
      <w:proofErr w:type="spellEnd"/>
      <w:r w:rsidRPr="0072142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Padre </w:t>
      </w:r>
      <w:proofErr w:type="spellStart"/>
      <w:r w:rsidRPr="0072142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72142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: “Os discípulos </w:t>
      </w:r>
      <w:proofErr w:type="spellStart"/>
      <w:r w:rsidRPr="0072142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diziam</w:t>
      </w:r>
      <w:proofErr w:type="spellEnd"/>
      <w:r w:rsidRPr="0072142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2142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uns</w:t>
      </w:r>
      <w:proofErr w:type="spellEnd"/>
      <w:r w:rsidRPr="0072142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2142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aos</w:t>
      </w:r>
      <w:proofErr w:type="spellEnd"/>
      <w:r w:rsidRPr="0072142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2142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outros</w:t>
      </w:r>
      <w:proofErr w:type="spellEnd"/>
      <w:r w:rsidRPr="0072142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: ‘</w:t>
      </w:r>
      <w:proofErr w:type="spellStart"/>
      <w:r w:rsidRPr="0072142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Quem</w:t>
      </w:r>
      <w:proofErr w:type="spellEnd"/>
      <w:r w:rsidRPr="0072142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é este, a </w:t>
      </w:r>
      <w:proofErr w:type="spellStart"/>
      <w:r w:rsidRPr="0072142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quem</w:t>
      </w:r>
      <w:proofErr w:type="spellEnd"/>
      <w:r w:rsidRPr="0072142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até o vento e o mar </w:t>
      </w:r>
      <w:proofErr w:type="spellStart"/>
      <w:r w:rsidRPr="0072142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obedecem</w:t>
      </w:r>
      <w:proofErr w:type="spellEnd"/>
      <w:r w:rsidRPr="0072142D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?’”</w:t>
      </w:r>
    </w:p>
    <w:p w:rsidR="00D026F2" w:rsidRDefault="00D026F2" w:rsidP="00D026F2">
      <w:pPr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</w:pPr>
    </w:p>
    <w:p w:rsidR="00D026F2" w:rsidRDefault="00B97ABD" w:rsidP="00D026F2">
      <w:pPr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</w:pPr>
      <w:r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>1</w:t>
      </w:r>
      <w:r w:rsidR="0072142D"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>2</w:t>
      </w:r>
      <w:r w:rsidR="00D026F2" w:rsidRPr="00D026F2"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 xml:space="preserve">º. Domingo Tempo </w:t>
      </w:r>
      <w:proofErr w:type="spellStart"/>
      <w:r w:rsidR="00D026F2" w:rsidRPr="00D026F2"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>Comum</w:t>
      </w:r>
      <w:proofErr w:type="spellEnd"/>
    </w:p>
    <w:p w:rsidR="00D026F2" w:rsidRPr="00D026F2" w:rsidRDefault="00D026F2" w:rsidP="00D026F2">
      <w:pPr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</w:pPr>
    </w:p>
    <w:p w:rsidR="0072142D" w:rsidRDefault="00D026F2" w:rsidP="0072142D">
      <w:pPr>
        <w:jc w:val="both"/>
        <w:textAlignment w:val="baseline"/>
        <w:rPr>
          <w:rFonts w:ascii="inherit" w:hAnsi="inherit"/>
          <w:color w:val="A0A0A0"/>
          <w:sz w:val="20"/>
          <w:szCs w:val="20"/>
        </w:rPr>
      </w:pPr>
      <w:r w:rsidRPr="00D026F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Por: Pe. José Oscar </w:t>
      </w:r>
      <w:proofErr w:type="spellStart"/>
      <w:r w:rsidRPr="00D026F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Beozo</w:t>
      </w:r>
      <w:proofErr w:type="spellEnd"/>
      <w:r w:rsidRPr="00D026F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 |</w:t>
      </w:r>
      <w:r w:rsidRPr="00D026F2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lang w:eastAsia="es-MX"/>
          <w14:ligatures w14:val="none"/>
        </w:rPr>
        <w:t> </w:t>
      </w:r>
      <w:hyperlink r:id="rId4" w:history="1">
        <w:r w:rsidRPr="00D026F2">
          <w:rPr>
            <w:rFonts w:ascii="inherit" w:eastAsia="Times New Roman" w:hAnsi="inherit" w:cs="Times New Roman"/>
            <w:b/>
            <w:bCs/>
            <w:color w:val="000000" w:themeColor="text1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 xml:space="preserve">O Fato </w:t>
        </w:r>
        <w:proofErr w:type="spellStart"/>
        <w:r w:rsidRPr="00D026F2">
          <w:rPr>
            <w:rFonts w:ascii="inherit" w:eastAsia="Times New Roman" w:hAnsi="inherit" w:cs="Times New Roman"/>
            <w:b/>
            <w:bCs/>
            <w:color w:val="000000" w:themeColor="text1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>Redação</w:t>
        </w:r>
        <w:proofErr w:type="spellEnd"/>
      </w:hyperlink>
      <w:r w:rsidR="0072142D">
        <w:rPr>
          <w:rFonts w:ascii="inherit" w:hAnsi="inherit"/>
          <w:color w:val="A0A0A0"/>
          <w:sz w:val="20"/>
          <w:szCs w:val="20"/>
        </w:rPr>
        <w:t xml:space="preserve"> </w:t>
      </w:r>
    </w:p>
    <w:p w:rsidR="0072142D" w:rsidRDefault="0072142D" w:rsidP="0072142D">
      <w:pPr>
        <w:shd w:val="clear" w:color="auto" w:fill="FFFFFF"/>
        <w:textAlignment w:val="baseline"/>
        <w:rPr>
          <w:rStyle w:val="Hipervnculo"/>
          <w:rFonts w:ascii="Roboto" w:hAnsi="Roboto"/>
          <w:color w:val="C91212"/>
          <w:sz w:val="21"/>
          <w:szCs w:val="21"/>
          <w:u w:val="none"/>
          <w:bdr w:val="none" w:sz="0" w:space="0" w:color="auto" w:frame="1"/>
        </w:rPr>
      </w:pPr>
      <w:r>
        <w:rPr>
          <w:rFonts w:ascii="Roboto" w:hAnsi="Roboto"/>
          <w:color w:val="323232"/>
          <w:sz w:val="21"/>
          <w:szCs w:val="21"/>
        </w:rPr>
        <w:fldChar w:fldCharType="begin"/>
      </w:r>
      <w:r>
        <w:rPr>
          <w:rFonts w:ascii="Roboto" w:hAnsi="Roboto"/>
          <w:color w:val="323232"/>
          <w:sz w:val="21"/>
          <w:szCs w:val="21"/>
        </w:rPr>
        <w:instrText>HYPERLINK "https://ofatomaringa.com/wp-content/uploads/2024/06/jesus-2.jpg"</w:instrText>
      </w:r>
      <w:r>
        <w:rPr>
          <w:rFonts w:ascii="Roboto" w:hAnsi="Roboto"/>
          <w:color w:val="323232"/>
          <w:sz w:val="21"/>
          <w:szCs w:val="21"/>
        </w:rPr>
      </w:r>
      <w:r>
        <w:rPr>
          <w:rFonts w:ascii="Roboto" w:hAnsi="Roboto"/>
          <w:color w:val="323232"/>
          <w:sz w:val="21"/>
          <w:szCs w:val="21"/>
        </w:rPr>
        <w:fldChar w:fldCharType="separate"/>
      </w:r>
    </w:p>
    <w:p w:rsidR="0072142D" w:rsidRDefault="0072142D" w:rsidP="0072142D">
      <w:pPr>
        <w:shd w:val="clear" w:color="auto" w:fill="FFFFFF"/>
        <w:textAlignment w:val="baseline"/>
      </w:pP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begin"/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instrText xml:space="preserve"> INCLUDEPICTURE "https://ofatomaringa.com/wp-content/uploads/2024/06/jesus-2-1140x576.jpg" \* MERGEFORMATINET </w:instrText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separate"/>
      </w:r>
      <w:r>
        <w:rPr>
          <w:rFonts w:ascii="Roboto" w:hAnsi="Roboto"/>
          <w:noProof/>
          <w:color w:val="C91212"/>
          <w:sz w:val="21"/>
          <w:szCs w:val="21"/>
          <w:bdr w:val="none" w:sz="0" w:space="0" w:color="auto" w:frame="1"/>
        </w:rPr>
        <w:drawing>
          <wp:inline distT="0" distB="0" distL="0" distR="0">
            <wp:extent cx="5612130" cy="2835910"/>
            <wp:effectExtent l="0" t="0" r="1270" b="0"/>
            <wp:docPr id="992412266" name="Imagen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end"/>
      </w:r>
    </w:p>
    <w:p w:rsidR="0072142D" w:rsidRDefault="0072142D" w:rsidP="0072142D">
      <w:pPr>
        <w:shd w:val="clear" w:color="auto" w:fill="FFFFFF"/>
        <w:textAlignment w:val="baseline"/>
        <w:rPr>
          <w:rFonts w:ascii="Roboto" w:hAnsi="Roboto"/>
          <w:color w:val="323232"/>
          <w:sz w:val="21"/>
          <w:szCs w:val="21"/>
        </w:rPr>
      </w:pPr>
      <w:r>
        <w:rPr>
          <w:rFonts w:ascii="Roboto" w:hAnsi="Roboto"/>
          <w:color w:val="323232"/>
          <w:sz w:val="21"/>
          <w:szCs w:val="21"/>
        </w:rPr>
        <w:fldChar w:fldCharType="end"/>
      </w:r>
    </w:p>
    <w:p w:rsidR="0072142D" w:rsidRDefault="0072142D" w:rsidP="0072142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passagem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evangelho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deste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domingo, Marcos narra que grande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multidão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se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aglomerou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beira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do lago, para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ouvir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e que,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cair da tarde, ele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disse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discípulos: “Vamos para a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outra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margem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>” (Mc 4, 35-41).</w:t>
      </w:r>
    </w:p>
    <w:p w:rsidR="0072142D" w:rsidRDefault="0072142D" w:rsidP="0072142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72142D">
        <w:rPr>
          <w:rFonts w:ascii="Helvetica" w:hAnsi="Helvetica"/>
          <w:color w:val="333333"/>
          <w:sz w:val="28"/>
          <w:szCs w:val="28"/>
        </w:rPr>
        <w:br/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Subiram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à barca.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Começou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soprar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“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forte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ventania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e as ondas se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lançavam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dentro da barca, de modo que a barca,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já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começava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se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encher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água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estava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parte de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trás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dormindo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sobre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travesseiro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>” (4, 37-38).</w:t>
      </w:r>
    </w:p>
    <w:p w:rsidR="0072142D" w:rsidRDefault="0072142D" w:rsidP="0072142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72142D" w:rsidRPr="0072142D" w:rsidRDefault="0072142D" w:rsidP="0072142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72142D">
        <w:rPr>
          <w:rFonts w:ascii="Helvetica" w:hAnsi="Helvetica"/>
          <w:color w:val="333333"/>
          <w:sz w:val="28"/>
          <w:szCs w:val="28"/>
        </w:rPr>
        <w:t xml:space="preserve">Os discípulos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assustados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medo,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acordam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pergunta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, que é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mesmo tempo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recriminação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>:</w:t>
      </w:r>
    </w:p>
    <w:p w:rsidR="0072142D" w:rsidRDefault="0072142D" w:rsidP="0072142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72142D" w:rsidRDefault="0072142D" w:rsidP="0072142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72142D">
        <w:rPr>
          <w:rFonts w:ascii="Helvetica" w:hAnsi="Helvetica"/>
          <w:color w:val="333333"/>
          <w:sz w:val="28"/>
          <w:szCs w:val="28"/>
        </w:rPr>
        <w:t xml:space="preserve">“Mestre, estamos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perecendo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e tu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te importas?” (4, 38).</w:t>
      </w:r>
      <w:r w:rsidRPr="0072142D">
        <w:rPr>
          <w:rFonts w:ascii="Helvetica" w:hAnsi="Helvetica"/>
          <w:color w:val="333333"/>
          <w:sz w:val="28"/>
          <w:szCs w:val="28"/>
        </w:rPr>
        <w:br/>
        <w:t xml:space="preserve">É a mesma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pergunta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que repetimos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diante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alguma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adversidade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, de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perda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dolorosa, de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desastre, como o que se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abateu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sobre o Rio Grande do Sul e que se repete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noutros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lugares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deslizamentos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enchentes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fogo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descontrolado e vidas perdidas.</w:t>
      </w:r>
    </w:p>
    <w:p w:rsidR="0072142D" w:rsidRDefault="0072142D" w:rsidP="0072142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72142D">
        <w:rPr>
          <w:rFonts w:ascii="Helvetica" w:hAnsi="Helvetica"/>
          <w:color w:val="333333"/>
          <w:sz w:val="28"/>
          <w:szCs w:val="28"/>
        </w:rPr>
        <w:lastRenderedPageBreak/>
        <w:br/>
        <w:t xml:space="preserve">A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resposta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é dupla: “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Por que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sois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tão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medrosos?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Ainda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tendes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fé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>”? (4, 40).</w:t>
      </w:r>
      <w:r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discípulos e a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falta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confiança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>.</w:t>
      </w:r>
      <w:r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Acolhemos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reflexão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do biblista Antonio Pagola:</w:t>
      </w:r>
      <w:r>
        <w:rPr>
          <w:rFonts w:ascii="Helvetica" w:hAnsi="Helvetica"/>
          <w:color w:val="333333"/>
          <w:sz w:val="28"/>
          <w:szCs w:val="28"/>
        </w:rPr>
        <w:t xml:space="preserve"> </w:t>
      </w:r>
      <w:r w:rsidRPr="0072142D">
        <w:rPr>
          <w:rFonts w:ascii="Helvetica" w:hAnsi="Helvetica"/>
          <w:color w:val="333333"/>
          <w:sz w:val="28"/>
          <w:szCs w:val="28"/>
        </w:rPr>
        <w:t xml:space="preserve">“Eles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têm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ânimo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, para correr riscos junto a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Vivem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tempestade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como se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estivessem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sozinhos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, abandonados à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sorte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, como se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estivesse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no barco.</w:t>
      </w:r>
      <w:r>
        <w:rPr>
          <w:rFonts w:ascii="Helvetica" w:hAnsi="Helvetica"/>
          <w:color w:val="333333"/>
          <w:sz w:val="28"/>
          <w:szCs w:val="28"/>
        </w:rPr>
        <w:t xml:space="preserve"> </w:t>
      </w:r>
      <w:r w:rsidRPr="0072142D">
        <w:rPr>
          <w:rFonts w:ascii="Helvetica" w:hAnsi="Helvetica"/>
          <w:color w:val="333333"/>
          <w:sz w:val="28"/>
          <w:szCs w:val="28"/>
        </w:rPr>
        <w:t xml:space="preserve">Em momentos de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crise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precisamos de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reflexão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corajosa e lúcida sobre a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situação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, de autocrítica serena de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nossos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medos 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covardias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, de diálogo sincero 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colaboração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confiante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>.</w:t>
      </w:r>
    </w:p>
    <w:p w:rsidR="0072142D" w:rsidRDefault="0072142D" w:rsidP="0072142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72142D">
        <w:rPr>
          <w:rFonts w:ascii="Helvetica" w:hAnsi="Helvetica"/>
          <w:color w:val="333333"/>
          <w:sz w:val="28"/>
          <w:szCs w:val="28"/>
        </w:rPr>
        <w:br/>
        <w:t xml:space="preserve">A única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coisa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interessa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a Deus somos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. Ele nos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cria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unicamente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por amor e busca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sempre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nosso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bem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é preciso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convencê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-lo de nada. Dele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só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brota amor para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o ser humano.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Ele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busca contrapartidas. A única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coisa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lhe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interessa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é o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bem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e a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felicidade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das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pessoas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. O que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lhe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dá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verdadeira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glória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e que os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homens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mulheres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vivam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plenitude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>.</w:t>
      </w:r>
    </w:p>
    <w:p w:rsidR="0072142D" w:rsidRPr="0072142D" w:rsidRDefault="0072142D" w:rsidP="0072142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72142D">
        <w:rPr>
          <w:rFonts w:ascii="Helvetica" w:hAnsi="Helvetica"/>
          <w:color w:val="333333"/>
          <w:sz w:val="28"/>
          <w:szCs w:val="28"/>
        </w:rPr>
        <w:br/>
        <w:t xml:space="preserve">Deus está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sempre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contra o mal, porque este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vai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contra a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felicidade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do ser humano.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Ele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“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envia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”,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nem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“permite” a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desgraça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está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enfermidade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e sim no enfermo.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está no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acidente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e sim no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acidentado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”. Está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naquilo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agora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mesmo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contribui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para o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bem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das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pessoas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. E,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apesar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dos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fracassos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desgraças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inevitáveis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desta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vida finita, está orientando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tudo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para a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salvação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definitiva.</w:t>
      </w:r>
      <w:r>
        <w:rPr>
          <w:rFonts w:ascii="Helvetica" w:hAnsi="Helvetica"/>
          <w:color w:val="333333"/>
          <w:sz w:val="28"/>
          <w:szCs w:val="28"/>
        </w:rPr>
        <w:t xml:space="preserve"> </w:t>
      </w:r>
      <w:r w:rsidRPr="0072142D">
        <w:rPr>
          <w:rFonts w:ascii="Helvetica" w:hAnsi="Helvetica"/>
          <w:color w:val="333333"/>
          <w:sz w:val="28"/>
          <w:szCs w:val="28"/>
        </w:rPr>
        <w:t xml:space="preserve">No relato evangélico de Marcos, os discípulos agitados pela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tempestade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gritam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assustados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: “Mestre,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te importa que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afundemos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>?”.</w:t>
      </w:r>
      <w:r w:rsidRPr="0072142D">
        <w:rPr>
          <w:rFonts w:ascii="Helvetica" w:hAnsi="Helvetica"/>
          <w:color w:val="333333"/>
          <w:sz w:val="28"/>
          <w:szCs w:val="28"/>
        </w:rPr>
        <w:br/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acalma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o mar (símbolo do poder do mal) 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lhes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diz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>: ‘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Ainda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tendes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fé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>?’</w:t>
      </w:r>
      <w:r>
        <w:rPr>
          <w:rFonts w:ascii="Helvetica" w:hAnsi="Helvetica"/>
          <w:color w:val="333333"/>
          <w:sz w:val="28"/>
          <w:szCs w:val="28"/>
        </w:rPr>
        <w:t xml:space="preserve"> </w:t>
      </w:r>
      <w:r w:rsidRPr="0072142D">
        <w:rPr>
          <w:rFonts w:ascii="Helvetica" w:hAnsi="Helvetica"/>
          <w:color w:val="333333"/>
          <w:sz w:val="28"/>
          <w:szCs w:val="28"/>
        </w:rPr>
        <w:t xml:space="preserve">A Deus o que importa é precisamente que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afundemos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. É o que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diz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ensina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2142D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72142D">
        <w:rPr>
          <w:rFonts w:ascii="Helvetica" w:hAnsi="Helvetica"/>
          <w:color w:val="333333"/>
          <w:sz w:val="28"/>
          <w:szCs w:val="28"/>
        </w:rPr>
        <w:t>”.</w:t>
      </w:r>
    </w:p>
    <w:p w:rsidR="007F5E1D" w:rsidRDefault="007F5E1D" w:rsidP="00D026F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B97ABD" w:rsidRPr="0072142D" w:rsidRDefault="007F5E1D" w:rsidP="00D026F2">
      <w:pPr>
        <w:shd w:val="clear" w:color="auto" w:fill="FFFFFF"/>
        <w:jc w:val="both"/>
        <w:textAlignment w:val="baseline"/>
        <w:rPr>
          <w:sz w:val="20"/>
          <w:szCs w:val="20"/>
        </w:rPr>
      </w:pPr>
      <w:r w:rsidRPr="0072142D">
        <w:rPr>
          <w:rFonts w:ascii="Helvetica" w:eastAsia="Times New Roman" w:hAnsi="Helvetica" w:cs="Times New Roman"/>
          <w:color w:val="333333"/>
          <w:kern w:val="0"/>
          <w:sz w:val="20"/>
          <w:szCs w:val="20"/>
          <w:lang w:eastAsia="es-MX"/>
          <w14:ligatures w14:val="none"/>
        </w:rPr>
        <w:t xml:space="preserve">Vídeo: </w:t>
      </w:r>
      <w:hyperlink r:id="rId7" w:history="1">
        <w:r w:rsidR="0072142D" w:rsidRPr="0072142D">
          <w:rPr>
            <w:rStyle w:val="Hipervnculo"/>
            <w:sz w:val="20"/>
            <w:szCs w:val="20"/>
          </w:rPr>
          <w:t>https://www.youtube.com/watch?v=A3MWWw</w:t>
        </w:r>
        <w:r w:rsidR="0072142D" w:rsidRPr="0072142D">
          <w:rPr>
            <w:rStyle w:val="Hipervnculo"/>
            <w:sz w:val="20"/>
            <w:szCs w:val="20"/>
          </w:rPr>
          <w:t>_</w:t>
        </w:r>
        <w:r w:rsidR="0072142D" w:rsidRPr="0072142D">
          <w:rPr>
            <w:rStyle w:val="Hipervnculo"/>
            <w:sz w:val="20"/>
            <w:szCs w:val="20"/>
          </w:rPr>
          <w:t>AbhM</w:t>
        </w:r>
      </w:hyperlink>
      <w:r w:rsidR="0072142D" w:rsidRPr="0072142D">
        <w:rPr>
          <w:sz w:val="20"/>
          <w:szCs w:val="20"/>
        </w:rPr>
        <w:t xml:space="preserve"> </w:t>
      </w:r>
    </w:p>
    <w:p w:rsidR="0072142D" w:rsidRPr="0072142D" w:rsidRDefault="0072142D" w:rsidP="00D026F2">
      <w:pPr>
        <w:shd w:val="clear" w:color="auto" w:fill="FFFFFF"/>
        <w:jc w:val="both"/>
        <w:textAlignment w:val="baseline"/>
        <w:rPr>
          <w:rStyle w:val="Hipervnculo"/>
          <w:rFonts w:ascii="Helvetica" w:eastAsia="Times New Roman" w:hAnsi="Helvetica" w:cs="Times New Roman"/>
          <w:kern w:val="0"/>
          <w:sz w:val="20"/>
          <w:szCs w:val="20"/>
          <w:lang w:eastAsia="es-MX"/>
          <w14:ligatures w14:val="none"/>
        </w:rPr>
      </w:pPr>
    </w:p>
    <w:p w:rsidR="007F5E1D" w:rsidRPr="0072142D" w:rsidRDefault="00B97ABD" w:rsidP="00D026F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0"/>
          <w:szCs w:val="20"/>
          <w:lang w:eastAsia="es-MX"/>
          <w14:ligatures w14:val="none"/>
        </w:rPr>
      </w:pPr>
      <w:r w:rsidRPr="0072142D">
        <w:rPr>
          <w:rStyle w:val="Hipervnculo"/>
          <w:rFonts w:ascii="Helvetica" w:eastAsia="Times New Roman" w:hAnsi="Helvetica" w:cs="Times New Roman"/>
          <w:color w:val="000000" w:themeColor="text1"/>
          <w:kern w:val="0"/>
          <w:sz w:val="20"/>
          <w:szCs w:val="20"/>
          <w:u w:val="none"/>
          <w:lang w:eastAsia="es-MX"/>
          <w14:ligatures w14:val="none"/>
        </w:rPr>
        <w:t>Publicado em:</w:t>
      </w:r>
      <w:r w:rsidR="0072142D" w:rsidRPr="0072142D">
        <w:rPr>
          <w:color w:val="000000" w:themeColor="text1"/>
          <w:sz w:val="20"/>
          <w:szCs w:val="20"/>
        </w:rPr>
        <w:t xml:space="preserve"> </w:t>
      </w:r>
      <w:r w:rsidR="00E625B1" w:rsidRPr="00E625B1">
        <w:rPr>
          <w:rStyle w:val="Hipervnculo"/>
          <w:rFonts w:ascii="Helvetica" w:eastAsia="Times New Roman" w:hAnsi="Helvetica" w:cs="Times New Roman"/>
          <w:kern w:val="0"/>
          <w:sz w:val="20"/>
          <w:szCs w:val="20"/>
          <w:lang w:eastAsia="es-MX"/>
          <w14:ligatures w14:val="none"/>
        </w:rPr>
        <w:t>https://ofatomaringa.com/a-homilia-com-padre-beozzo-os-discipulos-diziam-uns-aos-outros-quem-e-este-a-quem-ate-o-vento-e-o-mar-obedecem/</w:t>
      </w:r>
      <w:r w:rsidR="0072142D" w:rsidRPr="0072142D">
        <w:rPr>
          <w:rStyle w:val="Hipervnculo"/>
          <w:rFonts w:ascii="Helvetica" w:eastAsia="Times New Roman" w:hAnsi="Helvetica" w:cs="Times New Roman"/>
          <w:kern w:val="0"/>
          <w:sz w:val="20"/>
          <w:szCs w:val="20"/>
          <w:lang w:eastAsia="es-MX"/>
          <w14:ligatures w14:val="none"/>
        </w:rPr>
        <w:t xml:space="preserve"> </w:t>
      </w:r>
      <w:r w:rsidRPr="0072142D">
        <w:rPr>
          <w:rStyle w:val="Hipervnculo"/>
          <w:rFonts w:ascii="Helvetica" w:eastAsia="Times New Roman" w:hAnsi="Helvetica" w:cs="Times New Roman"/>
          <w:kern w:val="0"/>
          <w:sz w:val="20"/>
          <w:szCs w:val="20"/>
          <w:lang w:eastAsia="es-MX"/>
          <w14:ligatures w14:val="none"/>
        </w:rPr>
        <w:t xml:space="preserve"> </w:t>
      </w:r>
      <w:r w:rsidR="007F5E1D" w:rsidRPr="0072142D">
        <w:rPr>
          <w:rFonts w:ascii="Helvetica" w:eastAsia="Times New Roman" w:hAnsi="Helvetica" w:cs="Times New Roman"/>
          <w:color w:val="333333"/>
          <w:kern w:val="0"/>
          <w:sz w:val="20"/>
          <w:szCs w:val="20"/>
          <w:lang w:eastAsia="es-MX"/>
          <w14:ligatures w14:val="none"/>
        </w:rPr>
        <w:t xml:space="preserve"> </w:t>
      </w:r>
    </w:p>
    <w:p w:rsidR="00D026F2" w:rsidRPr="00D026F2" w:rsidRDefault="00D026F2" w:rsidP="00D026F2">
      <w:pPr>
        <w:jc w:val="both"/>
        <w:textAlignment w:val="baseline"/>
        <w:rPr>
          <w:rFonts w:ascii="inherit" w:eastAsia="Times New Roman" w:hAnsi="inherit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4717C" w:rsidRPr="00D026F2" w:rsidRDefault="0074717C" w:rsidP="00D026F2">
      <w:pPr>
        <w:jc w:val="both"/>
        <w:rPr>
          <w:sz w:val="28"/>
          <w:szCs w:val="28"/>
        </w:rPr>
      </w:pPr>
    </w:p>
    <w:sectPr w:rsidR="0074717C" w:rsidRPr="00D026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F2"/>
    <w:rsid w:val="00522242"/>
    <w:rsid w:val="0072142D"/>
    <w:rsid w:val="0074717C"/>
    <w:rsid w:val="007F5E1D"/>
    <w:rsid w:val="00B97ABD"/>
    <w:rsid w:val="00D026F2"/>
    <w:rsid w:val="00E6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637CF3"/>
  <w15:chartTrackingRefBased/>
  <w15:docId w15:val="{EE7C3324-F05D-614A-8746-2F5A8283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026F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D026F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26F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026F2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D026F2"/>
  </w:style>
  <w:style w:type="character" w:styleId="Hipervnculo">
    <w:name w:val="Hyperlink"/>
    <w:basedOn w:val="Fuentedeprrafopredeter"/>
    <w:uiPriority w:val="99"/>
    <w:unhideWhenUsed/>
    <w:rsid w:val="00D026F2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D026F2"/>
  </w:style>
  <w:style w:type="paragraph" w:customStyle="1" w:styleId="wp-caption-text">
    <w:name w:val="wp-caption-text"/>
    <w:basedOn w:val="Normal"/>
    <w:rsid w:val="00D026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D026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7F5E1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625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9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46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251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8041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1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1112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29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44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2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6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6468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51114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4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1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759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40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2143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49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8030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48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3MWWw_Abh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4/06/jesus-2.jpg" TargetMode="Externa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518</Words>
  <Characters>2611</Characters>
  <Application>Microsoft Office Word</Application>
  <DocSecurity>0</DocSecurity>
  <Lines>68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4</cp:revision>
  <dcterms:created xsi:type="dcterms:W3CDTF">2024-06-02T10:05:00Z</dcterms:created>
  <dcterms:modified xsi:type="dcterms:W3CDTF">2024-06-23T16:52:00Z</dcterms:modified>
</cp:coreProperties>
</file>