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E5E136" w14:textId="77777777" w:rsidR="000D3B74" w:rsidRDefault="000D3B74" w:rsidP="000D3B74">
      <w:pPr>
        <w:spacing w:after="0" w:line="240" w:lineRule="auto"/>
        <w:jc w:val="both"/>
        <w:rPr>
          <w:rFonts w:ascii="Arial" w:eastAsia="Times New Roman" w:hAnsi="Arial" w:cs="Arial"/>
          <w:color w:val="666666"/>
          <w:kern w:val="0"/>
          <w:sz w:val="24"/>
          <w:szCs w:val="24"/>
          <w:lang w:eastAsia="es-UY"/>
          <w14:ligatures w14:val="none"/>
        </w:rPr>
      </w:pPr>
    </w:p>
    <w:p w14:paraId="2961EA6A" w14:textId="77777777" w:rsidR="000D3B74" w:rsidRDefault="000D3B74" w:rsidP="000D3B74">
      <w:pPr>
        <w:spacing w:after="0" w:line="240" w:lineRule="auto"/>
        <w:jc w:val="both"/>
        <w:rPr>
          <w:rFonts w:ascii="Arial" w:eastAsia="Times New Roman" w:hAnsi="Arial" w:cs="Arial"/>
          <w:color w:val="666666"/>
          <w:kern w:val="0"/>
          <w:sz w:val="24"/>
          <w:szCs w:val="24"/>
          <w:lang w:eastAsia="es-UY"/>
          <w14:ligatures w14:val="none"/>
        </w:rPr>
      </w:pPr>
    </w:p>
    <w:p w14:paraId="13E78719" w14:textId="77777777" w:rsidR="000D3B74" w:rsidRPr="000D3B74" w:rsidRDefault="000D3B74" w:rsidP="000D3B74">
      <w:pPr>
        <w:spacing w:after="0" w:line="240" w:lineRule="auto"/>
        <w:jc w:val="both"/>
        <w:rPr>
          <w:rFonts w:ascii="Arial" w:eastAsia="Times New Roman" w:hAnsi="Arial" w:cs="Arial"/>
          <w:color w:val="BF4E14" w:themeColor="accent2" w:themeShade="BF"/>
          <w:kern w:val="0"/>
          <w:sz w:val="24"/>
          <w:szCs w:val="24"/>
          <w:lang w:eastAsia="es-UY"/>
          <w14:ligatures w14:val="none"/>
        </w:rPr>
      </w:pPr>
    </w:p>
    <w:p w14:paraId="1611BB22" w14:textId="77777777" w:rsidR="000D3B74" w:rsidRPr="000D3B74" w:rsidRDefault="000D3B74" w:rsidP="000D3B74">
      <w:pPr>
        <w:spacing w:after="0" w:line="240" w:lineRule="auto"/>
        <w:jc w:val="center"/>
        <w:outlineLvl w:val="0"/>
        <w:rPr>
          <w:rFonts w:ascii="Arial" w:eastAsia="Times New Roman" w:hAnsi="Arial" w:cs="Arial"/>
          <w:b/>
          <w:bCs/>
          <w:color w:val="BF4E14" w:themeColor="accent2" w:themeShade="BF"/>
          <w:kern w:val="36"/>
          <w:sz w:val="48"/>
          <w:szCs w:val="48"/>
          <w:lang w:eastAsia="es-UY"/>
          <w14:ligatures w14:val="none"/>
        </w:rPr>
      </w:pPr>
      <w:r w:rsidRPr="000D3B74">
        <w:rPr>
          <w:rFonts w:ascii="Arial" w:eastAsia="Times New Roman" w:hAnsi="Arial" w:cs="Arial"/>
          <w:b/>
          <w:bCs/>
          <w:color w:val="BF4E14" w:themeColor="accent2" w:themeShade="BF"/>
          <w:kern w:val="36"/>
          <w:sz w:val="48"/>
          <w:szCs w:val="48"/>
          <w:lang w:eastAsia="es-UY"/>
          <w14:ligatures w14:val="none"/>
        </w:rPr>
        <w:t xml:space="preserve">Reconstruir el bien común contra la fragmentación neoliberal – Parte I. Entrevista especial con </w:t>
      </w:r>
      <w:proofErr w:type="spellStart"/>
      <w:r w:rsidRPr="000D3B74">
        <w:rPr>
          <w:rFonts w:ascii="Arial" w:eastAsia="Times New Roman" w:hAnsi="Arial" w:cs="Arial"/>
          <w:b/>
          <w:bCs/>
          <w:color w:val="BF4E14" w:themeColor="accent2" w:themeShade="BF"/>
          <w:kern w:val="36"/>
          <w:sz w:val="48"/>
          <w:szCs w:val="48"/>
          <w:lang w:eastAsia="es-UY"/>
          <w14:ligatures w14:val="none"/>
        </w:rPr>
        <w:t>Célio</w:t>
      </w:r>
      <w:proofErr w:type="spellEnd"/>
      <w:r w:rsidRPr="000D3B74">
        <w:rPr>
          <w:rFonts w:ascii="Arial" w:eastAsia="Times New Roman" w:hAnsi="Arial" w:cs="Arial"/>
          <w:b/>
          <w:bCs/>
          <w:color w:val="BF4E14" w:themeColor="accent2" w:themeShade="BF"/>
          <w:kern w:val="36"/>
          <w:sz w:val="48"/>
          <w:szCs w:val="48"/>
          <w:lang w:eastAsia="es-UY"/>
          <w14:ligatures w14:val="none"/>
        </w:rPr>
        <w:t xml:space="preserve"> </w:t>
      </w:r>
      <w:proofErr w:type="spellStart"/>
      <w:r w:rsidRPr="000D3B74">
        <w:rPr>
          <w:rFonts w:ascii="Arial" w:eastAsia="Times New Roman" w:hAnsi="Arial" w:cs="Arial"/>
          <w:b/>
          <w:bCs/>
          <w:color w:val="BF4E14" w:themeColor="accent2" w:themeShade="BF"/>
          <w:kern w:val="36"/>
          <w:sz w:val="48"/>
          <w:szCs w:val="48"/>
          <w:lang w:eastAsia="es-UY"/>
          <w14:ligatures w14:val="none"/>
        </w:rPr>
        <w:t>Turino</w:t>
      </w:r>
      <w:proofErr w:type="spellEnd"/>
    </w:p>
    <w:p w14:paraId="4144C10C" w14:textId="77777777" w:rsidR="000D3B74" w:rsidRPr="000D3B74" w:rsidRDefault="000D3B74" w:rsidP="000D3B74">
      <w:pPr>
        <w:spacing w:after="0" w:line="240" w:lineRule="auto"/>
        <w:jc w:val="center"/>
        <w:rPr>
          <w:rFonts w:ascii="Arial" w:eastAsia="Times New Roman" w:hAnsi="Arial" w:cs="Arial"/>
          <w:color w:val="BF4E14" w:themeColor="accent2" w:themeShade="BF"/>
          <w:kern w:val="0"/>
          <w:sz w:val="28"/>
          <w:szCs w:val="28"/>
          <w:lang w:eastAsia="es-UY"/>
          <w14:ligatures w14:val="none"/>
        </w:rPr>
      </w:pPr>
      <w:r w:rsidRPr="000D3B74">
        <w:rPr>
          <w:rFonts w:ascii="Arial" w:eastAsia="Times New Roman" w:hAnsi="Arial" w:cs="Arial"/>
          <w:color w:val="BF4E14" w:themeColor="accent2" w:themeShade="BF"/>
          <w:kern w:val="0"/>
          <w:sz w:val="28"/>
          <w:szCs w:val="28"/>
          <w:lang w:eastAsia="es-UY"/>
          <w14:ligatures w14:val="none"/>
        </w:rPr>
        <w:t xml:space="preserve">Para el pensador e investigador, desentrañar los enigmas y atravesar las encrucijadas de nuestro tiempo pasa por considerar las experiencias exitosas de los pueblos originarios del continente </w:t>
      </w:r>
      <w:proofErr w:type="spellStart"/>
      <w:r w:rsidRPr="000D3B74">
        <w:rPr>
          <w:rFonts w:ascii="Arial" w:eastAsia="Times New Roman" w:hAnsi="Arial" w:cs="Arial"/>
          <w:color w:val="BF4E14" w:themeColor="accent2" w:themeShade="BF"/>
          <w:kern w:val="0"/>
          <w:sz w:val="28"/>
          <w:szCs w:val="28"/>
          <w:lang w:eastAsia="es-UY"/>
          <w14:ligatures w14:val="none"/>
        </w:rPr>
        <w:t>latinoamerican</w:t>
      </w:r>
      <w:proofErr w:type="spellEnd"/>
    </w:p>
    <w:p w14:paraId="287EB401" w14:textId="77777777" w:rsidR="000D3B74" w:rsidRPr="000D3B74" w:rsidRDefault="000D3B74" w:rsidP="000D3B74">
      <w:pPr>
        <w:spacing w:after="0" w:line="240" w:lineRule="auto"/>
        <w:jc w:val="both"/>
        <w:rPr>
          <w:rFonts w:ascii="Arial" w:eastAsia="Times New Roman" w:hAnsi="Arial" w:cs="Arial"/>
          <w:color w:val="BF4E14" w:themeColor="accent2" w:themeShade="BF"/>
          <w:kern w:val="0"/>
          <w:sz w:val="28"/>
          <w:szCs w:val="28"/>
          <w:lang w:eastAsia="es-UY"/>
          <w14:ligatures w14:val="none"/>
        </w:rPr>
      </w:pPr>
    </w:p>
    <w:p w14:paraId="1583D4A7" w14:textId="2C983A63" w:rsidR="000D3B74" w:rsidRPr="000D3B74" w:rsidRDefault="000D3B74" w:rsidP="000D3B74">
      <w:pPr>
        <w:spacing w:after="0" w:line="240" w:lineRule="auto"/>
        <w:jc w:val="both"/>
        <w:rPr>
          <w:rFonts w:ascii="Arial" w:eastAsia="Times New Roman" w:hAnsi="Arial" w:cs="Arial"/>
          <w:color w:val="666666"/>
          <w:kern w:val="0"/>
          <w:sz w:val="24"/>
          <w:szCs w:val="24"/>
          <w:lang w:eastAsia="es-UY"/>
          <w14:ligatures w14:val="none"/>
        </w:rPr>
      </w:pPr>
      <w:r w:rsidRPr="000D3B74">
        <w:rPr>
          <w:rFonts w:ascii="Arial" w:eastAsia="Times New Roman" w:hAnsi="Arial" w:cs="Arial"/>
          <w:color w:val="666666"/>
          <w:kern w:val="0"/>
          <w:sz w:val="24"/>
          <w:szCs w:val="24"/>
          <w:lang w:eastAsia="es-UY"/>
          <w14:ligatures w14:val="none"/>
        </w:rPr>
        <w:t>Aunque </w:t>
      </w:r>
      <w:r w:rsidRPr="000D3B74">
        <w:rPr>
          <w:rFonts w:ascii="Arial" w:eastAsia="Times New Roman" w:hAnsi="Arial" w:cs="Arial"/>
          <w:b/>
          <w:bCs/>
          <w:color w:val="666666"/>
          <w:kern w:val="0"/>
          <w:sz w:val="24"/>
          <w:szCs w:val="24"/>
          <w:lang w:eastAsia="es-UY"/>
          <w14:ligatures w14:val="none"/>
        </w:rPr>
        <w:t>la democracia</w:t>
      </w:r>
      <w:r w:rsidRPr="000D3B74">
        <w:rPr>
          <w:rFonts w:ascii="Arial" w:eastAsia="Times New Roman" w:hAnsi="Arial" w:cs="Arial"/>
          <w:color w:val="666666"/>
          <w:kern w:val="0"/>
          <w:sz w:val="24"/>
          <w:szCs w:val="24"/>
          <w:lang w:eastAsia="es-UY"/>
          <w14:ligatures w14:val="none"/>
        </w:rPr>
        <w:t> parece ser la única </w:t>
      </w:r>
      <w:r w:rsidRPr="000D3B74">
        <w:rPr>
          <w:rFonts w:ascii="Arial" w:eastAsia="Times New Roman" w:hAnsi="Arial" w:cs="Arial"/>
          <w:b/>
          <w:bCs/>
          <w:color w:val="666666"/>
          <w:kern w:val="0"/>
          <w:sz w:val="24"/>
          <w:szCs w:val="24"/>
          <w:lang w:eastAsia="es-UY"/>
          <w14:ligatures w14:val="none"/>
        </w:rPr>
        <w:t>forma colectiva de deliberación</w:t>
      </w:r>
      <w:r w:rsidRPr="000D3B74">
        <w:rPr>
          <w:rFonts w:ascii="Arial" w:eastAsia="Times New Roman" w:hAnsi="Arial" w:cs="Arial"/>
          <w:color w:val="666666"/>
          <w:kern w:val="0"/>
          <w:sz w:val="24"/>
          <w:szCs w:val="24"/>
          <w:lang w:eastAsia="es-UY"/>
          <w14:ligatures w14:val="none"/>
        </w:rPr>
        <w:t> , esto no es cierto. En Occidente, en la forma del Estado tal como lo conocemos, las contradicciones de </w:t>
      </w:r>
      <w:hyperlink r:id="rId5" w:tgtFrame="_blank" w:history="1">
        <w:r w:rsidRPr="000D3B74">
          <w:rPr>
            <w:rFonts w:ascii="Arial" w:eastAsia="Times New Roman" w:hAnsi="Arial" w:cs="Arial"/>
            <w:color w:val="FC6B01"/>
            <w:kern w:val="0"/>
            <w:sz w:val="24"/>
            <w:szCs w:val="24"/>
            <w:u w:val="single"/>
            <w:lang w:eastAsia="es-UY"/>
            <w14:ligatures w14:val="none"/>
          </w:rPr>
          <w:t>la democracia representativa</w:t>
        </w:r>
      </w:hyperlink>
      <w:r w:rsidRPr="000D3B74">
        <w:rPr>
          <w:rFonts w:ascii="Arial" w:eastAsia="Times New Roman" w:hAnsi="Arial" w:cs="Arial"/>
          <w:color w:val="666666"/>
          <w:kern w:val="0"/>
          <w:sz w:val="24"/>
          <w:szCs w:val="24"/>
          <w:lang w:eastAsia="es-UY"/>
          <w14:ligatures w14:val="none"/>
        </w:rPr>
        <w:t> son evidentes y nos desafían. Es posible, sin embargo, pensar en otras formas de organización y representación social.</w:t>
      </w:r>
    </w:p>
    <w:p w14:paraId="7D81D55E" w14:textId="77777777" w:rsidR="000D3B74" w:rsidRPr="000D3B74" w:rsidRDefault="000D3B74" w:rsidP="000D3B74">
      <w:pPr>
        <w:spacing w:after="0" w:line="240" w:lineRule="auto"/>
        <w:jc w:val="both"/>
        <w:rPr>
          <w:rFonts w:ascii="Arial" w:eastAsia="Times New Roman" w:hAnsi="Arial" w:cs="Arial"/>
          <w:color w:val="666666"/>
          <w:kern w:val="0"/>
          <w:sz w:val="24"/>
          <w:szCs w:val="24"/>
          <w:lang w:eastAsia="es-UY"/>
          <w14:ligatures w14:val="none"/>
        </w:rPr>
      </w:pPr>
      <w:r w:rsidRPr="000D3B74">
        <w:rPr>
          <w:rFonts w:ascii="Arial" w:eastAsia="Times New Roman" w:hAnsi="Arial" w:cs="Arial"/>
          <w:color w:val="666666"/>
          <w:kern w:val="0"/>
          <w:sz w:val="24"/>
          <w:szCs w:val="24"/>
          <w:lang w:eastAsia="es-UY"/>
          <w14:ligatures w14:val="none"/>
        </w:rPr>
        <w:t>“Creo que el camino sería formar un Estado que refuerce los procesos de autonomía comunitaria, esa es la idea central del concepto y la filosofía de </w:t>
      </w:r>
      <w:r w:rsidRPr="000D3B74">
        <w:rPr>
          <w:rFonts w:ascii="Arial" w:eastAsia="Times New Roman" w:hAnsi="Arial" w:cs="Arial"/>
          <w:b/>
          <w:bCs/>
          <w:color w:val="666666"/>
          <w:kern w:val="0"/>
          <w:sz w:val="24"/>
          <w:szCs w:val="24"/>
          <w:lang w:eastAsia="es-UY"/>
          <w14:ligatures w14:val="none"/>
        </w:rPr>
        <w:t>Pontos de Cultura</w:t>
      </w:r>
      <w:r w:rsidRPr="000D3B74">
        <w:rPr>
          <w:rFonts w:ascii="Arial" w:eastAsia="Times New Roman" w:hAnsi="Arial" w:cs="Arial"/>
          <w:color w:val="666666"/>
          <w:kern w:val="0"/>
          <w:sz w:val="24"/>
          <w:szCs w:val="24"/>
          <w:lang w:eastAsia="es-UY"/>
          <w14:ligatures w14:val="none"/>
        </w:rPr>
        <w:t> y </w:t>
      </w:r>
      <w:r w:rsidRPr="000D3B74">
        <w:rPr>
          <w:rFonts w:ascii="Arial" w:eastAsia="Times New Roman" w:hAnsi="Arial" w:cs="Arial"/>
          <w:b/>
          <w:bCs/>
          <w:color w:val="666666"/>
          <w:kern w:val="0"/>
          <w:sz w:val="24"/>
          <w:szCs w:val="24"/>
          <w:lang w:eastAsia="es-UY"/>
          <w14:ligatures w14:val="none"/>
        </w:rPr>
        <w:t>Cultura Viva</w:t>
      </w:r>
      <w:r w:rsidRPr="000D3B74">
        <w:rPr>
          <w:rFonts w:ascii="Arial" w:eastAsia="Times New Roman" w:hAnsi="Arial" w:cs="Arial"/>
          <w:color w:val="666666"/>
          <w:kern w:val="0"/>
          <w:sz w:val="24"/>
          <w:szCs w:val="24"/>
          <w:lang w:eastAsia="es-UY"/>
          <w14:ligatures w14:val="none"/>
        </w:rPr>
        <w:t> , otra forma de Estado que potencia lo que hacen las comunidades. Es un Estado que también se está amoldando a la imagen y al rostro de su pueblo, lo que supone cambiar la forma del Estado”, propone </w:t>
      </w:r>
      <w:proofErr w:type="spellStart"/>
      <w:r w:rsidRPr="000D3B74">
        <w:rPr>
          <w:rFonts w:ascii="Arial" w:eastAsia="Times New Roman" w:hAnsi="Arial" w:cs="Arial"/>
          <w:color w:val="666666"/>
          <w:kern w:val="0"/>
          <w:sz w:val="24"/>
          <w:szCs w:val="24"/>
          <w:lang w:eastAsia="es-UY"/>
          <w14:ligatures w14:val="none"/>
        </w:rPr>
        <w:fldChar w:fldCharType="begin"/>
      </w:r>
      <w:r w:rsidRPr="000D3B74">
        <w:rPr>
          <w:rFonts w:ascii="Arial" w:eastAsia="Times New Roman" w:hAnsi="Arial" w:cs="Arial"/>
          <w:color w:val="666666"/>
          <w:kern w:val="0"/>
          <w:sz w:val="24"/>
          <w:szCs w:val="24"/>
          <w:lang w:eastAsia="es-UY"/>
          <w14:ligatures w14:val="none"/>
        </w:rPr>
        <w:instrText>HYPERLINK "https://ihu.unisinos.br/643492-tempo-nublado" \t "_blank"</w:instrText>
      </w:r>
      <w:r w:rsidRPr="000D3B74">
        <w:rPr>
          <w:rFonts w:ascii="Arial" w:eastAsia="Times New Roman" w:hAnsi="Arial" w:cs="Arial"/>
          <w:color w:val="666666"/>
          <w:kern w:val="0"/>
          <w:sz w:val="24"/>
          <w:szCs w:val="24"/>
          <w:lang w:eastAsia="es-UY"/>
          <w14:ligatures w14:val="none"/>
        </w:rPr>
      </w:r>
      <w:r w:rsidRPr="000D3B74">
        <w:rPr>
          <w:rFonts w:ascii="Arial" w:eastAsia="Times New Roman" w:hAnsi="Arial" w:cs="Arial"/>
          <w:color w:val="666666"/>
          <w:kern w:val="0"/>
          <w:sz w:val="24"/>
          <w:szCs w:val="24"/>
          <w:lang w:eastAsia="es-UY"/>
          <w14:ligatures w14:val="none"/>
        </w:rPr>
        <w:fldChar w:fldCharType="separate"/>
      </w:r>
      <w:r w:rsidRPr="000D3B74">
        <w:rPr>
          <w:rFonts w:ascii="Arial" w:eastAsia="Times New Roman" w:hAnsi="Arial" w:cs="Arial"/>
          <w:color w:val="FC6B01"/>
          <w:kern w:val="0"/>
          <w:sz w:val="24"/>
          <w:szCs w:val="24"/>
          <w:u w:val="single"/>
          <w:lang w:eastAsia="es-UY"/>
          <w14:ligatures w14:val="none"/>
        </w:rPr>
        <w:t>Célio</w:t>
      </w:r>
      <w:proofErr w:type="spellEnd"/>
      <w:r w:rsidRPr="000D3B74">
        <w:rPr>
          <w:rFonts w:ascii="Arial" w:eastAsia="Times New Roman" w:hAnsi="Arial" w:cs="Arial"/>
          <w:color w:val="FC6B01"/>
          <w:kern w:val="0"/>
          <w:sz w:val="24"/>
          <w:szCs w:val="24"/>
          <w:u w:val="single"/>
          <w:lang w:eastAsia="es-UY"/>
          <w14:ligatures w14:val="none"/>
        </w:rPr>
        <w:t xml:space="preserve"> </w:t>
      </w:r>
      <w:proofErr w:type="spellStart"/>
      <w:r w:rsidRPr="000D3B74">
        <w:rPr>
          <w:rFonts w:ascii="Arial" w:eastAsia="Times New Roman" w:hAnsi="Arial" w:cs="Arial"/>
          <w:color w:val="FC6B01"/>
          <w:kern w:val="0"/>
          <w:sz w:val="24"/>
          <w:szCs w:val="24"/>
          <w:u w:val="single"/>
          <w:lang w:eastAsia="es-UY"/>
          <w14:ligatures w14:val="none"/>
        </w:rPr>
        <w:t>Turino</w:t>
      </w:r>
      <w:proofErr w:type="spellEnd"/>
      <w:r w:rsidRPr="000D3B74">
        <w:rPr>
          <w:rFonts w:ascii="Arial" w:eastAsia="Times New Roman" w:hAnsi="Arial" w:cs="Arial"/>
          <w:color w:val="666666"/>
          <w:kern w:val="0"/>
          <w:sz w:val="24"/>
          <w:szCs w:val="24"/>
          <w:lang w:eastAsia="es-UY"/>
          <w14:ligatures w14:val="none"/>
        </w:rPr>
        <w:fldChar w:fldCharType="end"/>
      </w:r>
      <w:r w:rsidRPr="000D3B74">
        <w:rPr>
          <w:rFonts w:ascii="Arial" w:eastAsia="Times New Roman" w:hAnsi="Arial" w:cs="Arial"/>
          <w:color w:val="666666"/>
          <w:kern w:val="0"/>
          <w:sz w:val="24"/>
          <w:szCs w:val="24"/>
          <w:lang w:eastAsia="es-UY"/>
          <w14:ligatures w14:val="none"/>
        </w:rPr>
        <w:t> , secretario de Ciudadanía Cultural del Ministerio de Cultura entre 2004 y 2010, en una entrevista telefónica. con el </w:t>
      </w:r>
      <w:r w:rsidRPr="000D3B74">
        <w:rPr>
          <w:rFonts w:ascii="Arial" w:eastAsia="Times New Roman" w:hAnsi="Arial" w:cs="Arial"/>
          <w:b/>
          <w:bCs/>
          <w:color w:val="666666"/>
          <w:kern w:val="0"/>
          <w:sz w:val="24"/>
          <w:szCs w:val="24"/>
          <w:lang w:eastAsia="es-UY"/>
          <w14:ligatures w14:val="none"/>
        </w:rPr>
        <w:t xml:space="preserve">Instituto </w:t>
      </w:r>
      <w:proofErr w:type="spellStart"/>
      <w:r w:rsidRPr="000D3B74">
        <w:rPr>
          <w:rFonts w:ascii="Arial" w:eastAsia="Times New Roman" w:hAnsi="Arial" w:cs="Arial"/>
          <w:b/>
          <w:bCs/>
          <w:color w:val="666666"/>
          <w:kern w:val="0"/>
          <w:sz w:val="24"/>
          <w:szCs w:val="24"/>
          <w:lang w:eastAsia="es-UY"/>
          <w14:ligatures w14:val="none"/>
        </w:rPr>
        <w:t>Humanitas</w:t>
      </w:r>
      <w:proofErr w:type="spellEnd"/>
      <w:r w:rsidRPr="000D3B74">
        <w:rPr>
          <w:rFonts w:ascii="Arial" w:eastAsia="Times New Roman" w:hAnsi="Arial" w:cs="Arial"/>
          <w:b/>
          <w:bCs/>
          <w:color w:val="666666"/>
          <w:kern w:val="0"/>
          <w:sz w:val="24"/>
          <w:szCs w:val="24"/>
          <w:lang w:eastAsia="es-UY"/>
          <w14:ligatures w14:val="none"/>
        </w:rPr>
        <w:t xml:space="preserve"> </w:t>
      </w:r>
      <w:proofErr w:type="spellStart"/>
      <w:r w:rsidRPr="000D3B74">
        <w:rPr>
          <w:rFonts w:ascii="Arial" w:eastAsia="Times New Roman" w:hAnsi="Arial" w:cs="Arial"/>
          <w:b/>
          <w:bCs/>
          <w:color w:val="666666"/>
          <w:kern w:val="0"/>
          <w:sz w:val="24"/>
          <w:szCs w:val="24"/>
          <w:lang w:eastAsia="es-UY"/>
          <w14:ligatures w14:val="none"/>
        </w:rPr>
        <w:t>Unisinos</w:t>
      </w:r>
      <w:proofErr w:type="spellEnd"/>
      <w:r w:rsidRPr="000D3B74">
        <w:rPr>
          <w:rFonts w:ascii="Arial" w:eastAsia="Times New Roman" w:hAnsi="Arial" w:cs="Arial"/>
          <w:b/>
          <w:bCs/>
          <w:color w:val="666666"/>
          <w:kern w:val="0"/>
          <w:sz w:val="24"/>
          <w:szCs w:val="24"/>
          <w:lang w:eastAsia="es-UY"/>
          <w14:ligatures w14:val="none"/>
        </w:rPr>
        <w:t xml:space="preserve"> – IHU</w:t>
      </w:r>
      <w:r w:rsidRPr="000D3B74">
        <w:rPr>
          <w:rFonts w:ascii="Arial" w:eastAsia="Times New Roman" w:hAnsi="Arial" w:cs="Arial"/>
          <w:color w:val="666666"/>
          <w:kern w:val="0"/>
          <w:sz w:val="24"/>
          <w:szCs w:val="24"/>
          <w:lang w:eastAsia="es-UY"/>
          <w14:ligatures w14:val="none"/>
        </w:rPr>
        <w:t> .</w:t>
      </w:r>
    </w:p>
    <w:p w14:paraId="78E37B05" w14:textId="77777777" w:rsidR="000D3B74" w:rsidRPr="000D3B74" w:rsidRDefault="000D3B74" w:rsidP="000D3B74">
      <w:pPr>
        <w:spacing w:after="0" w:line="240" w:lineRule="auto"/>
        <w:jc w:val="both"/>
        <w:rPr>
          <w:rFonts w:ascii="Arial" w:eastAsia="Times New Roman" w:hAnsi="Arial" w:cs="Arial"/>
          <w:color w:val="666666"/>
          <w:kern w:val="0"/>
          <w:sz w:val="24"/>
          <w:szCs w:val="24"/>
          <w:lang w:eastAsia="es-UY"/>
          <w14:ligatures w14:val="none"/>
        </w:rPr>
      </w:pPr>
      <w:r w:rsidRPr="000D3B74">
        <w:rPr>
          <w:rFonts w:ascii="Arial" w:eastAsia="Times New Roman" w:hAnsi="Arial" w:cs="Arial"/>
          <w:color w:val="666666"/>
          <w:kern w:val="0"/>
          <w:sz w:val="24"/>
          <w:szCs w:val="24"/>
          <w:lang w:eastAsia="es-UY"/>
          <w14:ligatures w14:val="none"/>
        </w:rPr>
        <w:t>“Es a partir de esta combinación entre lo que se hace con el </w:t>
      </w:r>
      <w:r w:rsidRPr="000D3B74">
        <w:rPr>
          <w:rFonts w:ascii="Arial" w:eastAsia="Times New Roman" w:hAnsi="Arial" w:cs="Arial"/>
          <w:b/>
          <w:bCs/>
          <w:color w:val="666666"/>
          <w:kern w:val="0"/>
          <w:sz w:val="24"/>
          <w:szCs w:val="24"/>
          <w:lang w:eastAsia="es-UY"/>
          <w14:ligatures w14:val="none"/>
        </w:rPr>
        <w:t>Estado</w:t>
      </w:r>
      <w:r w:rsidRPr="000D3B74">
        <w:rPr>
          <w:rFonts w:ascii="Arial" w:eastAsia="Times New Roman" w:hAnsi="Arial" w:cs="Arial"/>
          <w:color w:val="666666"/>
          <w:kern w:val="0"/>
          <w:sz w:val="24"/>
          <w:szCs w:val="24"/>
          <w:lang w:eastAsia="es-UY"/>
          <w14:ligatures w14:val="none"/>
        </w:rPr>
        <w:t> , a pesar del Estado y contra el Estado, que funciona como estrategia de supervivencia, de convivencia social y dentro de la composición de  </w:t>
      </w:r>
      <w:r w:rsidRPr="000D3B74">
        <w:rPr>
          <w:rFonts w:ascii="Arial" w:eastAsia="Times New Roman" w:hAnsi="Arial" w:cs="Arial"/>
          <w:b/>
          <w:bCs/>
          <w:color w:val="666666"/>
          <w:kern w:val="0"/>
          <w:sz w:val="24"/>
          <w:szCs w:val="24"/>
          <w:lang w:eastAsia="es-UY"/>
          <w14:ligatures w14:val="none"/>
        </w:rPr>
        <w:t>otra forma de democracia</w:t>
      </w:r>
      <w:r w:rsidRPr="000D3B74">
        <w:rPr>
          <w:rFonts w:ascii="Arial" w:eastAsia="Times New Roman" w:hAnsi="Arial" w:cs="Arial"/>
          <w:color w:val="666666"/>
          <w:kern w:val="0"/>
          <w:sz w:val="24"/>
          <w:szCs w:val="24"/>
          <w:lang w:eastAsia="es-UY"/>
          <w14:ligatures w14:val="none"/>
        </w:rPr>
        <w:t> . Es una democracia que a veces reducimos a la idea de deliberar algunas decisiones y, como mucho, que la gente diga lo que necesita, lo que quiere, pero eso no se puede traducir en cómo hacerlo”, añade.</w:t>
      </w:r>
    </w:p>
    <w:p w14:paraId="49F36308" w14:textId="77777777" w:rsidR="000D3B74" w:rsidRPr="000D3B74" w:rsidRDefault="000D3B74" w:rsidP="000D3B74">
      <w:pPr>
        <w:spacing w:after="0" w:line="240" w:lineRule="auto"/>
        <w:jc w:val="both"/>
        <w:rPr>
          <w:rFonts w:ascii="Arial" w:eastAsia="Times New Roman" w:hAnsi="Arial" w:cs="Arial"/>
          <w:color w:val="666666"/>
          <w:kern w:val="0"/>
          <w:sz w:val="24"/>
          <w:szCs w:val="24"/>
          <w:lang w:eastAsia="es-UY"/>
          <w14:ligatures w14:val="none"/>
        </w:rPr>
      </w:pPr>
      <w:r w:rsidRPr="000D3B74">
        <w:rPr>
          <w:rFonts w:ascii="Arial" w:eastAsia="Times New Roman" w:hAnsi="Arial" w:cs="Arial"/>
          <w:color w:val="666666"/>
          <w:kern w:val="0"/>
          <w:sz w:val="24"/>
          <w:szCs w:val="24"/>
          <w:lang w:eastAsia="es-UY"/>
          <w14:ligatures w14:val="none"/>
        </w:rPr>
        <w:t>Ir en contra de la </w:t>
      </w:r>
      <w:hyperlink r:id="rId6" w:tgtFrame="_blank" w:history="1">
        <w:r w:rsidRPr="000D3B74">
          <w:rPr>
            <w:rFonts w:ascii="Arial" w:eastAsia="Times New Roman" w:hAnsi="Arial" w:cs="Arial"/>
            <w:color w:val="FC6B01"/>
            <w:kern w:val="0"/>
            <w:sz w:val="24"/>
            <w:szCs w:val="24"/>
            <w:u w:val="single"/>
            <w:lang w:eastAsia="es-UY"/>
            <w14:ligatures w14:val="none"/>
          </w:rPr>
          <w:t>autonomía de las personas y los colectivos</w:t>
        </w:r>
      </w:hyperlink>
      <w:r w:rsidRPr="000D3B74">
        <w:rPr>
          <w:rFonts w:ascii="Arial" w:eastAsia="Times New Roman" w:hAnsi="Arial" w:cs="Arial"/>
          <w:color w:val="666666"/>
          <w:kern w:val="0"/>
          <w:sz w:val="24"/>
          <w:szCs w:val="24"/>
          <w:lang w:eastAsia="es-UY"/>
          <w14:ligatures w14:val="none"/>
        </w:rPr>
        <w:t> , especialmente los populares, es el paradigma neoliberal. “Este es el desafío que vivimos hoy y explica gran parte de la actual etapa de </w:t>
      </w:r>
      <w:r w:rsidRPr="000D3B74">
        <w:rPr>
          <w:rFonts w:ascii="Arial" w:eastAsia="Times New Roman" w:hAnsi="Arial" w:cs="Arial"/>
          <w:b/>
          <w:bCs/>
          <w:color w:val="666666"/>
          <w:kern w:val="0"/>
          <w:sz w:val="24"/>
          <w:szCs w:val="24"/>
          <w:lang w:eastAsia="es-UY"/>
          <w14:ligatures w14:val="none"/>
        </w:rPr>
        <w:t>dominio neoliberal</w:t>
      </w:r>
      <w:r w:rsidRPr="000D3B74">
        <w:rPr>
          <w:rFonts w:ascii="Arial" w:eastAsia="Times New Roman" w:hAnsi="Arial" w:cs="Arial"/>
          <w:color w:val="666666"/>
          <w:kern w:val="0"/>
          <w:sz w:val="24"/>
          <w:szCs w:val="24"/>
          <w:lang w:eastAsia="es-UY"/>
          <w14:ligatures w14:val="none"/>
        </w:rPr>
        <w:t xml:space="preserve"> , ahora en otra fase. Esta fase de difusión del horror, este </w:t>
      </w:r>
      <w:proofErr w:type="spellStart"/>
      <w:r w:rsidRPr="000D3B74">
        <w:rPr>
          <w:rFonts w:ascii="Arial" w:eastAsia="Times New Roman" w:hAnsi="Arial" w:cs="Arial"/>
          <w:color w:val="666666"/>
          <w:kern w:val="0"/>
          <w:sz w:val="24"/>
          <w:szCs w:val="24"/>
          <w:lang w:eastAsia="es-UY"/>
          <w14:ligatures w14:val="none"/>
        </w:rPr>
        <w:t>protofascismo</w:t>
      </w:r>
      <w:proofErr w:type="spellEnd"/>
      <w:r w:rsidRPr="000D3B74">
        <w:rPr>
          <w:rFonts w:ascii="Arial" w:eastAsia="Times New Roman" w:hAnsi="Arial" w:cs="Arial"/>
          <w:color w:val="666666"/>
          <w:kern w:val="0"/>
          <w:sz w:val="24"/>
          <w:szCs w:val="24"/>
          <w:lang w:eastAsia="es-UY"/>
          <w14:ligatures w14:val="none"/>
        </w:rPr>
        <w:t xml:space="preserve"> e incluso </w:t>
      </w:r>
      <w:proofErr w:type="spellStart"/>
      <w:r w:rsidRPr="000D3B74">
        <w:rPr>
          <w:rFonts w:ascii="Arial" w:eastAsia="Times New Roman" w:hAnsi="Arial" w:cs="Arial"/>
          <w:color w:val="666666"/>
          <w:kern w:val="0"/>
          <w:sz w:val="24"/>
          <w:szCs w:val="24"/>
          <w:lang w:eastAsia="es-UY"/>
          <w14:ligatures w14:val="none"/>
        </w:rPr>
        <w:fldChar w:fldCharType="begin"/>
      </w:r>
      <w:r w:rsidRPr="000D3B74">
        <w:rPr>
          <w:rFonts w:ascii="Arial" w:eastAsia="Times New Roman" w:hAnsi="Arial" w:cs="Arial"/>
          <w:color w:val="666666"/>
          <w:kern w:val="0"/>
          <w:sz w:val="24"/>
          <w:szCs w:val="24"/>
          <w:lang w:eastAsia="es-UY"/>
          <w14:ligatures w14:val="none"/>
        </w:rPr>
        <w:instrText>HYPERLINK "https://ihu.unisinos.br/78-noticias/578372-neoliberalismo-e-pos-fascismo-artigo-de-jorge-aleman" \t "_blank"</w:instrText>
      </w:r>
      <w:r w:rsidRPr="000D3B74">
        <w:rPr>
          <w:rFonts w:ascii="Arial" w:eastAsia="Times New Roman" w:hAnsi="Arial" w:cs="Arial"/>
          <w:color w:val="666666"/>
          <w:kern w:val="0"/>
          <w:sz w:val="24"/>
          <w:szCs w:val="24"/>
          <w:lang w:eastAsia="es-UY"/>
          <w14:ligatures w14:val="none"/>
        </w:rPr>
      </w:r>
      <w:r w:rsidRPr="000D3B74">
        <w:rPr>
          <w:rFonts w:ascii="Arial" w:eastAsia="Times New Roman" w:hAnsi="Arial" w:cs="Arial"/>
          <w:color w:val="666666"/>
          <w:kern w:val="0"/>
          <w:sz w:val="24"/>
          <w:szCs w:val="24"/>
          <w:lang w:eastAsia="es-UY"/>
          <w14:ligatures w14:val="none"/>
        </w:rPr>
        <w:fldChar w:fldCharType="separate"/>
      </w:r>
      <w:r w:rsidRPr="000D3B74">
        <w:rPr>
          <w:rFonts w:ascii="Arial" w:eastAsia="Times New Roman" w:hAnsi="Arial" w:cs="Arial"/>
          <w:color w:val="FC6B01"/>
          <w:kern w:val="0"/>
          <w:sz w:val="24"/>
          <w:szCs w:val="24"/>
          <w:u w:val="single"/>
          <w:lang w:eastAsia="es-UY"/>
          <w14:ligatures w14:val="none"/>
        </w:rPr>
        <w:t>posfascismo</w:t>
      </w:r>
      <w:proofErr w:type="spellEnd"/>
      <w:r w:rsidRPr="000D3B74">
        <w:rPr>
          <w:rFonts w:ascii="Arial" w:eastAsia="Times New Roman" w:hAnsi="Arial" w:cs="Arial"/>
          <w:color w:val="666666"/>
          <w:kern w:val="0"/>
          <w:sz w:val="24"/>
          <w:szCs w:val="24"/>
          <w:lang w:eastAsia="es-UY"/>
          <w14:ligatures w14:val="none"/>
        </w:rPr>
        <w:fldChar w:fldCharType="end"/>
      </w:r>
      <w:r w:rsidRPr="000D3B74">
        <w:rPr>
          <w:rFonts w:ascii="Arial" w:eastAsia="Times New Roman" w:hAnsi="Arial" w:cs="Arial"/>
          <w:color w:val="666666"/>
          <w:kern w:val="0"/>
          <w:sz w:val="24"/>
          <w:szCs w:val="24"/>
          <w:lang w:eastAsia="es-UY"/>
          <w14:ligatures w14:val="none"/>
        </w:rPr>
        <w:t> : no sería apropiado decir que vivimos exactamente en </w:t>
      </w:r>
      <w:r w:rsidRPr="000D3B74">
        <w:rPr>
          <w:rFonts w:ascii="Arial" w:eastAsia="Times New Roman" w:hAnsi="Arial" w:cs="Arial"/>
          <w:b/>
          <w:bCs/>
          <w:color w:val="666666"/>
          <w:kern w:val="0"/>
          <w:sz w:val="24"/>
          <w:szCs w:val="24"/>
          <w:lang w:eastAsia="es-UY"/>
          <w14:ligatures w14:val="none"/>
        </w:rPr>
        <w:t>el fascismo</w:t>
      </w:r>
      <w:r w:rsidRPr="000D3B74">
        <w:rPr>
          <w:rFonts w:ascii="Arial" w:eastAsia="Times New Roman" w:hAnsi="Arial" w:cs="Arial"/>
          <w:color w:val="666666"/>
          <w:kern w:val="0"/>
          <w:sz w:val="24"/>
          <w:szCs w:val="24"/>
          <w:lang w:eastAsia="es-UY"/>
          <w14:ligatures w14:val="none"/>
        </w:rPr>
        <w:t> ; Es un </w:t>
      </w:r>
      <w:proofErr w:type="spellStart"/>
      <w:r w:rsidRPr="000D3B74">
        <w:rPr>
          <w:rFonts w:ascii="Arial" w:eastAsia="Times New Roman" w:hAnsi="Arial" w:cs="Arial"/>
          <w:b/>
          <w:bCs/>
          <w:color w:val="666666"/>
          <w:kern w:val="0"/>
          <w:sz w:val="24"/>
          <w:szCs w:val="24"/>
          <w:lang w:eastAsia="es-UY"/>
          <w14:ligatures w14:val="none"/>
        </w:rPr>
        <w:t>posfascismo</w:t>
      </w:r>
      <w:proofErr w:type="spellEnd"/>
      <w:r w:rsidRPr="000D3B74">
        <w:rPr>
          <w:rFonts w:ascii="Arial" w:eastAsia="Times New Roman" w:hAnsi="Arial" w:cs="Arial"/>
          <w:color w:val="666666"/>
          <w:kern w:val="0"/>
          <w:sz w:val="24"/>
          <w:szCs w:val="24"/>
          <w:lang w:eastAsia="es-UY"/>
          <w14:ligatures w14:val="none"/>
        </w:rPr>
        <w:t> , lo que quizás sea aún más horroroso”, analiza.</w:t>
      </w:r>
    </w:p>
    <w:p w14:paraId="192AF942" w14:textId="77777777" w:rsidR="000D3B74" w:rsidRPr="000D3B74" w:rsidRDefault="000D3B74" w:rsidP="000D3B74">
      <w:pPr>
        <w:spacing w:before="89" w:after="0" w:line="240" w:lineRule="auto"/>
        <w:rPr>
          <w:rFonts w:ascii="Arial" w:eastAsia="Times New Roman" w:hAnsi="Arial" w:cs="Arial"/>
          <w:color w:val="666666"/>
          <w:kern w:val="0"/>
          <w:sz w:val="27"/>
          <w:szCs w:val="27"/>
          <w:lang w:eastAsia="es-UY"/>
          <w14:ligatures w14:val="none"/>
        </w:rPr>
      </w:pPr>
      <w:r w:rsidRPr="000D3B74">
        <w:rPr>
          <w:rFonts w:ascii="Arial" w:eastAsia="Times New Roman" w:hAnsi="Arial" w:cs="Arial"/>
          <w:noProof/>
          <w:color w:val="666666"/>
          <w:kern w:val="0"/>
          <w:sz w:val="27"/>
          <w:szCs w:val="27"/>
          <w:lang w:eastAsia="es-UY"/>
          <w14:ligatures w14:val="none"/>
        </w:rPr>
        <w:lastRenderedPageBreak/>
        <w:drawing>
          <wp:inline distT="0" distB="0" distL="0" distR="0" wp14:anchorId="2A143B0B" wp14:editId="7374D0EE">
            <wp:extent cx="5527040" cy="3454400"/>
            <wp:effectExtent l="0" t="0" r="0" b="0"/>
            <wp:docPr id="1" name="Imagen 2" descr="Hombre con sombre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Hombre con sombrero&#10;&#10;Descripción generada automá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30701" cy="3456688"/>
                    </a:xfrm>
                    <a:prstGeom prst="rect">
                      <a:avLst/>
                    </a:prstGeom>
                    <a:noFill/>
                    <a:ln>
                      <a:noFill/>
                    </a:ln>
                  </pic:spPr>
                </pic:pic>
              </a:graphicData>
            </a:graphic>
          </wp:inline>
        </w:drawing>
      </w:r>
    </w:p>
    <w:p w14:paraId="20A91A2B" w14:textId="77777777" w:rsidR="000D3B74" w:rsidRPr="000D3B74" w:rsidRDefault="000D3B74" w:rsidP="000D3B74">
      <w:pPr>
        <w:spacing w:after="0" w:line="240" w:lineRule="auto"/>
        <w:jc w:val="both"/>
        <w:rPr>
          <w:rFonts w:ascii="Arial" w:eastAsia="Times New Roman" w:hAnsi="Arial" w:cs="Arial"/>
          <w:color w:val="666666"/>
          <w:kern w:val="0"/>
          <w:sz w:val="24"/>
          <w:szCs w:val="24"/>
          <w:lang w:eastAsia="es-UY"/>
          <w14:ligatures w14:val="none"/>
        </w:rPr>
      </w:pPr>
      <w:proofErr w:type="spellStart"/>
      <w:r w:rsidRPr="000D3B74">
        <w:rPr>
          <w:rFonts w:ascii="Arial" w:eastAsia="Times New Roman" w:hAnsi="Arial" w:cs="Arial"/>
          <w:b/>
          <w:bCs/>
          <w:color w:val="666666"/>
          <w:kern w:val="0"/>
          <w:sz w:val="27"/>
          <w:szCs w:val="27"/>
          <w:lang w:eastAsia="es-UY"/>
          <w14:ligatures w14:val="none"/>
        </w:rPr>
        <w:t>Célio</w:t>
      </w:r>
      <w:proofErr w:type="spellEnd"/>
      <w:r w:rsidRPr="000D3B74">
        <w:rPr>
          <w:rFonts w:ascii="Arial" w:eastAsia="Times New Roman" w:hAnsi="Arial" w:cs="Arial"/>
          <w:b/>
          <w:bCs/>
          <w:color w:val="666666"/>
          <w:kern w:val="0"/>
          <w:sz w:val="27"/>
          <w:szCs w:val="27"/>
          <w:lang w:eastAsia="es-UY"/>
          <w14:ligatures w14:val="none"/>
        </w:rPr>
        <w:t xml:space="preserve"> </w:t>
      </w:r>
      <w:proofErr w:type="spellStart"/>
      <w:r w:rsidRPr="000D3B74">
        <w:rPr>
          <w:rFonts w:ascii="Arial" w:eastAsia="Times New Roman" w:hAnsi="Arial" w:cs="Arial"/>
          <w:b/>
          <w:bCs/>
          <w:color w:val="666666"/>
          <w:kern w:val="0"/>
          <w:sz w:val="24"/>
          <w:szCs w:val="24"/>
          <w:lang w:eastAsia="es-UY"/>
          <w14:ligatures w14:val="none"/>
        </w:rPr>
        <w:t>Turino</w:t>
      </w:r>
      <w:proofErr w:type="spellEnd"/>
      <w:r w:rsidRPr="000D3B74">
        <w:rPr>
          <w:rFonts w:ascii="Arial" w:eastAsia="Times New Roman" w:hAnsi="Arial" w:cs="Arial"/>
          <w:color w:val="666666"/>
          <w:kern w:val="0"/>
          <w:sz w:val="24"/>
          <w:szCs w:val="24"/>
          <w:lang w:eastAsia="es-UY"/>
          <w14:ligatures w14:val="none"/>
        </w:rPr>
        <w:t>  (Foto: Reproducción | Facebook)</w:t>
      </w:r>
    </w:p>
    <w:p w14:paraId="125D9826" w14:textId="77777777" w:rsidR="000D3B74" w:rsidRPr="000D3B74" w:rsidRDefault="000D3B74" w:rsidP="000D3B74">
      <w:pPr>
        <w:spacing w:after="0" w:line="240" w:lineRule="auto"/>
        <w:jc w:val="both"/>
        <w:rPr>
          <w:rFonts w:ascii="Arial" w:eastAsia="Times New Roman" w:hAnsi="Arial" w:cs="Arial"/>
          <w:color w:val="666666"/>
          <w:kern w:val="0"/>
          <w:sz w:val="24"/>
          <w:szCs w:val="24"/>
          <w:lang w:eastAsia="es-UY"/>
          <w14:ligatures w14:val="none"/>
        </w:rPr>
      </w:pPr>
      <w:hyperlink r:id="rId8" w:tgtFrame="_blank" w:history="1">
        <w:proofErr w:type="spellStart"/>
        <w:r w:rsidRPr="000D3B74">
          <w:rPr>
            <w:rFonts w:ascii="Arial" w:eastAsia="Times New Roman" w:hAnsi="Arial" w:cs="Arial"/>
            <w:color w:val="FC6B01"/>
            <w:kern w:val="0"/>
            <w:sz w:val="24"/>
            <w:szCs w:val="24"/>
            <w:u w:val="single"/>
            <w:lang w:eastAsia="es-UY"/>
            <w14:ligatures w14:val="none"/>
          </w:rPr>
          <w:t>Célio</w:t>
        </w:r>
        <w:proofErr w:type="spellEnd"/>
        <w:r w:rsidRPr="000D3B74">
          <w:rPr>
            <w:rFonts w:ascii="Arial" w:eastAsia="Times New Roman" w:hAnsi="Arial" w:cs="Arial"/>
            <w:color w:val="FC6B01"/>
            <w:kern w:val="0"/>
            <w:sz w:val="24"/>
            <w:szCs w:val="24"/>
            <w:u w:val="single"/>
            <w:lang w:eastAsia="es-UY"/>
            <w14:ligatures w14:val="none"/>
          </w:rPr>
          <w:t xml:space="preserve"> Roberto </w:t>
        </w:r>
        <w:proofErr w:type="spellStart"/>
        <w:r w:rsidRPr="000D3B74">
          <w:rPr>
            <w:rFonts w:ascii="Arial" w:eastAsia="Times New Roman" w:hAnsi="Arial" w:cs="Arial"/>
            <w:color w:val="FC6B01"/>
            <w:kern w:val="0"/>
            <w:sz w:val="24"/>
            <w:szCs w:val="24"/>
            <w:u w:val="single"/>
            <w:lang w:eastAsia="es-UY"/>
            <w14:ligatures w14:val="none"/>
          </w:rPr>
          <w:t>Turino</w:t>
        </w:r>
        <w:proofErr w:type="spellEnd"/>
        <w:r w:rsidRPr="000D3B74">
          <w:rPr>
            <w:rFonts w:ascii="Arial" w:eastAsia="Times New Roman" w:hAnsi="Arial" w:cs="Arial"/>
            <w:color w:val="FC6B01"/>
            <w:kern w:val="0"/>
            <w:sz w:val="24"/>
            <w:szCs w:val="24"/>
            <w:u w:val="single"/>
            <w:lang w:eastAsia="es-UY"/>
            <w14:ligatures w14:val="none"/>
          </w:rPr>
          <w:t xml:space="preserve"> de Miranda</w:t>
        </w:r>
      </w:hyperlink>
      <w:r w:rsidRPr="000D3B74">
        <w:rPr>
          <w:rFonts w:ascii="Arial" w:eastAsia="Times New Roman" w:hAnsi="Arial" w:cs="Arial"/>
          <w:color w:val="666666"/>
          <w:kern w:val="0"/>
          <w:sz w:val="24"/>
          <w:szCs w:val="24"/>
          <w:lang w:eastAsia="es-UY"/>
          <w14:ligatures w14:val="none"/>
        </w:rPr>
        <w:t xml:space="preserve"> es licenciado y máster en Historia por la </w:t>
      </w:r>
      <w:proofErr w:type="spellStart"/>
      <w:r w:rsidRPr="000D3B74">
        <w:rPr>
          <w:rFonts w:ascii="Arial" w:eastAsia="Times New Roman" w:hAnsi="Arial" w:cs="Arial"/>
          <w:color w:val="666666"/>
          <w:kern w:val="0"/>
          <w:sz w:val="24"/>
          <w:szCs w:val="24"/>
          <w:lang w:eastAsia="es-UY"/>
          <w14:ligatures w14:val="none"/>
        </w:rPr>
        <w:t>Unicamp</w:t>
      </w:r>
      <w:proofErr w:type="spellEnd"/>
      <w:r w:rsidRPr="000D3B74">
        <w:rPr>
          <w:rFonts w:ascii="Arial" w:eastAsia="Times New Roman" w:hAnsi="Arial" w:cs="Arial"/>
          <w:color w:val="666666"/>
          <w:kern w:val="0"/>
          <w:sz w:val="24"/>
          <w:szCs w:val="24"/>
          <w:lang w:eastAsia="es-UY"/>
          <w14:ligatures w14:val="none"/>
        </w:rPr>
        <w:t>, posgrado en Administración Cultural por la PUC-SP y doctorado en Humanidades por el programa Diversitas (FFLCH-USP). Fue Secretario de Cultura y Turismo de Campinas (1990-1992); director de Promoción Deportiva, Ocio y Recreación de la ciudad de São Paulo (2001-2004); secretario de Ciudadanía Cultural del Ministerio de Cultura (2004-2010). Es escritor y, desde 2011, ha viajado por los rincones del mundo, especialmente por pueblos, ciudades y favelas de América Latina, escuchando historias y escribiendo sobre ellas. "Pasearse, sembrando las ideas de cultura viva y  </w:t>
      </w:r>
      <w:hyperlink r:id="rId9" w:tgtFrame="_blank" w:history="1">
        <w:r w:rsidRPr="000D3B74">
          <w:rPr>
            <w:rFonts w:ascii="Arial" w:eastAsia="Times New Roman" w:hAnsi="Arial" w:cs="Arial"/>
            <w:color w:val="FC6B01"/>
            <w:kern w:val="0"/>
            <w:sz w:val="24"/>
            <w:szCs w:val="24"/>
            <w:u w:val="single"/>
            <w:lang w:eastAsia="es-UY"/>
            <w14:ligatures w14:val="none"/>
          </w:rPr>
          <w:t>del buen vivir</w:t>
        </w:r>
      </w:hyperlink>
      <w:r w:rsidRPr="000D3B74">
        <w:rPr>
          <w:rFonts w:ascii="Arial" w:eastAsia="Times New Roman" w:hAnsi="Arial" w:cs="Arial"/>
          <w:color w:val="666666"/>
          <w:kern w:val="0"/>
          <w:sz w:val="24"/>
          <w:szCs w:val="24"/>
          <w:lang w:eastAsia="es-UY"/>
          <w14:ligatures w14:val="none"/>
        </w:rPr>
        <w:t> ". </w:t>
      </w:r>
    </w:p>
    <w:p w14:paraId="2BA2A9F2" w14:textId="77777777" w:rsidR="000D3B74" w:rsidRPr="000D3B74" w:rsidRDefault="000D3B74" w:rsidP="000D3B74">
      <w:pPr>
        <w:spacing w:after="0" w:line="240" w:lineRule="auto"/>
        <w:jc w:val="both"/>
        <w:outlineLvl w:val="1"/>
        <w:rPr>
          <w:rFonts w:ascii="Arial" w:eastAsia="Times New Roman" w:hAnsi="Arial" w:cs="Arial"/>
          <w:b/>
          <w:bCs/>
          <w:color w:val="000000"/>
          <w:kern w:val="0"/>
          <w:sz w:val="36"/>
          <w:szCs w:val="36"/>
          <w:lang w:eastAsia="es-UY"/>
          <w14:ligatures w14:val="none"/>
        </w:rPr>
      </w:pPr>
      <w:r w:rsidRPr="000D3B74">
        <w:rPr>
          <w:rFonts w:ascii="Arial" w:eastAsia="Times New Roman" w:hAnsi="Arial" w:cs="Arial"/>
          <w:b/>
          <w:bCs/>
          <w:color w:val="000000"/>
          <w:kern w:val="0"/>
          <w:sz w:val="36"/>
          <w:szCs w:val="36"/>
          <w:lang w:eastAsia="es-UY"/>
          <w14:ligatures w14:val="none"/>
        </w:rPr>
        <w:t>Mira la entrevista.</w:t>
      </w:r>
    </w:p>
    <w:p w14:paraId="1A5E6EFA" w14:textId="77777777" w:rsidR="000D3B74" w:rsidRPr="000D3B74" w:rsidRDefault="000D3B74" w:rsidP="000D3B74">
      <w:pPr>
        <w:spacing w:after="0" w:line="240" w:lineRule="auto"/>
        <w:jc w:val="both"/>
        <w:rPr>
          <w:rFonts w:ascii="Arial" w:eastAsia="Times New Roman" w:hAnsi="Arial" w:cs="Arial"/>
          <w:color w:val="BF4E14" w:themeColor="accent2" w:themeShade="BF"/>
          <w:kern w:val="0"/>
          <w:sz w:val="27"/>
          <w:szCs w:val="27"/>
          <w:lang w:eastAsia="es-UY"/>
          <w14:ligatures w14:val="none"/>
        </w:rPr>
      </w:pPr>
      <w:r w:rsidRPr="000D3B74">
        <w:rPr>
          <w:rFonts w:ascii="Arial" w:eastAsia="Times New Roman" w:hAnsi="Arial" w:cs="Arial"/>
          <w:b/>
          <w:bCs/>
          <w:color w:val="BF4E14" w:themeColor="accent2" w:themeShade="BF"/>
          <w:kern w:val="0"/>
          <w:sz w:val="27"/>
          <w:szCs w:val="27"/>
          <w:lang w:eastAsia="es-UY"/>
          <w14:ligatures w14:val="none"/>
        </w:rPr>
        <w:t>IHU – La idea hegemonizada de democracia es una idea griega, radicalmente occidental. La política, incluso con todas las transformaciones desde la Ilustración, es también una noción helénica. ¿Cómo ven estos temas los pueblos de América del Sur, especialmente en las tierras altas de los Andes, y qué nos enseñan estas poblaciones sobre ellos?</w:t>
      </w:r>
    </w:p>
    <w:p w14:paraId="33D419EE" w14:textId="77777777" w:rsidR="000D3B74" w:rsidRPr="000D3B74" w:rsidRDefault="000D3B74" w:rsidP="000D3B74">
      <w:pPr>
        <w:spacing w:after="0" w:line="240" w:lineRule="auto"/>
        <w:jc w:val="both"/>
        <w:rPr>
          <w:rFonts w:ascii="Arial" w:eastAsia="Times New Roman" w:hAnsi="Arial" w:cs="Arial"/>
          <w:color w:val="666666"/>
          <w:kern w:val="0"/>
          <w:sz w:val="24"/>
          <w:szCs w:val="24"/>
          <w:lang w:eastAsia="es-UY"/>
          <w14:ligatures w14:val="none"/>
        </w:rPr>
      </w:pPr>
      <w:proofErr w:type="spellStart"/>
      <w:r w:rsidRPr="000D3B74">
        <w:rPr>
          <w:rFonts w:ascii="Arial" w:eastAsia="Times New Roman" w:hAnsi="Arial" w:cs="Arial"/>
          <w:b/>
          <w:bCs/>
          <w:color w:val="666666"/>
          <w:kern w:val="0"/>
          <w:sz w:val="24"/>
          <w:szCs w:val="24"/>
          <w:lang w:eastAsia="es-UY"/>
          <w14:ligatures w14:val="none"/>
        </w:rPr>
        <w:t>Célio</w:t>
      </w:r>
      <w:proofErr w:type="spellEnd"/>
      <w:r w:rsidRPr="000D3B74">
        <w:rPr>
          <w:rFonts w:ascii="Arial" w:eastAsia="Times New Roman" w:hAnsi="Arial" w:cs="Arial"/>
          <w:b/>
          <w:bCs/>
          <w:color w:val="666666"/>
          <w:kern w:val="0"/>
          <w:sz w:val="24"/>
          <w:szCs w:val="24"/>
          <w:lang w:eastAsia="es-UY"/>
          <w14:ligatures w14:val="none"/>
        </w:rPr>
        <w:t xml:space="preserve"> </w:t>
      </w:r>
      <w:proofErr w:type="spellStart"/>
      <w:r w:rsidRPr="000D3B74">
        <w:rPr>
          <w:rFonts w:ascii="Arial" w:eastAsia="Times New Roman" w:hAnsi="Arial" w:cs="Arial"/>
          <w:b/>
          <w:bCs/>
          <w:color w:val="666666"/>
          <w:kern w:val="0"/>
          <w:sz w:val="24"/>
          <w:szCs w:val="24"/>
          <w:lang w:eastAsia="es-UY"/>
          <w14:ligatures w14:val="none"/>
        </w:rPr>
        <w:t>Turino</w:t>
      </w:r>
      <w:proofErr w:type="spellEnd"/>
      <w:r w:rsidRPr="000D3B74">
        <w:rPr>
          <w:rFonts w:ascii="Arial" w:eastAsia="Times New Roman" w:hAnsi="Arial" w:cs="Arial"/>
          <w:b/>
          <w:bCs/>
          <w:color w:val="666666"/>
          <w:kern w:val="0"/>
          <w:sz w:val="24"/>
          <w:szCs w:val="24"/>
          <w:lang w:eastAsia="es-UY"/>
          <w14:ligatures w14:val="none"/>
        </w:rPr>
        <w:t xml:space="preserve"> –</w:t>
      </w:r>
      <w:r w:rsidRPr="000D3B74">
        <w:rPr>
          <w:rFonts w:ascii="Arial" w:eastAsia="Times New Roman" w:hAnsi="Arial" w:cs="Arial"/>
          <w:color w:val="666666"/>
          <w:kern w:val="0"/>
          <w:sz w:val="24"/>
          <w:szCs w:val="24"/>
          <w:lang w:eastAsia="es-UY"/>
          <w14:ligatures w14:val="none"/>
        </w:rPr>
        <w:t> Muy buena pregunta. Es necesario entender que existen diferentes formas de participar y construir consensos en las comunidades. Varias sociedades incluso negaron al Estado. No es el caso de los </w:t>
      </w:r>
      <w:hyperlink r:id="rId10" w:tgtFrame="_blank" w:history="1">
        <w:r w:rsidRPr="000D3B74">
          <w:rPr>
            <w:rFonts w:ascii="Arial" w:eastAsia="Times New Roman" w:hAnsi="Arial" w:cs="Arial"/>
            <w:color w:val="FC6B01"/>
            <w:kern w:val="0"/>
            <w:sz w:val="24"/>
            <w:szCs w:val="24"/>
            <w:u w:val="single"/>
            <w:lang w:eastAsia="es-UY"/>
            <w14:ligatures w14:val="none"/>
          </w:rPr>
          <w:t>pueblos andinos</w:t>
        </w:r>
      </w:hyperlink>
      <w:r w:rsidRPr="000D3B74">
        <w:rPr>
          <w:rFonts w:ascii="Arial" w:eastAsia="Times New Roman" w:hAnsi="Arial" w:cs="Arial"/>
          <w:color w:val="666666"/>
          <w:kern w:val="0"/>
          <w:sz w:val="24"/>
          <w:szCs w:val="24"/>
          <w:lang w:eastAsia="es-UY"/>
          <w14:ligatures w14:val="none"/>
        </w:rPr>
        <w:t> , que existió el </w:t>
      </w:r>
      <w:r w:rsidRPr="000D3B74">
        <w:rPr>
          <w:rFonts w:ascii="Arial" w:eastAsia="Times New Roman" w:hAnsi="Arial" w:cs="Arial"/>
          <w:b/>
          <w:bCs/>
          <w:color w:val="666666"/>
          <w:kern w:val="0"/>
          <w:sz w:val="24"/>
          <w:szCs w:val="24"/>
          <w:lang w:eastAsia="es-UY"/>
          <w14:ligatures w14:val="none"/>
        </w:rPr>
        <w:t xml:space="preserve">Estado del </w:t>
      </w:r>
      <w:proofErr w:type="spellStart"/>
      <w:r w:rsidRPr="000D3B74">
        <w:rPr>
          <w:rFonts w:ascii="Arial" w:eastAsia="Times New Roman" w:hAnsi="Arial" w:cs="Arial"/>
          <w:b/>
          <w:bCs/>
          <w:color w:val="666666"/>
          <w:kern w:val="0"/>
          <w:sz w:val="24"/>
          <w:szCs w:val="24"/>
          <w:lang w:eastAsia="es-UY"/>
          <w14:ligatures w14:val="none"/>
        </w:rPr>
        <w:t>Tawantinsuyu</w:t>
      </w:r>
      <w:proofErr w:type="spellEnd"/>
      <w:r w:rsidRPr="000D3B74">
        <w:rPr>
          <w:rFonts w:ascii="Arial" w:eastAsia="Times New Roman" w:hAnsi="Arial" w:cs="Arial"/>
          <w:color w:val="666666"/>
          <w:kern w:val="0"/>
          <w:sz w:val="24"/>
          <w:szCs w:val="24"/>
          <w:lang w:eastAsia="es-UY"/>
          <w14:ligatures w14:val="none"/>
        </w:rPr>
        <w:t> , el cual estaba gobernado por los </w:t>
      </w:r>
      <w:r w:rsidRPr="000D3B74">
        <w:rPr>
          <w:rFonts w:ascii="Arial" w:eastAsia="Times New Roman" w:hAnsi="Arial" w:cs="Arial"/>
          <w:b/>
          <w:bCs/>
          <w:color w:val="666666"/>
          <w:kern w:val="0"/>
          <w:sz w:val="24"/>
          <w:szCs w:val="24"/>
          <w:lang w:eastAsia="es-UY"/>
          <w14:ligatures w14:val="none"/>
        </w:rPr>
        <w:t>incas</w:t>
      </w:r>
      <w:r w:rsidRPr="000D3B74">
        <w:rPr>
          <w:rFonts w:ascii="Arial" w:eastAsia="Times New Roman" w:hAnsi="Arial" w:cs="Arial"/>
          <w:color w:val="666666"/>
          <w:kern w:val="0"/>
          <w:sz w:val="24"/>
          <w:szCs w:val="24"/>
          <w:lang w:eastAsia="es-UY"/>
          <w14:ligatures w14:val="none"/>
        </w:rPr>
        <w:t> (nótese, </w:t>
      </w:r>
      <w:r w:rsidRPr="000D3B74">
        <w:rPr>
          <w:rFonts w:ascii="Arial" w:eastAsia="Times New Roman" w:hAnsi="Arial" w:cs="Arial"/>
          <w:b/>
          <w:bCs/>
          <w:color w:val="666666"/>
          <w:kern w:val="0"/>
          <w:sz w:val="24"/>
          <w:szCs w:val="24"/>
          <w:lang w:eastAsia="es-UY"/>
          <w14:ligatures w14:val="none"/>
        </w:rPr>
        <w:t>Inca</w:t>
      </w:r>
      <w:r w:rsidRPr="000D3B74">
        <w:rPr>
          <w:rFonts w:ascii="Arial" w:eastAsia="Times New Roman" w:hAnsi="Arial" w:cs="Arial"/>
          <w:color w:val="666666"/>
          <w:kern w:val="0"/>
          <w:sz w:val="24"/>
          <w:szCs w:val="24"/>
          <w:lang w:eastAsia="es-UY"/>
          <w14:ligatures w14:val="none"/>
        </w:rPr>
        <w:t> no se refiere a un pueblo sino a un título equivalente a emperador). Este modelo involucraba un Estado plurinacional con pueblos diversos –quechua </w:t>
      </w:r>
      <w:r w:rsidRPr="000D3B74">
        <w:rPr>
          <w:rFonts w:ascii="Arial" w:eastAsia="Times New Roman" w:hAnsi="Arial" w:cs="Arial"/>
          <w:b/>
          <w:bCs/>
          <w:color w:val="666666"/>
          <w:kern w:val="0"/>
          <w:sz w:val="24"/>
          <w:szCs w:val="24"/>
          <w:lang w:eastAsia="es-UY"/>
          <w14:ligatures w14:val="none"/>
        </w:rPr>
        <w:t>,</w:t>
      </w:r>
      <w:r w:rsidRPr="000D3B74">
        <w:rPr>
          <w:rFonts w:ascii="Arial" w:eastAsia="Times New Roman" w:hAnsi="Arial" w:cs="Arial"/>
          <w:color w:val="666666"/>
          <w:kern w:val="0"/>
          <w:sz w:val="24"/>
          <w:szCs w:val="24"/>
          <w:lang w:eastAsia="es-UY"/>
          <w14:ligatures w14:val="none"/>
        </w:rPr>
        <w:t> </w:t>
      </w:r>
      <w:proofErr w:type="spellStart"/>
      <w:r w:rsidRPr="000D3B74">
        <w:rPr>
          <w:rFonts w:ascii="Arial" w:eastAsia="Times New Roman" w:hAnsi="Arial" w:cs="Arial"/>
          <w:color w:val="666666"/>
          <w:kern w:val="0"/>
          <w:sz w:val="24"/>
          <w:szCs w:val="24"/>
          <w:lang w:eastAsia="es-UY"/>
          <w14:ligatures w14:val="none"/>
        </w:rPr>
        <w:t>aymara</w:t>
      </w:r>
      <w:proofErr w:type="spellEnd"/>
      <w:r w:rsidRPr="000D3B74">
        <w:rPr>
          <w:rFonts w:ascii="Arial" w:eastAsia="Times New Roman" w:hAnsi="Arial" w:cs="Arial"/>
          <w:color w:val="666666"/>
          <w:kern w:val="0"/>
          <w:sz w:val="24"/>
          <w:szCs w:val="24"/>
          <w:lang w:eastAsia="es-UY"/>
          <w14:ligatures w14:val="none"/>
        </w:rPr>
        <w:t> </w:t>
      </w:r>
      <w:r w:rsidRPr="000D3B74">
        <w:rPr>
          <w:rFonts w:ascii="Arial" w:eastAsia="Times New Roman" w:hAnsi="Arial" w:cs="Arial"/>
          <w:b/>
          <w:bCs/>
          <w:color w:val="666666"/>
          <w:kern w:val="0"/>
          <w:sz w:val="24"/>
          <w:szCs w:val="24"/>
          <w:lang w:eastAsia="es-UY"/>
          <w14:ligatures w14:val="none"/>
        </w:rPr>
        <w:t>y</w:t>
      </w:r>
      <w:r w:rsidRPr="000D3B74">
        <w:rPr>
          <w:rFonts w:ascii="Arial" w:eastAsia="Times New Roman" w:hAnsi="Arial" w:cs="Arial"/>
          <w:color w:val="666666"/>
          <w:kern w:val="0"/>
          <w:sz w:val="24"/>
          <w:szCs w:val="24"/>
          <w:lang w:eastAsia="es-UY"/>
          <w14:ligatures w14:val="none"/>
        </w:rPr>
        <w:t> otros– desde </w:t>
      </w:r>
      <w:r w:rsidRPr="000D3B74">
        <w:rPr>
          <w:rFonts w:ascii="Arial" w:eastAsia="Times New Roman" w:hAnsi="Arial" w:cs="Arial"/>
          <w:b/>
          <w:bCs/>
          <w:color w:val="666666"/>
          <w:kern w:val="0"/>
          <w:sz w:val="24"/>
          <w:szCs w:val="24"/>
          <w:lang w:eastAsia="es-UY"/>
          <w14:ligatures w14:val="none"/>
        </w:rPr>
        <w:t>Chile</w:t>
      </w:r>
      <w:r w:rsidRPr="000D3B74">
        <w:rPr>
          <w:rFonts w:ascii="Arial" w:eastAsia="Times New Roman" w:hAnsi="Arial" w:cs="Arial"/>
          <w:color w:val="666666"/>
          <w:kern w:val="0"/>
          <w:sz w:val="24"/>
          <w:szCs w:val="24"/>
          <w:lang w:eastAsia="es-UY"/>
          <w14:ligatures w14:val="none"/>
        </w:rPr>
        <w:t> hasta </w:t>
      </w:r>
      <w:r w:rsidRPr="000D3B74">
        <w:rPr>
          <w:rFonts w:ascii="Arial" w:eastAsia="Times New Roman" w:hAnsi="Arial" w:cs="Arial"/>
          <w:b/>
          <w:bCs/>
          <w:color w:val="666666"/>
          <w:kern w:val="0"/>
          <w:sz w:val="24"/>
          <w:szCs w:val="24"/>
          <w:lang w:eastAsia="es-UY"/>
          <w14:ligatures w14:val="none"/>
        </w:rPr>
        <w:t>Colombia</w:t>
      </w:r>
      <w:r w:rsidRPr="000D3B74">
        <w:rPr>
          <w:rFonts w:ascii="Arial" w:eastAsia="Times New Roman" w:hAnsi="Arial" w:cs="Arial"/>
          <w:color w:val="666666"/>
          <w:kern w:val="0"/>
          <w:sz w:val="24"/>
          <w:szCs w:val="24"/>
          <w:lang w:eastAsia="es-UY"/>
          <w14:ligatures w14:val="none"/>
        </w:rPr>
        <w:t> . Hubo y hay otras naciones indígenas que prescindieron del Estado, como el caso del pueblo </w:t>
      </w:r>
      <w:r w:rsidRPr="000D3B74">
        <w:rPr>
          <w:rFonts w:ascii="Arial" w:eastAsia="Times New Roman" w:hAnsi="Arial" w:cs="Arial"/>
          <w:b/>
          <w:bCs/>
          <w:color w:val="666666"/>
          <w:kern w:val="0"/>
          <w:sz w:val="24"/>
          <w:szCs w:val="24"/>
          <w:lang w:eastAsia="es-UY"/>
          <w14:ligatures w14:val="none"/>
        </w:rPr>
        <w:t>guaraní</w:t>
      </w:r>
      <w:r w:rsidRPr="000D3B74">
        <w:rPr>
          <w:rFonts w:ascii="Arial" w:eastAsia="Times New Roman" w:hAnsi="Arial" w:cs="Arial"/>
          <w:color w:val="666666"/>
          <w:kern w:val="0"/>
          <w:sz w:val="24"/>
          <w:szCs w:val="24"/>
          <w:lang w:eastAsia="es-UY"/>
          <w14:ligatures w14:val="none"/>
        </w:rPr>
        <w:t> , que mantuvo una intensa relación con los pueblos andinos. La frontera está en </w:t>
      </w:r>
      <w:r w:rsidRPr="000D3B74">
        <w:rPr>
          <w:rFonts w:ascii="Arial" w:eastAsia="Times New Roman" w:hAnsi="Arial" w:cs="Arial"/>
          <w:b/>
          <w:bCs/>
          <w:color w:val="666666"/>
          <w:kern w:val="0"/>
          <w:sz w:val="24"/>
          <w:szCs w:val="24"/>
          <w:lang w:eastAsia="es-UY"/>
          <w14:ligatures w14:val="none"/>
        </w:rPr>
        <w:t>Samaipata</w:t>
      </w:r>
      <w:r w:rsidRPr="000D3B74">
        <w:rPr>
          <w:rFonts w:ascii="Arial" w:eastAsia="Times New Roman" w:hAnsi="Arial" w:cs="Arial"/>
          <w:color w:val="666666"/>
          <w:kern w:val="0"/>
          <w:sz w:val="24"/>
          <w:szCs w:val="24"/>
          <w:lang w:eastAsia="es-UY"/>
          <w14:ligatures w14:val="none"/>
        </w:rPr>
        <w:t> , que es una fortificación en el límite entre los </w:t>
      </w:r>
      <w:r w:rsidRPr="000D3B74">
        <w:rPr>
          <w:rFonts w:ascii="Arial" w:eastAsia="Times New Roman" w:hAnsi="Arial" w:cs="Arial"/>
          <w:b/>
          <w:bCs/>
          <w:color w:val="666666"/>
          <w:kern w:val="0"/>
          <w:sz w:val="24"/>
          <w:szCs w:val="24"/>
          <w:lang w:eastAsia="es-UY"/>
          <w14:ligatures w14:val="none"/>
        </w:rPr>
        <w:t>Andes</w:t>
      </w:r>
      <w:r w:rsidRPr="000D3B74">
        <w:rPr>
          <w:rFonts w:ascii="Arial" w:eastAsia="Times New Roman" w:hAnsi="Arial" w:cs="Arial"/>
          <w:color w:val="666666"/>
          <w:kern w:val="0"/>
          <w:sz w:val="24"/>
          <w:szCs w:val="24"/>
          <w:lang w:eastAsia="es-UY"/>
          <w14:ligatures w14:val="none"/>
        </w:rPr>
        <w:t> y las tierras bajas, en el actual estado de </w:t>
      </w:r>
      <w:r w:rsidRPr="000D3B74">
        <w:rPr>
          <w:rFonts w:ascii="Arial" w:eastAsia="Times New Roman" w:hAnsi="Arial" w:cs="Arial"/>
          <w:b/>
          <w:bCs/>
          <w:color w:val="666666"/>
          <w:kern w:val="0"/>
          <w:sz w:val="24"/>
          <w:szCs w:val="24"/>
          <w:lang w:eastAsia="es-UY"/>
          <w14:ligatures w14:val="none"/>
        </w:rPr>
        <w:t>Santa Cruz</w:t>
      </w:r>
      <w:r w:rsidRPr="000D3B74">
        <w:rPr>
          <w:rFonts w:ascii="Arial" w:eastAsia="Times New Roman" w:hAnsi="Arial" w:cs="Arial"/>
          <w:color w:val="666666"/>
          <w:kern w:val="0"/>
          <w:sz w:val="24"/>
          <w:szCs w:val="24"/>
          <w:lang w:eastAsia="es-UY"/>
          <w14:ligatures w14:val="none"/>
        </w:rPr>
        <w:t> , </w:t>
      </w:r>
      <w:r w:rsidRPr="000D3B74">
        <w:rPr>
          <w:rFonts w:ascii="Arial" w:eastAsia="Times New Roman" w:hAnsi="Arial" w:cs="Arial"/>
          <w:b/>
          <w:bCs/>
          <w:color w:val="666666"/>
          <w:kern w:val="0"/>
          <w:sz w:val="24"/>
          <w:szCs w:val="24"/>
          <w:lang w:eastAsia="es-UY"/>
          <w14:ligatures w14:val="none"/>
        </w:rPr>
        <w:t>Bolivia</w:t>
      </w:r>
      <w:r w:rsidRPr="000D3B74">
        <w:rPr>
          <w:rFonts w:ascii="Arial" w:eastAsia="Times New Roman" w:hAnsi="Arial" w:cs="Arial"/>
          <w:color w:val="666666"/>
          <w:kern w:val="0"/>
          <w:sz w:val="24"/>
          <w:szCs w:val="24"/>
          <w:lang w:eastAsia="es-UY"/>
          <w14:ligatures w14:val="none"/>
        </w:rPr>
        <w:t> .</w:t>
      </w:r>
    </w:p>
    <w:p w14:paraId="6AF38046" w14:textId="77777777" w:rsidR="000D3B74" w:rsidRPr="000D3B74" w:rsidRDefault="000D3B74" w:rsidP="000D3B74">
      <w:pPr>
        <w:spacing w:after="0" w:line="240" w:lineRule="auto"/>
        <w:jc w:val="both"/>
        <w:rPr>
          <w:rFonts w:ascii="Times New Roman" w:eastAsia="Times New Roman" w:hAnsi="Times New Roman" w:cs="Times New Roman"/>
          <w:color w:val="000000"/>
          <w:kern w:val="0"/>
          <w:sz w:val="24"/>
          <w:szCs w:val="24"/>
          <w:lang w:eastAsia="es-UY"/>
          <w14:ligatures w14:val="none"/>
        </w:rPr>
      </w:pPr>
      <w:r w:rsidRPr="000D3B74">
        <w:rPr>
          <w:rFonts w:ascii="Times New Roman" w:eastAsia="Times New Roman" w:hAnsi="Times New Roman" w:cs="Times New Roman"/>
          <w:noProof/>
          <w:color w:val="000000"/>
          <w:kern w:val="0"/>
          <w:sz w:val="24"/>
          <w:szCs w:val="24"/>
          <w:lang w:eastAsia="es-UY"/>
          <w14:ligatures w14:val="none"/>
        </w:rPr>
        <w:lastRenderedPageBreak/>
        <w:drawing>
          <wp:anchor distT="0" distB="0" distL="114300" distR="114300" simplePos="0" relativeHeight="251658240" behindDoc="1" locked="0" layoutInCell="1" allowOverlap="1" wp14:anchorId="0F783612" wp14:editId="537879B3">
            <wp:simplePos x="0" y="0"/>
            <wp:positionH relativeFrom="column">
              <wp:posOffset>-635</wp:posOffset>
            </wp:positionH>
            <wp:positionV relativeFrom="paragraph">
              <wp:posOffset>-2540</wp:posOffset>
            </wp:positionV>
            <wp:extent cx="2614295" cy="3719193"/>
            <wp:effectExtent l="0" t="0" r="0" b="0"/>
            <wp:wrapTight wrapText="bothSides">
              <wp:wrapPolygon edited="0">
                <wp:start x="0" y="0"/>
                <wp:lineTo x="0" y="21467"/>
                <wp:lineTo x="21406" y="21467"/>
                <wp:lineTo x="21406" y="0"/>
                <wp:lineTo x="0" y="0"/>
              </wp:wrapPolygon>
            </wp:wrapTight>
            <wp:docPr id="2" name="Imagen 1"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Mapa&#10;&#10;Descripción generada automá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14295" cy="371919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8CDBD8" w14:textId="77777777" w:rsidR="000D3B74" w:rsidRPr="000D3B74" w:rsidRDefault="000D3B74" w:rsidP="000D3B74">
      <w:pPr>
        <w:spacing w:after="0" w:line="240" w:lineRule="auto"/>
        <w:jc w:val="both"/>
        <w:rPr>
          <w:rFonts w:ascii="Arial" w:eastAsia="Times New Roman" w:hAnsi="Arial" w:cs="Arial"/>
          <w:color w:val="666666"/>
          <w:kern w:val="0"/>
          <w:sz w:val="24"/>
          <w:szCs w:val="24"/>
          <w:lang w:eastAsia="es-UY"/>
          <w14:ligatures w14:val="none"/>
        </w:rPr>
      </w:pPr>
      <w:r w:rsidRPr="000D3B74">
        <w:rPr>
          <w:rFonts w:ascii="Arial" w:eastAsia="Times New Roman" w:hAnsi="Arial" w:cs="Arial"/>
          <w:b/>
          <w:bCs/>
          <w:color w:val="666666"/>
          <w:kern w:val="0"/>
          <w:sz w:val="24"/>
          <w:szCs w:val="24"/>
          <w:lang w:eastAsia="es-UY"/>
          <w14:ligatures w14:val="none"/>
        </w:rPr>
        <w:t xml:space="preserve">Mapa del Estado del </w:t>
      </w:r>
      <w:proofErr w:type="spellStart"/>
      <w:r w:rsidRPr="000D3B74">
        <w:rPr>
          <w:rFonts w:ascii="Arial" w:eastAsia="Times New Roman" w:hAnsi="Arial" w:cs="Arial"/>
          <w:b/>
          <w:bCs/>
          <w:color w:val="666666"/>
          <w:kern w:val="0"/>
          <w:sz w:val="24"/>
          <w:szCs w:val="24"/>
          <w:lang w:eastAsia="es-UY"/>
          <w14:ligatures w14:val="none"/>
        </w:rPr>
        <w:t>Tawantinsuyu</w:t>
      </w:r>
      <w:proofErr w:type="spellEnd"/>
      <w:r w:rsidRPr="000D3B74">
        <w:rPr>
          <w:rFonts w:ascii="Arial" w:eastAsia="Times New Roman" w:hAnsi="Arial" w:cs="Arial"/>
          <w:color w:val="666666"/>
          <w:kern w:val="0"/>
          <w:sz w:val="24"/>
          <w:szCs w:val="24"/>
          <w:lang w:eastAsia="es-UY"/>
          <w14:ligatures w14:val="none"/>
        </w:rPr>
        <w:t>  (Foto: www.culturacusco.gob.pe)</w:t>
      </w:r>
    </w:p>
    <w:p w14:paraId="28DA9BDA" w14:textId="77777777" w:rsidR="000D3B74" w:rsidRPr="000D3B74" w:rsidRDefault="000D3B74" w:rsidP="000D3B74">
      <w:pPr>
        <w:spacing w:after="0" w:line="240" w:lineRule="auto"/>
        <w:jc w:val="both"/>
        <w:rPr>
          <w:rFonts w:ascii="Arial" w:eastAsia="Times New Roman" w:hAnsi="Arial" w:cs="Arial"/>
          <w:color w:val="666666"/>
          <w:kern w:val="0"/>
          <w:sz w:val="24"/>
          <w:szCs w:val="24"/>
          <w:lang w:eastAsia="es-UY"/>
          <w14:ligatures w14:val="none"/>
        </w:rPr>
      </w:pPr>
      <w:r w:rsidRPr="000D3B74">
        <w:rPr>
          <w:rFonts w:ascii="Arial" w:eastAsia="Times New Roman" w:hAnsi="Arial" w:cs="Arial"/>
          <w:color w:val="666666"/>
          <w:kern w:val="0"/>
          <w:sz w:val="24"/>
          <w:szCs w:val="24"/>
          <w:lang w:eastAsia="es-UY"/>
          <w14:ligatures w14:val="none"/>
        </w:rPr>
        <w:t>Con el pueblo </w:t>
      </w:r>
      <w:r w:rsidRPr="000D3B74">
        <w:rPr>
          <w:rFonts w:ascii="Arial" w:eastAsia="Times New Roman" w:hAnsi="Arial" w:cs="Arial"/>
          <w:b/>
          <w:bCs/>
          <w:color w:val="666666"/>
          <w:kern w:val="0"/>
          <w:sz w:val="24"/>
          <w:szCs w:val="24"/>
          <w:lang w:eastAsia="es-UY"/>
          <w14:ligatures w14:val="none"/>
        </w:rPr>
        <w:t>guaraní</w:t>
      </w:r>
      <w:r w:rsidRPr="000D3B74">
        <w:rPr>
          <w:rFonts w:ascii="Arial" w:eastAsia="Times New Roman" w:hAnsi="Arial" w:cs="Arial"/>
          <w:color w:val="666666"/>
          <w:kern w:val="0"/>
          <w:sz w:val="24"/>
          <w:szCs w:val="24"/>
          <w:lang w:eastAsia="es-UY"/>
          <w14:ligatures w14:val="none"/>
        </w:rPr>
        <w:t> , por ejemplo, que construyó una sociedad incluso contra el Estado, a pesar de tener una relación muy estrecha con </w:t>
      </w:r>
      <w:r w:rsidRPr="000D3B74">
        <w:rPr>
          <w:rFonts w:ascii="Arial" w:eastAsia="Times New Roman" w:hAnsi="Arial" w:cs="Arial"/>
          <w:b/>
          <w:bCs/>
          <w:color w:val="666666"/>
          <w:kern w:val="0"/>
          <w:sz w:val="24"/>
          <w:szCs w:val="24"/>
          <w:lang w:eastAsia="es-UY"/>
          <w14:ligatures w14:val="none"/>
        </w:rPr>
        <w:t xml:space="preserve">el </w:t>
      </w:r>
      <w:proofErr w:type="spellStart"/>
      <w:r w:rsidRPr="000D3B74">
        <w:rPr>
          <w:rFonts w:ascii="Arial" w:eastAsia="Times New Roman" w:hAnsi="Arial" w:cs="Arial"/>
          <w:b/>
          <w:bCs/>
          <w:color w:val="666666"/>
          <w:kern w:val="0"/>
          <w:sz w:val="24"/>
          <w:szCs w:val="24"/>
          <w:lang w:eastAsia="es-UY"/>
          <w14:ligatures w14:val="none"/>
        </w:rPr>
        <w:t>Tawantinsuyu</w:t>
      </w:r>
      <w:proofErr w:type="spellEnd"/>
      <w:r w:rsidRPr="000D3B74">
        <w:rPr>
          <w:rFonts w:ascii="Arial" w:eastAsia="Times New Roman" w:hAnsi="Arial" w:cs="Arial"/>
          <w:color w:val="666666"/>
          <w:kern w:val="0"/>
          <w:sz w:val="24"/>
          <w:szCs w:val="24"/>
          <w:lang w:eastAsia="es-UY"/>
          <w14:ligatures w14:val="none"/>
        </w:rPr>
        <w:t> , la forma de organización en ese período se dio de manera diferente, basada en un proceso de consenso y equilibrio. Incluso el cacique, a quien vemos como un jefe, entre diferentes pueblos indígenas no funciona así. De hecho, ésta es una visión europea del jefe. El jefe es un mediador. De hecho, en </w:t>
      </w:r>
      <w:r w:rsidRPr="000D3B74">
        <w:rPr>
          <w:rFonts w:ascii="Arial" w:eastAsia="Times New Roman" w:hAnsi="Arial" w:cs="Arial"/>
          <w:b/>
          <w:bCs/>
          <w:color w:val="666666"/>
          <w:kern w:val="0"/>
          <w:sz w:val="24"/>
          <w:szCs w:val="24"/>
          <w:lang w:eastAsia="es-UY"/>
          <w14:ligatures w14:val="none"/>
        </w:rPr>
        <w:t>tupi</w:t>
      </w:r>
      <w:r w:rsidRPr="000D3B74">
        <w:rPr>
          <w:rFonts w:ascii="Arial" w:eastAsia="Times New Roman" w:hAnsi="Arial" w:cs="Arial"/>
          <w:color w:val="666666"/>
          <w:kern w:val="0"/>
          <w:sz w:val="24"/>
          <w:szCs w:val="24"/>
          <w:lang w:eastAsia="es-UY"/>
          <w14:ligatures w14:val="none"/>
        </w:rPr>
        <w:t> , un término que se utiliza más en el </w:t>
      </w:r>
      <w:r w:rsidRPr="000D3B74">
        <w:rPr>
          <w:rFonts w:ascii="Arial" w:eastAsia="Times New Roman" w:hAnsi="Arial" w:cs="Arial"/>
          <w:b/>
          <w:bCs/>
          <w:color w:val="666666"/>
          <w:kern w:val="0"/>
          <w:sz w:val="24"/>
          <w:szCs w:val="24"/>
          <w:lang w:eastAsia="es-UY"/>
          <w14:ligatures w14:val="none"/>
        </w:rPr>
        <w:t>norte de Brasil</w:t>
      </w:r>
      <w:r w:rsidRPr="000D3B74">
        <w:rPr>
          <w:rFonts w:ascii="Arial" w:eastAsia="Times New Roman" w:hAnsi="Arial" w:cs="Arial"/>
          <w:color w:val="666666"/>
          <w:kern w:val="0"/>
          <w:sz w:val="24"/>
          <w:szCs w:val="24"/>
          <w:lang w:eastAsia="es-UY"/>
          <w14:ligatures w14:val="none"/>
        </w:rPr>
        <w:t> , en la </w:t>
      </w:r>
      <w:r w:rsidRPr="000D3B74">
        <w:rPr>
          <w:rFonts w:ascii="Arial" w:eastAsia="Times New Roman" w:hAnsi="Arial" w:cs="Arial"/>
          <w:b/>
          <w:bCs/>
          <w:color w:val="666666"/>
          <w:kern w:val="0"/>
          <w:sz w:val="24"/>
          <w:szCs w:val="24"/>
          <w:lang w:eastAsia="es-UY"/>
          <w14:ligatures w14:val="none"/>
        </w:rPr>
        <w:t>Amazonía</w:t>
      </w:r>
      <w:r w:rsidRPr="000D3B74">
        <w:rPr>
          <w:rFonts w:ascii="Arial" w:eastAsia="Times New Roman" w:hAnsi="Arial" w:cs="Arial"/>
          <w:color w:val="666666"/>
          <w:kern w:val="0"/>
          <w:sz w:val="24"/>
          <w:szCs w:val="24"/>
          <w:lang w:eastAsia="es-UY"/>
          <w14:ligatures w14:val="none"/>
        </w:rPr>
        <w:t> , es </w:t>
      </w:r>
      <w:proofErr w:type="spellStart"/>
      <w:r w:rsidRPr="000D3B74">
        <w:rPr>
          <w:rFonts w:ascii="Arial" w:eastAsia="Times New Roman" w:hAnsi="Arial" w:cs="Arial"/>
          <w:i/>
          <w:iCs/>
          <w:color w:val="666666"/>
          <w:kern w:val="0"/>
          <w:sz w:val="24"/>
          <w:szCs w:val="24"/>
          <w:lang w:eastAsia="es-UY"/>
          <w14:ligatures w14:val="none"/>
        </w:rPr>
        <w:t>tuxaua</w:t>
      </w:r>
      <w:proofErr w:type="spellEnd"/>
      <w:r w:rsidRPr="000D3B74">
        <w:rPr>
          <w:rFonts w:ascii="Arial" w:eastAsia="Times New Roman" w:hAnsi="Arial" w:cs="Arial"/>
          <w:color w:val="666666"/>
          <w:kern w:val="0"/>
          <w:sz w:val="24"/>
          <w:szCs w:val="24"/>
          <w:lang w:eastAsia="es-UY"/>
          <w14:ligatures w14:val="none"/>
        </w:rPr>
        <w:t> , no como jefe, sino como representantes, equivalentes.</w:t>
      </w:r>
    </w:p>
    <w:p w14:paraId="6599BE61" w14:textId="77777777" w:rsidR="000D3B74" w:rsidRPr="000D3B74" w:rsidRDefault="000D3B74" w:rsidP="000D3B74">
      <w:pPr>
        <w:spacing w:after="0" w:line="240" w:lineRule="auto"/>
        <w:jc w:val="both"/>
        <w:rPr>
          <w:rFonts w:ascii="Arial" w:eastAsia="Times New Roman" w:hAnsi="Arial" w:cs="Arial"/>
          <w:color w:val="666666"/>
          <w:kern w:val="0"/>
          <w:sz w:val="24"/>
          <w:szCs w:val="24"/>
          <w:lang w:eastAsia="es-UY"/>
          <w14:ligatures w14:val="none"/>
        </w:rPr>
      </w:pPr>
      <w:r w:rsidRPr="000D3B74">
        <w:rPr>
          <w:rFonts w:ascii="Arial" w:eastAsia="Times New Roman" w:hAnsi="Arial" w:cs="Arial"/>
          <w:color w:val="666666"/>
          <w:kern w:val="0"/>
          <w:sz w:val="24"/>
          <w:szCs w:val="24"/>
          <w:lang w:eastAsia="es-UY"/>
          <w14:ligatures w14:val="none"/>
        </w:rPr>
        <w:t>Estudié los procesos de deliberación con el </w:t>
      </w:r>
      <w:hyperlink r:id="rId12" w:tgtFrame="_blank" w:history="1">
        <w:r w:rsidRPr="000D3B74">
          <w:rPr>
            <w:rFonts w:ascii="Arial" w:eastAsia="Times New Roman" w:hAnsi="Arial" w:cs="Arial"/>
            <w:color w:val="FC6B01"/>
            <w:kern w:val="0"/>
            <w:sz w:val="24"/>
            <w:szCs w:val="24"/>
            <w:u w:val="single"/>
            <w:lang w:eastAsia="es-UY"/>
            <w14:ligatures w14:val="none"/>
          </w:rPr>
          <w:t xml:space="preserve">pueblo </w:t>
        </w:r>
        <w:proofErr w:type="spellStart"/>
        <w:r w:rsidRPr="000D3B74">
          <w:rPr>
            <w:rFonts w:ascii="Arial" w:eastAsia="Times New Roman" w:hAnsi="Arial" w:cs="Arial"/>
            <w:color w:val="FC6B01"/>
            <w:kern w:val="0"/>
            <w:sz w:val="24"/>
            <w:szCs w:val="24"/>
            <w:u w:val="single"/>
            <w:lang w:eastAsia="es-UY"/>
            <w14:ligatures w14:val="none"/>
          </w:rPr>
          <w:t>Asháninka</w:t>
        </w:r>
        <w:proofErr w:type="spellEnd"/>
      </w:hyperlink>
      <w:r w:rsidRPr="000D3B74">
        <w:rPr>
          <w:rFonts w:ascii="Arial" w:eastAsia="Times New Roman" w:hAnsi="Arial" w:cs="Arial"/>
          <w:color w:val="666666"/>
          <w:kern w:val="0"/>
          <w:sz w:val="24"/>
          <w:szCs w:val="24"/>
          <w:lang w:eastAsia="es-UY"/>
          <w14:ligatures w14:val="none"/>
        </w:rPr>
        <w:t> . Provienen de los </w:t>
      </w:r>
      <w:r w:rsidRPr="000D3B74">
        <w:rPr>
          <w:rFonts w:ascii="Arial" w:eastAsia="Times New Roman" w:hAnsi="Arial" w:cs="Arial"/>
          <w:b/>
          <w:bCs/>
          <w:color w:val="666666"/>
          <w:kern w:val="0"/>
          <w:sz w:val="24"/>
          <w:szCs w:val="24"/>
          <w:lang w:eastAsia="es-UY"/>
          <w14:ligatures w14:val="none"/>
        </w:rPr>
        <w:t>Andes</w:t>
      </w:r>
      <w:r w:rsidRPr="000D3B74">
        <w:rPr>
          <w:rFonts w:ascii="Arial" w:eastAsia="Times New Roman" w:hAnsi="Arial" w:cs="Arial"/>
          <w:color w:val="666666"/>
          <w:kern w:val="0"/>
          <w:sz w:val="24"/>
          <w:szCs w:val="24"/>
          <w:lang w:eastAsia="es-UY"/>
          <w14:ligatures w14:val="none"/>
        </w:rPr>
        <w:t> y se han adentrado en la  </w:t>
      </w:r>
      <w:r w:rsidRPr="000D3B74">
        <w:rPr>
          <w:rFonts w:ascii="Arial" w:eastAsia="Times New Roman" w:hAnsi="Arial" w:cs="Arial"/>
          <w:b/>
          <w:bCs/>
          <w:color w:val="666666"/>
          <w:kern w:val="0"/>
          <w:sz w:val="24"/>
          <w:szCs w:val="24"/>
          <w:lang w:eastAsia="es-UY"/>
          <w14:ligatures w14:val="none"/>
        </w:rPr>
        <w:t>selva amazónica</w:t>
      </w:r>
      <w:r w:rsidRPr="000D3B74">
        <w:rPr>
          <w:rFonts w:ascii="Arial" w:eastAsia="Times New Roman" w:hAnsi="Arial" w:cs="Arial"/>
          <w:color w:val="666666"/>
          <w:kern w:val="0"/>
          <w:sz w:val="24"/>
          <w:szCs w:val="24"/>
          <w:lang w:eastAsia="es-UY"/>
          <w14:ligatures w14:val="none"/>
        </w:rPr>
        <w:t> . La mayoría de esta población vive en el lado peruano, con aproximadamente entre 1.000 y 1.500 viviendo en el lado brasileño en la región del río </w:t>
      </w:r>
      <w:r w:rsidRPr="000D3B74">
        <w:rPr>
          <w:rFonts w:ascii="Arial" w:eastAsia="Times New Roman" w:hAnsi="Arial" w:cs="Arial"/>
          <w:b/>
          <w:bCs/>
          <w:color w:val="666666"/>
          <w:kern w:val="0"/>
          <w:sz w:val="24"/>
          <w:szCs w:val="24"/>
          <w:lang w:eastAsia="es-UY"/>
          <w14:ligatures w14:val="none"/>
        </w:rPr>
        <w:t>Juruá</w:t>
      </w:r>
      <w:r w:rsidRPr="000D3B74">
        <w:rPr>
          <w:rFonts w:ascii="Arial" w:eastAsia="Times New Roman" w:hAnsi="Arial" w:cs="Arial"/>
          <w:color w:val="666666"/>
          <w:kern w:val="0"/>
          <w:sz w:val="24"/>
          <w:szCs w:val="24"/>
          <w:lang w:eastAsia="es-UY"/>
          <w14:ligatures w14:val="none"/>
        </w:rPr>
        <w:t> y su afluente, el río </w:t>
      </w:r>
      <w:proofErr w:type="spellStart"/>
      <w:r w:rsidRPr="000D3B74">
        <w:rPr>
          <w:rFonts w:ascii="Arial" w:eastAsia="Times New Roman" w:hAnsi="Arial" w:cs="Arial"/>
          <w:b/>
          <w:bCs/>
          <w:color w:val="666666"/>
          <w:kern w:val="0"/>
          <w:sz w:val="24"/>
          <w:szCs w:val="24"/>
          <w:lang w:eastAsia="es-UY"/>
          <w14:ligatures w14:val="none"/>
        </w:rPr>
        <w:t>Amônia</w:t>
      </w:r>
      <w:proofErr w:type="spellEnd"/>
      <w:r w:rsidRPr="000D3B74">
        <w:rPr>
          <w:rFonts w:ascii="Arial" w:eastAsia="Times New Roman" w:hAnsi="Arial" w:cs="Arial"/>
          <w:color w:val="666666"/>
          <w:kern w:val="0"/>
          <w:sz w:val="24"/>
          <w:szCs w:val="24"/>
          <w:lang w:eastAsia="es-UY"/>
          <w14:ligatures w14:val="none"/>
        </w:rPr>
        <w:t> , en </w:t>
      </w:r>
      <w:r w:rsidRPr="000D3B74">
        <w:rPr>
          <w:rFonts w:ascii="Arial" w:eastAsia="Times New Roman" w:hAnsi="Arial" w:cs="Arial"/>
          <w:b/>
          <w:bCs/>
          <w:color w:val="666666"/>
          <w:kern w:val="0"/>
          <w:sz w:val="24"/>
          <w:szCs w:val="24"/>
          <w:lang w:eastAsia="es-UY"/>
          <w14:ligatures w14:val="none"/>
        </w:rPr>
        <w:t>Acre</w:t>
      </w:r>
      <w:r w:rsidRPr="000D3B74">
        <w:rPr>
          <w:rFonts w:ascii="Arial" w:eastAsia="Times New Roman" w:hAnsi="Arial" w:cs="Arial"/>
          <w:color w:val="666666"/>
          <w:kern w:val="0"/>
          <w:sz w:val="24"/>
          <w:szCs w:val="24"/>
          <w:lang w:eastAsia="es-UY"/>
          <w14:ligatures w14:val="none"/>
        </w:rPr>
        <w:t> . Analicé un poco su proceso de toma de decisiones, incluso en los tiempos actuales. La decisión nunca es deliberativa, siempre se basa en consensos y relaciones de confianza. Y también, con una práctica muy profunda de la alteridad.</w:t>
      </w:r>
    </w:p>
    <w:p w14:paraId="56297451" w14:textId="77777777" w:rsidR="000D3B74" w:rsidRPr="000D3B74" w:rsidRDefault="000D3B74" w:rsidP="000D3B74">
      <w:pPr>
        <w:spacing w:after="0" w:line="240" w:lineRule="auto"/>
        <w:jc w:val="both"/>
        <w:rPr>
          <w:rFonts w:ascii="Arial" w:eastAsia="Times New Roman" w:hAnsi="Arial" w:cs="Arial"/>
          <w:color w:val="666666"/>
          <w:kern w:val="0"/>
          <w:sz w:val="24"/>
          <w:szCs w:val="24"/>
          <w:lang w:eastAsia="es-UY"/>
          <w14:ligatures w14:val="none"/>
        </w:rPr>
      </w:pPr>
      <w:r w:rsidRPr="000D3B74">
        <w:rPr>
          <w:rFonts w:ascii="Arial" w:eastAsia="Times New Roman" w:hAnsi="Arial" w:cs="Arial"/>
          <w:color w:val="666666"/>
          <w:kern w:val="0"/>
          <w:sz w:val="24"/>
          <w:szCs w:val="24"/>
          <w:lang w:eastAsia="es-UY"/>
          <w14:ligatures w14:val="none"/>
        </w:rPr>
        <w:t>Lo cuento en un análisis de los </w:t>
      </w:r>
      <w:proofErr w:type="spellStart"/>
      <w:r w:rsidRPr="000D3B74">
        <w:rPr>
          <w:rFonts w:ascii="Arial" w:eastAsia="Times New Roman" w:hAnsi="Arial" w:cs="Arial"/>
          <w:b/>
          <w:bCs/>
          <w:color w:val="666666"/>
          <w:kern w:val="0"/>
          <w:sz w:val="24"/>
          <w:szCs w:val="24"/>
          <w:lang w:eastAsia="es-UY"/>
          <w14:ligatures w14:val="none"/>
        </w:rPr>
        <w:t>Asháninka</w:t>
      </w:r>
      <w:proofErr w:type="spellEnd"/>
      <w:r w:rsidRPr="000D3B74">
        <w:rPr>
          <w:rFonts w:ascii="Arial" w:eastAsia="Times New Roman" w:hAnsi="Arial" w:cs="Arial"/>
          <w:color w:val="666666"/>
          <w:kern w:val="0"/>
          <w:sz w:val="24"/>
          <w:szCs w:val="24"/>
          <w:lang w:eastAsia="es-UY"/>
          <w14:ligatures w14:val="none"/>
        </w:rPr>
        <w:t> , en 2016: al mismo tiempo que realizaban una asamblea en </w:t>
      </w:r>
      <w:r w:rsidRPr="000D3B74">
        <w:rPr>
          <w:rFonts w:ascii="Arial" w:eastAsia="Times New Roman" w:hAnsi="Arial" w:cs="Arial"/>
          <w:b/>
          <w:bCs/>
          <w:color w:val="666666"/>
          <w:kern w:val="0"/>
          <w:sz w:val="24"/>
          <w:szCs w:val="24"/>
          <w:lang w:eastAsia="es-UY"/>
          <w14:ligatures w14:val="none"/>
        </w:rPr>
        <w:t xml:space="preserve">Terra </w:t>
      </w:r>
      <w:proofErr w:type="spellStart"/>
      <w:r w:rsidRPr="000D3B74">
        <w:rPr>
          <w:rFonts w:ascii="Arial" w:eastAsia="Times New Roman" w:hAnsi="Arial" w:cs="Arial"/>
          <w:b/>
          <w:bCs/>
          <w:color w:val="666666"/>
          <w:kern w:val="0"/>
          <w:sz w:val="24"/>
          <w:szCs w:val="24"/>
          <w:lang w:eastAsia="es-UY"/>
          <w14:ligatures w14:val="none"/>
        </w:rPr>
        <w:t>Apiwtxa</w:t>
      </w:r>
      <w:proofErr w:type="spellEnd"/>
      <w:r w:rsidRPr="000D3B74">
        <w:rPr>
          <w:rFonts w:ascii="Arial" w:eastAsia="Times New Roman" w:hAnsi="Arial" w:cs="Arial"/>
          <w:color w:val="666666"/>
          <w:kern w:val="0"/>
          <w:sz w:val="24"/>
          <w:szCs w:val="24"/>
          <w:lang w:eastAsia="es-UY"/>
          <w14:ligatures w14:val="none"/>
        </w:rPr>
        <w:t> , a orillas del río </w:t>
      </w:r>
      <w:proofErr w:type="spellStart"/>
      <w:r w:rsidRPr="000D3B74">
        <w:rPr>
          <w:rFonts w:ascii="Arial" w:eastAsia="Times New Roman" w:hAnsi="Arial" w:cs="Arial"/>
          <w:b/>
          <w:bCs/>
          <w:color w:val="666666"/>
          <w:kern w:val="0"/>
          <w:sz w:val="24"/>
          <w:szCs w:val="24"/>
          <w:lang w:eastAsia="es-UY"/>
          <w14:ligatures w14:val="none"/>
        </w:rPr>
        <w:t>Amônia</w:t>
      </w:r>
      <w:proofErr w:type="spellEnd"/>
      <w:r w:rsidRPr="000D3B74">
        <w:rPr>
          <w:rFonts w:ascii="Arial" w:eastAsia="Times New Roman" w:hAnsi="Arial" w:cs="Arial"/>
          <w:color w:val="666666"/>
          <w:kern w:val="0"/>
          <w:sz w:val="24"/>
          <w:szCs w:val="24"/>
          <w:lang w:eastAsia="es-UY"/>
          <w14:ligatures w14:val="none"/>
        </w:rPr>
        <w:t> , que está en </w:t>
      </w:r>
      <w:r w:rsidRPr="000D3B74">
        <w:rPr>
          <w:rFonts w:ascii="Arial" w:eastAsia="Times New Roman" w:hAnsi="Arial" w:cs="Arial"/>
          <w:b/>
          <w:bCs/>
          <w:color w:val="666666"/>
          <w:kern w:val="0"/>
          <w:sz w:val="24"/>
          <w:szCs w:val="24"/>
          <w:lang w:eastAsia="es-UY"/>
          <w14:ligatures w14:val="none"/>
        </w:rPr>
        <w:t>Marechal Taumaturgo</w:t>
      </w:r>
      <w:r w:rsidRPr="000D3B74">
        <w:rPr>
          <w:rFonts w:ascii="Arial" w:eastAsia="Times New Roman" w:hAnsi="Arial" w:cs="Arial"/>
          <w:color w:val="666666"/>
          <w:kern w:val="0"/>
          <w:sz w:val="24"/>
          <w:szCs w:val="24"/>
          <w:lang w:eastAsia="es-UY"/>
          <w14:ligatures w14:val="none"/>
        </w:rPr>
        <w:t> , en </w:t>
      </w:r>
      <w:r w:rsidRPr="000D3B74">
        <w:rPr>
          <w:rFonts w:ascii="Arial" w:eastAsia="Times New Roman" w:hAnsi="Arial" w:cs="Arial"/>
          <w:b/>
          <w:bCs/>
          <w:color w:val="666666"/>
          <w:kern w:val="0"/>
          <w:sz w:val="24"/>
          <w:szCs w:val="24"/>
          <w:lang w:eastAsia="es-UY"/>
          <w14:ligatures w14:val="none"/>
        </w:rPr>
        <w:t>Acre</w:t>
      </w:r>
      <w:r w:rsidRPr="000D3B74">
        <w:rPr>
          <w:rFonts w:ascii="Arial" w:eastAsia="Times New Roman" w:hAnsi="Arial" w:cs="Arial"/>
          <w:color w:val="666666"/>
          <w:kern w:val="0"/>
          <w:sz w:val="24"/>
          <w:szCs w:val="24"/>
          <w:lang w:eastAsia="es-UY"/>
          <w14:ligatures w14:val="none"/>
        </w:rPr>
        <w:t> , tomando una serie de deliberaciones sobre su territorio, otros estaban monitoreando las tierras, tomando otras decisiones de vigilancia en la región –era un área que fue completamente recuperada por los </w:t>
      </w:r>
      <w:proofErr w:type="spellStart"/>
      <w:r w:rsidRPr="000D3B74">
        <w:rPr>
          <w:rFonts w:ascii="Arial" w:eastAsia="Times New Roman" w:hAnsi="Arial" w:cs="Arial"/>
          <w:b/>
          <w:bCs/>
          <w:color w:val="666666"/>
          <w:kern w:val="0"/>
          <w:sz w:val="24"/>
          <w:szCs w:val="24"/>
          <w:lang w:eastAsia="es-UY"/>
          <w14:ligatures w14:val="none"/>
        </w:rPr>
        <w:t>Ashaninka</w:t>
      </w:r>
      <w:proofErr w:type="spellEnd"/>
      <w:r w:rsidRPr="000D3B74">
        <w:rPr>
          <w:rFonts w:ascii="Arial" w:eastAsia="Times New Roman" w:hAnsi="Arial" w:cs="Arial"/>
          <w:color w:val="666666"/>
          <w:kern w:val="0"/>
          <w:sz w:val="24"/>
          <w:szCs w:val="24"/>
          <w:lang w:eastAsia="es-UY"/>
          <w14:ligatures w14:val="none"/>
        </w:rPr>
        <w:t> . También había otros que estaban en negociaciones con los </w:t>
      </w:r>
      <w:proofErr w:type="spellStart"/>
      <w:r w:rsidRPr="000D3B74">
        <w:rPr>
          <w:rFonts w:ascii="Arial" w:eastAsia="Times New Roman" w:hAnsi="Arial" w:cs="Arial"/>
          <w:b/>
          <w:bCs/>
          <w:color w:val="666666"/>
          <w:kern w:val="0"/>
          <w:sz w:val="24"/>
          <w:szCs w:val="24"/>
          <w:lang w:eastAsia="es-UY"/>
          <w14:ligatures w14:val="none"/>
        </w:rPr>
        <w:t>Ashaninka</w:t>
      </w:r>
      <w:proofErr w:type="spellEnd"/>
      <w:r w:rsidRPr="000D3B74">
        <w:rPr>
          <w:rFonts w:ascii="Arial" w:eastAsia="Times New Roman" w:hAnsi="Arial" w:cs="Arial"/>
          <w:color w:val="666666"/>
          <w:kern w:val="0"/>
          <w:sz w:val="24"/>
          <w:szCs w:val="24"/>
          <w:lang w:eastAsia="es-UY"/>
          <w14:ligatures w14:val="none"/>
        </w:rPr>
        <w:t> en el territorio del </w:t>
      </w:r>
      <w:r w:rsidRPr="000D3B74">
        <w:rPr>
          <w:rFonts w:ascii="Arial" w:eastAsia="Times New Roman" w:hAnsi="Arial" w:cs="Arial"/>
          <w:b/>
          <w:bCs/>
          <w:color w:val="666666"/>
          <w:kern w:val="0"/>
          <w:sz w:val="24"/>
          <w:szCs w:val="24"/>
          <w:lang w:eastAsia="es-UY"/>
          <w14:ligatures w14:val="none"/>
        </w:rPr>
        <w:t>Perú</w:t>
      </w:r>
      <w:r w:rsidRPr="000D3B74">
        <w:rPr>
          <w:rFonts w:ascii="Arial" w:eastAsia="Times New Roman" w:hAnsi="Arial" w:cs="Arial"/>
          <w:color w:val="666666"/>
          <w:kern w:val="0"/>
          <w:sz w:val="24"/>
          <w:szCs w:val="24"/>
          <w:lang w:eastAsia="es-UY"/>
          <w14:ligatures w14:val="none"/>
        </w:rPr>
        <w:t> . Son procesos de confianza, en los que la alteridad se ejerce hasta el punto de prescindir de la consulta, porque todos saben que las decisiones que se toman se basan en la ética de la responsabilidad y el compromiso comunitario.</w:t>
      </w:r>
    </w:p>
    <w:p w14:paraId="0F60228B" w14:textId="77777777" w:rsidR="000D3B74" w:rsidRPr="000D3B74" w:rsidRDefault="000D3B74" w:rsidP="000D3B74">
      <w:pPr>
        <w:spacing w:line="240" w:lineRule="auto"/>
        <w:jc w:val="center"/>
        <w:rPr>
          <w:rFonts w:ascii="Times New Roman" w:eastAsia="Times New Roman" w:hAnsi="Times New Roman" w:cs="Times New Roman"/>
          <w:b/>
          <w:bCs/>
          <w:i/>
          <w:iCs/>
          <w:color w:val="BF4E14" w:themeColor="accent2" w:themeShade="BF"/>
          <w:kern w:val="0"/>
          <w:sz w:val="27"/>
          <w:szCs w:val="27"/>
          <w:lang w:eastAsia="es-UY"/>
          <w14:ligatures w14:val="none"/>
        </w:rPr>
      </w:pPr>
      <w:r w:rsidRPr="000D3B74">
        <w:rPr>
          <w:rFonts w:ascii="Times New Roman" w:eastAsia="Times New Roman" w:hAnsi="Times New Roman" w:cs="Times New Roman"/>
          <w:b/>
          <w:bCs/>
          <w:i/>
          <w:iCs/>
          <w:color w:val="BF4E14" w:themeColor="accent2" w:themeShade="BF"/>
          <w:kern w:val="0"/>
          <w:sz w:val="27"/>
          <w:szCs w:val="27"/>
          <w:lang w:eastAsia="es-UY"/>
          <w14:ligatures w14:val="none"/>
        </w:rPr>
        <w:t xml:space="preserve">Son procesos de confianza, en los que la alteridad se ejerce hasta el punto de prescindir de la consulta, porque todos saben que las decisiones que se toman se basan en la ética de la responsabilidad y el compromiso comunitario – </w:t>
      </w:r>
      <w:proofErr w:type="spellStart"/>
      <w:r w:rsidRPr="000D3B74">
        <w:rPr>
          <w:rFonts w:ascii="Times New Roman" w:eastAsia="Times New Roman" w:hAnsi="Times New Roman" w:cs="Times New Roman"/>
          <w:b/>
          <w:bCs/>
          <w:i/>
          <w:iCs/>
          <w:color w:val="BF4E14" w:themeColor="accent2" w:themeShade="BF"/>
          <w:kern w:val="0"/>
          <w:sz w:val="27"/>
          <w:szCs w:val="27"/>
          <w:lang w:eastAsia="es-UY"/>
          <w14:ligatures w14:val="none"/>
        </w:rPr>
        <w:t>Célio</w:t>
      </w:r>
      <w:proofErr w:type="spellEnd"/>
      <w:r w:rsidRPr="000D3B74">
        <w:rPr>
          <w:rFonts w:ascii="Times New Roman" w:eastAsia="Times New Roman" w:hAnsi="Times New Roman" w:cs="Times New Roman"/>
          <w:b/>
          <w:bCs/>
          <w:i/>
          <w:iCs/>
          <w:color w:val="BF4E14" w:themeColor="accent2" w:themeShade="BF"/>
          <w:kern w:val="0"/>
          <w:sz w:val="27"/>
          <w:szCs w:val="27"/>
          <w:lang w:eastAsia="es-UY"/>
          <w14:ligatures w14:val="none"/>
        </w:rPr>
        <w:t xml:space="preserve"> </w:t>
      </w:r>
      <w:proofErr w:type="spellStart"/>
      <w:r w:rsidRPr="000D3B74">
        <w:rPr>
          <w:rFonts w:ascii="Times New Roman" w:eastAsia="Times New Roman" w:hAnsi="Times New Roman" w:cs="Times New Roman"/>
          <w:b/>
          <w:bCs/>
          <w:i/>
          <w:iCs/>
          <w:color w:val="BF4E14" w:themeColor="accent2" w:themeShade="BF"/>
          <w:kern w:val="0"/>
          <w:sz w:val="27"/>
          <w:szCs w:val="27"/>
          <w:lang w:eastAsia="es-UY"/>
          <w14:ligatures w14:val="none"/>
        </w:rPr>
        <w:t>Turino</w:t>
      </w:r>
      <w:proofErr w:type="spellEnd"/>
    </w:p>
    <w:p w14:paraId="7619DD2C" w14:textId="77777777" w:rsidR="000D3B74" w:rsidRPr="000D3B74" w:rsidRDefault="000D3B74" w:rsidP="000D3B74">
      <w:pPr>
        <w:spacing w:after="0" w:line="240" w:lineRule="auto"/>
        <w:jc w:val="both"/>
        <w:outlineLvl w:val="1"/>
        <w:rPr>
          <w:rFonts w:ascii="Arial" w:eastAsia="Times New Roman" w:hAnsi="Arial" w:cs="Arial"/>
          <w:b/>
          <w:bCs/>
          <w:color w:val="000000"/>
          <w:kern w:val="0"/>
          <w:sz w:val="36"/>
          <w:szCs w:val="36"/>
          <w:lang w:eastAsia="es-UY"/>
          <w14:ligatures w14:val="none"/>
        </w:rPr>
      </w:pPr>
      <w:r w:rsidRPr="000D3B74">
        <w:rPr>
          <w:rFonts w:ascii="Arial" w:eastAsia="Times New Roman" w:hAnsi="Arial" w:cs="Arial"/>
          <w:b/>
          <w:bCs/>
          <w:color w:val="000000"/>
          <w:kern w:val="0"/>
          <w:sz w:val="36"/>
          <w:szCs w:val="36"/>
          <w:lang w:eastAsia="es-UY"/>
          <w14:ligatures w14:val="none"/>
        </w:rPr>
        <w:t xml:space="preserve">Parque </w:t>
      </w:r>
      <w:proofErr w:type="spellStart"/>
      <w:r w:rsidRPr="000D3B74">
        <w:rPr>
          <w:rFonts w:ascii="Arial" w:eastAsia="Times New Roman" w:hAnsi="Arial" w:cs="Arial"/>
          <w:b/>
          <w:bCs/>
          <w:color w:val="000000"/>
          <w:kern w:val="0"/>
          <w:sz w:val="36"/>
          <w:szCs w:val="36"/>
          <w:lang w:eastAsia="es-UY"/>
          <w14:ligatures w14:val="none"/>
        </w:rPr>
        <w:t>Tipnis</w:t>
      </w:r>
      <w:proofErr w:type="spellEnd"/>
      <w:r w:rsidRPr="000D3B74">
        <w:rPr>
          <w:rFonts w:ascii="Arial" w:eastAsia="Times New Roman" w:hAnsi="Arial" w:cs="Arial"/>
          <w:b/>
          <w:bCs/>
          <w:color w:val="000000"/>
          <w:kern w:val="0"/>
          <w:sz w:val="36"/>
          <w:szCs w:val="36"/>
          <w:lang w:eastAsia="es-UY"/>
          <w14:ligatures w14:val="none"/>
        </w:rPr>
        <w:t xml:space="preserve"> – Bolivia</w:t>
      </w:r>
    </w:p>
    <w:p w14:paraId="5946E768" w14:textId="77777777" w:rsidR="000D3B74" w:rsidRPr="000D3B74" w:rsidRDefault="000D3B74" w:rsidP="000D3B74">
      <w:pPr>
        <w:spacing w:after="0" w:line="240" w:lineRule="auto"/>
        <w:jc w:val="both"/>
        <w:rPr>
          <w:rFonts w:ascii="Arial" w:eastAsia="Times New Roman" w:hAnsi="Arial" w:cs="Arial"/>
          <w:color w:val="666666"/>
          <w:kern w:val="0"/>
          <w:sz w:val="24"/>
          <w:szCs w:val="24"/>
          <w:lang w:eastAsia="es-UY"/>
          <w14:ligatures w14:val="none"/>
        </w:rPr>
      </w:pPr>
      <w:r w:rsidRPr="000D3B74">
        <w:rPr>
          <w:rFonts w:ascii="Arial" w:eastAsia="Times New Roman" w:hAnsi="Arial" w:cs="Arial"/>
          <w:color w:val="666666"/>
          <w:kern w:val="0"/>
          <w:sz w:val="24"/>
          <w:szCs w:val="24"/>
          <w:lang w:eastAsia="es-UY"/>
          <w14:ligatures w14:val="none"/>
        </w:rPr>
        <w:t>Otro ejemplo. </w:t>
      </w:r>
      <w:hyperlink r:id="rId13" w:tgtFrame="_blank" w:history="1">
        <w:r w:rsidRPr="000D3B74">
          <w:rPr>
            <w:rFonts w:ascii="Arial" w:eastAsia="Times New Roman" w:hAnsi="Arial" w:cs="Arial"/>
            <w:color w:val="FC6B01"/>
            <w:kern w:val="0"/>
            <w:sz w:val="24"/>
            <w:szCs w:val="24"/>
            <w:u w:val="single"/>
            <w:lang w:eastAsia="es-UY"/>
            <w14:ligatures w14:val="none"/>
          </w:rPr>
          <w:t xml:space="preserve">El Parque </w:t>
        </w:r>
        <w:proofErr w:type="spellStart"/>
        <w:r w:rsidRPr="000D3B74">
          <w:rPr>
            <w:rFonts w:ascii="Arial" w:eastAsia="Times New Roman" w:hAnsi="Arial" w:cs="Arial"/>
            <w:color w:val="FC6B01"/>
            <w:kern w:val="0"/>
            <w:sz w:val="24"/>
            <w:szCs w:val="24"/>
            <w:u w:val="single"/>
            <w:lang w:eastAsia="es-UY"/>
            <w14:ligatures w14:val="none"/>
          </w:rPr>
          <w:t>Tipnis</w:t>
        </w:r>
        <w:proofErr w:type="spellEnd"/>
      </w:hyperlink>
      <w:r w:rsidRPr="000D3B74">
        <w:rPr>
          <w:rFonts w:ascii="Arial" w:eastAsia="Times New Roman" w:hAnsi="Arial" w:cs="Arial"/>
          <w:color w:val="666666"/>
          <w:kern w:val="0"/>
          <w:sz w:val="24"/>
          <w:szCs w:val="24"/>
          <w:lang w:eastAsia="es-UY"/>
          <w14:ligatures w14:val="none"/>
        </w:rPr>
        <w:t> , en Bolivia, es un parque equivalente al </w:t>
      </w:r>
      <w:r w:rsidRPr="000D3B74">
        <w:rPr>
          <w:rFonts w:ascii="Arial" w:eastAsia="Times New Roman" w:hAnsi="Arial" w:cs="Arial"/>
          <w:b/>
          <w:bCs/>
          <w:color w:val="666666"/>
          <w:kern w:val="0"/>
          <w:sz w:val="24"/>
          <w:szCs w:val="24"/>
          <w:lang w:eastAsia="es-UY"/>
          <w14:ligatures w14:val="none"/>
        </w:rPr>
        <w:t xml:space="preserve">Parque Nacional </w:t>
      </w:r>
      <w:proofErr w:type="spellStart"/>
      <w:r w:rsidRPr="000D3B74">
        <w:rPr>
          <w:rFonts w:ascii="Arial" w:eastAsia="Times New Roman" w:hAnsi="Arial" w:cs="Arial"/>
          <w:b/>
          <w:bCs/>
          <w:color w:val="666666"/>
          <w:kern w:val="0"/>
          <w:sz w:val="24"/>
          <w:szCs w:val="24"/>
          <w:lang w:eastAsia="es-UY"/>
          <w14:ligatures w14:val="none"/>
        </w:rPr>
        <w:t>Xingu</w:t>
      </w:r>
      <w:proofErr w:type="spellEnd"/>
      <w:r w:rsidRPr="000D3B74">
        <w:rPr>
          <w:rFonts w:ascii="Arial" w:eastAsia="Times New Roman" w:hAnsi="Arial" w:cs="Arial"/>
          <w:color w:val="666666"/>
          <w:kern w:val="0"/>
          <w:sz w:val="24"/>
          <w:szCs w:val="24"/>
          <w:lang w:eastAsia="es-UY"/>
          <w14:ligatures w14:val="none"/>
        </w:rPr>
        <w:t> . A pesar de ser un presidente indígena,  </w:t>
      </w:r>
      <w:hyperlink r:id="rId14" w:tgtFrame="_blank" w:history="1">
        <w:r w:rsidRPr="000D3B74">
          <w:rPr>
            <w:rFonts w:ascii="Arial" w:eastAsia="Times New Roman" w:hAnsi="Arial" w:cs="Arial"/>
            <w:color w:val="FC6B01"/>
            <w:kern w:val="0"/>
            <w:sz w:val="24"/>
            <w:szCs w:val="24"/>
            <w:u w:val="single"/>
            <w:lang w:eastAsia="es-UY"/>
            <w14:ligatures w14:val="none"/>
          </w:rPr>
          <w:t>Evo Morales</w:t>
        </w:r>
      </w:hyperlink>
      <w:r w:rsidRPr="000D3B74">
        <w:rPr>
          <w:rFonts w:ascii="Arial" w:eastAsia="Times New Roman" w:hAnsi="Arial" w:cs="Arial"/>
          <w:color w:val="666666"/>
          <w:kern w:val="0"/>
          <w:sz w:val="24"/>
          <w:szCs w:val="24"/>
          <w:lang w:eastAsia="es-UY"/>
          <w14:ligatures w14:val="none"/>
        </w:rPr>
        <w:t xml:space="preserve">  tenía algunas propuestas, digamos, de corte </w:t>
      </w:r>
      <w:proofErr w:type="spellStart"/>
      <w:r w:rsidRPr="000D3B74">
        <w:rPr>
          <w:rFonts w:ascii="Arial" w:eastAsia="Times New Roman" w:hAnsi="Arial" w:cs="Arial"/>
          <w:color w:val="666666"/>
          <w:kern w:val="0"/>
          <w:sz w:val="24"/>
          <w:szCs w:val="24"/>
          <w:lang w:eastAsia="es-UY"/>
          <w14:ligatures w14:val="none"/>
        </w:rPr>
        <w:t>neodesarrollista</w:t>
      </w:r>
      <w:proofErr w:type="spellEnd"/>
      <w:r w:rsidRPr="000D3B74">
        <w:rPr>
          <w:rFonts w:ascii="Arial" w:eastAsia="Times New Roman" w:hAnsi="Arial" w:cs="Arial"/>
          <w:color w:val="666666"/>
          <w:kern w:val="0"/>
          <w:sz w:val="24"/>
          <w:szCs w:val="24"/>
          <w:lang w:eastAsia="es-UY"/>
          <w14:ligatures w14:val="none"/>
        </w:rPr>
        <w:t xml:space="preserve"> más extractivo. Y una de ellas fue la propuesta de atravesar </w:t>
      </w:r>
      <w:r w:rsidRPr="000D3B74">
        <w:rPr>
          <w:rFonts w:ascii="Arial" w:eastAsia="Times New Roman" w:hAnsi="Arial" w:cs="Arial"/>
          <w:b/>
          <w:bCs/>
          <w:color w:val="666666"/>
          <w:kern w:val="0"/>
          <w:sz w:val="24"/>
          <w:szCs w:val="24"/>
          <w:lang w:eastAsia="es-UY"/>
          <w14:ligatures w14:val="none"/>
        </w:rPr>
        <w:t xml:space="preserve">el parque </w:t>
      </w:r>
      <w:proofErr w:type="spellStart"/>
      <w:r w:rsidRPr="000D3B74">
        <w:rPr>
          <w:rFonts w:ascii="Arial" w:eastAsia="Times New Roman" w:hAnsi="Arial" w:cs="Arial"/>
          <w:b/>
          <w:bCs/>
          <w:color w:val="666666"/>
          <w:kern w:val="0"/>
          <w:sz w:val="24"/>
          <w:szCs w:val="24"/>
          <w:lang w:eastAsia="es-UY"/>
          <w14:ligatures w14:val="none"/>
        </w:rPr>
        <w:t>Tipnis</w:t>
      </w:r>
      <w:proofErr w:type="spellEnd"/>
      <w:r w:rsidRPr="000D3B74">
        <w:rPr>
          <w:rFonts w:ascii="Arial" w:eastAsia="Times New Roman" w:hAnsi="Arial" w:cs="Arial"/>
          <w:color w:val="666666"/>
          <w:kern w:val="0"/>
          <w:sz w:val="24"/>
          <w:szCs w:val="24"/>
          <w:lang w:eastAsia="es-UY"/>
          <w14:ligatures w14:val="none"/>
        </w:rPr>
        <w:t> con una carretera, con financiación incluida del </w:t>
      </w:r>
      <w:r w:rsidRPr="000D3B74">
        <w:rPr>
          <w:rFonts w:ascii="Arial" w:eastAsia="Times New Roman" w:hAnsi="Arial" w:cs="Arial"/>
          <w:b/>
          <w:bCs/>
          <w:color w:val="666666"/>
          <w:kern w:val="0"/>
          <w:sz w:val="24"/>
          <w:szCs w:val="24"/>
          <w:lang w:eastAsia="es-UY"/>
          <w14:ligatures w14:val="none"/>
        </w:rPr>
        <w:t>BNDES</w:t>
      </w:r>
      <w:r w:rsidRPr="000D3B74">
        <w:rPr>
          <w:rFonts w:ascii="Arial" w:eastAsia="Times New Roman" w:hAnsi="Arial" w:cs="Arial"/>
          <w:color w:val="666666"/>
          <w:kern w:val="0"/>
          <w:sz w:val="24"/>
          <w:szCs w:val="24"/>
          <w:lang w:eastAsia="es-UY"/>
          <w14:ligatures w14:val="none"/>
        </w:rPr>
        <w:t> , construida por un contratista brasileño, </w:t>
      </w:r>
      <w:r w:rsidRPr="000D3B74">
        <w:rPr>
          <w:rFonts w:ascii="Arial" w:eastAsia="Times New Roman" w:hAnsi="Arial" w:cs="Arial"/>
          <w:b/>
          <w:bCs/>
          <w:color w:val="666666"/>
          <w:kern w:val="0"/>
          <w:sz w:val="24"/>
          <w:szCs w:val="24"/>
          <w:lang w:eastAsia="es-UY"/>
          <w14:ligatures w14:val="none"/>
        </w:rPr>
        <w:t>OAS</w:t>
      </w:r>
      <w:r w:rsidRPr="000D3B74">
        <w:rPr>
          <w:rFonts w:ascii="Arial" w:eastAsia="Times New Roman" w:hAnsi="Arial" w:cs="Arial"/>
          <w:color w:val="666666"/>
          <w:kern w:val="0"/>
          <w:sz w:val="24"/>
          <w:szCs w:val="24"/>
          <w:lang w:eastAsia="es-UY"/>
          <w14:ligatures w14:val="none"/>
        </w:rPr>
        <w:t> .</w:t>
      </w:r>
    </w:p>
    <w:p w14:paraId="10285587" w14:textId="77777777" w:rsidR="000D3B74" w:rsidRPr="000D3B74" w:rsidRDefault="000D3B74" w:rsidP="000D3B74">
      <w:pPr>
        <w:spacing w:after="0" w:line="240" w:lineRule="auto"/>
        <w:jc w:val="both"/>
        <w:rPr>
          <w:rFonts w:ascii="Arial" w:eastAsia="Times New Roman" w:hAnsi="Arial" w:cs="Arial"/>
          <w:color w:val="666666"/>
          <w:kern w:val="0"/>
          <w:sz w:val="24"/>
          <w:szCs w:val="24"/>
          <w:lang w:eastAsia="es-UY"/>
          <w14:ligatures w14:val="none"/>
        </w:rPr>
      </w:pPr>
      <w:r w:rsidRPr="000D3B74">
        <w:rPr>
          <w:rFonts w:ascii="Arial" w:eastAsia="Times New Roman" w:hAnsi="Arial" w:cs="Arial"/>
          <w:color w:val="666666"/>
          <w:kern w:val="0"/>
          <w:sz w:val="24"/>
          <w:szCs w:val="24"/>
          <w:lang w:eastAsia="es-UY"/>
          <w14:ligatures w14:val="none"/>
        </w:rPr>
        <w:lastRenderedPageBreak/>
        <w:t>Los pueblos indígenas de ese territorio se rebelaron contra la medida – imagínese si hubiera una propuesta aquí en Brasil para construir una carretera en el </w:t>
      </w:r>
      <w:r w:rsidRPr="000D3B74">
        <w:rPr>
          <w:rFonts w:ascii="Arial" w:eastAsia="Times New Roman" w:hAnsi="Arial" w:cs="Arial"/>
          <w:b/>
          <w:bCs/>
          <w:color w:val="666666"/>
          <w:kern w:val="0"/>
          <w:sz w:val="24"/>
          <w:szCs w:val="24"/>
          <w:lang w:eastAsia="es-UY"/>
          <w14:ligatures w14:val="none"/>
        </w:rPr>
        <w:t xml:space="preserve">Parque Nacional </w:t>
      </w:r>
      <w:proofErr w:type="spellStart"/>
      <w:r w:rsidRPr="000D3B74">
        <w:rPr>
          <w:rFonts w:ascii="Arial" w:eastAsia="Times New Roman" w:hAnsi="Arial" w:cs="Arial"/>
          <w:b/>
          <w:bCs/>
          <w:color w:val="666666"/>
          <w:kern w:val="0"/>
          <w:sz w:val="24"/>
          <w:szCs w:val="24"/>
          <w:lang w:eastAsia="es-UY"/>
          <w14:ligatures w14:val="none"/>
        </w:rPr>
        <w:t>Xingu</w:t>
      </w:r>
      <w:proofErr w:type="spellEnd"/>
      <w:r w:rsidRPr="000D3B74">
        <w:rPr>
          <w:rFonts w:ascii="Arial" w:eastAsia="Times New Roman" w:hAnsi="Arial" w:cs="Arial"/>
          <w:color w:val="666666"/>
          <w:kern w:val="0"/>
          <w:sz w:val="24"/>
          <w:szCs w:val="24"/>
          <w:lang w:eastAsia="es-UY"/>
          <w14:ligatures w14:val="none"/>
        </w:rPr>
        <w:t> . Esto fue en el año 2013. Hubo un gran movimiento en </w:t>
      </w:r>
      <w:r w:rsidRPr="000D3B74">
        <w:rPr>
          <w:rFonts w:ascii="Arial" w:eastAsia="Times New Roman" w:hAnsi="Arial" w:cs="Arial"/>
          <w:b/>
          <w:bCs/>
          <w:color w:val="666666"/>
          <w:kern w:val="0"/>
          <w:sz w:val="24"/>
          <w:szCs w:val="24"/>
          <w:lang w:eastAsia="es-UY"/>
          <w14:ligatures w14:val="none"/>
        </w:rPr>
        <w:t>Bolivia</w:t>
      </w:r>
      <w:r w:rsidRPr="000D3B74">
        <w:rPr>
          <w:rFonts w:ascii="Arial" w:eastAsia="Times New Roman" w:hAnsi="Arial" w:cs="Arial"/>
          <w:color w:val="666666"/>
          <w:kern w:val="0"/>
          <w:sz w:val="24"/>
          <w:szCs w:val="24"/>
          <w:lang w:eastAsia="es-UY"/>
          <w14:ligatures w14:val="none"/>
        </w:rPr>
        <w:t> y se fueron a </w:t>
      </w:r>
      <w:r w:rsidRPr="000D3B74">
        <w:rPr>
          <w:rFonts w:ascii="Arial" w:eastAsia="Times New Roman" w:hAnsi="Arial" w:cs="Arial"/>
          <w:b/>
          <w:bCs/>
          <w:color w:val="666666"/>
          <w:kern w:val="0"/>
          <w:sz w:val="24"/>
          <w:szCs w:val="24"/>
          <w:lang w:eastAsia="es-UY"/>
          <w14:ligatures w14:val="none"/>
        </w:rPr>
        <w:t>La Paz</w:t>
      </w:r>
      <w:r w:rsidRPr="000D3B74">
        <w:rPr>
          <w:rFonts w:ascii="Arial" w:eastAsia="Times New Roman" w:hAnsi="Arial" w:cs="Arial"/>
          <w:color w:val="666666"/>
          <w:kern w:val="0"/>
          <w:sz w:val="24"/>
          <w:szCs w:val="24"/>
          <w:lang w:eastAsia="es-UY"/>
          <w14:ligatures w14:val="none"/>
        </w:rPr>
        <w:t> . Yo estaba en la ciudad en ese momento y seguí su proceso de montaje. La duración del montaje: 60 días. Al parecer podríamos decir: " </w:t>
      </w:r>
      <w:r w:rsidRPr="000D3B74">
        <w:rPr>
          <w:rFonts w:ascii="Arial" w:eastAsia="Times New Roman" w:hAnsi="Arial" w:cs="Arial"/>
          <w:i/>
          <w:iCs/>
          <w:color w:val="666666"/>
          <w:kern w:val="0"/>
          <w:sz w:val="24"/>
          <w:szCs w:val="24"/>
          <w:lang w:eastAsia="es-UY"/>
          <w14:ligatures w14:val="none"/>
        </w:rPr>
        <w:t>Qué acción tan lenta. ¿Cómo es que se necesitan 60 días para hacer una deliberación?</w:t>
      </w:r>
      <w:r w:rsidRPr="000D3B74">
        <w:rPr>
          <w:rFonts w:ascii="Arial" w:eastAsia="Times New Roman" w:hAnsi="Arial" w:cs="Arial"/>
          <w:color w:val="666666"/>
          <w:kern w:val="0"/>
          <w:sz w:val="24"/>
          <w:szCs w:val="24"/>
          <w:lang w:eastAsia="es-UY"/>
          <w14:ligatures w14:val="none"/>
        </w:rPr>
        <w:t> " Y durante ese período todos los días había una asamblea de escucha profunda. Acamparon durante 60 días negociando. Al final, llegaron a un consenso, y el consenso requiere incluso votación.</w:t>
      </w:r>
    </w:p>
    <w:p w14:paraId="7665E03A" w14:textId="77777777" w:rsidR="000D3B74" w:rsidRPr="000D3B74" w:rsidRDefault="000D3B74" w:rsidP="000D3B74">
      <w:pPr>
        <w:spacing w:after="0" w:line="240" w:lineRule="auto"/>
        <w:jc w:val="both"/>
        <w:rPr>
          <w:rFonts w:ascii="Arial" w:eastAsia="Times New Roman" w:hAnsi="Arial" w:cs="Arial"/>
          <w:color w:val="666666"/>
          <w:kern w:val="0"/>
          <w:sz w:val="24"/>
          <w:szCs w:val="24"/>
          <w:lang w:eastAsia="es-UY"/>
          <w14:ligatures w14:val="none"/>
        </w:rPr>
      </w:pPr>
      <w:r w:rsidRPr="000D3B74">
        <w:rPr>
          <w:rFonts w:ascii="Arial" w:eastAsia="Times New Roman" w:hAnsi="Arial" w:cs="Arial"/>
          <w:color w:val="666666"/>
          <w:kern w:val="0"/>
          <w:sz w:val="24"/>
          <w:szCs w:val="24"/>
          <w:lang w:eastAsia="es-UY"/>
          <w14:ligatures w14:val="none"/>
        </w:rPr>
        <w:t>Es una forma de entender que todos estaban de acuerdo: uno habla por todos, todos hablan por uno. Desde la perspectiva occidental europeizante, uno diría: “ </w:t>
      </w:r>
      <w:r w:rsidRPr="000D3B74">
        <w:rPr>
          <w:rFonts w:ascii="Arial" w:eastAsia="Times New Roman" w:hAnsi="Arial" w:cs="Arial"/>
          <w:i/>
          <w:iCs/>
          <w:color w:val="666666"/>
          <w:kern w:val="0"/>
          <w:sz w:val="24"/>
          <w:szCs w:val="24"/>
          <w:lang w:eastAsia="es-UY"/>
          <w14:ligatures w14:val="none"/>
        </w:rPr>
        <w:t>Pero qué proceso tan largo, ¿cómo puede eso retrasar una deliberación?</w:t>
      </w:r>
      <w:r w:rsidRPr="000D3B74">
        <w:rPr>
          <w:rFonts w:ascii="Arial" w:eastAsia="Times New Roman" w:hAnsi="Arial" w:cs="Arial"/>
          <w:color w:val="666666"/>
          <w:kern w:val="0"/>
          <w:sz w:val="24"/>
          <w:szCs w:val="24"/>
          <w:lang w:eastAsia="es-UY"/>
          <w14:ligatures w14:val="none"/>
        </w:rPr>
        <w:t> Todo lo contrario, porque cuando se toma la deliberación se hace con tal coherencia que se extiende por toda la comunidad. En el caso de </w:t>
      </w:r>
      <w:proofErr w:type="spellStart"/>
      <w:r w:rsidRPr="000D3B74">
        <w:rPr>
          <w:rFonts w:ascii="Arial" w:eastAsia="Times New Roman" w:hAnsi="Arial" w:cs="Arial"/>
          <w:b/>
          <w:bCs/>
          <w:color w:val="666666"/>
          <w:kern w:val="0"/>
          <w:sz w:val="24"/>
          <w:szCs w:val="24"/>
          <w:lang w:eastAsia="es-UY"/>
          <w14:ligatures w14:val="none"/>
        </w:rPr>
        <w:t>Tipnis</w:t>
      </w:r>
      <w:proofErr w:type="spellEnd"/>
      <w:r w:rsidRPr="000D3B74">
        <w:rPr>
          <w:rFonts w:ascii="Arial" w:eastAsia="Times New Roman" w:hAnsi="Arial" w:cs="Arial"/>
          <w:color w:val="666666"/>
          <w:kern w:val="0"/>
          <w:sz w:val="24"/>
          <w:szCs w:val="24"/>
          <w:lang w:eastAsia="es-UY"/>
          <w14:ligatures w14:val="none"/>
        </w:rPr>
        <w:t> , no hubo construcción de carretera, salieron victoriosos. Hicieron prevalecer la opinión de los indígenas de las tierras bajas, que son quienes niegan la dimensión del Estado.</w:t>
      </w:r>
    </w:p>
    <w:p w14:paraId="3D57F626" w14:textId="77777777" w:rsidR="000D3B74" w:rsidRPr="000D3B74" w:rsidRDefault="000D3B74" w:rsidP="000D3B74">
      <w:pPr>
        <w:spacing w:after="0" w:line="240" w:lineRule="auto"/>
        <w:jc w:val="both"/>
        <w:rPr>
          <w:rFonts w:ascii="Arial" w:eastAsia="Times New Roman" w:hAnsi="Arial" w:cs="Arial"/>
          <w:color w:val="666666"/>
          <w:kern w:val="0"/>
          <w:sz w:val="24"/>
          <w:szCs w:val="24"/>
          <w:lang w:eastAsia="es-UY"/>
          <w14:ligatures w14:val="none"/>
        </w:rPr>
      </w:pPr>
      <w:r w:rsidRPr="000D3B74">
        <w:rPr>
          <w:rFonts w:ascii="Arial" w:eastAsia="Times New Roman" w:hAnsi="Arial" w:cs="Arial"/>
          <w:color w:val="666666"/>
          <w:kern w:val="0"/>
          <w:sz w:val="24"/>
          <w:szCs w:val="24"/>
          <w:lang w:eastAsia="es-UY"/>
          <w14:ligatures w14:val="none"/>
        </w:rPr>
        <w:t>Regresando al tamaño del Estado en la época Inca. Estas deliberaciones ya tuvieron lugar en otra dimensión, pero que transfirió responsabilidades. Tanto es así que el </w:t>
      </w:r>
      <w:r w:rsidRPr="000D3B74">
        <w:rPr>
          <w:rFonts w:ascii="Arial" w:eastAsia="Times New Roman" w:hAnsi="Arial" w:cs="Arial"/>
          <w:b/>
          <w:bCs/>
          <w:color w:val="666666"/>
          <w:kern w:val="0"/>
          <w:sz w:val="24"/>
          <w:szCs w:val="24"/>
          <w:lang w:eastAsia="es-UY"/>
          <w14:ligatures w14:val="none"/>
        </w:rPr>
        <w:t>Inca</w:t>
      </w:r>
      <w:r w:rsidRPr="000D3B74">
        <w:rPr>
          <w:rFonts w:ascii="Arial" w:eastAsia="Times New Roman" w:hAnsi="Arial" w:cs="Arial"/>
          <w:color w:val="666666"/>
          <w:kern w:val="0"/>
          <w:sz w:val="24"/>
          <w:szCs w:val="24"/>
          <w:lang w:eastAsia="es-UY"/>
          <w14:ligatures w14:val="none"/>
        </w:rPr>
        <w:t> tuvo la última palabra . Cuando los españoles llegaron al territorio, dominaron fácilmente este imperio, con 3 millones de kilómetros cuadrados en </w:t>
      </w:r>
      <w:r w:rsidRPr="000D3B74">
        <w:rPr>
          <w:rFonts w:ascii="Arial" w:eastAsia="Times New Roman" w:hAnsi="Arial" w:cs="Arial"/>
          <w:b/>
          <w:bCs/>
          <w:color w:val="666666"/>
          <w:kern w:val="0"/>
          <w:sz w:val="24"/>
          <w:szCs w:val="24"/>
          <w:lang w:eastAsia="es-UY"/>
          <w14:ligatures w14:val="none"/>
        </w:rPr>
        <w:t>América del Sur</w:t>
      </w:r>
      <w:r w:rsidRPr="000D3B74">
        <w:rPr>
          <w:rFonts w:ascii="Arial" w:eastAsia="Times New Roman" w:hAnsi="Arial" w:cs="Arial"/>
          <w:color w:val="666666"/>
          <w:kern w:val="0"/>
          <w:sz w:val="24"/>
          <w:szCs w:val="24"/>
          <w:lang w:eastAsia="es-UY"/>
          <w14:ligatures w14:val="none"/>
        </w:rPr>
        <w:t> . Esto también se produjo porque hubo un gran conflicto entre dos hermanos, </w:t>
      </w:r>
      <w:r w:rsidRPr="000D3B74">
        <w:rPr>
          <w:rFonts w:ascii="Arial" w:eastAsia="Times New Roman" w:hAnsi="Arial" w:cs="Arial"/>
          <w:b/>
          <w:bCs/>
          <w:color w:val="666666"/>
          <w:kern w:val="0"/>
          <w:sz w:val="24"/>
          <w:szCs w:val="24"/>
          <w:lang w:eastAsia="es-UY"/>
          <w14:ligatures w14:val="none"/>
        </w:rPr>
        <w:t>Atahualpa</w:t>
      </w:r>
      <w:r w:rsidRPr="000D3B74">
        <w:rPr>
          <w:rFonts w:ascii="Arial" w:eastAsia="Times New Roman" w:hAnsi="Arial" w:cs="Arial"/>
          <w:color w:val="666666"/>
          <w:kern w:val="0"/>
          <w:sz w:val="24"/>
          <w:szCs w:val="24"/>
          <w:lang w:eastAsia="es-UY"/>
          <w14:ligatures w14:val="none"/>
        </w:rPr>
        <w:t> y </w:t>
      </w:r>
      <w:r w:rsidRPr="000D3B74">
        <w:rPr>
          <w:rFonts w:ascii="Arial" w:eastAsia="Times New Roman" w:hAnsi="Arial" w:cs="Arial"/>
          <w:b/>
          <w:bCs/>
          <w:color w:val="666666"/>
          <w:kern w:val="0"/>
          <w:sz w:val="24"/>
          <w:szCs w:val="24"/>
          <w:lang w:eastAsia="es-UY"/>
          <w14:ligatures w14:val="none"/>
        </w:rPr>
        <w:t>Huáscar</w:t>
      </w:r>
      <w:r w:rsidRPr="000D3B74">
        <w:rPr>
          <w:rFonts w:ascii="Arial" w:eastAsia="Times New Roman" w:hAnsi="Arial" w:cs="Arial"/>
          <w:color w:val="666666"/>
          <w:kern w:val="0"/>
          <w:sz w:val="24"/>
          <w:szCs w:val="24"/>
          <w:lang w:eastAsia="es-UY"/>
          <w14:ligatures w14:val="none"/>
        </w:rPr>
        <w:t> , con sus respectivos poderes centralizados en </w:t>
      </w:r>
      <w:r w:rsidRPr="000D3B74">
        <w:rPr>
          <w:rFonts w:ascii="Arial" w:eastAsia="Times New Roman" w:hAnsi="Arial" w:cs="Arial"/>
          <w:b/>
          <w:bCs/>
          <w:color w:val="666666"/>
          <w:kern w:val="0"/>
          <w:sz w:val="24"/>
          <w:szCs w:val="24"/>
          <w:lang w:eastAsia="es-UY"/>
          <w14:ligatures w14:val="none"/>
        </w:rPr>
        <w:t>Cusco</w:t>
      </w:r>
      <w:r w:rsidRPr="000D3B74">
        <w:rPr>
          <w:rFonts w:ascii="Arial" w:eastAsia="Times New Roman" w:hAnsi="Arial" w:cs="Arial"/>
          <w:color w:val="666666"/>
          <w:kern w:val="0"/>
          <w:sz w:val="24"/>
          <w:szCs w:val="24"/>
          <w:lang w:eastAsia="es-UY"/>
          <w14:ligatures w14:val="none"/>
        </w:rPr>
        <w:t> y </w:t>
      </w:r>
      <w:r w:rsidRPr="000D3B74">
        <w:rPr>
          <w:rFonts w:ascii="Arial" w:eastAsia="Times New Roman" w:hAnsi="Arial" w:cs="Arial"/>
          <w:b/>
          <w:bCs/>
          <w:color w:val="666666"/>
          <w:kern w:val="0"/>
          <w:sz w:val="24"/>
          <w:szCs w:val="24"/>
          <w:lang w:eastAsia="es-UY"/>
          <w14:ligatures w14:val="none"/>
        </w:rPr>
        <w:t>Quito</w:t>
      </w:r>
      <w:r w:rsidRPr="000D3B74">
        <w:rPr>
          <w:rFonts w:ascii="Arial" w:eastAsia="Times New Roman" w:hAnsi="Arial" w:cs="Arial"/>
          <w:color w:val="666666"/>
          <w:kern w:val="0"/>
          <w:sz w:val="24"/>
          <w:szCs w:val="24"/>
          <w:lang w:eastAsia="es-UY"/>
          <w14:ligatures w14:val="none"/>
        </w:rPr>
        <w:t> . A partir de esta disputa entre los hermanos, los españoles tomaron partido y lograron derrotar al </w:t>
      </w:r>
      <w:r w:rsidRPr="000D3B74">
        <w:rPr>
          <w:rFonts w:ascii="Arial" w:eastAsia="Times New Roman" w:hAnsi="Arial" w:cs="Arial"/>
          <w:b/>
          <w:bCs/>
          <w:color w:val="666666"/>
          <w:kern w:val="0"/>
          <w:sz w:val="24"/>
          <w:szCs w:val="24"/>
          <w:lang w:eastAsia="es-UY"/>
          <w14:ligatures w14:val="none"/>
        </w:rPr>
        <w:t>Imperio de los Incas</w:t>
      </w:r>
      <w:r w:rsidRPr="000D3B74">
        <w:rPr>
          <w:rFonts w:ascii="Arial" w:eastAsia="Times New Roman" w:hAnsi="Arial" w:cs="Arial"/>
          <w:color w:val="666666"/>
          <w:kern w:val="0"/>
          <w:sz w:val="24"/>
          <w:szCs w:val="24"/>
          <w:lang w:eastAsia="es-UY"/>
          <w14:ligatures w14:val="none"/>
        </w:rPr>
        <w:t> , que es </w:t>
      </w:r>
      <w:r w:rsidRPr="000D3B74">
        <w:rPr>
          <w:rFonts w:ascii="Arial" w:eastAsia="Times New Roman" w:hAnsi="Arial" w:cs="Arial"/>
          <w:b/>
          <w:bCs/>
          <w:color w:val="666666"/>
          <w:kern w:val="0"/>
          <w:sz w:val="24"/>
          <w:szCs w:val="24"/>
          <w:lang w:eastAsia="es-UY"/>
          <w14:ligatures w14:val="none"/>
        </w:rPr>
        <w:t xml:space="preserve">el </w:t>
      </w:r>
      <w:proofErr w:type="spellStart"/>
      <w:r w:rsidRPr="000D3B74">
        <w:rPr>
          <w:rFonts w:ascii="Arial" w:eastAsia="Times New Roman" w:hAnsi="Arial" w:cs="Arial"/>
          <w:b/>
          <w:bCs/>
          <w:color w:val="666666"/>
          <w:kern w:val="0"/>
          <w:sz w:val="24"/>
          <w:szCs w:val="24"/>
          <w:lang w:eastAsia="es-UY"/>
          <w14:ligatures w14:val="none"/>
        </w:rPr>
        <w:t>Tawantinsuyu</w:t>
      </w:r>
      <w:proofErr w:type="spellEnd"/>
      <w:r w:rsidRPr="000D3B74">
        <w:rPr>
          <w:rFonts w:ascii="Arial" w:eastAsia="Times New Roman" w:hAnsi="Arial" w:cs="Arial"/>
          <w:color w:val="666666"/>
          <w:kern w:val="0"/>
          <w:sz w:val="24"/>
          <w:szCs w:val="24"/>
          <w:lang w:eastAsia="es-UY"/>
          <w14:ligatures w14:val="none"/>
        </w:rPr>
        <w:t> . A veces la gente se confunde, piensa que Inca es un pueblo, cuando en realidad Inca es un título de emperador, más o menos traducido.</w:t>
      </w:r>
    </w:p>
    <w:p w14:paraId="728AEAFD" w14:textId="77777777" w:rsidR="000D3B74" w:rsidRPr="000D3B74" w:rsidRDefault="000D3B74" w:rsidP="000D3B74">
      <w:pPr>
        <w:spacing w:after="0" w:line="240" w:lineRule="auto"/>
        <w:jc w:val="both"/>
        <w:rPr>
          <w:rFonts w:ascii="Arial" w:eastAsia="Times New Roman" w:hAnsi="Arial" w:cs="Arial"/>
          <w:color w:val="666666"/>
          <w:kern w:val="0"/>
          <w:sz w:val="24"/>
          <w:szCs w:val="24"/>
          <w:lang w:eastAsia="es-UY"/>
          <w14:ligatures w14:val="none"/>
        </w:rPr>
      </w:pPr>
      <w:r w:rsidRPr="000D3B74">
        <w:rPr>
          <w:rFonts w:ascii="Arial" w:eastAsia="Times New Roman" w:hAnsi="Arial" w:cs="Arial"/>
          <w:color w:val="666666"/>
          <w:kern w:val="0"/>
          <w:sz w:val="24"/>
          <w:szCs w:val="24"/>
          <w:lang w:eastAsia="es-UY"/>
          <w14:ligatures w14:val="none"/>
        </w:rPr>
        <w:t>Estas son las dimensiones que necesitamos aprender de estas personas. Sobre el hecho de que, entre los pueblos originarios aquí en </w:t>
      </w:r>
      <w:r w:rsidRPr="000D3B74">
        <w:rPr>
          <w:rFonts w:ascii="Arial" w:eastAsia="Times New Roman" w:hAnsi="Arial" w:cs="Arial"/>
          <w:b/>
          <w:bCs/>
          <w:color w:val="666666"/>
          <w:kern w:val="0"/>
          <w:sz w:val="24"/>
          <w:szCs w:val="24"/>
          <w:lang w:eastAsia="es-UY"/>
          <w14:ligatures w14:val="none"/>
        </w:rPr>
        <w:t>América Latina</w:t>
      </w:r>
      <w:r w:rsidRPr="000D3B74">
        <w:rPr>
          <w:rFonts w:ascii="Arial" w:eastAsia="Times New Roman" w:hAnsi="Arial" w:cs="Arial"/>
          <w:color w:val="666666"/>
          <w:kern w:val="0"/>
          <w:sz w:val="24"/>
          <w:szCs w:val="24"/>
          <w:lang w:eastAsia="es-UY"/>
          <w14:ligatures w14:val="none"/>
        </w:rPr>
        <w:t> , hay diferencias de interpretación, como creo demostrar al presentar la diferencia entre estos pueblos que niegan el Estado y los que estaban construyendo el Estado.</w:t>
      </w:r>
    </w:p>
    <w:p w14:paraId="2E75D363" w14:textId="77777777" w:rsidR="000D3B74" w:rsidRPr="000D3B74" w:rsidRDefault="000D3B74" w:rsidP="000D3B74">
      <w:pPr>
        <w:spacing w:after="0" w:line="240" w:lineRule="auto"/>
        <w:rPr>
          <w:rFonts w:ascii="Arial" w:eastAsia="Times New Roman" w:hAnsi="Arial" w:cs="Arial"/>
          <w:color w:val="666666"/>
          <w:kern w:val="0"/>
          <w:sz w:val="27"/>
          <w:szCs w:val="27"/>
          <w:lang w:eastAsia="es-UY"/>
          <w14:ligatures w14:val="none"/>
        </w:rPr>
      </w:pPr>
    </w:p>
    <w:p w14:paraId="5665EE49" w14:textId="77777777" w:rsidR="000D3B74" w:rsidRPr="000D3B74" w:rsidRDefault="000D3B74" w:rsidP="000D3B74">
      <w:pPr>
        <w:spacing w:after="0" w:line="240" w:lineRule="auto"/>
        <w:jc w:val="both"/>
        <w:rPr>
          <w:rFonts w:ascii="Arial" w:eastAsia="Times New Roman" w:hAnsi="Arial" w:cs="Arial"/>
          <w:color w:val="BF4E14" w:themeColor="accent2" w:themeShade="BF"/>
          <w:kern w:val="0"/>
          <w:sz w:val="27"/>
          <w:szCs w:val="27"/>
          <w:lang w:eastAsia="es-UY"/>
          <w14:ligatures w14:val="none"/>
        </w:rPr>
      </w:pPr>
      <w:r w:rsidRPr="000D3B74">
        <w:rPr>
          <w:rFonts w:ascii="Arial" w:eastAsia="Times New Roman" w:hAnsi="Arial" w:cs="Arial"/>
          <w:b/>
          <w:bCs/>
          <w:color w:val="BF4E14" w:themeColor="accent2" w:themeShade="BF"/>
          <w:kern w:val="0"/>
          <w:sz w:val="27"/>
          <w:szCs w:val="27"/>
          <w:lang w:eastAsia="es-UY"/>
          <w14:ligatures w14:val="none"/>
        </w:rPr>
        <w:t xml:space="preserve">IHU – El célebre artículo de Pierre </w:t>
      </w:r>
      <w:proofErr w:type="spellStart"/>
      <w:r w:rsidRPr="000D3B74">
        <w:rPr>
          <w:rFonts w:ascii="Arial" w:eastAsia="Times New Roman" w:hAnsi="Arial" w:cs="Arial"/>
          <w:b/>
          <w:bCs/>
          <w:color w:val="BF4E14" w:themeColor="accent2" w:themeShade="BF"/>
          <w:kern w:val="0"/>
          <w:sz w:val="27"/>
          <w:szCs w:val="27"/>
          <w:lang w:eastAsia="es-UY"/>
          <w14:ligatures w14:val="none"/>
        </w:rPr>
        <w:t>Clastres</w:t>
      </w:r>
      <w:proofErr w:type="spellEnd"/>
      <w:r w:rsidRPr="000D3B74">
        <w:rPr>
          <w:rFonts w:ascii="Arial" w:eastAsia="Times New Roman" w:hAnsi="Arial" w:cs="Arial"/>
          <w:b/>
          <w:bCs/>
          <w:color w:val="BF4E14" w:themeColor="accent2" w:themeShade="BF"/>
          <w:kern w:val="0"/>
          <w:sz w:val="27"/>
          <w:szCs w:val="27"/>
          <w:lang w:eastAsia="es-UY"/>
          <w14:ligatures w14:val="none"/>
        </w:rPr>
        <w:t>, titulado “ </w:t>
      </w:r>
      <w:r w:rsidRPr="000D3B74">
        <w:rPr>
          <w:rFonts w:ascii="Arial" w:eastAsia="Times New Roman" w:hAnsi="Arial" w:cs="Arial"/>
          <w:b/>
          <w:bCs/>
          <w:i/>
          <w:iCs/>
          <w:color w:val="BF4E14" w:themeColor="accent2" w:themeShade="BF"/>
          <w:kern w:val="0"/>
          <w:sz w:val="27"/>
          <w:szCs w:val="27"/>
          <w:lang w:eastAsia="es-UY"/>
          <w14:ligatures w14:val="none"/>
        </w:rPr>
        <w:t>La sociedad contra el Estado</w:t>
      </w:r>
      <w:r w:rsidRPr="000D3B74">
        <w:rPr>
          <w:rFonts w:ascii="Arial" w:eastAsia="Times New Roman" w:hAnsi="Arial" w:cs="Arial"/>
          <w:b/>
          <w:bCs/>
          <w:color w:val="BF4E14" w:themeColor="accent2" w:themeShade="BF"/>
          <w:kern w:val="0"/>
          <w:sz w:val="27"/>
          <w:szCs w:val="27"/>
          <w:lang w:eastAsia="es-UY"/>
          <w14:ligatures w14:val="none"/>
        </w:rPr>
        <w:t xml:space="preserve"> ”, es un clásico ineludible de la literatura antropológica y política. A partir de esta provocación y considerando los modos de organización social de los pueblos originarios americanos, ¿es posible pensar en el Estado basado en la resistencia indígena, </w:t>
      </w:r>
      <w:proofErr w:type="spellStart"/>
      <w:r w:rsidRPr="000D3B74">
        <w:rPr>
          <w:rFonts w:ascii="Arial" w:eastAsia="Times New Roman" w:hAnsi="Arial" w:cs="Arial"/>
          <w:b/>
          <w:bCs/>
          <w:color w:val="BF4E14" w:themeColor="accent2" w:themeShade="BF"/>
          <w:kern w:val="0"/>
          <w:sz w:val="27"/>
          <w:szCs w:val="27"/>
          <w:lang w:eastAsia="es-UY"/>
          <w14:ligatures w14:val="none"/>
        </w:rPr>
        <w:t>quilombola</w:t>
      </w:r>
      <w:proofErr w:type="spellEnd"/>
      <w:r w:rsidRPr="000D3B74">
        <w:rPr>
          <w:rFonts w:ascii="Arial" w:eastAsia="Times New Roman" w:hAnsi="Arial" w:cs="Arial"/>
          <w:b/>
          <w:bCs/>
          <w:color w:val="BF4E14" w:themeColor="accent2" w:themeShade="BF"/>
          <w:kern w:val="0"/>
          <w:sz w:val="27"/>
          <w:szCs w:val="27"/>
          <w:lang w:eastAsia="es-UY"/>
          <w14:ligatures w14:val="none"/>
        </w:rPr>
        <w:t>, ribereña, etc.?</w:t>
      </w:r>
    </w:p>
    <w:p w14:paraId="1F734275" w14:textId="77777777" w:rsidR="000D3B74" w:rsidRPr="000D3B74" w:rsidRDefault="000D3B74" w:rsidP="000D3B74">
      <w:pPr>
        <w:spacing w:after="0" w:line="240" w:lineRule="auto"/>
        <w:jc w:val="both"/>
        <w:rPr>
          <w:rFonts w:ascii="Arial" w:eastAsia="Times New Roman" w:hAnsi="Arial" w:cs="Arial"/>
          <w:color w:val="666666"/>
          <w:kern w:val="0"/>
          <w:sz w:val="24"/>
          <w:szCs w:val="24"/>
          <w:lang w:eastAsia="es-UY"/>
          <w14:ligatures w14:val="none"/>
        </w:rPr>
      </w:pPr>
      <w:proofErr w:type="spellStart"/>
      <w:r w:rsidRPr="000D3B74">
        <w:rPr>
          <w:rFonts w:ascii="Arial" w:eastAsia="Times New Roman" w:hAnsi="Arial" w:cs="Arial"/>
          <w:b/>
          <w:bCs/>
          <w:color w:val="666666"/>
          <w:kern w:val="0"/>
          <w:sz w:val="24"/>
          <w:szCs w:val="24"/>
          <w:lang w:eastAsia="es-UY"/>
          <w14:ligatures w14:val="none"/>
        </w:rPr>
        <w:t>Célio</w:t>
      </w:r>
      <w:proofErr w:type="spellEnd"/>
      <w:r w:rsidRPr="000D3B74">
        <w:rPr>
          <w:rFonts w:ascii="Arial" w:eastAsia="Times New Roman" w:hAnsi="Arial" w:cs="Arial"/>
          <w:b/>
          <w:bCs/>
          <w:color w:val="666666"/>
          <w:kern w:val="0"/>
          <w:sz w:val="24"/>
          <w:szCs w:val="24"/>
          <w:lang w:eastAsia="es-UY"/>
          <w14:ligatures w14:val="none"/>
        </w:rPr>
        <w:t xml:space="preserve"> </w:t>
      </w:r>
      <w:proofErr w:type="spellStart"/>
      <w:r w:rsidRPr="000D3B74">
        <w:rPr>
          <w:rFonts w:ascii="Arial" w:eastAsia="Times New Roman" w:hAnsi="Arial" w:cs="Arial"/>
          <w:b/>
          <w:bCs/>
          <w:color w:val="666666"/>
          <w:kern w:val="0"/>
          <w:sz w:val="24"/>
          <w:szCs w:val="24"/>
          <w:lang w:eastAsia="es-UY"/>
          <w14:ligatures w14:val="none"/>
        </w:rPr>
        <w:t>Turino</w:t>
      </w:r>
      <w:proofErr w:type="spellEnd"/>
      <w:r w:rsidRPr="000D3B74">
        <w:rPr>
          <w:rFonts w:ascii="Arial" w:eastAsia="Times New Roman" w:hAnsi="Arial" w:cs="Arial"/>
          <w:b/>
          <w:bCs/>
          <w:color w:val="666666"/>
          <w:kern w:val="0"/>
          <w:sz w:val="24"/>
          <w:szCs w:val="24"/>
          <w:lang w:eastAsia="es-UY"/>
          <w14:ligatures w14:val="none"/>
        </w:rPr>
        <w:t xml:space="preserve"> –</w:t>
      </w:r>
      <w:r w:rsidRPr="000D3B74">
        <w:rPr>
          <w:rFonts w:ascii="Arial" w:eastAsia="Times New Roman" w:hAnsi="Arial" w:cs="Arial"/>
          <w:color w:val="666666"/>
          <w:kern w:val="0"/>
          <w:sz w:val="24"/>
          <w:szCs w:val="24"/>
          <w:lang w:eastAsia="es-UY"/>
          <w14:ligatures w14:val="none"/>
        </w:rPr>
        <w:t> Eso creo. Tanto es así que abordé esto en la primera pregunta anterior, hablando exactamente de esta diferencia. </w:t>
      </w:r>
      <w:r w:rsidRPr="000D3B74">
        <w:rPr>
          <w:rFonts w:ascii="Arial" w:eastAsia="Times New Roman" w:hAnsi="Arial" w:cs="Arial"/>
          <w:b/>
          <w:bCs/>
          <w:color w:val="666666"/>
          <w:kern w:val="0"/>
          <w:sz w:val="24"/>
          <w:szCs w:val="24"/>
          <w:lang w:eastAsia="es-UY"/>
          <w14:ligatures w14:val="none"/>
        </w:rPr>
        <w:t xml:space="preserve">Pierre </w:t>
      </w:r>
      <w:proofErr w:type="spellStart"/>
      <w:r w:rsidRPr="000D3B74">
        <w:rPr>
          <w:rFonts w:ascii="Arial" w:eastAsia="Times New Roman" w:hAnsi="Arial" w:cs="Arial"/>
          <w:b/>
          <w:bCs/>
          <w:color w:val="666666"/>
          <w:kern w:val="0"/>
          <w:sz w:val="24"/>
          <w:szCs w:val="24"/>
          <w:lang w:eastAsia="es-UY"/>
          <w14:ligatures w14:val="none"/>
        </w:rPr>
        <w:t>Clastres</w:t>
      </w:r>
      <w:proofErr w:type="spellEnd"/>
      <w:r w:rsidRPr="000D3B74">
        <w:rPr>
          <w:rFonts w:ascii="Arial" w:eastAsia="Times New Roman" w:hAnsi="Arial" w:cs="Arial"/>
          <w:color w:val="666666"/>
          <w:kern w:val="0"/>
          <w:sz w:val="24"/>
          <w:szCs w:val="24"/>
          <w:lang w:eastAsia="es-UY"/>
          <w14:ligatures w14:val="none"/>
        </w:rPr>
        <w:t> fue el primer antropólogo en darse cuenta de la dimensión de </w:t>
      </w:r>
      <w:r w:rsidRPr="000D3B74">
        <w:rPr>
          <w:rFonts w:ascii="Arial" w:eastAsia="Times New Roman" w:hAnsi="Arial" w:cs="Arial"/>
          <w:b/>
          <w:bCs/>
          <w:color w:val="666666"/>
          <w:kern w:val="0"/>
          <w:sz w:val="24"/>
          <w:szCs w:val="24"/>
          <w:lang w:eastAsia="es-UY"/>
          <w14:ligatures w14:val="none"/>
        </w:rPr>
        <w:t>la negación de la necesidad del Estado</w:t>
      </w:r>
      <w:r w:rsidRPr="000D3B74">
        <w:rPr>
          <w:rFonts w:ascii="Arial" w:eastAsia="Times New Roman" w:hAnsi="Arial" w:cs="Arial"/>
          <w:color w:val="666666"/>
          <w:kern w:val="0"/>
          <w:sz w:val="24"/>
          <w:szCs w:val="24"/>
          <w:lang w:eastAsia="es-UY"/>
          <w14:ligatures w14:val="none"/>
        </w:rPr>
        <w:t> para pueblos con civilizaciones complejas y sofisticadas, como los </w:t>
      </w:r>
      <w:r w:rsidRPr="000D3B74">
        <w:rPr>
          <w:rFonts w:ascii="Arial" w:eastAsia="Times New Roman" w:hAnsi="Arial" w:cs="Arial"/>
          <w:b/>
          <w:bCs/>
          <w:color w:val="666666"/>
          <w:kern w:val="0"/>
          <w:sz w:val="24"/>
          <w:szCs w:val="24"/>
          <w:lang w:eastAsia="es-UY"/>
          <w14:ligatures w14:val="none"/>
        </w:rPr>
        <w:t>guaraníes</w:t>
      </w:r>
      <w:r w:rsidRPr="000D3B74">
        <w:rPr>
          <w:rFonts w:ascii="Arial" w:eastAsia="Times New Roman" w:hAnsi="Arial" w:cs="Arial"/>
          <w:color w:val="666666"/>
          <w:kern w:val="0"/>
          <w:sz w:val="24"/>
          <w:szCs w:val="24"/>
          <w:lang w:eastAsia="es-UY"/>
          <w14:ligatures w14:val="none"/>
        </w:rPr>
        <w:t> .</w:t>
      </w:r>
    </w:p>
    <w:p w14:paraId="23C9577A" w14:textId="77777777" w:rsidR="000D3B74" w:rsidRPr="000D3B74" w:rsidRDefault="000D3B74" w:rsidP="000D3B74">
      <w:pPr>
        <w:spacing w:after="0" w:line="240" w:lineRule="auto"/>
        <w:jc w:val="both"/>
        <w:rPr>
          <w:rFonts w:ascii="Arial" w:eastAsia="Times New Roman" w:hAnsi="Arial" w:cs="Arial"/>
          <w:color w:val="666666"/>
          <w:kern w:val="0"/>
          <w:sz w:val="24"/>
          <w:szCs w:val="24"/>
          <w:lang w:eastAsia="es-UY"/>
          <w14:ligatures w14:val="none"/>
        </w:rPr>
      </w:pPr>
      <w:r w:rsidRPr="000D3B74">
        <w:rPr>
          <w:rFonts w:ascii="Arial" w:eastAsia="Times New Roman" w:hAnsi="Arial" w:cs="Arial"/>
          <w:color w:val="666666"/>
          <w:kern w:val="0"/>
          <w:sz w:val="24"/>
          <w:szCs w:val="24"/>
          <w:lang w:eastAsia="es-UY"/>
          <w14:ligatures w14:val="none"/>
        </w:rPr>
        <w:t>Antes de trabajar en la </w:t>
      </w:r>
      <w:r w:rsidRPr="000D3B74">
        <w:rPr>
          <w:rFonts w:ascii="Arial" w:eastAsia="Times New Roman" w:hAnsi="Arial" w:cs="Arial"/>
          <w:b/>
          <w:bCs/>
          <w:color w:val="666666"/>
          <w:kern w:val="0"/>
          <w:sz w:val="24"/>
          <w:szCs w:val="24"/>
          <w:lang w:eastAsia="es-UY"/>
          <w14:ligatures w14:val="none"/>
        </w:rPr>
        <w:t>Secretaría de Cultura</w:t>
      </w:r>
      <w:r w:rsidRPr="000D3B74">
        <w:rPr>
          <w:rFonts w:ascii="Arial" w:eastAsia="Times New Roman" w:hAnsi="Arial" w:cs="Arial"/>
          <w:color w:val="666666"/>
          <w:kern w:val="0"/>
          <w:sz w:val="24"/>
          <w:szCs w:val="24"/>
          <w:lang w:eastAsia="es-UY"/>
          <w14:ligatures w14:val="none"/>
        </w:rPr>
        <w:t> , antes de proponer los </w:t>
      </w:r>
      <w:r w:rsidRPr="000D3B74">
        <w:rPr>
          <w:rFonts w:ascii="Arial" w:eastAsia="Times New Roman" w:hAnsi="Arial" w:cs="Arial"/>
          <w:b/>
          <w:bCs/>
          <w:color w:val="666666"/>
          <w:kern w:val="0"/>
          <w:sz w:val="24"/>
          <w:szCs w:val="24"/>
          <w:lang w:eastAsia="es-UY"/>
          <w14:ligatures w14:val="none"/>
        </w:rPr>
        <w:t>Pontos de Cultura</w:t>
      </w:r>
      <w:r w:rsidRPr="000D3B74">
        <w:rPr>
          <w:rFonts w:ascii="Arial" w:eastAsia="Times New Roman" w:hAnsi="Arial" w:cs="Arial"/>
          <w:color w:val="666666"/>
          <w:kern w:val="0"/>
          <w:sz w:val="24"/>
          <w:szCs w:val="24"/>
          <w:lang w:eastAsia="es-UY"/>
          <w14:ligatures w14:val="none"/>
        </w:rPr>
        <w:t> y el </w:t>
      </w:r>
      <w:r w:rsidRPr="000D3B74">
        <w:rPr>
          <w:rFonts w:ascii="Arial" w:eastAsia="Times New Roman" w:hAnsi="Arial" w:cs="Arial"/>
          <w:b/>
          <w:bCs/>
          <w:color w:val="666666"/>
          <w:kern w:val="0"/>
          <w:sz w:val="24"/>
          <w:szCs w:val="24"/>
          <w:lang w:eastAsia="es-UY"/>
          <w14:ligatures w14:val="none"/>
        </w:rPr>
        <w:t>Programa </w:t>
      </w:r>
      <w:r w:rsidRPr="000D3B74">
        <w:rPr>
          <w:rFonts w:ascii="Arial" w:eastAsia="Times New Roman" w:hAnsi="Arial" w:cs="Arial"/>
          <w:color w:val="666666"/>
          <w:kern w:val="0"/>
          <w:sz w:val="24"/>
          <w:szCs w:val="24"/>
          <w:lang w:eastAsia="es-UY"/>
          <w14:ligatures w14:val="none"/>
        </w:rPr>
        <w:t> </w:t>
      </w:r>
      <w:r w:rsidRPr="000D3B74">
        <w:rPr>
          <w:rFonts w:ascii="Arial" w:eastAsia="Times New Roman" w:hAnsi="Arial" w:cs="Arial"/>
          <w:b/>
          <w:bCs/>
          <w:color w:val="666666"/>
          <w:kern w:val="0"/>
          <w:sz w:val="24"/>
          <w:szCs w:val="24"/>
          <w:lang w:eastAsia="es-UY"/>
          <w14:ligatures w14:val="none"/>
        </w:rPr>
        <w:t>Cultura Viva</w:t>
      </w:r>
      <w:r w:rsidRPr="000D3B74">
        <w:rPr>
          <w:rFonts w:ascii="Arial" w:eastAsia="Times New Roman" w:hAnsi="Arial" w:cs="Arial"/>
          <w:color w:val="666666"/>
          <w:kern w:val="0"/>
          <w:sz w:val="24"/>
          <w:szCs w:val="24"/>
          <w:lang w:eastAsia="es-UY"/>
          <w14:ligatures w14:val="none"/>
        </w:rPr>
        <w:t> en 2004, estuve en el sur de </w:t>
      </w:r>
      <w:r w:rsidRPr="000D3B74">
        <w:rPr>
          <w:rFonts w:ascii="Arial" w:eastAsia="Times New Roman" w:hAnsi="Arial" w:cs="Arial"/>
          <w:b/>
          <w:bCs/>
          <w:color w:val="666666"/>
          <w:kern w:val="0"/>
          <w:sz w:val="24"/>
          <w:szCs w:val="24"/>
          <w:lang w:eastAsia="es-UY"/>
          <w14:ligatures w14:val="none"/>
        </w:rPr>
        <w:t>México</w:t>
      </w:r>
      <w:r w:rsidRPr="000D3B74">
        <w:rPr>
          <w:rFonts w:ascii="Arial" w:eastAsia="Times New Roman" w:hAnsi="Arial" w:cs="Arial"/>
          <w:color w:val="666666"/>
          <w:kern w:val="0"/>
          <w:sz w:val="24"/>
          <w:szCs w:val="24"/>
          <w:lang w:eastAsia="es-UY"/>
          <w14:ligatures w14:val="none"/>
        </w:rPr>
        <w:t> , en </w:t>
      </w:r>
      <w:r w:rsidRPr="000D3B74">
        <w:rPr>
          <w:rFonts w:ascii="Arial" w:eastAsia="Times New Roman" w:hAnsi="Arial" w:cs="Arial"/>
          <w:b/>
          <w:bCs/>
          <w:color w:val="666666"/>
          <w:kern w:val="0"/>
          <w:sz w:val="24"/>
          <w:szCs w:val="24"/>
          <w:lang w:eastAsia="es-UY"/>
          <w14:ligatures w14:val="none"/>
        </w:rPr>
        <w:t>Chiapas</w:t>
      </w:r>
      <w:r w:rsidRPr="000D3B74">
        <w:rPr>
          <w:rFonts w:ascii="Arial" w:eastAsia="Times New Roman" w:hAnsi="Arial" w:cs="Arial"/>
          <w:color w:val="666666"/>
          <w:kern w:val="0"/>
          <w:sz w:val="24"/>
          <w:szCs w:val="24"/>
          <w:lang w:eastAsia="es-UY"/>
          <w14:ligatures w14:val="none"/>
        </w:rPr>
        <w:t> , y pude seguir un poco la experiencia de las colas </w:t>
      </w:r>
      <w:hyperlink r:id="rId15" w:tgtFrame="_blank" w:history="1">
        <w:r w:rsidRPr="000D3B74">
          <w:rPr>
            <w:rFonts w:ascii="Arial" w:eastAsia="Times New Roman" w:hAnsi="Arial" w:cs="Arial"/>
            <w:color w:val="FC6B01"/>
            <w:kern w:val="0"/>
            <w:sz w:val="24"/>
            <w:szCs w:val="24"/>
            <w:u w:val="single"/>
            <w:lang w:eastAsia="es-UY"/>
            <w14:ligatures w14:val="none"/>
          </w:rPr>
          <w:t>zapatistas</w:t>
        </w:r>
      </w:hyperlink>
      <w:r w:rsidRPr="000D3B74">
        <w:rPr>
          <w:rFonts w:ascii="Arial" w:eastAsia="Times New Roman" w:hAnsi="Arial" w:cs="Arial"/>
          <w:color w:val="666666"/>
          <w:kern w:val="0"/>
          <w:sz w:val="24"/>
          <w:szCs w:val="24"/>
          <w:lang w:eastAsia="es-UY"/>
          <w14:ligatures w14:val="none"/>
        </w:rPr>
        <w:t xml:space="preserve"> a través de un proceso. de autonomía. En principio, las autonomías comunitarias </w:t>
      </w:r>
      <w:r w:rsidRPr="000D3B74">
        <w:rPr>
          <w:rFonts w:ascii="Arial" w:eastAsia="Times New Roman" w:hAnsi="Arial" w:cs="Arial"/>
          <w:color w:val="666666"/>
          <w:kern w:val="0"/>
          <w:sz w:val="24"/>
          <w:szCs w:val="24"/>
          <w:lang w:eastAsia="es-UY"/>
          <w14:ligatures w14:val="none"/>
        </w:rPr>
        <w:lastRenderedPageBreak/>
        <w:t>practicadas en los </w:t>
      </w:r>
      <w:r w:rsidRPr="000D3B74">
        <w:rPr>
          <w:rFonts w:ascii="Arial" w:eastAsia="Times New Roman" w:hAnsi="Arial" w:cs="Arial"/>
          <w:b/>
          <w:bCs/>
          <w:i/>
          <w:iCs/>
          <w:color w:val="666666"/>
          <w:kern w:val="0"/>
          <w:sz w:val="24"/>
          <w:szCs w:val="24"/>
          <w:lang w:eastAsia="es-UY"/>
          <w14:ligatures w14:val="none"/>
        </w:rPr>
        <w:t>Pueblos Zapatistas</w:t>
      </w:r>
      <w:r w:rsidRPr="000D3B74">
        <w:rPr>
          <w:rFonts w:ascii="Arial" w:eastAsia="Times New Roman" w:hAnsi="Arial" w:cs="Arial"/>
          <w:color w:val="666666"/>
          <w:kern w:val="0"/>
          <w:sz w:val="24"/>
          <w:szCs w:val="24"/>
          <w:lang w:eastAsia="es-UY"/>
          <w14:ligatures w14:val="none"/>
        </w:rPr>
        <w:t> son muy poderosas. Sin embargo, cuando regresé a </w:t>
      </w:r>
      <w:r w:rsidRPr="000D3B74">
        <w:rPr>
          <w:rFonts w:ascii="Arial" w:eastAsia="Times New Roman" w:hAnsi="Arial" w:cs="Arial"/>
          <w:b/>
          <w:bCs/>
          <w:color w:val="666666"/>
          <w:kern w:val="0"/>
          <w:sz w:val="24"/>
          <w:szCs w:val="24"/>
          <w:lang w:eastAsia="es-UY"/>
          <w14:ligatures w14:val="none"/>
        </w:rPr>
        <w:t>Chiapas</w:t>
      </w:r>
      <w:r w:rsidRPr="000D3B74">
        <w:rPr>
          <w:rFonts w:ascii="Arial" w:eastAsia="Times New Roman" w:hAnsi="Arial" w:cs="Arial"/>
          <w:color w:val="666666"/>
          <w:kern w:val="0"/>
          <w:sz w:val="24"/>
          <w:szCs w:val="24"/>
          <w:lang w:eastAsia="es-UY"/>
          <w14:ligatures w14:val="none"/>
        </w:rPr>
        <w:t> en 2019, justo antes de la pandemia, me di cuenta –con una diferencia de casi 17 años entre mi estancia y otra, observando estos procesos– que la idea de prescindir por completo de la dimensión estatal trae muchas limitaciones. . Porque, de todas las organizaciones sociales, al menos en esta etapa de civilización en la que vivimos, el Estado sigue siendo la solución más integral existente, en el sentido de entender la organización de la sociedad de una manera más amplia.</w:t>
      </w:r>
    </w:p>
    <w:p w14:paraId="7E2D960B" w14:textId="77777777" w:rsidR="000D3B74" w:rsidRPr="000D3B74" w:rsidRDefault="000D3B74" w:rsidP="000D3B74">
      <w:pPr>
        <w:spacing w:after="0" w:line="240" w:lineRule="auto"/>
        <w:jc w:val="both"/>
        <w:rPr>
          <w:rFonts w:ascii="Arial" w:eastAsia="Times New Roman" w:hAnsi="Arial" w:cs="Arial"/>
          <w:color w:val="666666"/>
          <w:kern w:val="0"/>
          <w:sz w:val="24"/>
          <w:szCs w:val="24"/>
          <w:lang w:eastAsia="es-UY"/>
          <w14:ligatures w14:val="none"/>
        </w:rPr>
      </w:pPr>
      <w:r w:rsidRPr="000D3B74">
        <w:rPr>
          <w:rFonts w:ascii="Arial" w:eastAsia="Times New Roman" w:hAnsi="Arial" w:cs="Arial"/>
          <w:color w:val="666666"/>
          <w:kern w:val="0"/>
          <w:sz w:val="24"/>
          <w:szCs w:val="24"/>
          <w:lang w:eastAsia="es-UY"/>
          <w14:ligatures w14:val="none"/>
        </w:rPr>
        <w:t>En el momento histórico actual no hay manera de prescindir completamente del Estado. La vida comunitaria se ve afectada por dos sistemas muy poderosos que son el </w:t>
      </w:r>
      <w:r w:rsidRPr="000D3B74">
        <w:rPr>
          <w:rFonts w:ascii="Arial" w:eastAsia="Times New Roman" w:hAnsi="Arial" w:cs="Arial"/>
          <w:b/>
          <w:bCs/>
          <w:color w:val="666666"/>
          <w:kern w:val="0"/>
          <w:sz w:val="24"/>
          <w:szCs w:val="24"/>
          <w:lang w:eastAsia="es-UY"/>
          <w14:ligatures w14:val="none"/>
        </w:rPr>
        <w:t>sistema de Estado</w:t>
      </w:r>
      <w:r w:rsidRPr="000D3B74">
        <w:rPr>
          <w:rFonts w:ascii="Arial" w:eastAsia="Times New Roman" w:hAnsi="Arial" w:cs="Arial"/>
          <w:color w:val="666666"/>
          <w:kern w:val="0"/>
          <w:sz w:val="24"/>
          <w:szCs w:val="24"/>
          <w:lang w:eastAsia="es-UY"/>
          <w14:ligatures w14:val="none"/>
        </w:rPr>
        <w:t> y el </w:t>
      </w:r>
      <w:r w:rsidRPr="000D3B74">
        <w:rPr>
          <w:rFonts w:ascii="Arial" w:eastAsia="Times New Roman" w:hAnsi="Arial" w:cs="Arial"/>
          <w:b/>
          <w:bCs/>
          <w:color w:val="666666"/>
          <w:kern w:val="0"/>
          <w:sz w:val="24"/>
          <w:szCs w:val="24"/>
          <w:lang w:eastAsia="es-UY"/>
          <w14:ligatures w14:val="none"/>
        </w:rPr>
        <w:t>sistema de Mercado</w:t>
      </w:r>
      <w:r w:rsidRPr="000D3B74">
        <w:rPr>
          <w:rFonts w:ascii="Arial" w:eastAsia="Times New Roman" w:hAnsi="Arial" w:cs="Arial"/>
          <w:color w:val="666666"/>
          <w:kern w:val="0"/>
          <w:sz w:val="24"/>
          <w:szCs w:val="24"/>
          <w:lang w:eastAsia="es-UY"/>
          <w14:ligatures w14:val="none"/>
        </w:rPr>
        <w:t> . Ambos con dos reguladores muy fuertes: el “ </w:t>
      </w:r>
      <w:r w:rsidRPr="000D3B74">
        <w:rPr>
          <w:rFonts w:ascii="Arial" w:eastAsia="Times New Roman" w:hAnsi="Arial" w:cs="Arial"/>
          <w:b/>
          <w:bCs/>
          <w:color w:val="666666"/>
          <w:kern w:val="0"/>
          <w:sz w:val="24"/>
          <w:szCs w:val="24"/>
          <w:lang w:eastAsia="es-UY"/>
          <w14:ligatures w14:val="none"/>
        </w:rPr>
        <w:t>Poder</w:t>
      </w:r>
      <w:r w:rsidRPr="000D3B74">
        <w:rPr>
          <w:rFonts w:ascii="Arial" w:eastAsia="Times New Roman" w:hAnsi="Arial" w:cs="Arial"/>
          <w:color w:val="666666"/>
          <w:kern w:val="0"/>
          <w:sz w:val="24"/>
          <w:szCs w:val="24"/>
          <w:lang w:eastAsia="es-UY"/>
          <w14:ligatures w14:val="none"/>
        </w:rPr>
        <w:t> ” en la regulación del Estado y el “ </w:t>
      </w:r>
      <w:r w:rsidRPr="000D3B74">
        <w:rPr>
          <w:rFonts w:ascii="Arial" w:eastAsia="Times New Roman" w:hAnsi="Arial" w:cs="Arial"/>
          <w:b/>
          <w:bCs/>
          <w:color w:val="666666"/>
          <w:kern w:val="0"/>
          <w:sz w:val="24"/>
          <w:szCs w:val="24"/>
          <w:lang w:eastAsia="es-UY"/>
          <w14:ligatures w14:val="none"/>
        </w:rPr>
        <w:t>Dinero</w:t>
      </w:r>
      <w:r w:rsidRPr="000D3B74">
        <w:rPr>
          <w:rFonts w:ascii="Arial" w:eastAsia="Times New Roman" w:hAnsi="Arial" w:cs="Arial"/>
          <w:color w:val="666666"/>
          <w:kern w:val="0"/>
          <w:sz w:val="24"/>
          <w:szCs w:val="24"/>
          <w:lang w:eastAsia="es-UY"/>
          <w14:ligatures w14:val="none"/>
        </w:rPr>
        <w:t> ” en la regulación del Mercado. La construcción de procesos totalmente autónomos se vuelve insuficiente frente a reguladores tan poderosos. Pero esto no significa mantener el Estado como está; Es necesario pensar en la construcción de un nuevo tipo de Estado, porque la simple reproducción del Estado tal como fue construido, especialmente aquí en </w:t>
      </w:r>
      <w:r w:rsidRPr="000D3B74">
        <w:rPr>
          <w:rFonts w:ascii="Arial" w:eastAsia="Times New Roman" w:hAnsi="Arial" w:cs="Arial"/>
          <w:b/>
          <w:bCs/>
          <w:color w:val="666666"/>
          <w:kern w:val="0"/>
          <w:sz w:val="24"/>
          <w:szCs w:val="24"/>
          <w:lang w:eastAsia="es-UY"/>
          <w14:ligatures w14:val="none"/>
        </w:rPr>
        <w:t>América Latina</w:t>
      </w:r>
      <w:r w:rsidRPr="000D3B74">
        <w:rPr>
          <w:rFonts w:ascii="Arial" w:eastAsia="Times New Roman" w:hAnsi="Arial" w:cs="Arial"/>
          <w:color w:val="666666"/>
          <w:kern w:val="0"/>
          <w:sz w:val="24"/>
          <w:szCs w:val="24"/>
          <w:lang w:eastAsia="es-UY"/>
          <w14:ligatures w14:val="none"/>
        </w:rPr>
        <w:t xml:space="preserve"> , refuerza una dimensión colonial sin vínculos directos con nuestras raíces ancestrales. Me refiero no sólo a los pueblos originarios, sino a las construcciones comunitarias que se hacen en América Latina, ya sea desde los quilombos, desde la cultura </w:t>
      </w:r>
      <w:proofErr w:type="spellStart"/>
      <w:r w:rsidRPr="000D3B74">
        <w:rPr>
          <w:rFonts w:ascii="Arial" w:eastAsia="Times New Roman" w:hAnsi="Arial" w:cs="Arial"/>
          <w:color w:val="666666"/>
          <w:kern w:val="0"/>
          <w:sz w:val="24"/>
          <w:szCs w:val="24"/>
          <w:lang w:eastAsia="es-UY"/>
          <w14:ligatures w14:val="none"/>
        </w:rPr>
        <w:t>caipira</w:t>
      </w:r>
      <w:proofErr w:type="spellEnd"/>
      <w:r w:rsidRPr="000D3B74">
        <w:rPr>
          <w:rFonts w:ascii="Arial" w:eastAsia="Times New Roman" w:hAnsi="Arial" w:cs="Arial"/>
          <w:color w:val="666666"/>
          <w:kern w:val="0"/>
          <w:sz w:val="24"/>
          <w:szCs w:val="24"/>
          <w:lang w:eastAsia="es-UY"/>
          <w14:ligatures w14:val="none"/>
        </w:rPr>
        <w:t xml:space="preserve"> o desde la cultura de las periferias, que son culturas de colaboración y que sólo se dieron porque el Estado abandona a ellos. . Estas son estrategias de resistencia y supervivencia.</w:t>
      </w:r>
    </w:p>
    <w:p w14:paraId="35E22313" w14:textId="77777777" w:rsidR="000D3B74" w:rsidRPr="000D3B74" w:rsidRDefault="000D3B74" w:rsidP="000D3B74">
      <w:pPr>
        <w:spacing w:after="0" w:line="240" w:lineRule="auto"/>
        <w:jc w:val="both"/>
        <w:rPr>
          <w:rFonts w:ascii="Arial" w:eastAsia="Times New Roman" w:hAnsi="Arial" w:cs="Arial"/>
          <w:color w:val="666666"/>
          <w:kern w:val="0"/>
          <w:sz w:val="24"/>
          <w:szCs w:val="24"/>
          <w:lang w:eastAsia="es-UY"/>
          <w14:ligatures w14:val="none"/>
        </w:rPr>
      </w:pPr>
      <w:r w:rsidRPr="000D3B74">
        <w:rPr>
          <w:rFonts w:ascii="Arial" w:eastAsia="Times New Roman" w:hAnsi="Arial" w:cs="Arial"/>
          <w:color w:val="666666"/>
          <w:kern w:val="0"/>
          <w:sz w:val="24"/>
          <w:szCs w:val="24"/>
          <w:lang w:eastAsia="es-UY"/>
          <w14:ligatures w14:val="none"/>
        </w:rPr>
        <w:t>En muchos momentos esto ha formado una sociedad popular desde abajo. Creo que el camino a seguir sería impulsar un Estado que refuerce los procesos de autonomía comunitaria. Esta es la idea central del concepto y filosofía de </w:t>
      </w:r>
      <w:r w:rsidRPr="000D3B74">
        <w:rPr>
          <w:rFonts w:ascii="Arial" w:eastAsia="Times New Roman" w:hAnsi="Arial" w:cs="Arial"/>
          <w:b/>
          <w:bCs/>
          <w:color w:val="666666"/>
          <w:kern w:val="0"/>
          <w:sz w:val="24"/>
          <w:szCs w:val="24"/>
          <w:lang w:eastAsia="es-UY"/>
          <w14:ligatures w14:val="none"/>
        </w:rPr>
        <w:t>Pontos de Cultura</w:t>
      </w:r>
      <w:r w:rsidRPr="000D3B74">
        <w:rPr>
          <w:rFonts w:ascii="Arial" w:eastAsia="Times New Roman" w:hAnsi="Arial" w:cs="Arial"/>
          <w:color w:val="666666"/>
          <w:kern w:val="0"/>
          <w:sz w:val="24"/>
          <w:szCs w:val="24"/>
          <w:lang w:eastAsia="es-UY"/>
          <w14:ligatures w14:val="none"/>
        </w:rPr>
        <w:t> y </w:t>
      </w:r>
      <w:r w:rsidRPr="000D3B74">
        <w:rPr>
          <w:rFonts w:ascii="Arial" w:eastAsia="Times New Roman" w:hAnsi="Arial" w:cs="Arial"/>
          <w:b/>
          <w:bCs/>
          <w:color w:val="666666"/>
          <w:kern w:val="0"/>
          <w:sz w:val="24"/>
          <w:szCs w:val="24"/>
          <w:lang w:eastAsia="es-UY"/>
          <w14:ligatures w14:val="none"/>
        </w:rPr>
        <w:t>Cultura Viva</w:t>
      </w:r>
      <w:r w:rsidRPr="000D3B74">
        <w:rPr>
          <w:rFonts w:ascii="Arial" w:eastAsia="Times New Roman" w:hAnsi="Arial" w:cs="Arial"/>
          <w:color w:val="666666"/>
          <w:kern w:val="0"/>
          <w:sz w:val="24"/>
          <w:szCs w:val="24"/>
          <w:lang w:eastAsia="es-UY"/>
          <w14:ligatures w14:val="none"/>
        </w:rPr>
        <w:t> , otra forma de Estado que potencia lo que hacen las comunidades. Es un Estado que también se va amoldando a la imagen y al rostro de su pueblo, lo que supone cambiar la forma del Estado.</w:t>
      </w:r>
    </w:p>
    <w:p w14:paraId="3F686C24" w14:textId="77777777" w:rsidR="000D3B74" w:rsidRPr="000D3B74" w:rsidRDefault="000D3B74" w:rsidP="000D3B74">
      <w:pPr>
        <w:spacing w:after="0" w:line="240" w:lineRule="auto"/>
        <w:jc w:val="both"/>
        <w:rPr>
          <w:rFonts w:ascii="Arial" w:eastAsia="Times New Roman" w:hAnsi="Arial" w:cs="Arial"/>
          <w:color w:val="666666"/>
          <w:kern w:val="0"/>
          <w:sz w:val="24"/>
          <w:szCs w:val="24"/>
          <w:lang w:eastAsia="es-UY"/>
          <w14:ligatures w14:val="none"/>
        </w:rPr>
      </w:pPr>
      <w:r w:rsidRPr="000D3B74">
        <w:rPr>
          <w:rFonts w:ascii="Arial" w:eastAsia="Times New Roman" w:hAnsi="Arial" w:cs="Arial"/>
          <w:color w:val="666666"/>
          <w:kern w:val="0"/>
          <w:sz w:val="24"/>
          <w:szCs w:val="24"/>
          <w:lang w:eastAsia="es-UY"/>
          <w14:ligatures w14:val="none"/>
        </w:rPr>
        <w:t>El Estado, hace 5 mil años, se constituía a partir del concepto de Estado de control. Necesitaríamos pasar por otra etapa de Estado, un Estado que colabora y comparte, en lugar de imponer, dispone. Ésta no es la lógica predominante, ni en </w:t>
      </w:r>
      <w:r w:rsidRPr="000D3B74">
        <w:rPr>
          <w:rFonts w:ascii="Arial" w:eastAsia="Times New Roman" w:hAnsi="Arial" w:cs="Arial"/>
          <w:b/>
          <w:bCs/>
          <w:color w:val="666666"/>
          <w:kern w:val="0"/>
          <w:sz w:val="24"/>
          <w:szCs w:val="24"/>
          <w:lang w:eastAsia="es-UY"/>
          <w14:ligatures w14:val="none"/>
        </w:rPr>
        <w:t>Brasil</w:t>
      </w:r>
      <w:r w:rsidRPr="000D3B74">
        <w:rPr>
          <w:rFonts w:ascii="Arial" w:eastAsia="Times New Roman" w:hAnsi="Arial" w:cs="Arial"/>
          <w:color w:val="666666"/>
          <w:kern w:val="0"/>
          <w:sz w:val="24"/>
          <w:szCs w:val="24"/>
          <w:lang w:eastAsia="es-UY"/>
          <w14:ligatures w14:val="none"/>
        </w:rPr>
        <w:t> ni en otros países de </w:t>
      </w:r>
      <w:r w:rsidRPr="000D3B74">
        <w:rPr>
          <w:rFonts w:ascii="Arial" w:eastAsia="Times New Roman" w:hAnsi="Arial" w:cs="Arial"/>
          <w:b/>
          <w:bCs/>
          <w:color w:val="666666"/>
          <w:kern w:val="0"/>
          <w:sz w:val="24"/>
          <w:szCs w:val="24"/>
          <w:lang w:eastAsia="es-UY"/>
          <w14:ligatures w14:val="none"/>
        </w:rPr>
        <w:t>América Latina</w:t>
      </w:r>
      <w:r w:rsidRPr="000D3B74">
        <w:rPr>
          <w:rFonts w:ascii="Arial" w:eastAsia="Times New Roman" w:hAnsi="Arial" w:cs="Arial"/>
          <w:color w:val="666666"/>
          <w:kern w:val="0"/>
          <w:sz w:val="24"/>
          <w:szCs w:val="24"/>
          <w:lang w:eastAsia="es-UY"/>
          <w14:ligatures w14:val="none"/>
        </w:rPr>
        <w:t> e incluso del mundo. Aprender de los pueblos indígenas y de las experiencias de las comunidades populares latinoamericanas tiene mucho que enseñarnos.</w:t>
      </w:r>
    </w:p>
    <w:p w14:paraId="24096B8F" w14:textId="77777777" w:rsidR="000D3B74" w:rsidRPr="000D3B74" w:rsidRDefault="000D3B74" w:rsidP="000D3B74">
      <w:pPr>
        <w:spacing w:line="240" w:lineRule="auto"/>
        <w:jc w:val="center"/>
        <w:rPr>
          <w:rFonts w:ascii="Times New Roman" w:eastAsia="Times New Roman" w:hAnsi="Times New Roman" w:cs="Times New Roman"/>
          <w:b/>
          <w:bCs/>
          <w:i/>
          <w:iCs/>
          <w:color w:val="BF4E14" w:themeColor="accent2" w:themeShade="BF"/>
          <w:kern w:val="0"/>
          <w:sz w:val="27"/>
          <w:szCs w:val="27"/>
          <w:lang w:eastAsia="es-UY"/>
          <w14:ligatures w14:val="none"/>
        </w:rPr>
      </w:pPr>
      <w:r w:rsidRPr="000D3B74">
        <w:rPr>
          <w:rFonts w:ascii="Times New Roman" w:eastAsia="Times New Roman" w:hAnsi="Times New Roman" w:cs="Times New Roman"/>
          <w:b/>
          <w:bCs/>
          <w:i/>
          <w:iCs/>
          <w:color w:val="BF4E14" w:themeColor="accent2" w:themeShade="BF"/>
          <w:kern w:val="0"/>
          <w:sz w:val="27"/>
          <w:szCs w:val="27"/>
          <w:lang w:eastAsia="es-UY"/>
          <w14:ligatures w14:val="none"/>
        </w:rPr>
        <w:t xml:space="preserve">Esta es quizás la gran victoria del neoliberalismo: rompió, incluso dentro de los sectores populares, la creencia, la posibilidad de que estos sectores se den cuenta de que coexistiendo, cooperando y confiando logran mejores resultados – </w:t>
      </w:r>
      <w:proofErr w:type="spellStart"/>
      <w:r w:rsidRPr="000D3B74">
        <w:rPr>
          <w:rFonts w:ascii="Times New Roman" w:eastAsia="Times New Roman" w:hAnsi="Times New Roman" w:cs="Times New Roman"/>
          <w:b/>
          <w:bCs/>
          <w:i/>
          <w:iCs/>
          <w:color w:val="BF4E14" w:themeColor="accent2" w:themeShade="BF"/>
          <w:kern w:val="0"/>
          <w:sz w:val="27"/>
          <w:szCs w:val="27"/>
          <w:lang w:eastAsia="es-UY"/>
          <w14:ligatures w14:val="none"/>
        </w:rPr>
        <w:t>Célio</w:t>
      </w:r>
      <w:proofErr w:type="spellEnd"/>
      <w:r w:rsidRPr="000D3B74">
        <w:rPr>
          <w:rFonts w:ascii="Times New Roman" w:eastAsia="Times New Roman" w:hAnsi="Times New Roman" w:cs="Times New Roman"/>
          <w:b/>
          <w:bCs/>
          <w:i/>
          <w:iCs/>
          <w:color w:val="BF4E14" w:themeColor="accent2" w:themeShade="BF"/>
          <w:kern w:val="0"/>
          <w:sz w:val="27"/>
          <w:szCs w:val="27"/>
          <w:lang w:eastAsia="es-UY"/>
          <w14:ligatures w14:val="none"/>
        </w:rPr>
        <w:t xml:space="preserve"> </w:t>
      </w:r>
      <w:proofErr w:type="spellStart"/>
      <w:r w:rsidRPr="000D3B74">
        <w:rPr>
          <w:rFonts w:ascii="Times New Roman" w:eastAsia="Times New Roman" w:hAnsi="Times New Roman" w:cs="Times New Roman"/>
          <w:b/>
          <w:bCs/>
          <w:i/>
          <w:iCs/>
          <w:color w:val="BF4E14" w:themeColor="accent2" w:themeShade="BF"/>
          <w:kern w:val="0"/>
          <w:sz w:val="27"/>
          <w:szCs w:val="27"/>
          <w:lang w:eastAsia="es-UY"/>
          <w14:ligatures w14:val="none"/>
        </w:rPr>
        <w:t>Turino</w:t>
      </w:r>
      <w:proofErr w:type="spellEnd"/>
    </w:p>
    <w:p w14:paraId="1870158F" w14:textId="77777777" w:rsidR="000D3B74" w:rsidRPr="000D3B74" w:rsidRDefault="000D3B74" w:rsidP="000D3B74">
      <w:pPr>
        <w:spacing w:after="0" w:line="240" w:lineRule="auto"/>
        <w:rPr>
          <w:rFonts w:ascii="Arial" w:eastAsia="Times New Roman" w:hAnsi="Arial" w:cs="Arial"/>
          <w:color w:val="BF4E14" w:themeColor="accent2" w:themeShade="BF"/>
          <w:kern w:val="0"/>
          <w:sz w:val="27"/>
          <w:szCs w:val="27"/>
          <w:lang w:eastAsia="es-UY"/>
          <w14:ligatures w14:val="none"/>
        </w:rPr>
      </w:pPr>
      <w:r w:rsidRPr="000D3B74">
        <w:rPr>
          <w:rFonts w:ascii="Arial" w:eastAsia="Times New Roman" w:hAnsi="Arial" w:cs="Arial"/>
          <w:b/>
          <w:bCs/>
          <w:color w:val="BF4E14" w:themeColor="accent2" w:themeShade="BF"/>
          <w:kern w:val="0"/>
          <w:sz w:val="27"/>
          <w:szCs w:val="27"/>
          <w:lang w:eastAsia="es-UY"/>
          <w14:ligatures w14:val="none"/>
        </w:rPr>
        <w:t>IHU – ¿Es posible, incluso en los grandes centros urbanos, tomar como paradigma de vida y de relaciones algunas formas de organización de los pueblos ancestrales de nuestro continente?</w:t>
      </w:r>
    </w:p>
    <w:p w14:paraId="1EF7C2CD" w14:textId="77777777" w:rsidR="000D3B74" w:rsidRPr="000D3B74" w:rsidRDefault="000D3B74" w:rsidP="000D3B74">
      <w:pPr>
        <w:spacing w:after="0" w:line="240" w:lineRule="auto"/>
        <w:jc w:val="both"/>
        <w:rPr>
          <w:rFonts w:ascii="Arial" w:eastAsia="Times New Roman" w:hAnsi="Arial" w:cs="Arial"/>
          <w:color w:val="666666"/>
          <w:kern w:val="0"/>
          <w:sz w:val="24"/>
          <w:szCs w:val="24"/>
          <w:lang w:eastAsia="es-UY"/>
          <w14:ligatures w14:val="none"/>
        </w:rPr>
      </w:pPr>
      <w:proofErr w:type="spellStart"/>
      <w:r w:rsidRPr="000D3B74">
        <w:rPr>
          <w:rFonts w:ascii="Arial" w:eastAsia="Times New Roman" w:hAnsi="Arial" w:cs="Arial"/>
          <w:b/>
          <w:bCs/>
          <w:color w:val="666666"/>
          <w:kern w:val="0"/>
          <w:sz w:val="24"/>
          <w:szCs w:val="24"/>
          <w:lang w:eastAsia="es-UY"/>
          <w14:ligatures w14:val="none"/>
        </w:rPr>
        <w:t>Célio</w:t>
      </w:r>
      <w:proofErr w:type="spellEnd"/>
      <w:r w:rsidRPr="000D3B74">
        <w:rPr>
          <w:rFonts w:ascii="Arial" w:eastAsia="Times New Roman" w:hAnsi="Arial" w:cs="Arial"/>
          <w:b/>
          <w:bCs/>
          <w:color w:val="666666"/>
          <w:kern w:val="0"/>
          <w:sz w:val="24"/>
          <w:szCs w:val="24"/>
          <w:lang w:eastAsia="es-UY"/>
          <w14:ligatures w14:val="none"/>
        </w:rPr>
        <w:t xml:space="preserve"> </w:t>
      </w:r>
      <w:proofErr w:type="spellStart"/>
      <w:r w:rsidRPr="000D3B74">
        <w:rPr>
          <w:rFonts w:ascii="Arial" w:eastAsia="Times New Roman" w:hAnsi="Arial" w:cs="Arial"/>
          <w:b/>
          <w:bCs/>
          <w:color w:val="666666"/>
          <w:kern w:val="0"/>
          <w:sz w:val="24"/>
          <w:szCs w:val="24"/>
          <w:lang w:eastAsia="es-UY"/>
          <w14:ligatures w14:val="none"/>
        </w:rPr>
        <w:t>Turino</w:t>
      </w:r>
      <w:proofErr w:type="spellEnd"/>
      <w:r w:rsidRPr="000D3B74">
        <w:rPr>
          <w:rFonts w:ascii="Arial" w:eastAsia="Times New Roman" w:hAnsi="Arial" w:cs="Arial"/>
          <w:b/>
          <w:bCs/>
          <w:color w:val="666666"/>
          <w:kern w:val="0"/>
          <w:sz w:val="24"/>
          <w:szCs w:val="24"/>
          <w:lang w:eastAsia="es-UY"/>
          <w14:ligatures w14:val="none"/>
        </w:rPr>
        <w:t xml:space="preserve"> –</w:t>
      </w:r>
      <w:r w:rsidRPr="000D3B74">
        <w:rPr>
          <w:rFonts w:ascii="Arial" w:eastAsia="Times New Roman" w:hAnsi="Arial" w:cs="Arial"/>
          <w:color w:val="666666"/>
          <w:kern w:val="0"/>
          <w:sz w:val="24"/>
          <w:szCs w:val="24"/>
          <w:lang w:eastAsia="es-UY"/>
          <w14:ligatures w14:val="none"/>
        </w:rPr>
        <w:t> Sí, porque, especialmente en </w:t>
      </w:r>
      <w:r w:rsidRPr="000D3B74">
        <w:rPr>
          <w:rFonts w:ascii="Arial" w:eastAsia="Times New Roman" w:hAnsi="Arial" w:cs="Arial"/>
          <w:b/>
          <w:bCs/>
          <w:color w:val="666666"/>
          <w:kern w:val="0"/>
          <w:sz w:val="24"/>
          <w:szCs w:val="24"/>
          <w:lang w:eastAsia="es-UY"/>
          <w14:ligatures w14:val="none"/>
        </w:rPr>
        <w:t>América Latina</w:t>
      </w:r>
      <w:r w:rsidRPr="000D3B74">
        <w:rPr>
          <w:rFonts w:ascii="Arial" w:eastAsia="Times New Roman" w:hAnsi="Arial" w:cs="Arial"/>
          <w:color w:val="666666"/>
          <w:kern w:val="0"/>
          <w:sz w:val="24"/>
          <w:szCs w:val="24"/>
          <w:lang w:eastAsia="es-UY"/>
          <w14:ligatures w14:val="none"/>
        </w:rPr>
        <w:t> , vivimos en un </w:t>
      </w:r>
      <w:hyperlink r:id="rId16" w:tgtFrame="_blank" w:history="1">
        <w:r w:rsidRPr="000D3B74">
          <w:rPr>
            <w:rFonts w:ascii="Arial" w:eastAsia="Times New Roman" w:hAnsi="Arial" w:cs="Arial"/>
            <w:color w:val="FC6B01"/>
            <w:kern w:val="0"/>
            <w:sz w:val="24"/>
            <w:szCs w:val="24"/>
            <w:u w:val="single"/>
            <w:lang w:eastAsia="es-UY"/>
            <w14:ligatures w14:val="none"/>
          </w:rPr>
          <w:t>estado de exclusión</w:t>
        </w:r>
      </w:hyperlink>
      <w:r w:rsidRPr="000D3B74">
        <w:rPr>
          <w:rFonts w:ascii="Arial" w:eastAsia="Times New Roman" w:hAnsi="Arial" w:cs="Arial"/>
          <w:color w:val="666666"/>
          <w:kern w:val="0"/>
          <w:sz w:val="24"/>
          <w:szCs w:val="24"/>
          <w:lang w:eastAsia="es-UY"/>
          <w14:ligatures w14:val="none"/>
        </w:rPr>
        <w:t> . Una de las razones por las que nuestras sociedades no se han desmoronado del todo es el resultado de nuestra profunda solidaridad, que está presente en el esfuerzo colaborativo: madres que no trabajan fuera de casa y que cuidan a los hijos de madres que encuentran trabajo porque No tenemos una guardería, una familia que colabora entre sí. En </w:t>
      </w:r>
      <w:hyperlink r:id="rId17" w:tgtFrame="_blank" w:history="1">
        <w:r w:rsidRPr="000D3B74">
          <w:rPr>
            <w:rFonts w:ascii="Arial" w:eastAsia="Times New Roman" w:hAnsi="Arial" w:cs="Arial"/>
            <w:color w:val="FC6B01"/>
            <w:kern w:val="0"/>
            <w:sz w:val="24"/>
            <w:szCs w:val="24"/>
            <w:u w:val="single"/>
            <w:lang w:eastAsia="es-UY"/>
            <w14:ligatures w14:val="none"/>
          </w:rPr>
          <w:t>Rio Grande do Sul,</w:t>
        </w:r>
      </w:hyperlink>
      <w:r w:rsidRPr="000D3B74">
        <w:rPr>
          <w:rFonts w:ascii="Arial" w:eastAsia="Times New Roman" w:hAnsi="Arial" w:cs="Arial"/>
          <w:color w:val="666666"/>
          <w:kern w:val="0"/>
          <w:sz w:val="24"/>
          <w:szCs w:val="24"/>
          <w:lang w:eastAsia="es-UY"/>
          <w14:ligatures w14:val="none"/>
        </w:rPr>
        <w:t> con la </w:t>
      </w:r>
      <w:r w:rsidRPr="000D3B74">
        <w:rPr>
          <w:rFonts w:ascii="Arial" w:eastAsia="Times New Roman" w:hAnsi="Arial" w:cs="Arial"/>
          <w:b/>
          <w:bCs/>
          <w:color w:val="666666"/>
          <w:kern w:val="0"/>
          <w:sz w:val="24"/>
          <w:szCs w:val="24"/>
          <w:lang w:eastAsia="es-UY"/>
          <w14:ligatures w14:val="none"/>
        </w:rPr>
        <w:t>catástrofe de las inundaciones</w:t>
      </w:r>
      <w:r w:rsidRPr="000D3B74">
        <w:rPr>
          <w:rFonts w:ascii="Arial" w:eastAsia="Times New Roman" w:hAnsi="Arial" w:cs="Arial"/>
          <w:color w:val="666666"/>
          <w:kern w:val="0"/>
          <w:sz w:val="24"/>
          <w:szCs w:val="24"/>
          <w:lang w:eastAsia="es-UY"/>
          <w14:ligatures w14:val="none"/>
        </w:rPr>
        <w:t xml:space="preserve"> , la mayor parte de la solidaridad </w:t>
      </w:r>
      <w:r w:rsidRPr="000D3B74">
        <w:rPr>
          <w:rFonts w:ascii="Arial" w:eastAsia="Times New Roman" w:hAnsi="Arial" w:cs="Arial"/>
          <w:color w:val="666666"/>
          <w:kern w:val="0"/>
          <w:sz w:val="24"/>
          <w:szCs w:val="24"/>
          <w:lang w:eastAsia="es-UY"/>
          <w14:ligatures w14:val="none"/>
        </w:rPr>
        <w:lastRenderedPageBreak/>
        <w:t>ocurrió entre los que menos tenían. Es así aquí y en muchos otros lugares y en varios otros campos.</w:t>
      </w:r>
    </w:p>
    <w:p w14:paraId="21F900A0" w14:textId="77777777" w:rsidR="000D3B74" w:rsidRPr="000D3B74" w:rsidRDefault="000D3B74" w:rsidP="000D3B74">
      <w:pPr>
        <w:spacing w:after="0" w:line="240" w:lineRule="auto"/>
        <w:jc w:val="both"/>
        <w:rPr>
          <w:rFonts w:ascii="Arial" w:eastAsia="Times New Roman" w:hAnsi="Arial" w:cs="Arial"/>
          <w:color w:val="666666"/>
          <w:kern w:val="0"/>
          <w:sz w:val="24"/>
          <w:szCs w:val="24"/>
          <w:lang w:eastAsia="es-UY"/>
          <w14:ligatures w14:val="none"/>
        </w:rPr>
      </w:pPr>
      <w:proofErr w:type="gramStart"/>
      <w:r w:rsidRPr="000D3B74">
        <w:rPr>
          <w:rFonts w:ascii="Arial" w:eastAsia="Times New Roman" w:hAnsi="Arial" w:cs="Arial"/>
          <w:color w:val="666666"/>
          <w:kern w:val="0"/>
          <w:sz w:val="24"/>
          <w:szCs w:val="24"/>
          <w:lang w:eastAsia="es-UY"/>
          <w14:ligatures w14:val="none"/>
        </w:rPr>
        <w:t>El camino a seguir</w:t>
      </w:r>
      <w:proofErr w:type="gramEnd"/>
      <w:r w:rsidRPr="000D3B74">
        <w:rPr>
          <w:rFonts w:ascii="Arial" w:eastAsia="Times New Roman" w:hAnsi="Arial" w:cs="Arial"/>
          <w:color w:val="666666"/>
          <w:kern w:val="0"/>
          <w:sz w:val="24"/>
          <w:szCs w:val="24"/>
          <w:lang w:eastAsia="es-UY"/>
          <w14:ligatures w14:val="none"/>
        </w:rPr>
        <w:t xml:space="preserve"> sería fortalecer y cultivar esta </w:t>
      </w:r>
      <w:r w:rsidRPr="000D3B74">
        <w:rPr>
          <w:rFonts w:ascii="Arial" w:eastAsia="Times New Roman" w:hAnsi="Arial" w:cs="Arial"/>
          <w:b/>
          <w:bCs/>
          <w:color w:val="666666"/>
          <w:kern w:val="0"/>
          <w:sz w:val="24"/>
          <w:szCs w:val="24"/>
          <w:lang w:eastAsia="es-UY"/>
          <w14:ligatures w14:val="none"/>
        </w:rPr>
        <w:t>solidaridad</w:t>
      </w:r>
      <w:r w:rsidRPr="000D3B74">
        <w:rPr>
          <w:rFonts w:ascii="Arial" w:eastAsia="Times New Roman" w:hAnsi="Arial" w:cs="Arial"/>
          <w:color w:val="666666"/>
          <w:kern w:val="0"/>
          <w:sz w:val="24"/>
          <w:szCs w:val="24"/>
          <w:lang w:eastAsia="es-UY"/>
          <w14:ligatures w14:val="none"/>
        </w:rPr>
        <w:t> . Hay un psicoanalista jesuita que me gusta mucho, cuyo pensamiento está presente en las concepciones de </w:t>
      </w:r>
      <w:r w:rsidRPr="000D3B74">
        <w:rPr>
          <w:rFonts w:ascii="Arial" w:eastAsia="Times New Roman" w:hAnsi="Arial" w:cs="Arial"/>
          <w:b/>
          <w:bCs/>
          <w:color w:val="666666"/>
          <w:kern w:val="0"/>
          <w:sz w:val="24"/>
          <w:szCs w:val="24"/>
          <w:lang w:eastAsia="es-UY"/>
          <w14:ligatures w14:val="none"/>
        </w:rPr>
        <w:t>Cultura Viva</w:t>
      </w:r>
      <w:r w:rsidRPr="000D3B74">
        <w:rPr>
          <w:rFonts w:ascii="Arial" w:eastAsia="Times New Roman" w:hAnsi="Arial" w:cs="Arial"/>
          <w:color w:val="666666"/>
          <w:kern w:val="0"/>
          <w:sz w:val="24"/>
          <w:szCs w:val="24"/>
          <w:lang w:eastAsia="es-UY"/>
          <w14:ligatures w14:val="none"/>
        </w:rPr>
        <w:t> y </w:t>
      </w:r>
      <w:r w:rsidRPr="000D3B74">
        <w:rPr>
          <w:rFonts w:ascii="Arial" w:eastAsia="Times New Roman" w:hAnsi="Arial" w:cs="Arial"/>
          <w:b/>
          <w:bCs/>
          <w:color w:val="666666"/>
          <w:kern w:val="0"/>
          <w:sz w:val="24"/>
          <w:szCs w:val="24"/>
          <w:lang w:eastAsia="es-UY"/>
          <w14:ligatures w14:val="none"/>
        </w:rPr>
        <w:t>Ponto de Cultura</w:t>
      </w:r>
      <w:r w:rsidRPr="000D3B74">
        <w:rPr>
          <w:rFonts w:ascii="Arial" w:eastAsia="Times New Roman" w:hAnsi="Arial" w:cs="Arial"/>
          <w:color w:val="666666"/>
          <w:kern w:val="0"/>
          <w:sz w:val="24"/>
          <w:szCs w:val="24"/>
          <w:lang w:eastAsia="es-UY"/>
          <w14:ligatures w14:val="none"/>
        </w:rPr>
        <w:t> . Su nombre es  </w:t>
      </w:r>
      <w:hyperlink r:id="rId18" w:tgtFrame="_blank" w:history="1">
        <w:r w:rsidRPr="000D3B74">
          <w:rPr>
            <w:rFonts w:ascii="Arial" w:eastAsia="Times New Roman" w:hAnsi="Arial" w:cs="Arial"/>
            <w:color w:val="FC6B01"/>
            <w:kern w:val="0"/>
            <w:sz w:val="24"/>
            <w:szCs w:val="24"/>
            <w:u w:val="single"/>
            <w:lang w:eastAsia="es-UY"/>
            <w14:ligatures w14:val="none"/>
          </w:rPr>
          <w:t>Ignacio Martín-Baró</w:t>
        </w:r>
      </w:hyperlink>
      <w:r w:rsidRPr="000D3B74">
        <w:rPr>
          <w:rFonts w:ascii="Arial" w:eastAsia="Times New Roman" w:hAnsi="Arial" w:cs="Arial"/>
          <w:color w:val="666666"/>
          <w:kern w:val="0"/>
          <w:sz w:val="24"/>
          <w:szCs w:val="24"/>
          <w:lang w:eastAsia="es-UY"/>
          <w14:ligatures w14:val="none"/>
        </w:rPr>
        <w:t> . Era de la Universidad de San Salvador y fue asesinado en 1989 [en lo que se conoció como la </w:t>
      </w:r>
      <w:hyperlink r:id="rId19" w:tgtFrame="_blank" w:history="1">
        <w:r w:rsidRPr="000D3B74">
          <w:rPr>
            <w:rFonts w:ascii="Arial" w:eastAsia="Times New Roman" w:hAnsi="Arial" w:cs="Arial"/>
            <w:color w:val="FC6B01"/>
            <w:kern w:val="0"/>
            <w:sz w:val="24"/>
            <w:szCs w:val="24"/>
            <w:u w:val="single"/>
            <w:lang w:eastAsia="es-UY"/>
            <w14:ligatures w14:val="none"/>
          </w:rPr>
          <w:t>masacre de los jesuitas de El Salvador</w:t>
        </w:r>
      </w:hyperlink>
      <w:r w:rsidRPr="000D3B74">
        <w:rPr>
          <w:rFonts w:ascii="Arial" w:eastAsia="Times New Roman" w:hAnsi="Arial" w:cs="Arial"/>
          <w:color w:val="666666"/>
          <w:kern w:val="0"/>
          <w:sz w:val="24"/>
          <w:szCs w:val="24"/>
          <w:lang w:eastAsia="es-UY"/>
          <w14:ligatures w14:val="none"/>
        </w:rPr>
        <w:t> ]. Habló de la necesidad de “potenciar las virtudes del pueblo”. Esto significa que no todo lo que pertenece al pueblo es bueno, hay mucha fealdad y maldad en todas las personas, sean de élite o no. No todo lo que hace la gente es puro, porque está impregnado de una serie de prejuicios, de una serie de determinaciones. Es mucha miseria humana.</w:t>
      </w:r>
    </w:p>
    <w:p w14:paraId="6899BEE8" w14:textId="77777777" w:rsidR="000D3B74" w:rsidRPr="000D3B74" w:rsidRDefault="000D3B74" w:rsidP="000D3B74">
      <w:pPr>
        <w:spacing w:after="0" w:line="240" w:lineRule="auto"/>
        <w:jc w:val="both"/>
        <w:rPr>
          <w:rFonts w:ascii="Arial" w:eastAsia="Times New Roman" w:hAnsi="Arial" w:cs="Arial"/>
          <w:color w:val="666666"/>
          <w:kern w:val="0"/>
          <w:sz w:val="24"/>
          <w:szCs w:val="24"/>
          <w:lang w:eastAsia="es-UY"/>
          <w14:ligatures w14:val="none"/>
        </w:rPr>
      </w:pPr>
      <w:r w:rsidRPr="000D3B74">
        <w:rPr>
          <w:rFonts w:ascii="Arial" w:eastAsia="Times New Roman" w:hAnsi="Arial" w:cs="Arial"/>
          <w:color w:val="666666"/>
          <w:kern w:val="0"/>
          <w:sz w:val="24"/>
          <w:szCs w:val="24"/>
          <w:lang w:eastAsia="es-UY"/>
          <w14:ligatures w14:val="none"/>
        </w:rPr>
        <w:t>Pero también hay mucha virtud. El papel de una </w:t>
      </w:r>
      <w:r w:rsidRPr="000D3B74">
        <w:rPr>
          <w:rFonts w:ascii="Arial" w:eastAsia="Times New Roman" w:hAnsi="Arial" w:cs="Arial"/>
          <w:b/>
          <w:bCs/>
          <w:color w:val="666666"/>
          <w:kern w:val="0"/>
          <w:sz w:val="24"/>
          <w:szCs w:val="24"/>
          <w:lang w:eastAsia="es-UY"/>
          <w14:ligatures w14:val="none"/>
        </w:rPr>
        <w:t>acción cultural transformadora</w:t>
      </w:r>
      <w:r w:rsidRPr="000D3B74">
        <w:rPr>
          <w:rFonts w:ascii="Arial" w:eastAsia="Times New Roman" w:hAnsi="Arial" w:cs="Arial"/>
          <w:color w:val="666666"/>
          <w:kern w:val="0"/>
          <w:sz w:val="24"/>
          <w:szCs w:val="24"/>
          <w:lang w:eastAsia="es-UY"/>
          <w14:ligatures w14:val="none"/>
        </w:rPr>
        <w:t> –no hablo de una acción cultural </w:t>
      </w:r>
      <w:r w:rsidRPr="000D3B74">
        <w:rPr>
          <w:rFonts w:ascii="Arial" w:eastAsia="Times New Roman" w:hAnsi="Arial" w:cs="Arial"/>
          <w:i/>
          <w:iCs/>
          <w:color w:val="666666"/>
          <w:kern w:val="0"/>
          <w:sz w:val="24"/>
          <w:szCs w:val="24"/>
          <w:lang w:eastAsia="es-UY"/>
          <w14:ligatures w14:val="none"/>
        </w:rPr>
        <w:t>en sentido estricto</w:t>
      </w:r>
      <w:r w:rsidRPr="000D3B74">
        <w:rPr>
          <w:rFonts w:ascii="Arial" w:eastAsia="Times New Roman" w:hAnsi="Arial" w:cs="Arial"/>
          <w:color w:val="666666"/>
          <w:kern w:val="0"/>
          <w:sz w:val="24"/>
          <w:szCs w:val="24"/>
          <w:lang w:eastAsia="es-UY"/>
          <w14:ligatures w14:val="none"/>
        </w:rPr>
        <w:t> , sino del proceso educativo para construir un </w:t>
      </w:r>
      <w:r w:rsidRPr="000D3B74">
        <w:rPr>
          <w:rFonts w:ascii="Arial" w:eastAsia="Times New Roman" w:hAnsi="Arial" w:cs="Arial"/>
          <w:b/>
          <w:bCs/>
          <w:color w:val="666666"/>
          <w:kern w:val="0"/>
          <w:sz w:val="24"/>
          <w:szCs w:val="24"/>
          <w:lang w:eastAsia="es-UY"/>
          <w14:ligatures w14:val="none"/>
        </w:rPr>
        <w:t>nuevo tipo de Estado</w:t>
      </w:r>
      <w:r w:rsidRPr="000D3B74">
        <w:rPr>
          <w:rFonts w:ascii="Arial" w:eastAsia="Times New Roman" w:hAnsi="Arial" w:cs="Arial"/>
          <w:color w:val="666666"/>
          <w:kern w:val="0"/>
          <w:sz w:val="24"/>
          <w:szCs w:val="24"/>
          <w:lang w:eastAsia="es-UY"/>
          <w14:ligatures w14:val="none"/>
        </w:rPr>
        <w:t> , que se ampliaría a través del cultivo de estas virtudes, de estas bellezas que están presentes en los lugares más Momentos desesperados de la vida. Porque existe una belleza muy profunda que necesita ser mostrada, muchas veces a nosotros mismos, porque a veces no tenemos la capacidad de verla. También para las mismas personas que practican estas bellezas y estas virtudes, y que además no las comprenden, porque están absorbidas por una vida extremadamente pesada y dura.</w:t>
      </w:r>
    </w:p>
    <w:p w14:paraId="6D3DC0BE" w14:textId="77777777" w:rsidR="000D3B74" w:rsidRPr="000D3B74" w:rsidRDefault="000D3B74" w:rsidP="000D3B74">
      <w:pPr>
        <w:spacing w:after="0" w:line="240" w:lineRule="auto"/>
        <w:jc w:val="both"/>
        <w:rPr>
          <w:rFonts w:ascii="Arial" w:eastAsia="Times New Roman" w:hAnsi="Arial" w:cs="Arial"/>
          <w:color w:val="666666"/>
          <w:kern w:val="0"/>
          <w:sz w:val="24"/>
          <w:szCs w:val="24"/>
          <w:lang w:eastAsia="es-UY"/>
          <w14:ligatures w14:val="none"/>
        </w:rPr>
      </w:pPr>
      <w:r w:rsidRPr="000D3B74">
        <w:rPr>
          <w:rFonts w:ascii="Arial" w:eastAsia="Times New Roman" w:hAnsi="Arial" w:cs="Arial"/>
          <w:color w:val="666666"/>
          <w:kern w:val="0"/>
          <w:sz w:val="24"/>
          <w:szCs w:val="24"/>
          <w:lang w:eastAsia="es-UY"/>
          <w14:ligatures w14:val="none"/>
        </w:rPr>
        <w:t>Es a partir de esta combinación entre lo que se hace con el </w:t>
      </w:r>
      <w:r w:rsidRPr="000D3B74">
        <w:rPr>
          <w:rFonts w:ascii="Arial" w:eastAsia="Times New Roman" w:hAnsi="Arial" w:cs="Arial"/>
          <w:b/>
          <w:bCs/>
          <w:color w:val="666666"/>
          <w:kern w:val="0"/>
          <w:sz w:val="24"/>
          <w:szCs w:val="24"/>
          <w:lang w:eastAsia="es-UY"/>
          <w14:ligatures w14:val="none"/>
        </w:rPr>
        <w:t>Estado</w:t>
      </w:r>
      <w:r w:rsidRPr="000D3B74">
        <w:rPr>
          <w:rFonts w:ascii="Arial" w:eastAsia="Times New Roman" w:hAnsi="Arial" w:cs="Arial"/>
          <w:color w:val="666666"/>
          <w:kern w:val="0"/>
          <w:sz w:val="24"/>
          <w:szCs w:val="24"/>
          <w:lang w:eastAsia="es-UY"/>
          <w14:ligatures w14:val="none"/>
        </w:rPr>
        <w:t> , a pesar del Estado y contra el Estado, que funciona como estrategia de supervivencia, de convivencia social y dentro de la composición de otra forma de democracia. Es una democracia que a veces reducimos a la idea de deliberar algunas decisiones y, como mucho, la gente presenta sus necesidades, dice lo que necesita, lo que quiere, pero no se puede traducir en cómo hacerlo. Para un nuevo tipo de democracia, más importante que identificar “qué hacer” es “cómo hacerlo”.</w:t>
      </w:r>
    </w:p>
    <w:p w14:paraId="75181987" w14:textId="77777777" w:rsidR="000D3B74" w:rsidRPr="000D3B74" w:rsidRDefault="000D3B74" w:rsidP="000D3B74">
      <w:pPr>
        <w:spacing w:after="0" w:line="240" w:lineRule="auto"/>
        <w:jc w:val="both"/>
        <w:rPr>
          <w:rFonts w:ascii="Arial" w:eastAsia="Times New Roman" w:hAnsi="Arial" w:cs="Arial"/>
          <w:color w:val="666666"/>
          <w:kern w:val="0"/>
          <w:sz w:val="24"/>
          <w:szCs w:val="24"/>
          <w:lang w:eastAsia="es-UY"/>
          <w14:ligatures w14:val="none"/>
        </w:rPr>
      </w:pPr>
      <w:r w:rsidRPr="000D3B74">
        <w:rPr>
          <w:rFonts w:ascii="Arial" w:eastAsia="Times New Roman" w:hAnsi="Arial" w:cs="Arial"/>
          <w:color w:val="666666"/>
          <w:kern w:val="0"/>
          <w:sz w:val="24"/>
          <w:szCs w:val="24"/>
          <w:lang w:eastAsia="es-UY"/>
          <w14:ligatures w14:val="none"/>
        </w:rPr>
        <w:t>Una </w:t>
      </w:r>
      <w:r w:rsidRPr="000D3B74">
        <w:rPr>
          <w:rFonts w:ascii="Arial" w:eastAsia="Times New Roman" w:hAnsi="Arial" w:cs="Arial"/>
          <w:b/>
          <w:bCs/>
          <w:color w:val="666666"/>
          <w:kern w:val="0"/>
          <w:sz w:val="24"/>
          <w:szCs w:val="24"/>
          <w:lang w:eastAsia="es-UY"/>
          <w14:ligatures w14:val="none"/>
        </w:rPr>
        <w:t>democracia</w:t>
      </w:r>
      <w:r w:rsidRPr="000D3B74">
        <w:rPr>
          <w:rFonts w:ascii="Arial" w:eastAsia="Times New Roman" w:hAnsi="Arial" w:cs="Arial"/>
          <w:color w:val="666666"/>
          <w:kern w:val="0"/>
          <w:sz w:val="24"/>
          <w:szCs w:val="24"/>
          <w:lang w:eastAsia="es-UY"/>
          <w14:ligatures w14:val="none"/>
        </w:rPr>
        <w:t> , que tenga proyectividad y dé un paso adelante en el estándar de democracia que conocemos hoy, sólo se logrará cuando las comunidades y sociedades sean capaces de prescindir de procesos deliberativos aún más amplios. Porque ese será el </w:t>
      </w:r>
      <w:r w:rsidRPr="000D3B74">
        <w:rPr>
          <w:rFonts w:ascii="Arial" w:eastAsia="Times New Roman" w:hAnsi="Arial" w:cs="Arial"/>
          <w:b/>
          <w:bCs/>
          <w:color w:val="666666"/>
          <w:kern w:val="0"/>
          <w:sz w:val="24"/>
          <w:szCs w:val="24"/>
          <w:lang w:eastAsia="es-UY"/>
          <w14:ligatures w14:val="none"/>
        </w:rPr>
        <w:t>ideal de confianza plena</w:t>
      </w:r>
      <w:r w:rsidRPr="000D3B74">
        <w:rPr>
          <w:rFonts w:ascii="Arial" w:eastAsia="Times New Roman" w:hAnsi="Arial" w:cs="Arial"/>
          <w:color w:val="666666"/>
          <w:kern w:val="0"/>
          <w:sz w:val="24"/>
          <w:szCs w:val="24"/>
          <w:lang w:eastAsia="es-UY"/>
          <w14:ligatures w14:val="none"/>
        </w:rPr>
        <w:t> que se instauró en esa comunidad, como en el ejemplo de los </w:t>
      </w:r>
      <w:proofErr w:type="spellStart"/>
      <w:r w:rsidRPr="000D3B74">
        <w:rPr>
          <w:rFonts w:ascii="Arial" w:eastAsia="Times New Roman" w:hAnsi="Arial" w:cs="Arial"/>
          <w:b/>
          <w:bCs/>
          <w:color w:val="666666"/>
          <w:kern w:val="0"/>
          <w:sz w:val="24"/>
          <w:szCs w:val="24"/>
          <w:lang w:eastAsia="es-UY"/>
          <w14:ligatures w14:val="none"/>
        </w:rPr>
        <w:t>Asháninka</w:t>
      </w:r>
      <w:proofErr w:type="spellEnd"/>
      <w:r w:rsidRPr="000D3B74">
        <w:rPr>
          <w:rFonts w:ascii="Arial" w:eastAsia="Times New Roman" w:hAnsi="Arial" w:cs="Arial"/>
          <w:color w:val="666666"/>
          <w:kern w:val="0"/>
          <w:sz w:val="24"/>
          <w:szCs w:val="24"/>
          <w:lang w:eastAsia="es-UY"/>
          <w14:ligatures w14:val="none"/>
        </w:rPr>
        <w:t> . ¿Es algo que lograremos de inmediato? No. Pero hay que pensarlo en perspectiva.</w:t>
      </w:r>
    </w:p>
    <w:p w14:paraId="38984E73" w14:textId="77777777" w:rsidR="000D3B74" w:rsidRPr="000D3B74" w:rsidRDefault="000D3B74" w:rsidP="000D3B74">
      <w:pPr>
        <w:spacing w:line="240" w:lineRule="auto"/>
        <w:jc w:val="center"/>
        <w:rPr>
          <w:rFonts w:ascii="Times New Roman" w:eastAsia="Times New Roman" w:hAnsi="Times New Roman" w:cs="Times New Roman"/>
          <w:b/>
          <w:bCs/>
          <w:i/>
          <w:iCs/>
          <w:color w:val="BF4E14" w:themeColor="accent2" w:themeShade="BF"/>
          <w:kern w:val="0"/>
          <w:sz w:val="27"/>
          <w:szCs w:val="27"/>
          <w:lang w:eastAsia="es-UY"/>
          <w14:ligatures w14:val="none"/>
        </w:rPr>
      </w:pPr>
      <w:r w:rsidRPr="000D3B74">
        <w:rPr>
          <w:rFonts w:ascii="Times New Roman" w:eastAsia="Times New Roman" w:hAnsi="Times New Roman" w:cs="Times New Roman"/>
          <w:b/>
          <w:bCs/>
          <w:i/>
          <w:iCs/>
          <w:color w:val="BF4E14" w:themeColor="accent2" w:themeShade="BF"/>
          <w:kern w:val="0"/>
          <w:sz w:val="27"/>
          <w:szCs w:val="27"/>
          <w:lang w:eastAsia="es-UY"/>
          <w14:ligatures w14:val="none"/>
        </w:rPr>
        <w:t xml:space="preserve">Incluso en estos momentos de horror, existen estas virtudes. El desafío es poder potenciar estas virtudes para que las propias personas las comprendan – </w:t>
      </w:r>
      <w:proofErr w:type="spellStart"/>
      <w:r w:rsidRPr="000D3B74">
        <w:rPr>
          <w:rFonts w:ascii="Times New Roman" w:eastAsia="Times New Roman" w:hAnsi="Times New Roman" w:cs="Times New Roman"/>
          <w:b/>
          <w:bCs/>
          <w:i/>
          <w:iCs/>
          <w:color w:val="BF4E14" w:themeColor="accent2" w:themeShade="BF"/>
          <w:kern w:val="0"/>
          <w:sz w:val="27"/>
          <w:szCs w:val="27"/>
          <w:lang w:eastAsia="es-UY"/>
          <w14:ligatures w14:val="none"/>
        </w:rPr>
        <w:t>Célio</w:t>
      </w:r>
      <w:proofErr w:type="spellEnd"/>
      <w:r w:rsidRPr="000D3B74">
        <w:rPr>
          <w:rFonts w:ascii="Times New Roman" w:eastAsia="Times New Roman" w:hAnsi="Times New Roman" w:cs="Times New Roman"/>
          <w:b/>
          <w:bCs/>
          <w:i/>
          <w:iCs/>
          <w:color w:val="BF4E14" w:themeColor="accent2" w:themeShade="BF"/>
          <w:kern w:val="0"/>
          <w:sz w:val="27"/>
          <w:szCs w:val="27"/>
          <w:lang w:eastAsia="es-UY"/>
          <w14:ligatures w14:val="none"/>
        </w:rPr>
        <w:t xml:space="preserve"> </w:t>
      </w:r>
      <w:proofErr w:type="spellStart"/>
      <w:r w:rsidRPr="000D3B74">
        <w:rPr>
          <w:rFonts w:ascii="Times New Roman" w:eastAsia="Times New Roman" w:hAnsi="Times New Roman" w:cs="Times New Roman"/>
          <w:b/>
          <w:bCs/>
          <w:i/>
          <w:iCs/>
          <w:color w:val="BF4E14" w:themeColor="accent2" w:themeShade="BF"/>
          <w:kern w:val="0"/>
          <w:sz w:val="27"/>
          <w:szCs w:val="27"/>
          <w:lang w:eastAsia="es-UY"/>
          <w14:ligatures w14:val="none"/>
        </w:rPr>
        <w:t>Turino</w:t>
      </w:r>
      <w:proofErr w:type="spellEnd"/>
    </w:p>
    <w:p w14:paraId="460655BD" w14:textId="77777777" w:rsidR="000D3B74" w:rsidRPr="000D3B74" w:rsidRDefault="000D3B74" w:rsidP="000D3B74">
      <w:pPr>
        <w:spacing w:after="0" w:line="240" w:lineRule="auto"/>
        <w:rPr>
          <w:rFonts w:ascii="Arial" w:eastAsia="Times New Roman" w:hAnsi="Arial" w:cs="Arial"/>
          <w:color w:val="BF4E14" w:themeColor="accent2" w:themeShade="BF"/>
          <w:kern w:val="0"/>
          <w:sz w:val="27"/>
          <w:szCs w:val="27"/>
          <w:lang w:eastAsia="es-UY"/>
          <w14:ligatures w14:val="none"/>
        </w:rPr>
      </w:pPr>
      <w:r w:rsidRPr="000D3B74">
        <w:rPr>
          <w:rFonts w:ascii="Arial" w:eastAsia="Times New Roman" w:hAnsi="Arial" w:cs="Arial"/>
          <w:b/>
          <w:bCs/>
          <w:color w:val="BF4E14" w:themeColor="accent2" w:themeShade="BF"/>
          <w:kern w:val="0"/>
          <w:sz w:val="27"/>
          <w:szCs w:val="27"/>
          <w:lang w:eastAsia="es-UY"/>
          <w14:ligatures w14:val="none"/>
        </w:rPr>
        <w:t>IHU – Son tiempos oscuros, como los que vivimos, que parece que su discurso nos sitúa ante una utopía lejana...</w:t>
      </w:r>
    </w:p>
    <w:p w14:paraId="7C1403D5" w14:textId="77777777" w:rsidR="000D3B74" w:rsidRPr="000D3B74" w:rsidRDefault="000D3B74" w:rsidP="000D3B74">
      <w:pPr>
        <w:spacing w:after="0" w:line="240" w:lineRule="auto"/>
        <w:rPr>
          <w:rFonts w:ascii="Arial" w:eastAsia="Times New Roman" w:hAnsi="Arial" w:cs="Arial"/>
          <w:color w:val="666666"/>
          <w:kern w:val="0"/>
          <w:sz w:val="24"/>
          <w:szCs w:val="24"/>
          <w:lang w:eastAsia="es-UY"/>
          <w14:ligatures w14:val="none"/>
        </w:rPr>
      </w:pPr>
      <w:proofErr w:type="spellStart"/>
      <w:r w:rsidRPr="000D3B74">
        <w:rPr>
          <w:rFonts w:ascii="Arial" w:eastAsia="Times New Roman" w:hAnsi="Arial" w:cs="Arial"/>
          <w:b/>
          <w:bCs/>
          <w:color w:val="666666"/>
          <w:kern w:val="0"/>
          <w:sz w:val="24"/>
          <w:szCs w:val="24"/>
          <w:lang w:eastAsia="es-UY"/>
          <w14:ligatures w14:val="none"/>
        </w:rPr>
        <w:t>Célio</w:t>
      </w:r>
      <w:proofErr w:type="spellEnd"/>
      <w:r w:rsidRPr="000D3B74">
        <w:rPr>
          <w:rFonts w:ascii="Arial" w:eastAsia="Times New Roman" w:hAnsi="Arial" w:cs="Arial"/>
          <w:b/>
          <w:bCs/>
          <w:color w:val="666666"/>
          <w:kern w:val="0"/>
          <w:sz w:val="24"/>
          <w:szCs w:val="24"/>
          <w:lang w:eastAsia="es-UY"/>
          <w14:ligatures w14:val="none"/>
        </w:rPr>
        <w:t xml:space="preserve"> </w:t>
      </w:r>
      <w:proofErr w:type="spellStart"/>
      <w:r w:rsidRPr="000D3B74">
        <w:rPr>
          <w:rFonts w:ascii="Arial" w:eastAsia="Times New Roman" w:hAnsi="Arial" w:cs="Arial"/>
          <w:b/>
          <w:bCs/>
          <w:color w:val="666666"/>
          <w:kern w:val="0"/>
          <w:sz w:val="24"/>
          <w:szCs w:val="24"/>
          <w:lang w:eastAsia="es-UY"/>
          <w14:ligatures w14:val="none"/>
        </w:rPr>
        <w:t>Turino</w:t>
      </w:r>
      <w:proofErr w:type="spellEnd"/>
      <w:r w:rsidRPr="000D3B74">
        <w:rPr>
          <w:rFonts w:ascii="Arial" w:eastAsia="Times New Roman" w:hAnsi="Arial" w:cs="Arial"/>
          <w:b/>
          <w:bCs/>
          <w:color w:val="666666"/>
          <w:kern w:val="0"/>
          <w:sz w:val="24"/>
          <w:szCs w:val="24"/>
          <w:lang w:eastAsia="es-UY"/>
          <w14:ligatures w14:val="none"/>
        </w:rPr>
        <w:t xml:space="preserve"> –</w:t>
      </w:r>
      <w:r w:rsidRPr="000D3B74">
        <w:rPr>
          <w:rFonts w:ascii="Arial" w:eastAsia="Times New Roman" w:hAnsi="Arial" w:cs="Arial"/>
          <w:color w:val="666666"/>
          <w:kern w:val="0"/>
          <w:sz w:val="24"/>
          <w:szCs w:val="24"/>
          <w:lang w:eastAsia="es-UY"/>
          <w14:ligatures w14:val="none"/>
        </w:rPr>
        <w:t> Son tiempos muy desesperados, pero si lo miramos con ojos más sensibles, existen todos los elementos para sacarnos de este atolladero. Están todos en nuestras manos y no podemos verlos, los borramos nosotros mismos.</w:t>
      </w:r>
    </w:p>
    <w:p w14:paraId="26E3E9DB" w14:textId="77777777" w:rsidR="000D3B74" w:rsidRPr="000D3B74" w:rsidRDefault="000D3B74" w:rsidP="000D3B74">
      <w:pPr>
        <w:spacing w:after="0" w:line="240" w:lineRule="auto"/>
        <w:rPr>
          <w:rFonts w:ascii="Arial" w:eastAsia="Times New Roman" w:hAnsi="Arial" w:cs="Arial"/>
          <w:color w:val="666666"/>
          <w:kern w:val="0"/>
          <w:sz w:val="24"/>
          <w:szCs w:val="24"/>
          <w:lang w:eastAsia="es-UY"/>
          <w14:ligatures w14:val="none"/>
        </w:rPr>
      </w:pPr>
      <w:r w:rsidRPr="000D3B74">
        <w:rPr>
          <w:rFonts w:ascii="Arial" w:eastAsia="Times New Roman" w:hAnsi="Arial" w:cs="Arial"/>
          <w:b/>
          <w:bCs/>
          <w:color w:val="666666"/>
          <w:kern w:val="0"/>
          <w:sz w:val="24"/>
          <w:szCs w:val="24"/>
          <w:lang w:eastAsia="es-UY"/>
          <w14:ligatures w14:val="none"/>
        </w:rPr>
        <w:t>Martín-Baró</w:t>
      </w:r>
      <w:r w:rsidRPr="000D3B74">
        <w:rPr>
          <w:rFonts w:ascii="Arial" w:eastAsia="Times New Roman" w:hAnsi="Arial" w:cs="Arial"/>
          <w:color w:val="666666"/>
          <w:kern w:val="0"/>
          <w:sz w:val="24"/>
          <w:szCs w:val="24"/>
          <w:lang w:eastAsia="es-UY"/>
          <w14:ligatures w14:val="none"/>
        </w:rPr>
        <w:t> habló de potenciar las virtudes del pueblo durante el período de </w:t>
      </w:r>
      <w:hyperlink r:id="rId20" w:tgtFrame="_blank" w:history="1">
        <w:r w:rsidRPr="000D3B74">
          <w:rPr>
            <w:rFonts w:ascii="Arial" w:eastAsia="Times New Roman" w:hAnsi="Arial" w:cs="Arial"/>
            <w:color w:val="FC6B01"/>
            <w:kern w:val="0"/>
            <w:sz w:val="24"/>
            <w:szCs w:val="24"/>
            <w:u w:val="single"/>
            <w:lang w:eastAsia="es-UY"/>
            <w14:ligatures w14:val="none"/>
          </w:rPr>
          <w:t>la guerra civil</w:t>
        </w:r>
      </w:hyperlink>
      <w:r w:rsidRPr="000D3B74">
        <w:rPr>
          <w:rFonts w:ascii="Arial" w:eastAsia="Times New Roman" w:hAnsi="Arial" w:cs="Arial"/>
          <w:color w:val="666666"/>
          <w:kern w:val="0"/>
          <w:sz w:val="24"/>
          <w:szCs w:val="24"/>
          <w:lang w:eastAsia="es-UY"/>
          <w14:ligatures w14:val="none"/>
        </w:rPr>
        <w:t> . El conflicto en </w:t>
      </w:r>
      <w:r w:rsidRPr="000D3B74">
        <w:rPr>
          <w:rFonts w:ascii="Arial" w:eastAsia="Times New Roman" w:hAnsi="Arial" w:cs="Arial"/>
          <w:b/>
          <w:bCs/>
          <w:color w:val="666666"/>
          <w:kern w:val="0"/>
          <w:sz w:val="24"/>
          <w:szCs w:val="24"/>
          <w:lang w:eastAsia="es-UY"/>
          <w14:ligatures w14:val="none"/>
        </w:rPr>
        <w:t>El Salvador</w:t>
      </w:r>
      <w:r w:rsidRPr="000D3B74">
        <w:rPr>
          <w:rFonts w:ascii="Arial" w:eastAsia="Times New Roman" w:hAnsi="Arial" w:cs="Arial"/>
          <w:color w:val="666666"/>
          <w:kern w:val="0"/>
          <w:sz w:val="24"/>
          <w:szCs w:val="24"/>
          <w:lang w:eastAsia="es-UY"/>
          <w14:ligatures w14:val="none"/>
        </w:rPr>
        <w:t> fue terrible, implicó el uso de </w:t>
      </w:r>
      <w:r w:rsidRPr="000D3B74">
        <w:rPr>
          <w:rFonts w:ascii="Arial" w:eastAsia="Times New Roman" w:hAnsi="Arial" w:cs="Arial"/>
          <w:b/>
          <w:bCs/>
          <w:color w:val="666666"/>
          <w:kern w:val="0"/>
          <w:sz w:val="24"/>
          <w:szCs w:val="24"/>
          <w:lang w:eastAsia="es-UY"/>
          <w14:ligatures w14:val="none"/>
        </w:rPr>
        <w:t>Napalm</w:t>
      </w:r>
      <w:r w:rsidRPr="000D3B74">
        <w:rPr>
          <w:rFonts w:ascii="Arial" w:eastAsia="Times New Roman" w:hAnsi="Arial" w:cs="Arial"/>
          <w:color w:val="666666"/>
          <w:kern w:val="0"/>
          <w:sz w:val="24"/>
          <w:szCs w:val="24"/>
          <w:lang w:eastAsia="es-UY"/>
          <w14:ligatures w14:val="none"/>
        </w:rPr>
        <w:t> [arma química conocida como Agente Naranja]. Recorrí varios lugares donde ya no crecen árboles, todo está seco –y el uso de </w:t>
      </w:r>
      <w:r w:rsidRPr="000D3B74">
        <w:rPr>
          <w:rFonts w:ascii="Arial" w:eastAsia="Times New Roman" w:hAnsi="Arial" w:cs="Arial"/>
          <w:b/>
          <w:bCs/>
          <w:color w:val="666666"/>
          <w:kern w:val="0"/>
          <w:sz w:val="24"/>
          <w:szCs w:val="24"/>
          <w:lang w:eastAsia="es-UY"/>
          <w14:ligatures w14:val="none"/>
        </w:rPr>
        <w:t>Napalm</w:t>
      </w:r>
      <w:r w:rsidRPr="000D3B74">
        <w:rPr>
          <w:rFonts w:ascii="Arial" w:eastAsia="Times New Roman" w:hAnsi="Arial" w:cs="Arial"/>
          <w:color w:val="666666"/>
          <w:kern w:val="0"/>
          <w:sz w:val="24"/>
          <w:szCs w:val="24"/>
          <w:lang w:eastAsia="es-UY"/>
          <w14:ligatures w14:val="none"/>
        </w:rPr>
        <w:t> fue prohibido después de la guerra </w:t>
      </w:r>
      <w:r w:rsidRPr="000D3B74">
        <w:rPr>
          <w:rFonts w:ascii="Arial" w:eastAsia="Times New Roman" w:hAnsi="Arial" w:cs="Arial"/>
          <w:b/>
          <w:bCs/>
          <w:color w:val="666666"/>
          <w:kern w:val="0"/>
          <w:sz w:val="24"/>
          <w:szCs w:val="24"/>
          <w:lang w:eastAsia="es-UY"/>
          <w14:ligatures w14:val="none"/>
        </w:rPr>
        <w:t>de Vietnam</w:t>
      </w:r>
      <w:r w:rsidRPr="000D3B74">
        <w:rPr>
          <w:rFonts w:ascii="Arial" w:eastAsia="Times New Roman" w:hAnsi="Arial" w:cs="Arial"/>
          <w:color w:val="666666"/>
          <w:kern w:val="0"/>
          <w:sz w:val="24"/>
          <w:szCs w:val="24"/>
          <w:lang w:eastAsia="es-UY"/>
          <w14:ligatures w14:val="none"/>
        </w:rPr>
        <w:t> , como decisión internacional y en </w:t>
      </w:r>
      <w:r w:rsidRPr="000D3B74">
        <w:rPr>
          <w:rFonts w:ascii="Arial" w:eastAsia="Times New Roman" w:hAnsi="Arial" w:cs="Arial"/>
          <w:b/>
          <w:bCs/>
          <w:color w:val="666666"/>
          <w:kern w:val="0"/>
          <w:sz w:val="24"/>
          <w:szCs w:val="24"/>
          <w:lang w:eastAsia="es-UY"/>
          <w14:ligatures w14:val="none"/>
        </w:rPr>
        <w:t>El Salvador</w:t>
      </w:r>
      <w:r w:rsidRPr="000D3B74">
        <w:rPr>
          <w:rFonts w:ascii="Arial" w:eastAsia="Times New Roman" w:hAnsi="Arial" w:cs="Arial"/>
          <w:color w:val="666666"/>
          <w:kern w:val="0"/>
          <w:sz w:val="24"/>
          <w:szCs w:val="24"/>
          <w:lang w:eastAsia="es-UY"/>
          <w14:ligatures w14:val="none"/>
        </w:rPr>
        <w:t xml:space="preserve"> en los años 1980 se utilizó. Fue un período de varias </w:t>
      </w:r>
      <w:r w:rsidRPr="000D3B74">
        <w:rPr>
          <w:rFonts w:ascii="Arial" w:eastAsia="Times New Roman" w:hAnsi="Arial" w:cs="Arial"/>
          <w:color w:val="666666"/>
          <w:kern w:val="0"/>
          <w:sz w:val="24"/>
          <w:szCs w:val="24"/>
          <w:lang w:eastAsia="es-UY"/>
          <w14:ligatures w14:val="none"/>
        </w:rPr>
        <w:lastRenderedPageBreak/>
        <w:t>masacres; Lanzaron a los niños al aire y les “clavaron” la bayoneta en el cuerpo, invadieron pueblos y ciudades y eso hicieron.</w:t>
      </w:r>
    </w:p>
    <w:p w14:paraId="108F4A8E" w14:textId="77777777" w:rsidR="000D3B74" w:rsidRPr="000D3B74" w:rsidRDefault="000D3B74" w:rsidP="000D3B74">
      <w:pPr>
        <w:spacing w:after="0" w:line="240" w:lineRule="auto"/>
        <w:rPr>
          <w:rFonts w:ascii="Arial" w:eastAsia="Times New Roman" w:hAnsi="Arial" w:cs="Arial"/>
          <w:color w:val="666666"/>
          <w:kern w:val="0"/>
          <w:sz w:val="24"/>
          <w:szCs w:val="24"/>
          <w:lang w:eastAsia="es-UY"/>
          <w14:ligatures w14:val="none"/>
        </w:rPr>
      </w:pPr>
      <w:r w:rsidRPr="000D3B74">
        <w:rPr>
          <w:rFonts w:ascii="Arial" w:eastAsia="Times New Roman" w:hAnsi="Arial" w:cs="Arial"/>
          <w:color w:val="666666"/>
          <w:kern w:val="0"/>
          <w:sz w:val="24"/>
          <w:szCs w:val="24"/>
          <w:lang w:eastAsia="es-UY"/>
          <w14:ligatures w14:val="none"/>
        </w:rPr>
        <w:t>Cuando </w:t>
      </w:r>
      <w:r w:rsidRPr="000D3B74">
        <w:rPr>
          <w:rFonts w:ascii="Arial" w:eastAsia="Times New Roman" w:hAnsi="Arial" w:cs="Arial"/>
          <w:b/>
          <w:bCs/>
          <w:color w:val="666666"/>
          <w:kern w:val="0"/>
          <w:sz w:val="24"/>
          <w:szCs w:val="24"/>
          <w:lang w:eastAsia="es-UY"/>
          <w14:ligatures w14:val="none"/>
        </w:rPr>
        <w:t>Martín-Baró</w:t>
      </w:r>
      <w:r w:rsidRPr="000D3B74">
        <w:rPr>
          <w:rFonts w:ascii="Arial" w:eastAsia="Times New Roman" w:hAnsi="Arial" w:cs="Arial"/>
          <w:color w:val="666666"/>
          <w:kern w:val="0"/>
          <w:sz w:val="24"/>
          <w:szCs w:val="24"/>
          <w:lang w:eastAsia="es-UY"/>
          <w14:ligatures w14:val="none"/>
        </w:rPr>
        <w:t> escribe su tesis, describe exactamente este momento, que es el más terrible de la guerra, la fase más horrible, en la que el pueblo comete atrocidades contra sus propios miembros. No era la élite de un lado y los pobres del otro, había un cruce. Y pudo ver esto: incluso en estos momentos de horror, existen estas virtudes. El desafío es poder potenciar estas virtudes para que las mismas personas las perciban.</w:t>
      </w:r>
    </w:p>
    <w:p w14:paraId="642BF4D0" w14:textId="77777777" w:rsidR="000D3B74" w:rsidRPr="000D3B74" w:rsidRDefault="000D3B74" w:rsidP="000D3B74">
      <w:pPr>
        <w:spacing w:after="0" w:line="240" w:lineRule="auto"/>
        <w:rPr>
          <w:rFonts w:ascii="Arial" w:eastAsia="Times New Roman" w:hAnsi="Arial" w:cs="Arial"/>
          <w:color w:val="666666"/>
          <w:kern w:val="0"/>
          <w:sz w:val="24"/>
          <w:szCs w:val="24"/>
          <w:lang w:eastAsia="es-UY"/>
          <w14:ligatures w14:val="none"/>
        </w:rPr>
      </w:pPr>
      <w:r w:rsidRPr="000D3B74">
        <w:rPr>
          <w:rFonts w:ascii="Arial" w:eastAsia="Times New Roman" w:hAnsi="Arial" w:cs="Arial"/>
          <w:color w:val="666666"/>
          <w:kern w:val="0"/>
          <w:sz w:val="24"/>
          <w:szCs w:val="24"/>
          <w:lang w:eastAsia="es-UY"/>
          <w14:ligatures w14:val="none"/>
        </w:rPr>
        <w:t>Mirándolo ahora parece una </w:t>
      </w:r>
      <w:r w:rsidRPr="000D3B74">
        <w:rPr>
          <w:rFonts w:ascii="Arial" w:eastAsia="Times New Roman" w:hAnsi="Arial" w:cs="Arial"/>
          <w:b/>
          <w:bCs/>
          <w:color w:val="666666"/>
          <w:kern w:val="0"/>
          <w:sz w:val="24"/>
          <w:szCs w:val="24"/>
          <w:lang w:eastAsia="es-UY"/>
          <w14:ligatures w14:val="none"/>
        </w:rPr>
        <w:t>utopía</w:t>
      </w:r>
      <w:r w:rsidRPr="000D3B74">
        <w:rPr>
          <w:rFonts w:ascii="Arial" w:eastAsia="Times New Roman" w:hAnsi="Arial" w:cs="Arial"/>
          <w:color w:val="666666"/>
          <w:kern w:val="0"/>
          <w:sz w:val="24"/>
          <w:szCs w:val="24"/>
          <w:lang w:eastAsia="es-UY"/>
          <w14:ligatures w14:val="none"/>
        </w:rPr>
        <w:t> , algo romántico, pero no lo es. Es algo práctico. Si observamos, en algunos lugares con algunas personas, es practicable. No conozco muy bien la experiencia </w:t>
      </w:r>
      <w:hyperlink r:id="rId21" w:tgtFrame="_blank" w:history="1">
        <w:r w:rsidRPr="000D3B74">
          <w:rPr>
            <w:rFonts w:ascii="Arial" w:eastAsia="Times New Roman" w:hAnsi="Arial" w:cs="Arial"/>
            <w:color w:val="FC6B01"/>
            <w:kern w:val="0"/>
            <w:sz w:val="24"/>
            <w:szCs w:val="24"/>
            <w:u w:val="single"/>
            <w:lang w:eastAsia="es-UY"/>
            <w14:ligatures w14:val="none"/>
          </w:rPr>
          <w:t>del Kurdistán</w:t>
        </w:r>
      </w:hyperlink>
      <w:r w:rsidRPr="000D3B74">
        <w:rPr>
          <w:rFonts w:ascii="Arial" w:eastAsia="Times New Roman" w:hAnsi="Arial" w:cs="Arial"/>
          <w:color w:val="666666"/>
          <w:kern w:val="0"/>
          <w:sz w:val="24"/>
          <w:szCs w:val="24"/>
          <w:lang w:eastAsia="es-UY"/>
          <w14:ligatures w14:val="none"/>
        </w:rPr>
        <w:t> , porque investigo </w:t>
      </w:r>
      <w:r w:rsidRPr="000D3B74">
        <w:rPr>
          <w:rFonts w:ascii="Arial" w:eastAsia="Times New Roman" w:hAnsi="Arial" w:cs="Arial"/>
          <w:b/>
          <w:bCs/>
          <w:color w:val="666666"/>
          <w:kern w:val="0"/>
          <w:sz w:val="24"/>
          <w:szCs w:val="24"/>
          <w:lang w:eastAsia="es-UY"/>
          <w14:ligatures w14:val="none"/>
        </w:rPr>
        <w:t>América Latina</w:t>
      </w:r>
      <w:r w:rsidRPr="000D3B74">
        <w:rPr>
          <w:rFonts w:ascii="Arial" w:eastAsia="Times New Roman" w:hAnsi="Arial" w:cs="Arial"/>
          <w:color w:val="666666"/>
          <w:kern w:val="0"/>
          <w:sz w:val="24"/>
          <w:szCs w:val="24"/>
          <w:lang w:eastAsia="es-UY"/>
          <w14:ligatures w14:val="none"/>
        </w:rPr>
        <w:t> , pero la sigo a través de lecturas. Esta es una experiencia muy interesante con otro tipo de </w:t>
      </w:r>
      <w:r w:rsidRPr="000D3B74">
        <w:rPr>
          <w:rFonts w:ascii="Arial" w:eastAsia="Times New Roman" w:hAnsi="Arial" w:cs="Arial"/>
          <w:b/>
          <w:bCs/>
          <w:color w:val="666666"/>
          <w:kern w:val="0"/>
          <w:sz w:val="24"/>
          <w:szCs w:val="24"/>
          <w:lang w:eastAsia="es-UY"/>
          <w14:ligatures w14:val="none"/>
        </w:rPr>
        <w:t>feminismo</w:t>
      </w:r>
      <w:r w:rsidRPr="000D3B74">
        <w:rPr>
          <w:rFonts w:ascii="Arial" w:eastAsia="Times New Roman" w:hAnsi="Arial" w:cs="Arial"/>
          <w:color w:val="666666"/>
          <w:kern w:val="0"/>
          <w:sz w:val="24"/>
          <w:szCs w:val="24"/>
          <w:lang w:eastAsia="es-UY"/>
          <w14:ligatures w14:val="none"/>
        </w:rPr>
        <w:t> , tiene una vanguardia de mujeres. Ellos fueron quienes expulsaron del territorio al </w:t>
      </w:r>
      <w:r w:rsidRPr="000D3B74">
        <w:rPr>
          <w:rFonts w:ascii="Arial" w:eastAsia="Times New Roman" w:hAnsi="Arial" w:cs="Arial"/>
          <w:b/>
          <w:bCs/>
          <w:color w:val="666666"/>
          <w:kern w:val="0"/>
          <w:sz w:val="24"/>
          <w:szCs w:val="24"/>
          <w:lang w:eastAsia="es-UY"/>
          <w14:ligatures w14:val="none"/>
        </w:rPr>
        <w:t>Estado Islámico</w:t>
      </w:r>
      <w:r w:rsidRPr="000D3B74">
        <w:rPr>
          <w:rFonts w:ascii="Arial" w:eastAsia="Times New Roman" w:hAnsi="Arial" w:cs="Arial"/>
          <w:color w:val="666666"/>
          <w:kern w:val="0"/>
          <w:sz w:val="24"/>
          <w:szCs w:val="24"/>
          <w:lang w:eastAsia="es-UY"/>
          <w14:ligatures w14:val="none"/>
        </w:rPr>
        <w:t> ( </w:t>
      </w:r>
      <w:r w:rsidRPr="000D3B74">
        <w:rPr>
          <w:rFonts w:ascii="Arial" w:eastAsia="Times New Roman" w:hAnsi="Arial" w:cs="Arial"/>
          <w:b/>
          <w:bCs/>
          <w:color w:val="666666"/>
          <w:kern w:val="0"/>
          <w:sz w:val="24"/>
          <w:szCs w:val="24"/>
          <w:lang w:eastAsia="es-UY"/>
          <w14:ligatures w14:val="none"/>
        </w:rPr>
        <w:t>ISIS</w:t>
      </w:r>
      <w:r w:rsidRPr="000D3B74">
        <w:rPr>
          <w:rFonts w:ascii="Arial" w:eastAsia="Times New Roman" w:hAnsi="Arial" w:cs="Arial"/>
          <w:color w:val="666666"/>
          <w:kern w:val="0"/>
          <w:sz w:val="24"/>
          <w:szCs w:val="24"/>
          <w:lang w:eastAsia="es-UY"/>
          <w14:ligatures w14:val="none"/>
        </w:rPr>
        <w:t> ). Y tienen una ventaja: si alguien muere por una bala disparada por una mujer, nunca irá al Paraíso. Como resultado, estaban aterrorizados de enfrentarse a las guerrillas kurdas.</w:t>
      </w:r>
    </w:p>
    <w:p w14:paraId="055BB77E" w14:textId="77777777" w:rsidR="000D3B74" w:rsidRPr="000D3B74" w:rsidRDefault="000D3B74" w:rsidP="000D3B74">
      <w:pPr>
        <w:spacing w:line="240" w:lineRule="auto"/>
        <w:jc w:val="center"/>
        <w:rPr>
          <w:rFonts w:ascii="Times New Roman" w:eastAsia="Times New Roman" w:hAnsi="Times New Roman" w:cs="Times New Roman"/>
          <w:b/>
          <w:bCs/>
          <w:i/>
          <w:iCs/>
          <w:color w:val="BF4E14" w:themeColor="accent2" w:themeShade="BF"/>
          <w:kern w:val="0"/>
          <w:sz w:val="27"/>
          <w:szCs w:val="27"/>
          <w:lang w:eastAsia="es-UY"/>
          <w14:ligatures w14:val="none"/>
        </w:rPr>
      </w:pPr>
      <w:r w:rsidRPr="000D3B74">
        <w:rPr>
          <w:rFonts w:ascii="Times New Roman" w:eastAsia="Times New Roman" w:hAnsi="Times New Roman" w:cs="Times New Roman"/>
          <w:b/>
          <w:bCs/>
          <w:i/>
          <w:iCs/>
          <w:color w:val="BF4E14" w:themeColor="accent2" w:themeShade="BF"/>
          <w:kern w:val="0"/>
          <w:sz w:val="27"/>
          <w:szCs w:val="27"/>
          <w:lang w:eastAsia="es-UY"/>
          <w14:ligatures w14:val="none"/>
        </w:rPr>
        <w:t xml:space="preserve">El éxito del neoliberalismo radica en haber hecho que el campo popular, de los explotados, de los oprimidos, valore mucho más las diferencias y produzca así </w:t>
      </w:r>
      <w:proofErr w:type="spellStart"/>
      <w:r w:rsidRPr="000D3B74">
        <w:rPr>
          <w:rFonts w:ascii="Times New Roman" w:eastAsia="Times New Roman" w:hAnsi="Times New Roman" w:cs="Times New Roman"/>
          <w:b/>
          <w:bCs/>
          <w:i/>
          <w:iCs/>
          <w:color w:val="BF4E14" w:themeColor="accent2" w:themeShade="BF"/>
          <w:kern w:val="0"/>
          <w:sz w:val="27"/>
          <w:szCs w:val="27"/>
          <w:lang w:eastAsia="es-UY"/>
          <w14:ligatures w14:val="none"/>
        </w:rPr>
        <w:t>hiperfragmentación</w:t>
      </w:r>
      <w:proofErr w:type="spellEnd"/>
      <w:r w:rsidRPr="000D3B74">
        <w:rPr>
          <w:rFonts w:ascii="Times New Roman" w:eastAsia="Times New Roman" w:hAnsi="Times New Roman" w:cs="Times New Roman"/>
          <w:b/>
          <w:bCs/>
          <w:i/>
          <w:iCs/>
          <w:color w:val="BF4E14" w:themeColor="accent2" w:themeShade="BF"/>
          <w:kern w:val="0"/>
          <w:sz w:val="27"/>
          <w:szCs w:val="27"/>
          <w:lang w:eastAsia="es-UY"/>
          <w14:ligatures w14:val="none"/>
        </w:rPr>
        <w:t xml:space="preserve">, destruyendo la capacidad de construir convergencias, borrando denominadores comunes – </w:t>
      </w:r>
      <w:proofErr w:type="spellStart"/>
      <w:r w:rsidRPr="000D3B74">
        <w:rPr>
          <w:rFonts w:ascii="Times New Roman" w:eastAsia="Times New Roman" w:hAnsi="Times New Roman" w:cs="Times New Roman"/>
          <w:b/>
          <w:bCs/>
          <w:i/>
          <w:iCs/>
          <w:color w:val="BF4E14" w:themeColor="accent2" w:themeShade="BF"/>
          <w:kern w:val="0"/>
          <w:sz w:val="27"/>
          <w:szCs w:val="27"/>
          <w:lang w:eastAsia="es-UY"/>
          <w14:ligatures w14:val="none"/>
        </w:rPr>
        <w:t>Célio</w:t>
      </w:r>
      <w:proofErr w:type="spellEnd"/>
      <w:r w:rsidRPr="000D3B74">
        <w:rPr>
          <w:rFonts w:ascii="Times New Roman" w:eastAsia="Times New Roman" w:hAnsi="Times New Roman" w:cs="Times New Roman"/>
          <w:b/>
          <w:bCs/>
          <w:i/>
          <w:iCs/>
          <w:color w:val="BF4E14" w:themeColor="accent2" w:themeShade="BF"/>
          <w:kern w:val="0"/>
          <w:sz w:val="27"/>
          <w:szCs w:val="27"/>
          <w:lang w:eastAsia="es-UY"/>
          <w14:ligatures w14:val="none"/>
        </w:rPr>
        <w:t xml:space="preserve"> </w:t>
      </w:r>
      <w:proofErr w:type="spellStart"/>
      <w:r w:rsidRPr="000D3B74">
        <w:rPr>
          <w:rFonts w:ascii="Times New Roman" w:eastAsia="Times New Roman" w:hAnsi="Times New Roman" w:cs="Times New Roman"/>
          <w:b/>
          <w:bCs/>
          <w:i/>
          <w:iCs/>
          <w:color w:val="BF4E14" w:themeColor="accent2" w:themeShade="BF"/>
          <w:kern w:val="0"/>
          <w:sz w:val="27"/>
          <w:szCs w:val="27"/>
          <w:lang w:eastAsia="es-UY"/>
          <w14:ligatures w14:val="none"/>
        </w:rPr>
        <w:t>Turino</w:t>
      </w:r>
      <w:proofErr w:type="spellEnd"/>
    </w:p>
    <w:p w14:paraId="2A9B0DC7" w14:textId="77777777" w:rsidR="000D3B74" w:rsidRPr="000D3B74" w:rsidRDefault="000D3B74" w:rsidP="000D3B74">
      <w:pPr>
        <w:spacing w:after="0" w:line="240" w:lineRule="auto"/>
        <w:rPr>
          <w:rFonts w:ascii="Arial" w:eastAsia="Times New Roman" w:hAnsi="Arial" w:cs="Arial"/>
          <w:color w:val="BF4E14" w:themeColor="accent2" w:themeShade="BF"/>
          <w:kern w:val="0"/>
          <w:sz w:val="27"/>
          <w:szCs w:val="27"/>
          <w:lang w:eastAsia="es-UY"/>
          <w14:ligatures w14:val="none"/>
        </w:rPr>
      </w:pPr>
      <w:r w:rsidRPr="000D3B74">
        <w:rPr>
          <w:rFonts w:ascii="Arial" w:eastAsia="Times New Roman" w:hAnsi="Arial" w:cs="Arial"/>
          <w:b/>
          <w:bCs/>
          <w:color w:val="BF4E14" w:themeColor="accent2" w:themeShade="BF"/>
          <w:kern w:val="0"/>
          <w:sz w:val="27"/>
          <w:szCs w:val="27"/>
          <w:lang w:eastAsia="es-UY"/>
          <w14:ligatures w14:val="none"/>
        </w:rPr>
        <w:t>IHU – La promesa capitalista y neoliberal tiene el futuro como eje organizador. De manera particular se basa en una promesa de futuro (algo bastante judeocristiano). ¿Cómo, por el contrario, el tiempo de la política, desde la perspectiva de muchos pueblos originarios, no es mirar hacia el futuro, sino precisamente hacia el pasado, hacia los antepasados?</w:t>
      </w:r>
    </w:p>
    <w:p w14:paraId="196C5D31" w14:textId="77777777" w:rsidR="000D3B74" w:rsidRPr="000D3B74" w:rsidRDefault="000D3B74" w:rsidP="000D3B74">
      <w:pPr>
        <w:spacing w:after="0" w:line="240" w:lineRule="auto"/>
        <w:jc w:val="both"/>
        <w:rPr>
          <w:rFonts w:ascii="Arial" w:eastAsia="Times New Roman" w:hAnsi="Arial" w:cs="Arial"/>
          <w:color w:val="666666"/>
          <w:kern w:val="0"/>
          <w:sz w:val="24"/>
          <w:szCs w:val="24"/>
          <w:lang w:eastAsia="es-UY"/>
          <w14:ligatures w14:val="none"/>
        </w:rPr>
      </w:pPr>
      <w:proofErr w:type="spellStart"/>
      <w:r w:rsidRPr="000D3B74">
        <w:rPr>
          <w:rFonts w:ascii="Arial" w:eastAsia="Times New Roman" w:hAnsi="Arial" w:cs="Arial"/>
          <w:b/>
          <w:bCs/>
          <w:color w:val="666666"/>
          <w:kern w:val="0"/>
          <w:sz w:val="24"/>
          <w:szCs w:val="24"/>
          <w:lang w:eastAsia="es-UY"/>
          <w14:ligatures w14:val="none"/>
        </w:rPr>
        <w:t>Célio</w:t>
      </w:r>
      <w:proofErr w:type="spellEnd"/>
      <w:r w:rsidRPr="000D3B74">
        <w:rPr>
          <w:rFonts w:ascii="Arial" w:eastAsia="Times New Roman" w:hAnsi="Arial" w:cs="Arial"/>
          <w:b/>
          <w:bCs/>
          <w:color w:val="666666"/>
          <w:kern w:val="0"/>
          <w:sz w:val="24"/>
          <w:szCs w:val="24"/>
          <w:lang w:eastAsia="es-UY"/>
          <w14:ligatures w14:val="none"/>
        </w:rPr>
        <w:t xml:space="preserve"> </w:t>
      </w:r>
      <w:proofErr w:type="spellStart"/>
      <w:r w:rsidRPr="000D3B74">
        <w:rPr>
          <w:rFonts w:ascii="Arial" w:eastAsia="Times New Roman" w:hAnsi="Arial" w:cs="Arial"/>
          <w:b/>
          <w:bCs/>
          <w:color w:val="666666"/>
          <w:kern w:val="0"/>
          <w:sz w:val="24"/>
          <w:szCs w:val="24"/>
          <w:lang w:eastAsia="es-UY"/>
          <w14:ligatures w14:val="none"/>
        </w:rPr>
        <w:t>Turino</w:t>
      </w:r>
      <w:proofErr w:type="spellEnd"/>
      <w:r w:rsidRPr="000D3B74">
        <w:rPr>
          <w:rFonts w:ascii="Arial" w:eastAsia="Times New Roman" w:hAnsi="Arial" w:cs="Arial"/>
          <w:b/>
          <w:bCs/>
          <w:color w:val="666666"/>
          <w:kern w:val="0"/>
          <w:sz w:val="24"/>
          <w:szCs w:val="24"/>
          <w:lang w:eastAsia="es-UY"/>
          <w14:ligatures w14:val="none"/>
        </w:rPr>
        <w:t xml:space="preserve"> –</w:t>
      </w:r>
      <w:r w:rsidRPr="000D3B74">
        <w:rPr>
          <w:rFonts w:ascii="Arial" w:eastAsia="Times New Roman" w:hAnsi="Arial" w:cs="Arial"/>
          <w:color w:val="666666"/>
          <w:kern w:val="0"/>
          <w:sz w:val="24"/>
          <w:szCs w:val="24"/>
          <w:lang w:eastAsia="es-UY"/>
          <w14:ligatures w14:val="none"/>
        </w:rPr>
        <w:t> Este es el </w:t>
      </w:r>
      <w:proofErr w:type="spellStart"/>
      <w:r w:rsidRPr="000D3B74">
        <w:rPr>
          <w:rFonts w:ascii="Arial" w:eastAsia="Times New Roman" w:hAnsi="Arial" w:cs="Arial"/>
          <w:i/>
          <w:iCs/>
          <w:color w:val="666666"/>
          <w:kern w:val="0"/>
          <w:sz w:val="24"/>
          <w:szCs w:val="24"/>
          <w:lang w:eastAsia="es-UY"/>
          <w14:ligatures w14:val="none"/>
        </w:rPr>
        <w:t>q'ipur</w:t>
      </w:r>
      <w:proofErr w:type="spellEnd"/>
      <w:r w:rsidRPr="000D3B74">
        <w:rPr>
          <w:rFonts w:ascii="Arial" w:eastAsia="Times New Roman" w:hAnsi="Arial" w:cs="Arial"/>
          <w:i/>
          <w:iCs/>
          <w:color w:val="666666"/>
          <w:kern w:val="0"/>
          <w:sz w:val="24"/>
          <w:szCs w:val="24"/>
          <w:lang w:eastAsia="es-UY"/>
          <w14:ligatures w14:val="none"/>
        </w:rPr>
        <w:t> </w:t>
      </w:r>
      <w:proofErr w:type="spellStart"/>
      <w:r w:rsidRPr="000D3B74">
        <w:rPr>
          <w:rFonts w:ascii="Arial" w:eastAsia="Times New Roman" w:hAnsi="Arial" w:cs="Arial"/>
          <w:i/>
          <w:iCs/>
          <w:color w:val="666666"/>
          <w:kern w:val="0"/>
          <w:sz w:val="24"/>
          <w:szCs w:val="24"/>
          <w:lang w:eastAsia="es-UY"/>
          <w14:ligatures w14:val="none"/>
        </w:rPr>
        <w:t>ka</w:t>
      </w:r>
      <w:proofErr w:type="spellEnd"/>
      <w:r w:rsidRPr="000D3B74">
        <w:rPr>
          <w:rFonts w:ascii="Arial" w:eastAsia="Times New Roman" w:hAnsi="Arial" w:cs="Arial"/>
          <w:i/>
          <w:iCs/>
          <w:color w:val="666666"/>
          <w:kern w:val="0"/>
          <w:sz w:val="24"/>
          <w:szCs w:val="24"/>
          <w:lang w:eastAsia="es-UY"/>
          <w14:ligatures w14:val="none"/>
        </w:rPr>
        <w:t> </w:t>
      </w:r>
      <w:proofErr w:type="spellStart"/>
      <w:r w:rsidRPr="000D3B74">
        <w:rPr>
          <w:rFonts w:ascii="Arial" w:eastAsia="Times New Roman" w:hAnsi="Arial" w:cs="Arial"/>
          <w:i/>
          <w:iCs/>
          <w:color w:val="666666"/>
          <w:kern w:val="0"/>
          <w:sz w:val="24"/>
          <w:szCs w:val="24"/>
          <w:lang w:eastAsia="es-UY"/>
          <w14:ligatures w14:val="none"/>
        </w:rPr>
        <w:t>ma</w:t>
      </w:r>
      <w:proofErr w:type="spellEnd"/>
      <w:r w:rsidRPr="000D3B74">
        <w:rPr>
          <w:rFonts w:ascii="Arial" w:eastAsia="Times New Roman" w:hAnsi="Arial" w:cs="Arial"/>
          <w:color w:val="666666"/>
          <w:kern w:val="0"/>
          <w:sz w:val="24"/>
          <w:szCs w:val="24"/>
          <w:lang w:eastAsia="es-UY"/>
          <w14:ligatures w14:val="none"/>
        </w:rPr>
        <w:t> [hasta la víspera] del pueblo </w:t>
      </w:r>
      <w:proofErr w:type="spellStart"/>
      <w:r w:rsidRPr="000D3B74">
        <w:rPr>
          <w:rFonts w:ascii="Arial" w:eastAsia="Times New Roman" w:hAnsi="Arial" w:cs="Arial"/>
          <w:b/>
          <w:bCs/>
          <w:color w:val="666666"/>
          <w:kern w:val="0"/>
          <w:sz w:val="24"/>
          <w:szCs w:val="24"/>
          <w:lang w:eastAsia="es-UY"/>
          <w14:ligatures w14:val="none"/>
        </w:rPr>
        <w:t>aymara</w:t>
      </w:r>
      <w:proofErr w:type="spellEnd"/>
      <w:r w:rsidRPr="000D3B74">
        <w:rPr>
          <w:rFonts w:ascii="Arial" w:eastAsia="Times New Roman" w:hAnsi="Arial" w:cs="Arial"/>
          <w:color w:val="666666"/>
          <w:kern w:val="0"/>
          <w:sz w:val="24"/>
          <w:szCs w:val="24"/>
          <w:lang w:eastAsia="es-UY"/>
          <w14:ligatures w14:val="none"/>
        </w:rPr>
        <w:t> . Sería como si nos saludáramos con un “hasta ayer”. No se entiende como un movimiento continuo. Para muchos pueblos indígenas no existe el tiempo pasado ni el futuro, sólo existe el tiempo presente, pero el tiempo presente es percibido como un movimiento.</w:t>
      </w:r>
    </w:p>
    <w:p w14:paraId="6D3FE8BB" w14:textId="77777777" w:rsidR="000D3B74" w:rsidRPr="000D3B74" w:rsidRDefault="000D3B74" w:rsidP="000D3B74">
      <w:pPr>
        <w:spacing w:after="0" w:line="240" w:lineRule="auto"/>
        <w:jc w:val="both"/>
        <w:rPr>
          <w:rFonts w:ascii="Arial" w:eastAsia="Times New Roman" w:hAnsi="Arial" w:cs="Arial"/>
          <w:color w:val="666666"/>
          <w:kern w:val="0"/>
          <w:sz w:val="24"/>
          <w:szCs w:val="24"/>
          <w:lang w:eastAsia="es-UY"/>
          <w14:ligatures w14:val="none"/>
        </w:rPr>
      </w:pPr>
      <w:r w:rsidRPr="000D3B74">
        <w:rPr>
          <w:rFonts w:ascii="Arial" w:eastAsia="Times New Roman" w:hAnsi="Arial" w:cs="Arial"/>
          <w:color w:val="666666"/>
          <w:kern w:val="0"/>
          <w:sz w:val="24"/>
          <w:szCs w:val="24"/>
          <w:lang w:eastAsia="es-UY"/>
          <w14:ligatures w14:val="none"/>
        </w:rPr>
        <w:t>A veces se piensa que tienen una forma de vida circular, que es una vida que siempre está conectada con el medio ambiente, con las estaciones, con los cambios de estación en el planeta, pero no es así. No es un pensamiento puramente circular, es un pensamiento que se da en espiral, predispone una circularidad, pero da pasos, saltos. Hay un ida y vuelta. Los saltos evolucionan, pero son menos perceptibles para el apresurado ojo occidental. Lo increíble es que estamos hablando de los pueblos originarios y la forma de pensar, de esta manera giramos en espiral y nos vamos a </w:t>
      </w:r>
      <w:r w:rsidRPr="000D3B74">
        <w:rPr>
          <w:rFonts w:ascii="Arial" w:eastAsia="Times New Roman" w:hAnsi="Arial" w:cs="Arial"/>
          <w:b/>
          <w:bCs/>
          <w:color w:val="666666"/>
          <w:kern w:val="0"/>
          <w:sz w:val="24"/>
          <w:szCs w:val="24"/>
          <w:lang w:eastAsia="es-UY"/>
          <w14:ligatures w14:val="none"/>
        </w:rPr>
        <w:t>Europa</w:t>
      </w:r>
      <w:r w:rsidRPr="000D3B74">
        <w:rPr>
          <w:rFonts w:ascii="Arial" w:eastAsia="Times New Roman" w:hAnsi="Arial" w:cs="Arial"/>
          <w:color w:val="666666"/>
          <w:kern w:val="0"/>
          <w:sz w:val="24"/>
          <w:szCs w:val="24"/>
          <w:lang w:eastAsia="es-UY"/>
          <w14:ligatures w14:val="none"/>
        </w:rPr>
        <w:t> . Tomamos la secuencia conocida como </w:t>
      </w:r>
      <w:r w:rsidRPr="000D3B74">
        <w:rPr>
          <w:rFonts w:ascii="Arial" w:eastAsia="Times New Roman" w:hAnsi="Arial" w:cs="Arial"/>
          <w:b/>
          <w:bCs/>
          <w:color w:val="666666"/>
          <w:kern w:val="0"/>
          <w:sz w:val="24"/>
          <w:szCs w:val="24"/>
          <w:lang w:eastAsia="es-UY"/>
          <w14:ligatures w14:val="none"/>
        </w:rPr>
        <w:t>Secuencia de Fibonacci</w:t>
      </w:r>
      <w:r w:rsidRPr="000D3B74">
        <w:rPr>
          <w:rFonts w:ascii="Arial" w:eastAsia="Times New Roman" w:hAnsi="Arial" w:cs="Arial"/>
          <w:color w:val="666666"/>
          <w:kern w:val="0"/>
          <w:sz w:val="24"/>
          <w:szCs w:val="24"/>
          <w:lang w:eastAsia="es-UY"/>
          <w14:ligatures w14:val="none"/>
        </w:rPr>
        <w:t> , un matemático de la península italiana que vivió entre los siglos XII y XIII. Se le atribuye la secuencia, pero tiene un origen en la más profunda antigüedad. Lo sistematizó. Es la misma secuencia.</w:t>
      </w:r>
    </w:p>
    <w:p w14:paraId="47D03629" w14:textId="77777777" w:rsidR="000D3B74" w:rsidRPr="000D3B74" w:rsidRDefault="000D3B74" w:rsidP="000D3B74">
      <w:pPr>
        <w:spacing w:after="0" w:line="240" w:lineRule="auto"/>
        <w:jc w:val="both"/>
        <w:rPr>
          <w:rFonts w:ascii="Arial" w:eastAsia="Times New Roman" w:hAnsi="Arial" w:cs="Arial"/>
          <w:color w:val="666666"/>
          <w:kern w:val="0"/>
          <w:sz w:val="24"/>
          <w:szCs w:val="24"/>
          <w:lang w:eastAsia="es-UY"/>
          <w14:ligatures w14:val="none"/>
        </w:rPr>
      </w:pPr>
      <w:r w:rsidRPr="000D3B74">
        <w:rPr>
          <w:rFonts w:ascii="Arial" w:eastAsia="Times New Roman" w:hAnsi="Arial" w:cs="Arial"/>
          <w:color w:val="666666"/>
          <w:kern w:val="0"/>
          <w:sz w:val="24"/>
          <w:szCs w:val="24"/>
          <w:lang w:eastAsia="es-UY"/>
          <w14:ligatures w14:val="none"/>
        </w:rPr>
        <w:t>Es la observación de los </w:t>
      </w:r>
      <w:r w:rsidRPr="000D3B74">
        <w:rPr>
          <w:rFonts w:ascii="Arial" w:eastAsia="Times New Roman" w:hAnsi="Arial" w:cs="Arial"/>
          <w:b/>
          <w:bCs/>
          <w:color w:val="666666"/>
          <w:kern w:val="0"/>
          <w:sz w:val="24"/>
          <w:szCs w:val="24"/>
          <w:lang w:eastAsia="es-UY"/>
          <w14:ligatures w14:val="none"/>
        </w:rPr>
        <w:t>movimientos de la naturaleza</w:t>
      </w:r>
      <w:r w:rsidRPr="000D3B74">
        <w:rPr>
          <w:rFonts w:ascii="Arial" w:eastAsia="Times New Roman" w:hAnsi="Arial" w:cs="Arial"/>
          <w:color w:val="666666"/>
          <w:kern w:val="0"/>
          <w:sz w:val="24"/>
          <w:szCs w:val="24"/>
          <w:lang w:eastAsia="es-UY"/>
          <w14:ligatures w14:val="none"/>
        </w:rPr>
        <w:t> y cómo se dan estas formas. En el caso de </w:t>
      </w:r>
      <w:r w:rsidRPr="000D3B74">
        <w:rPr>
          <w:rFonts w:ascii="Arial" w:eastAsia="Times New Roman" w:hAnsi="Arial" w:cs="Arial"/>
          <w:b/>
          <w:bCs/>
          <w:color w:val="666666"/>
          <w:kern w:val="0"/>
          <w:sz w:val="24"/>
          <w:szCs w:val="24"/>
          <w:lang w:eastAsia="es-UY"/>
          <w14:ligatures w14:val="none"/>
        </w:rPr>
        <w:t>Fibonacci</w:t>
      </w:r>
      <w:r w:rsidRPr="000D3B74">
        <w:rPr>
          <w:rFonts w:ascii="Arial" w:eastAsia="Times New Roman" w:hAnsi="Arial" w:cs="Arial"/>
          <w:color w:val="666666"/>
          <w:kern w:val="0"/>
          <w:sz w:val="24"/>
          <w:szCs w:val="24"/>
          <w:lang w:eastAsia="es-UY"/>
          <w14:ligatures w14:val="none"/>
        </w:rPr>
        <w:t xml:space="preserve"> , comenzó observando la procreación de los conejos y se dio cuenta de que había una secuencia numérica y la secuencia numérica también se aplica, por ejemplo, en el movimiento de los girasoles y en varias otras formas de la naturaleza. Es más o menos así: empieza desde cero, </w:t>
      </w:r>
      <w:r w:rsidRPr="000D3B74">
        <w:rPr>
          <w:rFonts w:ascii="Arial" w:eastAsia="Times New Roman" w:hAnsi="Arial" w:cs="Arial"/>
          <w:color w:val="666666"/>
          <w:kern w:val="0"/>
          <w:sz w:val="24"/>
          <w:szCs w:val="24"/>
          <w:lang w:eastAsia="es-UY"/>
          <w14:ligatures w14:val="none"/>
        </w:rPr>
        <w:lastRenderedPageBreak/>
        <w:t>suma un numeral 0+1=1, haz una segunda vuelta, suma el numeral anterior y el numeral futuro, 1+1=2. Si haces un tercer movimiento, 2+1=3, y luego habrá un salto que comenzará a suceder. El tres regresa y suma dos, 3+2=5. En la otra ronda, los cinco se sumarán al resultado anterior, 5+3=8; 8+5=13; 13+8=21 y así sucesivamente. De esta forma se construye el </w:t>
      </w:r>
      <w:r w:rsidRPr="000D3B74">
        <w:rPr>
          <w:rFonts w:ascii="Arial" w:eastAsia="Times New Roman" w:hAnsi="Arial" w:cs="Arial"/>
          <w:b/>
          <w:bCs/>
          <w:color w:val="666666"/>
          <w:kern w:val="0"/>
          <w:sz w:val="24"/>
          <w:szCs w:val="24"/>
          <w:lang w:eastAsia="es-UY"/>
          <w14:ligatures w14:val="none"/>
        </w:rPr>
        <w:t>movimiento en espiral</w:t>
      </w:r>
      <w:r w:rsidRPr="000D3B74">
        <w:rPr>
          <w:rFonts w:ascii="Arial" w:eastAsia="Times New Roman" w:hAnsi="Arial" w:cs="Arial"/>
          <w:color w:val="666666"/>
          <w:kern w:val="0"/>
          <w:sz w:val="24"/>
          <w:szCs w:val="24"/>
          <w:lang w:eastAsia="es-UY"/>
          <w14:ligatures w14:val="none"/>
        </w:rPr>
        <w:t> .</w:t>
      </w:r>
    </w:p>
    <w:p w14:paraId="19BA8FD9" w14:textId="77777777" w:rsidR="000D3B74" w:rsidRPr="000D3B74" w:rsidRDefault="000D3B74" w:rsidP="000D3B74">
      <w:pPr>
        <w:spacing w:after="0" w:line="240" w:lineRule="auto"/>
        <w:jc w:val="both"/>
        <w:outlineLvl w:val="1"/>
        <w:rPr>
          <w:rFonts w:ascii="Arial" w:eastAsia="Times New Roman" w:hAnsi="Arial" w:cs="Arial"/>
          <w:b/>
          <w:bCs/>
          <w:color w:val="000000"/>
          <w:kern w:val="0"/>
          <w:sz w:val="24"/>
          <w:szCs w:val="24"/>
          <w:lang w:eastAsia="es-UY"/>
          <w14:ligatures w14:val="none"/>
        </w:rPr>
      </w:pPr>
      <w:r w:rsidRPr="000D3B74">
        <w:rPr>
          <w:rFonts w:ascii="Arial" w:eastAsia="Times New Roman" w:hAnsi="Arial" w:cs="Arial"/>
          <w:b/>
          <w:bCs/>
          <w:i/>
          <w:iCs/>
          <w:color w:val="000000"/>
          <w:kern w:val="0"/>
          <w:sz w:val="24"/>
          <w:szCs w:val="24"/>
          <w:lang w:eastAsia="es-UY"/>
          <w14:ligatures w14:val="none"/>
        </w:rPr>
        <w:t>Corazón</w:t>
      </w:r>
    </w:p>
    <w:p w14:paraId="252D4037" w14:textId="77777777" w:rsidR="000D3B74" w:rsidRPr="000D3B74" w:rsidRDefault="000D3B74" w:rsidP="000D3B74">
      <w:pPr>
        <w:spacing w:after="0" w:line="240" w:lineRule="auto"/>
        <w:jc w:val="both"/>
        <w:rPr>
          <w:rFonts w:ascii="Arial" w:eastAsia="Times New Roman" w:hAnsi="Arial" w:cs="Arial"/>
          <w:color w:val="666666"/>
          <w:kern w:val="0"/>
          <w:sz w:val="24"/>
          <w:szCs w:val="24"/>
          <w:lang w:eastAsia="es-UY"/>
          <w14:ligatures w14:val="none"/>
        </w:rPr>
      </w:pPr>
      <w:r w:rsidRPr="000D3B74">
        <w:rPr>
          <w:rFonts w:ascii="Arial" w:eastAsia="Times New Roman" w:hAnsi="Arial" w:cs="Arial"/>
          <w:color w:val="666666"/>
          <w:kern w:val="0"/>
          <w:sz w:val="24"/>
          <w:szCs w:val="24"/>
          <w:lang w:eastAsia="es-UY"/>
          <w14:ligatures w14:val="none"/>
        </w:rPr>
        <w:t>Hay pueblos indígenas en todos los continentes, incluida </w:t>
      </w:r>
      <w:r w:rsidRPr="000D3B74">
        <w:rPr>
          <w:rFonts w:ascii="Arial" w:eastAsia="Times New Roman" w:hAnsi="Arial" w:cs="Arial"/>
          <w:b/>
          <w:bCs/>
          <w:color w:val="666666"/>
          <w:kern w:val="0"/>
          <w:sz w:val="24"/>
          <w:szCs w:val="24"/>
          <w:lang w:eastAsia="es-UY"/>
          <w14:ligatures w14:val="none"/>
        </w:rPr>
        <w:t>Europa</w:t>
      </w:r>
      <w:r w:rsidRPr="000D3B74">
        <w:rPr>
          <w:rFonts w:ascii="Arial" w:eastAsia="Times New Roman" w:hAnsi="Arial" w:cs="Arial"/>
          <w:color w:val="666666"/>
          <w:kern w:val="0"/>
          <w:sz w:val="24"/>
          <w:szCs w:val="24"/>
          <w:lang w:eastAsia="es-UY"/>
          <w14:ligatures w14:val="none"/>
        </w:rPr>
        <w:t xml:space="preserve"> . Hubo más </w:t>
      </w:r>
      <w:proofErr w:type="spellStart"/>
      <w:r w:rsidRPr="000D3B74">
        <w:rPr>
          <w:rFonts w:ascii="Arial" w:eastAsia="Times New Roman" w:hAnsi="Arial" w:cs="Arial"/>
          <w:color w:val="666666"/>
          <w:kern w:val="0"/>
          <w:sz w:val="24"/>
          <w:szCs w:val="24"/>
          <w:lang w:eastAsia="es-UY"/>
          <w14:ligatures w14:val="none"/>
        </w:rPr>
        <w:t>disciplinarización</w:t>
      </w:r>
      <w:proofErr w:type="spellEnd"/>
      <w:r w:rsidRPr="000D3B74">
        <w:rPr>
          <w:rFonts w:ascii="Arial" w:eastAsia="Times New Roman" w:hAnsi="Arial" w:cs="Arial"/>
          <w:color w:val="666666"/>
          <w:kern w:val="0"/>
          <w:sz w:val="24"/>
          <w:szCs w:val="24"/>
          <w:lang w:eastAsia="es-UY"/>
          <w14:ligatures w14:val="none"/>
        </w:rPr>
        <w:t>, educación y pensamiento racional que separaron este pensamiento. Antes de mirar, incluso en la </w:t>
      </w:r>
      <w:r w:rsidRPr="000D3B74">
        <w:rPr>
          <w:rFonts w:ascii="Arial" w:eastAsia="Times New Roman" w:hAnsi="Arial" w:cs="Arial"/>
          <w:b/>
          <w:bCs/>
          <w:color w:val="666666"/>
          <w:kern w:val="0"/>
          <w:sz w:val="24"/>
          <w:szCs w:val="24"/>
          <w:lang w:eastAsia="es-UY"/>
          <w14:ligatures w14:val="none"/>
        </w:rPr>
        <w:t>Edad Media</w:t>
      </w:r>
      <w:r w:rsidRPr="000D3B74">
        <w:rPr>
          <w:rFonts w:ascii="Arial" w:eastAsia="Times New Roman" w:hAnsi="Arial" w:cs="Arial"/>
          <w:color w:val="666666"/>
          <w:kern w:val="0"/>
          <w:sz w:val="24"/>
          <w:szCs w:val="24"/>
          <w:lang w:eastAsia="es-UY"/>
          <w14:ligatures w14:val="none"/>
        </w:rPr>
        <w:t> , en </w:t>
      </w:r>
      <w:r w:rsidRPr="000D3B74">
        <w:rPr>
          <w:rFonts w:ascii="Arial" w:eastAsia="Times New Roman" w:hAnsi="Arial" w:cs="Arial"/>
          <w:b/>
          <w:bCs/>
          <w:color w:val="666666"/>
          <w:kern w:val="0"/>
          <w:sz w:val="24"/>
          <w:szCs w:val="24"/>
          <w:lang w:eastAsia="es-UY"/>
          <w14:ligatures w14:val="none"/>
        </w:rPr>
        <w:t>la Antigüedad</w:t>
      </w:r>
      <w:r w:rsidRPr="000D3B74">
        <w:rPr>
          <w:rFonts w:ascii="Arial" w:eastAsia="Times New Roman" w:hAnsi="Arial" w:cs="Arial"/>
          <w:color w:val="666666"/>
          <w:kern w:val="0"/>
          <w:sz w:val="24"/>
          <w:szCs w:val="24"/>
          <w:lang w:eastAsia="es-UY"/>
          <w14:ligatures w14:val="none"/>
        </w:rPr>
        <w:t> europea y </w:t>
      </w:r>
      <w:r w:rsidRPr="000D3B74">
        <w:rPr>
          <w:rFonts w:ascii="Arial" w:eastAsia="Times New Roman" w:hAnsi="Arial" w:cs="Arial"/>
          <w:b/>
          <w:bCs/>
          <w:color w:val="666666"/>
          <w:kern w:val="0"/>
          <w:sz w:val="24"/>
          <w:szCs w:val="24"/>
          <w:lang w:eastAsia="es-UY"/>
          <w14:ligatures w14:val="none"/>
        </w:rPr>
        <w:t>occidental</w:t>
      </w:r>
      <w:r w:rsidRPr="000D3B74">
        <w:rPr>
          <w:rFonts w:ascii="Arial" w:eastAsia="Times New Roman" w:hAnsi="Arial" w:cs="Arial"/>
          <w:color w:val="666666"/>
          <w:kern w:val="0"/>
          <w:sz w:val="24"/>
          <w:szCs w:val="24"/>
          <w:lang w:eastAsia="es-UY"/>
          <w14:ligatures w14:val="none"/>
        </w:rPr>
        <w:t> , existía esta percepción de procesos de cambio que incorporan circularidad y movimiento. Creo que ésta también es una lección importante que debemos aprender. La ventaja aquí, en el caso de </w:t>
      </w:r>
      <w:r w:rsidRPr="000D3B74">
        <w:rPr>
          <w:rFonts w:ascii="Arial" w:eastAsia="Times New Roman" w:hAnsi="Arial" w:cs="Arial"/>
          <w:b/>
          <w:bCs/>
          <w:color w:val="666666"/>
          <w:kern w:val="0"/>
          <w:sz w:val="24"/>
          <w:szCs w:val="24"/>
          <w:lang w:eastAsia="es-UY"/>
          <w14:ligatures w14:val="none"/>
        </w:rPr>
        <w:t>América Latina</w:t>
      </w:r>
      <w:r w:rsidRPr="000D3B74">
        <w:rPr>
          <w:rFonts w:ascii="Arial" w:eastAsia="Times New Roman" w:hAnsi="Arial" w:cs="Arial"/>
          <w:color w:val="666666"/>
          <w:kern w:val="0"/>
          <w:sz w:val="24"/>
          <w:szCs w:val="24"/>
          <w:lang w:eastAsia="es-UY"/>
          <w14:ligatures w14:val="none"/>
        </w:rPr>
        <w:t> , es que tenemos un número muy presente de indígenas, que piensan así, incluso creando un verbo: </w:t>
      </w:r>
      <w:proofErr w:type="spellStart"/>
      <w:r w:rsidRPr="000D3B74">
        <w:rPr>
          <w:rFonts w:ascii="Arial" w:eastAsia="Times New Roman" w:hAnsi="Arial" w:cs="Arial"/>
          <w:i/>
          <w:iCs/>
          <w:color w:val="666666"/>
          <w:kern w:val="0"/>
          <w:sz w:val="24"/>
          <w:szCs w:val="24"/>
          <w:lang w:eastAsia="es-UY"/>
          <w14:ligatures w14:val="none"/>
        </w:rPr>
        <w:t>corazonar</w:t>
      </w:r>
      <w:proofErr w:type="spellEnd"/>
      <w:r w:rsidRPr="000D3B74">
        <w:rPr>
          <w:rFonts w:ascii="Arial" w:eastAsia="Times New Roman" w:hAnsi="Arial" w:cs="Arial"/>
          <w:i/>
          <w:iCs/>
          <w:color w:val="666666"/>
          <w:kern w:val="0"/>
          <w:sz w:val="24"/>
          <w:szCs w:val="24"/>
          <w:lang w:eastAsia="es-UY"/>
          <w14:ligatures w14:val="none"/>
        </w:rPr>
        <w:t>.</w:t>
      </w:r>
    </w:p>
    <w:p w14:paraId="5405434A" w14:textId="77777777" w:rsidR="000D3B74" w:rsidRPr="000D3B74" w:rsidRDefault="000D3B74" w:rsidP="000D3B74">
      <w:pPr>
        <w:spacing w:after="0" w:line="240" w:lineRule="auto"/>
        <w:jc w:val="both"/>
        <w:rPr>
          <w:rFonts w:ascii="Arial" w:eastAsia="Times New Roman" w:hAnsi="Arial" w:cs="Arial"/>
          <w:color w:val="666666"/>
          <w:kern w:val="0"/>
          <w:sz w:val="24"/>
          <w:szCs w:val="24"/>
          <w:lang w:eastAsia="es-UY"/>
          <w14:ligatures w14:val="none"/>
        </w:rPr>
      </w:pPr>
      <w:proofErr w:type="spellStart"/>
      <w:r w:rsidRPr="000D3B74">
        <w:rPr>
          <w:rFonts w:ascii="Arial" w:eastAsia="Times New Roman" w:hAnsi="Arial" w:cs="Arial"/>
          <w:b/>
          <w:bCs/>
          <w:i/>
          <w:iCs/>
          <w:color w:val="666666"/>
          <w:kern w:val="0"/>
          <w:sz w:val="24"/>
          <w:szCs w:val="24"/>
          <w:lang w:eastAsia="es-UY"/>
          <w14:ligatures w14:val="none"/>
        </w:rPr>
        <w:t>Corazonar</w:t>
      </w:r>
      <w:proofErr w:type="spellEnd"/>
      <w:r w:rsidRPr="000D3B74">
        <w:rPr>
          <w:rFonts w:ascii="Arial" w:eastAsia="Times New Roman" w:hAnsi="Arial" w:cs="Arial"/>
          <w:color w:val="666666"/>
          <w:kern w:val="0"/>
          <w:sz w:val="24"/>
          <w:szCs w:val="24"/>
          <w:lang w:eastAsia="es-UY"/>
          <w14:ligatures w14:val="none"/>
        </w:rPr>
        <w:t> es la fusión entre corazón y razón, sentimiento/pensamiento, acerca el sentimiento a la razón, la emoción, la racionalidad. Actualmente,</w:t>
      </w:r>
      <w:r w:rsidRPr="000D3B74">
        <w:rPr>
          <w:rFonts w:ascii="Arial" w:eastAsia="Times New Roman" w:hAnsi="Arial" w:cs="Arial"/>
          <w:b/>
          <w:bCs/>
          <w:color w:val="666666"/>
          <w:kern w:val="0"/>
          <w:sz w:val="24"/>
          <w:szCs w:val="24"/>
          <w:lang w:eastAsia="es-UY"/>
          <w14:ligatures w14:val="none"/>
        </w:rPr>
        <w:t> el Papa Francisco</w:t>
      </w:r>
      <w:r w:rsidRPr="000D3B74">
        <w:rPr>
          <w:rFonts w:ascii="Arial" w:eastAsia="Times New Roman" w:hAnsi="Arial" w:cs="Arial"/>
          <w:color w:val="666666"/>
          <w:kern w:val="0"/>
          <w:sz w:val="24"/>
          <w:szCs w:val="24"/>
          <w:lang w:eastAsia="es-UY"/>
          <w14:ligatures w14:val="none"/>
        </w:rPr>
        <w:t> utiliza una metáfora que incorpora un proceso más, proponiendo la armonización del</w:t>
      </w:r>
      <w:hyperlink r:id="rId22" w:tgtFrame="_blank" w:history="1">
        <w:r w:rsidRPr="000D3B74">
          <w:rPr>
            <w:rFonts w:ascii="Arial" w:eastAsia="Times New Roman" w:hAnsi="Arial" w:cs="Arial"/>
            <w:color w:val="FC6B01"/>
            <w:kern w:val="0"/>
            <w:sz w:val="24"/>
            <w:szCs w:val="24"/>
            <w:u w:val="single"/>
            <w:lang w:eastAsia="es-UY"/>
            <w14:ligatures w14:val="none"/>
          </w:rPr>
          <w:t> lenguaje del corazón, la cabeza y las manos</w:t>
        </w:r>
      </w:hyperlink>
      <w:r w:rsidRPr="000D3B74">
        <w:rPr>
          <w:rFonts w:ascii="Arial" w:eastAsia="Times New Roman" w:hAnsi="Arial" w:cs="Arial"/>
          <w:color w:val="666666"/>
          <w:kern w:val="0"/>
          <w:sz w:val="24"/>
          <w:szCs w:val="24"/>
          <w:lang w:eastAsia="es-UY"/>
          <w14:ligatures w14:val="none"/>
        </w:rPr>
        <w:t> . En otras palabras, es el lenguaje de la emoción, el lenguaje de la razón y el lenguaje práctico de la acción. El gran problema en el mundo contemporáneo es que no conectamos estos idiomas. Estamos en total desarmonía: sentimos de una manera, pensamos de otra y actuamos de una manera incluso diferente. Y eso es lo que está provocando este enorme caos en el mundo. Conducirá al mundo a un colapso civilizacional y medioambiental.</w:t>
      </w:r>
    </w:p>
    <w:p w14:paraId="68F34865" w14:textId="77777777" w:rsidR="000D3B74" w:rsidRPr="000D3B74" w:rsidRDefault="000D3B74" w:rsidP="000D3B74">
      <w:pPr>
        <w:spacing w:line="240" w:lineRule="auto"/>
        <w:jc w:val="both"/>
        <w:rPr>
          <w:rFonts w:ascii="Times New Roman" w:eastAsia="Times New Roman" w:hAnsi="Times New Roman" w:cs="Times New Roman"/>
          <w:b/>
          <w:bCs/>
          <w:i/>
          <w:iCs/>
          <w:color w:val="000000"/>
          <w:kern w:val="0"/>
          <w:sz w:val="24"/>
          <w:szCs w:val="24"/>
          <w:lang w:eastAsia="es-UY"/>
          <w14:ligatures w14:val="none"/>
        </w:rPr>
      </w:pPr>
      <w:r w:rsidRPr="000D3B74">
        <w:rPr>
          <w:rFonts w:ascii="Times New Roman" w:eastAsia="Times New Roman" w:hAnsi="Times New Roman" w:cs="Times New Roman"/>
          <w:b/>
          <w:bCs/>
          <w:i/>
          <w:iCs/>
          <w:color w:val="000000"/>
          <w:kern w:val="0"/>
          <w:sz w:val="24"/>
          <w:szCs w:val="24"/>
          <w:lang w:eastAsia="es-UY"/>
          <w14:ligatures w14:val="none"/>
        </w:rPr>
        <w:t xml:space="preserve">Estamos en total desarmonía: sentimos de una manera, pensamos de otra y actuamos de una manera incluso diferente. Y eso es lo que está provocando este enorme caos en el mundo. Llevará al mundo a un colapso civilizacional y ambiental – </w:t>
      </w:r>
      <w:proofErr w:type="spellStart"/>
      <w:r w:rsidRPr="000D3B74">
        <w:rPr>
          <w:rFonts w:ascii="Times New Roman" w:eastAsia="Times New Roman" w:hAnsi="Times New Roman" w:cs="Times New Roman"/>
          <w:b/>
          <w:bCs/>
          <w:i/>
          <w:iCs/>
          <w:color w:val="000000"/>
          <w:kern w:val="0"/>
          <w:sz w:val="24"/>
          <w:szCs w:val="24"/>
          <w:lang w:eastAsia="es-UY"/>
          <w14:ligatures w14:val="none"/>
        </w:rPr>
        <w:t>Célio</w:t>
      </w:r>
      <w:proofErr w:type="spellEnd"/>
      <w:r w:rsidRPr="000D3B74">
        <w:rPr>
          <w:rFonts w:ascii="Times New Roman" w:eastAsia="Times New Roman" w:hAnsi="Times New Roman" w:cs="Times New Roman"/>
          <w:b/>
          <w:bCs/>
          <w:i/>
          <w:iCs/>
          <w:color w:val="000000"/>
          <w:kern w:val="0"/>
          <w:sz w:val="24"/>
          <w:szCs w:val="24"/>
          <w:lang w:eastAsia="es-UY"/>
          <w14:ligatures w14:val="none"/>
        </w:rPr>
        <w:t xml:space="preserve"> </w:t>
      </w:r>
      <w:proofErr w:type="spellStart"/>
      <w:r w:rsidRPr="000D3B74">
        <w:rPr>
          <w:rFonts w:ascii="Times New Roman" w:eastAsia="Times New Roman" w:hAnsi="Times New Roman" w:cs="Times New Roman"/>
          <w:b/>
          <w:bCs/>
          <w:i/>
          <w:iCs/>
          <w:color w:val="000000"/>
          <w:kern w:val="0"/>
          <w:sz w:val="24"/>
          <w:szCs w:val="24"/>
          <w:lang w:eastAsia="es-UY"/>
          <w14:ligatures w14:val="none"/>
        </w:rPr>
        <w:t>Turino</w:t>
      </w:r>
      <w:proofErr w:type="spellEnd"/>
    </w:p>
    <w:p w14:paraId="582D34B7" w14:textId="77777777" w:rsidR="000D3B74" w:rsidRPr="000D3B74" w:rsidRDefault="000D3B74" w:rsidP="000D3B74">
      <w:pPr>
        <w:spacing w:after="0" w:line="240" w:lineRule="auto"/>
        <w:jc w:val="both"/>
        <w:rPr>
          <w:rFonts w:ascii="Arial" w:eastAsia="Times New Roman" w:hAnsi="Arial" w:cs="Arial"/>
          <w:color w:val="666666"/>
          <w:kern w:val="0"/>
          <w:sz w:val="24"/>
          <w:szCs w:val="24"/>
          <w:lang w:eastAsia="es-UY"/>
          <w14:ligatures w14:val="none"/>
        </w:rPr>
      </w:pPr>
      <w:r w:rsidRPr="000D3B74">
        <w:rPr>
          <w:rFonts w:ascii="Arial" w:eastAsia="Times New Roman" w:hAnsi="Arial" w:cs="Arial"/>
          <w:b/>
          <w:bCs/>
          <w:color w:val="666666"/>
          <w:kern w:val="0"/>
          <w:sz w:val="24"/>
          <w:szCs w:val="24"/>
          <w:lang w:eastAsia="es-UY"/>
          <w14:ligatures w14:val="none"/>
        </w:rPr>
        <w:t xml:space="preserve">IHU – ¿Cómo impacta la noción de tiempo de los </w:t>
      </w:r>
      <w:proofErr w:type="spellStart"/>
      <w:r w:rsidRPr="000D3B74">
        <w:rPr>
          <w:rFonts w:ascii="Arial" w:eastAsia="Times New Roman" w:hAnsi="Arial" w:cs="Arial"/>
          <w:b/>
          <w:bCs/>
          <w:color w:val="666666"/>
          <w:kern w:val="0"/>
          <w:sz w:val="24"/>
          <w:szCs w:val="24"/>
          <w:lang w:eastAsia="es-UY"/>
          <w14:ligatures w14:val="none"/>
        </w:rPr>
        <w:t>aymaras</w:t>
      </w:r>
      <w:proofErr w:type="spellEnd"/>
      <w:r w:rsidRPr="000D3B74">
        <w:rPr>
          <w:rFonts w:ascii="Arial" w:eastAsia="Times New Roman" w:hAnsi="Arial" w:cs="Arial"/>
          <w:b/>
          <w:bCs/>
          <w:color w:val="666666"/>
          <w:kern w:val="0"/>
          <w:sz w:val="24"/>
          <w:szCs w:val="24"/>
          <w:lang w:eastAsia="es-UY"/>
          <w14:ligatures w14:val="none"/>
        </w:rPr>
        <w:t>, pero también de otros pueblos originarios del continente, en las formas de organización y lucha política?</w:t>
      </w:r>
    </w:p>
    <w:p w14:paraId="594C2B24" w14:textId="77777777" w:rsidR="000D3B74" w:rsidRPr="000D3B74" w:rsidRDefault="000D3B74" w:rsidP="000D3B74">
      <w:pPr>
        <w:spacing w:after="0" w:line="240" w:lineRule="auto"/>
        <w:jc w:val="both"/>
        <w:rPr>
          <w:rFonts w:ascii="Arial" w:eastAsia="Times New Roman" w:hAnsi="Arial" w:cs="Arial"/>
          <w:color w:val="666666"/>
          <w:kern w:val="0"/>
          <w:sz w:val="24"/>
          <w:szCs w:val="24"/>
          <w:lang w:eastAsia="es-UY"/>
          <w14:ligatures w14:val="none"/>
        </w:rPr>
      </w:pPr>
      <w:proofErr w:type="spellStart"/>
      <w:r w:rsidRPr="000D3B74">
        <w:rPr>
          <w:rFonts w:ascii="Arial" w:eastAsia="Times New Roman" w:hAnsi="Arial" w:cs="Arial"/>
          <w:b/>
          <w:bCs/>
          <w:color w:val="666666"/>
          <w:kern w:val="0"/>
          <w:sz w:val="24"/>
          <w:szCs w:val="24"/>
          <w:lang w:eastAsia="es-UY"/>
          <w14:ligatures w14:val="none"/>
        </w:rPr>
        <w:t>Célio</w:t>
      </w:r>
      <w:proofErr w:type="spellEnd"/>
      <w:r w:rsidRPr="000D3B74">
        <w:rPr>
          <w:rFonts w:ascii="Arial" w:eastAsia="Times New Roman" w:hAnsi="Arial" w:cs="Arial"/>
          <w:b/>
          <w:bCs/>
          <w:color w:val="666666"/>
          <w:kern w:val="0"/>
          <w:sz w:val="24"/>
          <w:szCs w:val="24"/>
          <w:lang w:eastAsia="es-UY"/>
          <w14:ligatures w14:val="none"/>
        </w:rPr>
        <w:t xml:space="preserve"> </w:t>
      </w:r>
      <w:proofErr w:type="spellStart"/>
      <w:r w:rsidRPr="000D3B74">
        <w:rPr>
          <w:rFonts w:ascii="Arial" w:eastAsia="Times New Roman" w:hAnsi="Arial" w:cs="Arial"/>
          <w:b/>
          <w:bCs/>
          <w:color w:val="666666"/>
          <w:kern w:val="0"/>
          <w:sz w:val="24"/>
          <w:szCs w:val="24"/>
          <w:lang w:eastAsia="es-UY"/>
          <w14:ligatures w14:val="none"/>
        </w:rPr>
        <w:t>Turino</w:t>
      </w:r>
      <w:proofErr w:type="spellEnd"/>
      <w:r w:rsidRPr="000D3B74">
        <w:rPr>
          <w:rFonts w:ascii="Arial" w:eastAsia="Times New Roman" w:hAnsi="Arial" w:cs="Arial"/>
          <w:b/>
          <w:bCs/>
          <w:color w:val="666666"/>
          <w:kern w:val="0"/>
          <w:sz w:val="24"/>
          <w:szCs w:val="24"/>
          <w:lang w:eastAsia="es-UY"/>
          <w14:ligatures w14:val="none"/>
        </w:rPr>
        <w:t xml:space="preserve"> –</w:t>
      </w:r>
      <w:r w:rsidRPr="000D3B74">
        <w:rPr>
          <w:rFonts w:ascii="Arial" w:eastAsia="Times New Roman" w:hAnsi="Arial" w:cs="Arial"/>
          <w:color w:val="666666"/>
          <w:kern w:val="0"/>
          <w:sz w:val="24"/>
          <w:szCs w:val="24"/>
          <w:lang w:eastAsia="es-UY"/>
          <w14:ligatures w14:val="none"/>
        </w:rPr>
        <w:t> En los tiempos actuales, incluso los movimientos sociales, el activismo, este </w:t>
      </w:r>
      <w:r w:rsidRPr="000D3B74">
        <w:rPr>
          <w:rFonts w:ascii="Arial" w:eastAsia="Times New Roman" w:hAnsi="Arial" w:cs="Arial"/>
          <w:b/>
          <w:bCs/>
          <w:color w:val="666666"/>
          <w:kern w:val="0"/>
          <w:sz w:val="24"/>
          <w:szCs w:val="24"/>
          <w:lang w:eastAsia="es-UY"/>
          <w14:ligatures w14:val="none"/>
        </w:rPr>
        <w:t>activismo en Internet</w:t>
      </w:r>
      <w:r w:rsidRPr="000D3B74">
        <w:rPr>
          <w:rFonts w:ascii="Arial" w:eastAsia="Times New Roman" w:hAnsi="Arial" w:cs="Arial"/>
          <w:color w:val="666666"/>
          <w:kern w:val="0"/>
          <w:sz w:val="24"/>
          <w:szCs w:val="24"/>
          <w:lang w:eastAsia="es-UY"/>
          <w14:ligatures w14:val="none"/>
        </w:rPr>
        <w:t> y esta supuesta </w:t>
      </w:r>
      <w:hyperlink r:id="rId23" w:tgtFrame="_blank" w:history="1">
        <w:r w:rsidRPr="000D3B74">
          <w:rPr>
            <w:rFonts w:ascii="Arial" w:eastAsia="Times New Roman" w:hAnsi="Arial" w:cs="Arial"/>
            <w:color w:val="FC6B01"/>
            <w:kern w:val="0"/>
            <w:sz w:val="24"/>
            <w:szCs w:val="24"/>
            <w:u w:val="single"/>
            <w:lang w:eastAsia="es-UY"/>
            <w14:ligatures w14:val="none"/>
          </w:rPr>
          <w:t>polarización</w:t>
        </w:r>
      </w:hyperlink>
      <w:r w:rsidRPr="000D3B74">
        <w:rPr>
          <w:rFonts w:ascii="Arial" w:eastAsia="Times New Roman" w:hAnsi="Arial" w:cs="Arial"/>
          <w:color w:val="666666"/>
          <w:kern w:val="0"/>
          <w:sz w:val="24"/>
          <w:szCs w:val="24"/>
          <w:lang w:eastAsia="es-UY"/>
          <w14:ligatures w14:val="none"/>
        </w:rPr>
        <w:t> que vive el mundo, que no es un fenómeno brasileño; es el resultado de una profunda desconfianza y competencia, incluso en el campo popular de la lucha social. Todo es muy competitivo. En ocasiones, los grupos se fragmentan demasiado, debido a un exceso de protagonismo que deja de ser protagonismo comunitario para convertirse en protagonismo individual. “Yo” siempre quiero ser portavoz de una causa y mi causa es más importante que “la tuya”, esto resta y fragmenta.</w:t>
      </w:r>
    </w:p>
    <w:p w14:paraId="5A1FFC09" w14:textId="77777777" w:rsidR="000D3B74" w:rsidRPr="000D3B74" w:rsidRDefault="000D3B74" w:rsidP="000D3B74">
      <w:pPr>
        <w:spacing w:after="0" w:line="240" w:lineRule="auto"/>
        <w:jc w:val="both"/>
        <w:rPr>
          <w:rFonts w:ascii="Arial" w:eastAsia="Times New Roman" w:hAnsi="Arial" w:cs="Arial"/>
          <w:color w:val="666666"/>
          <w:kern w:val="0"/>
          <w:sz w:val="24"/>
          <w:szCs w:val="24"/>
          <w:lang w:eastAsia="es-UY"/>
          <w14:ligatures w14:val="none"/>
        </w:rPr>
      </w:pPr>
      <w:r w:rsidRPr="000D3B74">
        <w:rPr>
          <w:rFonts w:ascii="Arial" w:eastAsia="Times New Roman" w:hAnsi="Arial" w:cs="Arial"/>
          <w:color w:val="666666"/>
          <w:kern w:val="0"/>
          <w:sz w:val="24"/>
          <w:szCs w:val="24"/>
          <w:lang w:eastAsia="es-UY"/>
          <w14:ligatures w14:val="none"/>
        </w:rPr>
        <w:t>Lo que podemos aprender de estas </w:t>
      </w:r>
      <w:r w:rsidRPr="000D3B74">
        <w:rPr>
          <w:rFonts w:ascii="Arial" w:eastAsia="Times New Roman" w:hAnsi="Arial" w:cs="Arial"/>
          <w:b/>
          <w:bCs/>
          <w:color w:val="666666"/>
          <w:kern w:val="0"/>
          <w:sz w:val="24"/>
          <w:szCs w:val="24"/>
          <w:lang w:eastAsia="es-UY"/>
          <w14:ligatures w14:val="none"/>
        </w:rPr>
        <w:t>relaciones comunitarias</w:t>
      </w:r>
      <w:r w:rsidRPr="000D3B74">
        <w:rPr>
          <w:rFonts w:ascii="Arial" w:eastAsia="Times New Roman" w:hAnsi="Arial" w:cs="Arial"/>
          <w:color w:val="666666"/>
          <w:kern w:val="0"/>
          <w:sz w:val="24"/>
          <w:szCs w:val="24"/>
          <w:lang w:eastAsia="es-UY"/>
          <w14:ligatures w14:val="none"/>
        </w:rPr>
        <w:t> es, en primer lugar, desarrollar una acción política basada en la </w:t>
      </w:r>
      <w:r w:rsidRPr="000D3B74">
        <w:rPr>
          <w:rFonts w:ascii="Arial" w:eastAsia="Times New Roman" w:hAnsi="Arial" w:cs="Arial"/>
          <w:b/>
          <w:bCs/>
          <w:color w:val="666666"/>
          <w:kern w:val="0"/>
          <w:sz w:val="24"/>
          <w:szCs w:val="24"/>
          <w:lang w:eastAsia="es-UY"/>
          <w14:ligatures w14:val="none"/>
        </w:rPr>
        <w:t>lógica de la confianza</w:t>
      </w:r>
      <w:r w:rsidRPr="000D3B74">
        <w:rPr>
          <w:rFonts w:ascii="Arial" w:eastAsia="Times New Roman" w:hAnsi="Arial" w:cs="Arial"/>
          <w:color w:val="666666"/>
          <w:kern w:val="0"/>
          <w:sz w:val="24"/>
          <w:szCs w:val="24"/>
          <w:lang w:eastAsia="es-UY"/>
          <w14:ligatures w14:val="none"/>
        </w:rPr>
        <w:t> . La confianza sólo se establece si realmente hay vínculos y convivencia, sin vínculos y convivencia no hay confianza. Nótese que hoy, en estas militancias de internet, la convivencia es muy fluida y no hay mucha confianza en los demás. Para confiar es necesario vivir juntos, para vivir juntos es necesario cooperar. Esta es quizás la gran victoria del </w:t>
      </w:r>
      <w:hyperlink r:id="rId24" w:tgtFrame="_blank" w:history="1">
        <w:r w:rsidRPr="000D3B74">
          <w:rPr>
            <w:rFonts w:ascii="Arial" w:eastAsia="Times New Roman" w:hAnsi="Arial" w:cs="Arial"/>
            <w:color w:val="FC6B01"/>
            <w:kern w:val="0"/>
            <w:sz w:val="24"/>
            <w:szCs w:val="24"/>
            <w:u w:val="single"/>
            <w:lang w:eastAsia="es-UY"/>
            <w14:ligatures w14:val="none"/>
          </w:rPr>
          <w:t>neoliberalismo</w:t>
        </w:r>
      </w:hyperlink>
      <w:r w:rsidRPr="000D3B74">
        <w:rPr>
          <w:rFonts w:ascii="Arial" w:eastAsia="Times New Roman" w:hAnsi="Arial" w:cs="Arial"/>
          <w:color w:val="666666"/>
          <w:kern w:val="0"/>
          <w:sz w:val="24"/>
          <w:szCs w:val="24"/>
          <w:lang w:eastAsia="es-UY"/>
          <w14:ligatures w14:val="none"/>
        </w:rPr>
        <w:t> : rompió, incluso dentro de los sectores populares, la creencia, la posibilidad de que estos sectores se dieran cuenta de que, conviviendo, cooperando y confiando, logran mejores resultados.</w:t>
      </w:r>
    </w:p>
    <w:p w14:paraId="1814DE0F" w14:textId="77777777" w:rsidR="000D3B74" w:rsidRPr="000D3B74" w:rsidRDefault="000D3B74" w:rsidP="000D3B74">
      <w:pPr>
        <w:spacing w:after="0" w:line="240" w:lineRule="auto"/>
        <w:jc w:val="both"/>
        <w:rPr>
          <w:rFonts w:ascii="Arial" w:eastAsia="Times New Roman" w:hAnsi="Arial" w:cs="Arial"/>
          <w:color w:val="666666"/>
          <w:kern w:val="0"/>
          <w:sz w:val="24"/>
          <w:szCs w:val="24"/>
          <w:lang w:eastAsia="es-UY"/>
          <w14:ligatures w14:val="none"/>
        </w:rPr>
      </w:pPr>
      <w:r w:rsidRPr="000D3B74">
        <w:rPr>
          <w:rFonts w:ascii="Arial" w:eastAsia="Times New Roman" w:hAnsi="Arial" w:cs="Arial"/>
          <w:color w:val="666666"/>
          <w:kern w:val="0"/>
          <w:sz w:val="24"/>
          <w:szCs w:val="24"/>
          <w:lang w:eastAsia="es-UY"/>
          <w14:ligatures w14:val="none"/>
        </w:rPr>
        <w:t xml:space="preserve">En la escuela primaria, al menos cuando yo estaba en la escuela primaria, aprendimos, en Matemáticas, el máximo y el mínimo común denominador (MMDC). Se trata de poder sacarle el jugo a una cáscara y poder entender los </w:t>
      </w:r>
      <w:r w:rsidRPr="000D3B74">
        <w:rPr>
          <w:rFonts w:ascii="Arial" w:eastAsia="Times New Roman" w:hAnsi="Arial" w:cs="Arial"/>
          <w:color w:val="666666"/>
          <w:kern w:val="0"/>
          <w:sz w:val="24"/>
          <w:szCs w:val="24"/>
          <w:lang w:eastAsia="es-UY"/>
          <w14:ligatures w14:val="none"/>
        </w:rPr>
        <w:lastRenderedPageBreak/>
        <w:t>puntos de convergencia, con el mínimo común denominador. El éxito del </w:t>
      </w:r>
      <w:r w:rsidRPr="000D3B74">
        <w:rPr>
          <w:rFonts w:ascii="Arial" w:eastAsia="Times New Roman" w:hAnsi="Arial" w:cs="Arial"/>
          <w:b/>
          <w:bCs/>
          <w:color w:val="666666"/>
          <w:kern w:val="0"/>
          <w:sz w:val="24"/>
          <w:szCs w:val="24"/>
          <w:lang w:eastAsia="es-UY"/>
          <w14:ligatures w14:val="none"/>
        </w:rPr>
        <w:t>neoliberalismo</w:t>
      </w:r>
      <w:r w:rsidRPr="000D3B74">
        <w:rPr>
          <w:rFonts w:ascii="Arial" w:eastAsia="Times New Roman" w:hAnsi="Arial" w:cs="Arial"/>
          <w:color w:val="666666"/>
          <w:kern w:val="0"/>
          <w:sz w:val="24"/>
          <w:szCs w:val="24"/>
          <w:lang w:eastAsia="es-UY"/>
          <w14:ligatures w14:val="none"/>
        </w:rPr>
        <w:t xml:space="preserve"> radica en haber hecho que el campo popular, de los explotados, de los oprimidos, valore mucho más las diferencias y, como resultado, produzca </w:t>
      </w:r>
      <w:proofErr w:type="spellStart"/>
      <w:r w:rsidRPr="000D3B74">
        <w:rPr>
          <w:rFonts w:ascii="Arial" w:eastAsia="Times New Roman" w:hAnsi="Arial" w:cs="Arial"/>
          <w:color w:val="666666"/>
          <w:kern w:val="0"/>
          <w:sz w:val="24"/>
          <w:szCs w:val="24"/>
          <w:lang w:eastAsia="es-UY"/>
          <w14:ligatures w14:val="none"/>
        </w:rPr>
        <w:t>hiperfragmentación</w:t>
      </w:r>
      <w:proofErr w:type="spellEnd"/>
      <w:r w:rsidRPr="000D3B74">
        <w:rPr>
          <w:rFonts w:ascii="Arial" w:eastAsia="Times New Roman" w:hAnsi="Arial" w:cs="Arial"/>
          <w:color w:val="666666"/>
          <w:kern w:val="0"/>
          <w:sz w:val="24"/>
          <w:szCs w:val="24"/>
          <w:lang w:eastAsia="es-UY"/>
          <w14:ligatures w14:val="none"/>
        </w:rPr>
        <w:t>, destruyendo la capacidad de construir convergencias, borrando denominadores comunes.</w:t>
      </w:r>
    </w:p>
    <w:p w14:paraId="7397916E" w14:textId="77777777" w:rsidR="000D3B74" w:rsidRPr="000D3B74" w:rsidRDefault="000D3B74" w:rsidP="000D3B74">
      <w:pPr>
        <w:spacing w:after="0" w:line="240" w:lineRule="auto"/>
        <w:jc w:val="both"/>
        <w:rPr>
          <w:rFonts w:ascii="Arial" w:eastAsia="Times New Roman" w:hAnsi="Arial" w:cs="Arial"/>
          <w:color w:val="666666"/>
          <w:kern w:val="0"/>
          <w:sz w:val="24"/>
          <w:szCs w:val="24"/>
          <w:lang w:eastAsia="es-UY"/>
          <w14:ligatures w14:val="none"/>
        </w:rPr>
      </w:pPr>
      <w:r w:rsidRPr="000D3B74">
        <w:rPr>
          <w:rFonts w:ascii="Arial" w:eastAsia="Times New Roman" w:hAnsi="Arial" w:cs="Arial"/>
          <w:color w:val="666666"/>
          <w:kern w:val="0"/>
          <w:sz w:val="24"/>
          <w:szCs w:val="24"/>
          <w:lang w:eastAsia="es-UY"/>
          <w14:ligatures w14:val="none"/>
        </w:rPr>
        <w:t>Este es el desafío que estamos viviendo hoy y explica gran parte de la actual etapa de dominio neoliberal, ahora en otra fase. Esta fase de difusión con horror, este </w:t>
      </w:r>
      <w:proofErr w:type="spellStart"/>
      <w:r w:rsidRPr="000D3B74">
        <w:rPr>
          <w:rFonts w:ascii="Arial" w:eastAsia="Times New Roman" w:hAnsi="Arial" w:cs="Arial"/>
          <w:b/>
          <w:bCs/>
          <w:color w:val="666666"/>
          <w:kern w:val="0"/>
          <w:sz w:val="24"/>
          <w:szCs w:val="24"/>
          <w:lang w:eastAsia="es-UY"/>
          <w14:ligatures w14:val="none"/>
        </w:rPr>
        <w:t>protofascismo</w:t>
      </w:r>
      <w:proofErr w:type="spellEnd"/>
      <w:r w:rsidRPr="000D3B74">
        <w:rPr>
          <w:rFonts w:ascii="Arial" w:eastAsia="Times New Roman" w:hAnsi="Arial" w:cs="Arial"/>
          <w:color w:val="666666"/>
          <w:kern w:val="0"/>
          <w:sz w:val="24"/>
          <w:szCs w:val="24"/>
          <w:lang w:eastAsia="es-UY"/>
          <w14:ligatures w14:val="none"/>
        </w:rPr>
        <w:t> e incluso </w:t>
      </w:r>
      <w:proofErr w:type="spellStart"/>
      <w:r w:rsidRPr="000D3B74">
        <w:rPr>
          <w:rFonts w:ascii="Arial" w:eastAsia="Times New Roman" w:hAnsi="Arial" w:cs="Arial"/>
          <w:b/>
          <w:bCs/>
          <w:color w:val="666666"/>
          <w:kern w:val="0"/>
          <w:sz w:val="24"/>
          <w:szCs w:val="24"/>
          <w:lang w:eastAsia="es-UY"/>
          <w14:ligatures w14:val="none"/>
        </w:rPr>
        <w:t>posfascismo</w:t>
      </w:r>
      <w:proofErr w:type="spellEnd"/>
      <w:r w:rsidRPr="000D3B74">
        <w:rPr>
          <w:rFonts w:ascii="Arial" w:eastAsia="Times New Roman" w:hAnsi="Arial" w:cs="Arial"/>
          <w:color w:val="666666"/>
          <w:kern w:val="0"/>
          <w:sz w:val="24"/>
          <w:szCs w:val="24"/>
          <w:lang w:eastAsia="es-UY"/>
          <w14:ligatures w14:val="none"/>
        </w:rPr>
        <w:t xml:space="preserve"> : no sería apropiado decir que vivimos exactamente en el fascismo; Es un </w:t>
      </w:r>
      <w:proofErr w:type="spellStart"/>
      <w:r w:rsidRPr="000D3B74">
        <w:rPr>
          <w:rFonts w:ascii="Arial" w:eastAsia="Times New Roman" w:hAnsi="Arial" w:cs="Arial"/>
          <w:color w:val="666666"/>
          <w:kern w:val="0"/>
          <w:sz w:val="24"/>
          <w:szCs w:val="24"/>
          <w:lang w:eastAsia="es-UY"/>
          <w14:ligatures w14:val="none"/>
        </w:rPr>
        <w:t>posfascismo</w:t>
      </w:r>
      <w:proofErr w:type="spellEnd"/>
      <w:r w:rsidRPr="000D3B74">
        <w:rPr>
          <w:rFonts w:ascii="Arial" w:eastAsia="Times New Roman" w:hAnsi="Arial" w:cs="Arial"/>
          <w:color w:val="666666"/>
          <w:kern w:val="0"/>
          <w:sz w:val="24"/>
          <w:szCs w:val="24"/>
          <w:lang w:eastAsia="es-UY"/>
          <w14:ligatures w14:val="none"/>
        </w:rPr>
        <w:t>, lo que quizás sea aún más horripilante. Pero esto ocurre porque estas posibilidades de convergencia y de encontrar la unidad se han hecho añicos.</w:t>
      </w:r>
    </w:p>
    <w:p w14:paraId="18B31AB4" w14:textId="77777777" w:rsidR="000D3B74" w:rsidRPr="000D3B74" w:rsidRDefault="000D3B74" w:rsidP="000D3B74">
      <w:pPr>
        <w:spacing w:after="0" w:line="240" w:lineRule="auto"/>
        <w:jc w:val="both"/>
        <w:rPr>
          <w:rFonts w:ascii="Arial" w:eastAsia="Times New Roman" w:hAnsi="Arial" w:cs="Arial"/>
          <w:color w:val="666666"/>
          <w:kern w:val="0"/>
          <w:sz w:val="24"/>
          <w:szCs w:val="24"/>
          <w:lang w:eastAsia="es-UY"/>
          <w14:ligatures w14:val="none"/>
        </w:rPr>
      </w:pPr>
      <w:r w:rsidRPr="000D3B74">
        <w:rPr>
          <w:rFonts w:ascii="Arial" w:eastAsia="Times New Roman" w:hAnsi="Arial" w:cs="Arial"/>
          <w:i/>
          <w:iCs/>
          <w:color w:val="666666"/>
          <w:kern w:val="0"/>
          <w:sz w:val="24"/>
          <w:szCs w:val="24"/>
          <w:lang w:eastAsia="es-UY"/>
          <w14:ligatures w14:val="none"/>
        </w:rPr>
        <w:t>Estén atentos a la publicación de la segunda parte de esta entrevista aquí en el  sitio web </w:t>
      </w:r>
      <w:r w:rsidRPr="000D3B74">
        <w:rPr>
          <w:rFonts w:ascii="Arial" w:eastAsia="Times New Roman" w:hAnsi="Arial" w:cs="Arial"/>
          <w:b/>
          <w:bCs/>
          <w:i/>
          <w:iCs/>
          <w:color w:val="666666"/>
          <w:kern w:val="0"/>
          <w:sz w:val="24"/>
          <w:szCs w:val="24"/>
          <w:lang w:eastAsia="es-UY"/>
          <w14:ligatures w14:val="none"/>
        </w:rPr>
        <w:t>del IHU</w:t>
      </w:r>
      <w:r w:rsidRPr="000D3B74">
        <w:rPr>
          <w:rFonts w:ascii="Arial" w:eastAsia="Times New Roman" w:hAnsi="Arial" w:cs="Arial"/>
          <w:i/>
          <w:iCs/>
          <w:color w:val="666666"/>
          <w:kern w:val="0"/>
          <w:sz w:val="24"/>
          <w:szCs w:val="24"/>
          <w:lang w:eastAsia="es-UY"/>
          <w14:ligatures w14:val="none"/>
        </w:rPr>
        <w:t> , en la que </w:t>
      </w:r>
      <w:proofErr w:type="spellStart"/>
      <w:r w:rsidRPr="000D3B74">
        <w:rPr>
          <w:rFonts w:ascii="Arial" w:eastAsia="Times New Roman" w:hAnsi="Arial" w:cs="Arial"/>
          <w:b/>
          <w:bCs/>
          <w:i/>
          <w:iCs/>
          <w:color w:val="666666"/>
          <w:kern w:val="0"/>
          <w:sz w:val="24"/>
          <w:szCs w:val="24"/>
          <w:lang w:eastAsia="es-UY"/>
          <w14:ligatures w14:val="none"/>
        </w:rPr>
        <w:t>Célio</w:t>
      </w:r>
      <w:proofErr w:type="spellEnd"/>
      <w:r w:rsidRPr="000D3B74">
        <w:rPr>
          <w:rFonts w:ascii="Arial" w:eastAsia="Times New Roman" w:hAnsi="Arial" w:cs="Arial"/>
          <w:b/>
          <w:bCs/>
          <w:i/>
          <w:iCs/>
          <w:color w:val="666666"/>
          <w:kern w:val="0"/>
          <w:sz w:val="24"/>
          <w:szCs w:val="24"/>
          <w:lang w:eastAsia="es-UY"/>
          <w14:ligatures w14:val="none"/>
        </w:rPr>
        <w:t xml:space="preserve"> </w:t>
      </w:r>
      <w:proofErr w:type="spellStart"/>
      <w:r w:rsidRPr="000D3B74">
        <w:rPr>
          <w:rFonts w:ascii="Arial" w:eastAsia="Times New Roman" w:hAnsi="Arial" w:cs="Arial"/>
          <w:b/>
          <w:bCs/>
          <w:i/>
          <w:iCs/>
          <w:color w:val="666666"/>
          <w:kern w:val="0"/>
          <w:sz w:val="24"/>
          <w:szCs w:val="24"/>
          <w:lang w:eastAsia="es-UY"/>
          <w14:ligatures w14:val="none"/>
        </w:rPr>
        <w:t>Turino</w:t>
      </w:r>
      <w:proofErr w:type="spellEnd"/>
      <w:r w:rsidRPr="000D3B74">
        <w:rPr>
          <w:rFonts w:ascii="Arial" w:eastAsia="Times New Roman" w:hAnsi="Arial" w:cs="Arial"/>
          <w:i/>
          <w:iCs/>
          <w:color w:val="666666"/>
          <w:kern w:val="0"/>
          <w:sz w:val="24"/>
          <w:szCs w:val="24"/>
          <w:lang w:eastAsia="es-UY"/>
          <w14:ligatures w14:val="none"/>
        </w:rPr>
        <w:t> profundiza en el tema del </w:t>
      </w:r>
      <w:r w:rsidRPr="000D3B74">
        <w:rPr>
          <w:rFonts w:ascii="Arial" w:eastAsia="Times New Roman" w:hAnsi="Arial" w:cs="Arial"/>
          <w:b/>
          <w:bCs/>
          <w:i/>
          <w:iCs/>
          <w:color w:val="666666"/>
          <w:kern w:val="0"/>
          <w:sz w:val="24"/>
          <w:szCs w:val="24"/>
          <w:lang w:eastAsia="es-UY"/>
          <w14:ligatures w14:val="none"/>
        </w:rPr>
        <w:t>Buen Vivir</w:t>
      </w:r>
      <w:r w:rsidRPr="000D3B74">
        <w:rPr>
          <w:rFonts w:ascii="Arial" w:eastAsia="Times New Roman" w:hAnsi="Arial" w:cs="Arial"/>
          <w:i/>
          <w:iCs/>
          <w:color w:val="666666"/>
          <w:kern w:val="0"/>
          <w:sz w:val="24"/>
          <w:szCs w:val="24"/>
          <w:lang w:eastAsia="es-UY"/>
          <w14:ligatures w14:val="none"/>
        </w:rPr>
        <w:t> y aporta más elementos para ayudarnos a pensar en otras formas de sociabilidad y supervivencia en el </w:t>
      </w:r>
      <w:r w:rsidRPr="000D3B74">
        <w:rPr>
          <w:rFonts w:ascii="Arial" w:eastAsia="Times New Roman" w:hAnsi="Arial" w:cs="Arial"/>
          <w:b/>
          <w:bCs/>
          <w:i/>
          <w:iCs/>
          <w:color w:val="666666"/>
          <w:kern w:val="0"/>
          <w:sz w:val="24"/>
          <w:szCs w:val="24"/>
          <w:lang w:eastAsia="es-UY"/>
          <w14:ligatures w14:val="none"/>
        </w:rPr>
        <w:t>Antropoceno</w:t>
      </w:r>
      <w:r w:rsidRPr="000D3B74">
        <w:rPr>
          <w:rFonts w:ascii="Arial" w:eastAsia="Times New Roman" w:hAnsi="Arial" w:cs="Arial"/>
          <w:i/>
          <w:iCs/>
          <w:color w:val="666666"/>
          <w:kern w:val="0"/>
          <w:sz w:val="24"/>
          <w:szCs w:val="24"/>
          <w:lang w:eastAsia="es-UY"/>
          <w14:ligatures w14:val="none"/>
        </w:rPr>
        <w:t> .</w:t>
      </w:r>
    </w:p>
    <w:p w14:paraId="29BF470A" w14:textId="77777777" w:rsidR="00926044" w:rsidRDefault="00926044"/>
    <w:p w14:paraId="7DB9A4F8" w14:textId="17FA00C7" w:rsidR="000D3B74" w:rsidRDefault="000D3B74">
      <w:hyperlink r:id="rId25" w:history="1">
        <w:r w:rsidRPr="006B778C">
          <w:rPr>
            <w:rStyle w:val="Hipervnculo"/>
          </w:rPr>
          <w:t>https://www.ihu.unisinos.br/643703-recompor-o-bem-comum-contra-a-fragmentacao-neoliberal-parte-i-entrevista-especial-com-celio-turino?utm_campaign=newsletter_ihu__18-09-2024&amp;utm_medium=email&amp;utm_source=RD+Station</w:t>
        </w:r>
      </w:hyperlink>
    </w:p>
    <w:p w14:paraId="691BFAAE" w14:textId="77777777" w:rsidR="000D3B74" w:rsidRDefault="000D3B74"/>
    <w:sectPr w:rsidR="000D3B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B74"/>
    <w:rsid w:val="000D3B74"/>
    <w:rsid w:val="00616A77"/>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FAFED"/>
  <w15:chartTrackingRefBased/>
  <w15:docId w15:val="{3AFA46A5-1D63-41E0-9AD8-D7702319A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D3B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D3B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D3B7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D3B7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D3B7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D3B7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D3B7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D3B7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D3B7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D3B7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D3B7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D3B7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D3B7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D3B7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D3B7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D3B7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D3B7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D3B74"/>
    <w:rPr>
      <w:rFonts w:eastAsiaTheme="majorEastAsia" w:cstheme="majorBidi"/>
      <w:color w:val="272727" w:themeColor="text1" w:themeTint="D8"/>
    </w:rPr>
  </w:style>
  <w:style w:type="paragraph" w:styleId="Ttulo">
    <w:name w:val="Title"/>
    <w:basedOn w:val="Normal"/>
    <w:next w:val="Normal"/>
    <w:link w:val="TtuloCar"/>
    <w:uiPriority w:val="10"/>
    <w:qFormat/>
    <w:rsid w:val="000D3B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D3B7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D3B7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D3B7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D3B74"/>
    <w:pPr>
      <w:spacing w:before="160"/>
      <w:jc w:val="center"/>
    </w:pPr>
    <w:rPr>
      <w:i/>
      <w:iCs/>
      <w:color w:val="404040" w:themeColor="text1" w:themeTint="BF"/>
    </w:rPr>
  </w:style>
  <w:style w:type="character" w:customStyle="1" w:styleId="CitaCar">
    <w:name w:val="Cita Car"/>
    <w:basedOn w:val="Fuentedeprrafopredeter"/>
    <w:link w:val="Cita"/>
    <w:uiPriority w:val="29"/>
    <w:rsid w:val="000D3B74"/>
    <w:rPr>
      <w:i/>
      <w:iCs/>
      <w:color w:val="404040" w:themeColor="text1" w:themeTint="BF"/>
    </w:rPr>
  </w:style>
  <w:style w:type="paragraph" w:styleId="Prrafodelista">
    <w:name w:val="List Paragraph"/>
    <w:basedOn w:val="Normal"/>
    <w:uiPriority w:val="34"/>
    <w:qFormat/>
    <w:rsid w:val="000D3B74"/>
    <w:pPr>
      <w:ind w:left="720"/>
      <w:contextualSpacing/>
    </w:pPr>
  </w:style>
  <w:style w:type="character" w:styleId="nfasisintenso">
    <w:name w:val="Intense Emphasis"/>
    <w:basedOn w:val="Fuentedeprrafopredeter"/>
    <w:uiPriority w:val="21"/>
    <w:qFormat/>
    <w:rsid w:val="000D3B74"/>
    <w:rPr>
      <w:i/>
      <w:iCs/>
      <w:color w:val="0F4761" w:themeColor="accent1" w:themeShade="BF"/>
    </w:rPr>
  </w:style>
  <w:style w:type="paragraph" w:styleId="Citadestacada">
    <w:name w:val="Intense Quote"/>
    <w:basedOn w:val="Normal"/>
    <w:next w:val="Normal"/>
    <w:link w:val="CitadestacadaCar"/>
    <w:uiPriority w:val="30"/>
    <w:qFormat/>
    <w:rsid w:val="000D3B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D3B74"/>
    <w:rPr>
      <w:i/>
      <w:iCs/>
      <w:color w:val="0F4761" w:themeColor="accent1" w:themeShade="BF"/>
    </w:rPr>
  </w:style>
  <w:style w:type="character" w:styleId="Referenciaintensa">
    <w:name w:val="Intense Reference"/>
    <w:basedOn w:val="Fuentedeprrafopredeter"/>
    <w:uiPriority w:val="32"/>
    <w:qFormat/>
    <w:rsid w:val="000D3B74"/>
    <w:rPr>
      <w:b/>
      <w:bCs/>
      <w:smallCaps/>
      <w:color w:val="0F4761" w:themeColor="accent1" w:themeShade="BF"/>
      <w:spacing w:val="5"/>
    </w:rPr>
  </w:style>
  <w:style w:type="character" w:styleId="Hipervnculo">
    <w:name w:val="Hyperlink"/>
    <w:basedOn w:val="Fuentedeprrafopredeter"/>
    <w:uiPriority w:val="99"/>
    <w:unhideWhenUsed/>
    <w:rsid w:val="000D3B74"/>
    <w:rPr>
      <w:color w:val="467886" w:themeColor="hyperlink"/>
      <w:u w:val="single"/>
    </w:rPr>
  </w:style>
  <w:style w:type="character" w:styleId="Mencinsinresolver">
    <w:name w:val="Unresolved Mention"/>
    <w:basedOn w:val="Fuentedeprrafopredeter"/>
    <w:uiPriority w:val="99"/>
    <w:semiHidden/>
    <w:unhideWhenUsed/>
    <w:rsid w:val="000D3B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75502">
      <w:bodyDiv w:val="1"/>
      <w:marLeft w:val="0"/>
      <w:marRight w:val="0"/>
      <w:marTop w:val="0"/>
      <w:marBottom w:val="0"/>
      <w:divBdr>
        <w:top w:val="none" w:sz="0" w:space="0" w:color="auto"/>
        <w:left w:val="none" w:sz="0" w:space="0" w:color="auto"/>
        <w:bottom w:val="none" w:sz="0" w:space="0" w:color="auto"/>
        <w:right w:val="none" w:sz="0" w:space="0" w:color="auto"/>
      </w:divBdr>
    </w:div>
    <w:div w:id="1611090615">
      <w:bodyDiv w:val="1"/>
      <w:marLeft w:val="0"/>
      <w:marRight w:val="0"/>
      <w:marTop w:val="0"/>
      <w:marBottom w:val="0"/>
      <w:divBdr>
        <w:top w:val="none" w:sz="0" w:space="0" w:color="auto"/>
        <w:left w:val="none" w:sz="0" w:space="0" w:color="auto"/>
        <w:bottom w:val="none" w:sz="0" w:space="0" w:color="auto"/>
        <w:right w:val="none" w:sz="0" w:space="0" w:color="auto"/>
      </w:divBdr>
      <w:divsChild>
        <w:div w:id="1544823546">
          <w:marLeft w:val="0"/>
          <w:marRight w:val="0"/>
          <w:marTop w:val="0"/>
          <w:marBottom w:val="0"/>
          <w:divBdr>
            <w:top w:val="none" w:sz="0" w:space="0" w:color="auto"/>
            <w:left w:val="none" w:sz="0" w:space="0" w:color="auto"/>
            <w:bottom w:val="none" w:sz="0" w:space="0" w:color="auto"/>
            <w:right w:val="none" w:sz="0" w:space="0" w:color="auto"/>
          </w:divBdr>
        </w:div>
        <w:div w:id="1832483376">
          <w:marLeft w:val="0"/>
          <w:marRight w:val="0"/>
          <w:marTop w:val="450"/>
          <w:marBottom w:val="450"/>
          <w:divBdr>
            <w:top w:val="single" w:sz="12" w:space="11" w:color="DDDDDD"/>
            <w:left w:val="none" w:sz="0" w:space="0" w:color="auto"/>
            <w:bottom w:val="single" w:sz="12" w:space="11" w:color="DDDDDD"/>
            <w:right w:val="none" w:sz="0" w:space="0" w:color="auto"/>
          </w:divBdr>
        </w:div>
        <w:div w:id="829830963">
          <w:marLeft w:val="0"/>
          <w:marRight w:val="0"/>
          <w:marTop w:val="450"/>
          <w:marBottom w:val="450"/>
          <w:divBdr>
            <w:top w:val="single" w:sz="12" w:space="11" w:color="DDDDDD"/>
            <w:left w:val="none" w:sz="0" w:space="0" w:color="auto"/>
            <w:bottom w:val="single" w:sz="12" w:space="11" w:color="DDDDDD"/>
            <w:right w:val="none" w:sz="0" w:space="0" w:color="auto"/>
          </w:divBdr>
        </w:div>
        <w:div w:id="662007571">
          <w:marLeft w:val="0"/>
          <w:marRight w:val="0"/>
          <w:marTop w:val="450"/>
          <w:marBottom w:val="450"/>
          <w:divBdr>
            <w:top w:val="single" w:sz="12" w:space="11" w:color="DDDDDD"/>
            <w:left w:val="none" w:sz="0" w:space="0" w:color="auto"/>
            <w:bottom w:val="single" w:sz="12" w:space="11" w:color="DDDDDD"/>
            <w:right w:val="none" w:sz="0" w:space="0" w:color="auto"/>
          </w:divBdr>
        </w:div>
        <w:div w:id="1526139979">
          <w:marLeft w:val="0"/>
          <w:marRight w:val="0"/>
          <w:marTop w:val="450"/>
          <w:marBottom w:val="450"/>
          <w:divBdr>
            <w:top w:val="single" w:sz="12" w:space="11" w:color="DDDDDD"/>
            <w:left w:val="none" w:sz="0" w:space="0" w:color="auto"/>
            <w:bottom w:val="single" w:sz="12" w:space="11" w:color="DDDDDD"/>
            <w:right w:val="none" w:sz="0" w:space="0" w:color="auto"/>
          </w:divBdr>
        </w:div>
        <w:div w:id="900822520">
          <w:marLeft w:val="0"/>
          <w:marRight w:val="0"/>
          <w:marTop w:val="450"/>
          <w:marBottom w:val="450"/>
          <w:divBdr>
            <w:top w:val="single" w:sz="12" w:space="11" w:color="DDDDDD"/>
            <w:left w:val="none" w:sz="0" w:space="0" w:color="auto"/>
            <w:bottom w:val="single" w:sz="12" w:space="11" w:color="DDDDDD"/>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hu.unisinos.br/641167-a-crise-socioambiental-e-a-etica-da-responsabilidade" TargetMode="External"/><Relationship Id="rId13" Type="http://schemas.openxmlformats.org/officeDocument/2006/relationships/hyperlink" Target="https://www.ihu.unisinos.br/publicacoes/78-noticias/570427-bolivia-em-defesa-do-tipnis" TargetMode="External"/><Relationship Id="rId18" Type="http://schemas.openxmlformats.org/officeDocument/2006/relationships/hyperlink" Target="https://www.ihu.unisinos.br/categorias/169-noticias-2015/545988-ignacio-martin-baro-enfrentou-sua-morte-com-elegancia-e-humor-revela-seu-irmao"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ihu.unisinos.br/noticias/538385-no-curdistao-reside-a-esperanca-do-oriente-medio-e-da-asia-central%20" TargetMode="External"/><Relationship Id="rId7" Type="http://schemas.openxmlformats.org/officeDocument/2006/relationships/image" Target="media/image1.jpeg"/><Relationship Id="rId12" Type="http://schemas.openxmlformats.org/officeDocument/2006/relationships/hyperlink" Target="https://www.ihu.unisinos.br/categorias/605801-como-o-povo-ashaninka-nao-pegou-covid-19-ate-agora" TargetMode="External"/><Relationship Id="rId17" Type="http://schemas.openxmlformats.org/officeDocument/2006/relationships/hyperlink" Target="https://ihu.unisinos.br/categorias/643080-movimentos-populares-seguem-atuando-junto-a-pequenos-agricultores-atingidos-pelas-enchentes-no-rs" TargetMode="External"/><Relationship Id="rId25" Type="http://schemas.openxmlformats.org/officeDocument/2006/relationships/hyperlink" Target="https://www.ihu.unisinos.br/643703-recompor-o-bem-comum-contra-a-fragmentacao-neoliberal-parte-i-entrevista-especial-com-celio-turino?utm_campaign=newsletter_ihu__18-09-2024&amp;utm_medium=email&amp;utm_source=RD+Station" TargetMode="External"/><Relationship Id="rId2" Type="http://schemas.openxmlformats.org/officeDocument/2006/relationships/styles" Target="styles.xml"/><Relationship Id="rId16" Type="http://schemas.openxmlformats.org/officeDocument/2006/relationships/hyperlink" Target="https://www.ihu.unisinos.br/categorias/624645-o-cinismo-da-pobreza-no-brasil" TargetMode="External"/><Relationship Id="rId20" Type="http://schemas.openxmlformats.org/officeDocument/2006/relationships/hyperlink" Target="https://ihu.unisinos.br/542906-35-depois-apos-romero-el-salvador-ainda-esta-em-guerra" TargetMode="External"/><Relationship Id="rId1" Type="http://schemas.openxmlformats.org/officeDocument/2006/relationships/customXml" Target="../customXml/item1.xml"/><Relationship Id="rId6" Type="http://schemas.openxmlformats.org/officeDocument/2006/relationships/hyperlink" Target="https://www.ihu.unisinos.br/categorias/159-entrevistas/638158-autonomia-os-povos-estao-transitando-por-um-novo-caminho-emancipatorio-entrevista-especial-com-raul-zibechi" TargetMode="External"/><Relationship Id="rId11" Type="http://schemas.openxmlformats.org/officeDocument/2006/relationships/image" Target="media/image2.jpeg"/><Relationship Id="rId24" Type="http://schemas.openxmlformats.org/officeDocument/2006/relationships/hyperlink" Target="https://www.ihu.unisinos.br/596860-joseph-stiglitz-em-todas-as-dimensoes%20-o-neoliberalismo-foi-um-fracasso" TargetMode="External"/><Relationship Id="rId5" Type="http://schemas.openxmlformats.org/officeDocument/2006/relationships/hyperlink" Target="https://www.ihu.unisinos.br/categorias/589310-a-democracia-representativa-esta-esgotada-entrevista-com-jean-ziegler" TargetMode="External"/><Relationship Id="rId15" Type="http://schemas.openxmlformats.org/officeDocument/2006/relationships/hyperlink" Target="https://www.ihu.unisinos.br/categorias/587290-mexico-o-movimento-zapatista-e-chiapas-25-anos-depois" TargetMode="External"/><Relationship Id="rId23" Type="http://schemas.openxmlformats.org/officeDocument/2006/relationships/hyperlink" Target="https://www.ihu.unisinos.br/categorias/622701-o-problema-nao-e-a-polarizacao-mas-a-radicalizacao-de-direita" TargetMode="External"/><Relationship Id="rId10" Type="http://schemas.openxmlformats.org/officeDocument/2006/relationships/hyperlink" Target="https://www.ihu.unisinos.br/images/stories/cadernos/ideias/225cadernosihuideias.pdf" TargetMode="External"/><Relationship Id="rId19" Type="http://schemas.openxmlformats.org/officeDocument/2006/relationships/hyperlink" Target="https://www.ihu.unisinos.br/categorias/614469-ignacio-ellacuria-martires-el-salvador-jesuitas-uca" TargetMode="External"/><Relationship Id="rId4" Type="http://schemas.openxmlformats.org/officeDocument/2006/relationships/webSettings" Target="webSettings.xml"/><Relationship Id="rId9" Type="http://schemas.openxmlformats.org/officeDocument/2006/relationships/hyperlink" Target="https://ihu.unisinos.br/579449" TargetMode="External"/><Relationship Id="rId14" Type="http://schemas.openxmlformats.org/officeDocument/2006/relationships/hyperlink" Target="https://www.ihu.unisinos.br/categorias/593565-a-eleicao-mais-ardua-de-evo-morales" TargetMode="External"/><Relationship Id="rId22" Type="http://schemas.openxmlformats.org/officeDocument/2006/relationships/hyperlink" Target="https://ihu.unisinos.br/categorias/626596-a-inteligencia-das-maos-e-o-papel-da-universidade-hoje-discurso-do-papa-francisco"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5AE8C-C524-4F28-82CA-A092AB0E7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4286</Words>
  <Characters>23574</Characters>
  <Application>Microsoft Office Word</Application>
  <DocSecurity>0</DocSecurity>
  <Lines>196</Lines>
  <Paragraphs>55</Paragraphs>
  <ScaleCrop>false</ScaleCrop>
  <Company/>
  <LinksUpToDate>false</LinksUpToDate>
  <CharactersWithSpaces>27805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2024-09-18T19:03:00Z</dcterms:created>
  <dcterms:modified xsi:type="dcterms:W3CDTF">2024-09-18T19:07:00Z</dcterms:modified>
</cp:coreProperties>
</file>