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2DDC4" w14:textId="77777777" w:rsidR="00937646" w:rsidRPr="00937646" w:rsidRDefault="00937646" w:rsidP="00937646">
      <w:pPr>
        <w:spacing w:before="288" w:after="120" w:line="240" w:lineRule="auto"/>
        <w:jc w:val="center"/>
        <w:outlineLvl w:val="1"/>
        <w:rPr>
          <w:rFonts w:ascii="Segoe UI" w:eastAsia="Times New Roman" w:hAnsi="Segoe UI" w:cs="Segoe UI"/>
          <w:b/>
          <w:bCs/>
          <w:color w:val="00B0F0"/>
          <w:kern w:val="0"/>
          <w:sz w:val="40"/>
          <w:szCs w:val="40"/>
          <w:lang w:eastAsia="es-UY"/>
          <w14:ligatures w14:val="none"/>
        </w:rPr>
      </w:pPr>
      <w:r w:rsidRPr="00937646">
        <w:rPr>
          <w:rFonts w:ascii="Segoe UI" w:eastAsia="Times New Roman" w:hAnsi="Segoe UI" w:cs="Segoe UI"/>
          <w:b/>
          <w:bCs/>
          <w:color w:val="00B0F0"/>
          <w:kern w:val="0"/>
          <w:sz w:val="40"/>
          <w:szCs w:val="40"/>
          <w:lang w:eastAsia="es-UY"/>
          <w14:ligatures w14:val="none"/>
        </w:rPr>
        <w:t>Causas do Dom: El seminarista Helder pronuncia un emocionante discurso en la despedida del rector</w:t>
      </w:r>
    </w:p>
    <w:p w14:paraId="0FE291B5" w14:textId="77777777" w:rsidR="00937646" w:rsidRPr="00937646" w:rsidRDefault="00937646" w:rsidP="00937646">
      <w:pPr>
        <w:spacing w:before="100" w:beforeAutospacing="1" w:after="360" w:line="240" w:lineRule="auto"/>
        <w:jc w:val="both"/>
        <w:rPr>
          <w:rFonts w:eastAsia="Times New Roman" w:cs="Times New Roman"/>
          <w:kern w:val="0"/>
          <w:sz w:val="28"/>
          <w:szCs w:val="28"/>
          <w:lang w:eastAsia="es-UY"/>
          <w14:ligatures w14:val="none"/>
        </w:rPr>
      </w:pPr>
      <w:r w:rsidRPr="00937646">
        <w:rPr>
          <w:rFonts w:eastAsia="Times New Roman" w:cs="Times New Roman"/>
          <w:kern w:val="0"/>
          <w:sz w:val="28"/>
          <w:szCs w:val="28"/>
          <w:lang w:eastAsia="es-UY"/>
          <w14:ligatures w14:val="none"/>
        </w:rPr>
        <w:t xml:space="preserve">El seminarista Helder, además de su reverente respeto por los rectores del Seminario de </w:t>
      </w:r>
      <w:proofErr w:type="spellStart"/>
      <w:r w:rsidRPr="00937646">
        <w:rPr>
          <w:rFonts w:eastAsia="Times New Roman" w:cs="Times New Roman"/>
          <w:kern w:val="0"/>
          <w:sz w:val="28"/>
          <w:szCs w:val="28"/>
          <w:lang w:eastAsia="es-UY"/>
          <w14:ligatures w14:val="none"/>
        </w:rPr>
        <w:t>Prainha</w:t>
      </w:r>
      <w:proofErr w:type="spellEnd"/>
      <w:r w:rsidRPr="00937646">
        <w:rPr>
          <w:rFonts w:eastAsia="Times New Roman" w:cs="Times New Roman"/>
          <w:kern w:val="0"/>
          <w:sz w:val="28"/>
          <w:szCs w:val="28"/>
          <w:lang w:eastAsia="es-UY"/>
          <w14:ligatures w14:val="none"/>
        </w:rPr>
        <w:t xml:space="preserve">, era un verdadero amigo de ellos. El primer rector fue el padre holandés Guilherme </w:t>
      </w:r>
      <w:proofErr w:type="spellStart"/>
      <w:r w:rsidRPr="00937646">
        <w:rPr>
          <w:rFonts w:eastAsia="Times New Roman" w:cs="Times New Roman"/>
          <w:kern w:val="0"/>
          <w:sz w:val="28"/>
          <w:szCs w:val="28"/>
          <w:lang w:eastAsia="es-UY"/>
          <w14:ligatures w14:val="none"/>
        </w:rPr>
        <w:t>Veassen</w:t>
      </w:r>
      <w:proofErr w:type="spellEnd"/>
      <w:r w:rsidRPr="00937646">
        <w:rPr>
          <w:rFonts w:eastAsia="Times New Roman" w:cs="Times New Roman"/>
          <w:kern w:val="0"/>
          <w:sz w:val="28"/>
          <w:szCs w:val="28"/>
          <w:lang w:eastAsia="es-UY"/>
          <w14:ligatures w14:val="none"/>
        </w:rPr>
        <w:t>. El Padre Guilherme tenía vocación misionera y pidió dejar la rectoría del Seminario para vivir más intensamente su vocación. A Helder le correspondió decir “adiós” en nombre de todos los seminaristas, mediante un emocionante discurso.</w:t>
      </w:r>
    </w:p>
    <w:p w14:paraId="01FC76A5" w14:textId="77777777" w:rsidR="00937646" w:rsidRPr="00937646" w:rsidRDefault="00937646" w:rsidP="00937646">
      <w:pPr>
        <w:spacing w:before="100" w:beforeAutospacing="1" w:after="360" w:line="240" w:lineRule="auto"/>
        <w:jc w:val="both"/>
        <w:rPr>
          <w:rFonts w:eastAsia="Times New Roman" w:cs="Times New Roman"/>
          <w:kern w:val="0"/>
          <w:sz w:val="28"/>
          <w:szCs w:val="28"/>
          <w:lang w:eastAsia="es-UY"/>
          <w14:ligatures w14:val="none"/>
        </w:rPr>
      </w:pPr>
      <w:r w:rsidRPr="00937646">
        <w:rPr>
          <w:rFonts w:eastAsia="Times New Roman" w:cs="Times New Roman"/>
          <w:kern w:val="0"/>
          <w:sz w:val="28"/>
          <w:szCs w:val="28"/>
          <w:lang w:eastAsia="es-UY"/>
          <w14:ligatures w14:val="none"/>
        </w:rPr>
        <w:t>Al narrar aquel acontecimiento, Dom Helder recordó detalladamente el discurso que había preparado para tan solemne momento de despedida: “Ve, padre, tus hijos te miran como los hijos de los cruzados miraban a sus padres al partir... Nosotros te seguiremos con nuestros ojos… Estaremos con el Señor a través del corazón…”. Y agregó: “palabras típicas de un adolescente”.</w:t>
      </w:r>
    </w:p>
    <w:p w14:paraId="4D6039A9" w14:textId="77777777" w:rsidR="00937646" w:rsidRPr="00937646" w:rsidRDefault="00937646" w:rsidP="00937646">
      <w:pPr>
        <w:spacing w:before="100" w:beforeAutospacing="1" w:after="360" w:line="240" w:lineRule="auto"/>
        <w:jc w:val="both"/>
        <w:rPr>
          <w:rFonts w:eastAsia="Times New Roman" w:cs="Times New Roman"/>
          <w:kern w:val="0"/>
          <w:sz w:val="28"/>
          <w:szCs w:val="28"/>
          <w:lang w:eastAsia="es-UY"/>
          <w14:ligatures w14:val="none"/>
        </w:rPr>
      </w:pPr>
      <w:r w:rsidRPr="00937646">
        <w:rPr>
          <w:rFonts w:eastAsia="Times New Roman" w:cs="Times New Roman"/>
          <w:kern w:val="0"/>
          <w:sz w:val="28"/>
          <w:szCs w:val="28"/>
          <w:lang w:eastAsia="es-UY"/>
          <w14:ligatures w14:val="none"/>
        </w:rPr>
        <w:t xml:space="preserve">El misionero se dedicó a ayudar a las prostitutas en Moura Brasil. El padre </w:t>
      </w:r>
      <w:proofErr w:type="spellStart"/>
      <w:r w:rsidRPr="00937646">
        <w:rPr>
          <w:rFonts w:eastAsia="Times New Roman" w:cs="Times New Roman"/>
          <w:kern w:val="0"/>
          <w:sz w:val="28"/>
          <w:szCs w:val="28"/>
          <w:lang w:eastAsia="es-UY"/>
          <w14:ligatures w14:val="none"/>
        </w:rPr>
        <w:t>Veassen</w:t>
      </w:r>
      <w:proofErr w:type="spellEnd"/>
      <w:r w:rsidRPr="00937646">
        <w:rPr>
          <w:rFonts w:eastAsia="Times New Roman" w:cs="Times New Roman"/>
          <w:kern w:val="0"/>
          <w:sz w:val="28"/>
          <w:szCs w:val="28"/>
          <w:lang w:eastAsia="es-UY"/>
          <w14:ligatures w14:val="none"/>
        </w:rPr>
        <w:t xml:space="preserve"> murió en Fortaleza a la edad de 92 años, 67 años de Brasil, cuando Dom Helder era arzobispo metropolitano de Recife. Al recibir la noticia de su muerte, Dom Helder dedicó parte de la 129ª Circular </w:t>
      </w:r>
      <w:proofErr w:type="spellStart"/>
      <w:r w:rsidRPr="00937646">
        <w:rPr>
          <w:rFonts w:eastAsia="Times New Roman" w:cs="Times New Roman"/>
          <w:kern w:val="0"/>
          <w:sz w:val="28"/>
          <w:szCs w:val="28"/>
          <w:lang w:eastAsia="es-UY"/>
          <w14:ligatures w14:val="none"/>
        </w:rPr>
        <w:t>Interconciliar</w:t>
      </w:r>
      <w:proofErr w:type="spellEnd"/>
      <w:r w:rsidRPr="00937646">
        <w:rPr>
          <w:rFonts w:eastAsia="Times New Roman" w:cs="Times New Roman"/>
          <w:kern w:val="0"/>
          <w:sz w:val="28"/>
          <w:szCs w:val="28"/>
          <w:lang w:eastAsia="es-UY"/>
          <w14:ligatures w14:val="none"/>
        </w:rPr>
        <w:t xml:space="preserve"> (14/15.1.1965) a meditar sobre la vida de este “santo misionero”: “¿Cuántos retiros, cuántos sermones predicó a lo largo del siglo? ¿Noreste (…)?”</w:t>
      </w:r>
    </w:p>
    <w:p w14:paraId="7F90D831" w14:textId="77777777" w:rsidR="00937646" w:rsidRPr="00937646" w:rsidRDefault="00937646" w:rsidP="00937646">
      <w:pPr>
        <w:spacing w:before="100" w:beforeAutospacing="1" w:after="360" w:line="240" w:lineRule="auto"/>
        <w:jc w:val="both"/>
        <w:rPr>
          <w:rFonts w:eastAsia="Times New Roman" w:cs="Times New Roman"/>
          <w:kern w:val="0"/>
          <w:sz w:val="28"/>
          <w:szCs w:val="28"/>
          <w:lang w:eastAsia="es-UY"/>
          <w14:ligatures w14:val="none"/>
        </w:rPr>
      </w:pPr>
      <w:r w:rsidRPr="00937646">
        <w:rPr>
          <w:rFonts w:eastAsia="Times New Roman" w:cs="Times New Roman"/>
          <w:kern w:val="0"/>
          <w:sz w:val="28"/>
          <w:szCs w:val="28"/>
          <w:lang w:eastAsia="es-UY"/>
          <w14:ligatures w14:val="none"/>
        </w:rPr>
        <w:t>Posteriormente, Dom Helder pronunciará cientos de discursos emocionantes y proféticos en todo el mundo a favor de la fraternidad, la justicia y la paz, ¡viviendo su vocación de Peregrino de la Paz y la Esperanza!</w:t>
      </w:r>
    </w:p>
    <w:p w14:paraId="72C2D1CC" w14:textId="77777777" w:rsidR="00937646" w:rsidRPr="00937646" w:rsidRDefault="00937646" w:rsidP="00937646">
      <w:pPr>
        <w:spacing w:before="100" w:beforeAutospacing="1" w:after="360" w:line="240" w:lineRule="auto"/>
        <w:jc w:val="both"/>
        <w:rPr>
          <w:rFonts w:eastAsia="Times New Roman" w:cs="Times New Roman"/>
          <w:kern w:val="0"/>
          <w:sz w:val="28"/>
          <w:szCs w:val="28"/>
          <w:lang w:eastAsia="es-UY"/>
          <w14:ligatures w14:val="none"/>
        </w:rPr>
      </w:pPr>
      <w:r w:rsidRPr="00937646">
        <w:rPr>
          <w:rFonts w:eastAsia="Times New Roman" w:cs="Times New Roman"/>
          <w:b/>
          <w:bCs/>
          <w:kern w:val="0"/>
          <w:sz w:val="28"/>
          <w:szCs w:val="28"/>
          <w:lang w:eastAsia="es-UY"/>
          <w14:ligatures w14:val="none"/>
        </w:rPr>
        <w:t>Fuentes:</w:t>
      </w:r>
    </w:p>
    <w:p w14:paraId="36F78502" w14:textId="77777777" w:rsidR="00937646" w:rsidRPr="00937646" w:rsidRDefault="00937646" w:rsidP="00937646">
      <w:pPr>
        <w:spacing w:before="100" w:beforeAutospacing="1" w:after="360" w:line="240" w:lineRule="auto"/>
        <w:rPr>
          <w:rFonts w:eastAsia="Times New Roman" w:cs="Times New Roman"/>
          <w:kern w:val="0"/>
          <w:sz w:val="24"/>
          <w:szCs w:val="24"/>
          <w:lang w:eastAsia="es-UY"/>
          <w14:ligatures w14:val="none"/>
        </w:rPr>
      </w:pPr>
      <w:r w:rsidRPr="00937646">
        <w:rPr>
          <w:rFonts w:eastAsia="Times New Roman" w:cs="Times New Roman"/>
          <w:kern w:val="0"/>
          <w:sz w:val="24"/>
          <w:szCs w:val="24"/>
          <w:lang w:eastAsia="es-UY"/>
          <w14:ligatures w14:val="none"/>
        </w:rPr>
        <w:t xml:space="preserve">Dom Helder </w:t>
      </w:r>
      <w:proofErr w:type="spellStart"/>
      <w:r w:rsidRPr="00937646">
        <w:rPr>
          <w:rFonts w:eastAsia="Times New Roman" w:cs="Times New Roman"/>
          <w:kern w:val="0"/>
          <w:sz w:val="24"/>
          <w:szCs w:val="24"/>
          <w:lang w:eastAsia="es-UY"/>
          <w14:ligatures w14:val="none"/>
        </w:rPr>
        <w:t>Camara</w:t>
      </w:r>
      <w:proofErr w:type="spellEnd"/>
      <w:r w:rsidRPr="00937646">
        <w:rPr>
          <w:rFonts w:eastAsia="Times New Roman" w:cs="Times New Roman"/>
          <w:kern w:val="0"/>
          <w:sz w:val="24"/>
          <w:szCs w:val="24"/>
          <w:lang w:eastAsia="es-UY"/>
          <w14:ligatures w14:val="none"/>
        </w:rPr>
        <w:t xml:space="preserve">. Circulares </w:t>
      </w:r>
      <w:proofErr w:type="spellStart"/>
      <w:r w:rsidRPr="00937646">
        <w:rPr>
          <w:rFonts w:eastAsia="Times New Roman" w:cs="Times New Roman"/>
          <w:kern w:val="0"/>
          <w:sz w:val="24"/>
          <w:szCs w:val="24"/>
          <w:lang w:eastAsia="es-UY"/>
          <w14:ligatures w14:val="none"/>
        </w:rPr>
        <w:t>Interconciliares</w:t>
      </w:r>
      <w:proofErr w:type="spellEnd"/>
      <w:r w:rsidRPr="00937646">
        <w:rPr>
          <w:rFonts w:eastAsia="Times New Roman" w:cs="Times New Roman"/>
          <w:kern w:val="0"/>
          <w:sz w:val="24"/>
          <w:szCs w:val="24"/>
          <w:lang w:eastAsia="es-UY"/>
          <w14:ligatures w14:val="none"/>
        </w:rPr>
        <w:t xml:space="preserve">: del 23/24 de noviembre de 1964 al 17/18 de abril de 1965. Recife: CEPE, v. </w:t>
      </w:r>
      <w:proofErr w:type="spellStart"/>
      <w:r w:rsidRPr="00937646">
        <w:rPr>
          <w:rFonts w:eastAsia="Times New Roman" w:cs="Times New Roman"/>
          <w:kern w:val="0"/>
          <w:sz w:val="24"/>
          <w:szCs w:val="24"/>
          <w:lang w:eastAsia="es-UY"/>
          <w14:ligatures w14:val="none"/>
        </w:rPr>
        <w:t>II,t</w:t>
      </w:r>
      <w:proofErr w:type="spellEnd"/>
      <w:r w:rsidRPr="00937646">
        <w:rPr>
          <w:rFonts w:eastAsia="Times New Roman" w:cs="Times New Roman"/>
          <w:kern w:val="0"/>
          <w:sz w:val="24"/>
          <w:szCs w:val="24"/>
          <w:lang w:eastAsia="es-UY"/>
          <w14:ligatures w14:val="none"/>
        </w:rPr>
        <w:t xml:space="preserve">. II (organizador: </w:t>
      </w:r>
      <w:proofErr w:type="spellStart"/>
      <w:r w:rsidRPr="00937646">
        <w:rPr>
          <w:rFonts w:eastAsia="Times New Roman" w:cs="Times New Roman"/>
          <w:kern w:val="0"/>
          <w:sz w:val="24"/>
          <w:szCs w:val="24"/>
          <w:lang w:eastAsia="es-UY"/>
          <w14:ligatures w14:val="none"/>
        </w:rPr>
        <w:t>Zildo</w:t>
      </w:r>
      <w:proofErr w:type="spellEnd"/>
      <w:r w:rsidRPr="00937646">
        <w:rPr>
          <w:rFonts w:eastAsia="Times New Roman" w:cs="Times New Roman"/>
          <w:kern w:val="0"/>
          <w:sz w:val="24"/>
          <w:szCs w:val="24"/>
          <w:lang w:eastAsia="es-UY"/>
          <w14:ligatures w14:val="none"/>
        </w:rPr>
        <w:t xml:space="preserve"> Rocha), 2009.</w:t>
      </w:r>
    </w:p>
    <w:p w14:paraId="50B667FB" w14:textId="77777777" w:rsidR="00937646" w:rsidRPr="00937646" w:rsidRDefault="00937646" w:rsidP="00937646">
      <w:pPr>
        <w:spacing w:before="100" w:beforeAutospacing="1" w:after="360" w:line="240" w:lineRule="auto"/>
        <w:rPr>
          <w:rFonts w:eastAsia="Times New Roman" w:cs="Times New Roman"/>
          <w:kern w:val="0"/>
          <w:sz w:val="24"/>
          <w:szCs w:val="24"/>
          <w:lang w:val="it-IT" w:eastAsia="es-UY"/>
          <w14:ligatures w14:val="none"/>
        </w:rPr>
      </w:pPr>
      <w:r w:rsidRPr="00937646">
        <w:rPr>
          <w:rFonts w:eastAsia="Times New Roman" w:cs="Times New Roman"/>
          <w:kern w:val="0"/>
          <w:sz w:val="24"/>
          <w:szCs w:val="24"/>
          <w:lang w:val="it-IT" w:eastAsia="es-UY"/>
          <w14:ligatures w14:val="none"/>
        </w:rPr>
        <w:lastRenderedPageBreak/>
        <w:t>Dom Helder Camara. </w:t>
      </w:r>
      <w:r w:rsidRPr="00937646">
        <w:rPr>
          <w:rFonts w:eastAsia="Times New Roman" w:cs="Times New Roman"/>
          <w:i/>
          <w:iCs/>
          <w:kern w:val="0"/>
          <w:sz w:val="24"/>
          <w:szCs w:val="24"/>
          <w:lang w:val="it-IT" w:eastAsia="es-UY"/>
          <w14:ligatures w14:val="none"/>
        </w:rPr>
        <w:t>Le conversioni di um vescovo</w:t>
      </w:r>
      <w:r w:rsidRPr="00937646">
        <w:rPr>
          <w:rFonts w:eastAsia="Times New Roman" w:cs="Times New Roman"/>
          <w:kern w:val="0"/>
          <w:sz w:val="24"/>
          <w:szCs w:val="24"/>
          <w:lang w:val="it-IT" w:eastAsia="es-UY"/>
          <w14:ligatures w14:val="none"/>
        </w:rPr>
        <w:t> . Turín: Società Editrice Internazionale. Prefazione di José de Broucker, p. 43-47. [Original </w:t>
      </w:r>
      <w:r w:rsidRPr="00937646">
        <w:rPr>
          <w:rFonts w:eastAsia="Times New Roman" w:cs="Times New Roman"/>
          <w:i/>
          <w:iCs/>
          <w:kern w:val="0"/>
          <w:sz w:val="24"/>
          <w:szCs w:val="24"/>
          <w:lang w:val="it-IT" w:eastAsia="es-UY"/>
          <w14:ligatures w14:val="none"/>
        </w:rPr>
        <w:t>Lés conversions d'évêque</w:t>
      </w:r>
      <w:r w:rsidRPr="00937646">
        <w:rPr>
          <w:rFonts w:eastAsia="Times New Roman" w:cs="Times New Roman"/>
          <w:kern w:val="0"/>
          <w:sz w:val="24"/>
          <w:szCs w:val="24"/>
          <w:lang w:val="it-IT" w:eastAsia="es-UY"/>
          <w14:ligatures w14:val="none"/>
        </w:rPr>
        <w:t> : Editions Seuil, 1977].</w:t>
      </w:r>
    </w:p>
    <w:p w14:paraId="00BFE240" w14:textId="77777777" w:rsidR="00937646" w:rsidRDefault="00937646" w:rsidP="00937646">
      <w:pPr>
        <w:spacing w:before="100" w:beforeAutospacing="1" w:after="360" w:line="240" w:lineRule="auto"/>
        <w:rPr>
          <w:rFonts w:eastAsia="Times New Roman" w:cs="Times New Roman"/>
          <w:kern w:val="0"/>
          <w:sz w:val="24"/>
          <w:szCs w:val="24"/>
          <w:lang w:val="it-IT" w:eastAsia="es-UY"/>
          <w14:ligatures w14:val="none"/>
        </w:rPr>
      </w:pPr>
      <w:r w:rsidRPr="00937646">
        <w:rPr>
          <w:rFonts w:eastAsia="Times New Roman" w:cs="Times New Roman"/>
          <w:kern w:val="0"/>
          <w:sz w:val="24"/>
          <w:szCs w:val="24"/>
          <w:lang w:val="it-IT" w:eastAsia="es-UY"/>
          <w14:ligatures w14:val="none"/>
        </w:rPr>
        <w:t>Ivanir Antonio Rampon, </w:t>
      </w:r>
      <w:r w:rsidRPr="00937646">
        <w:rPr>
          <w:rFonts w:eastAsia="Times New Roman" w:cs="Times New Roman"/>
          <w:i/>
          <w:iCs/>
          <w:kern w:val="0"/>
          <w:sz w:val="24"/>
          <w:szCs w:val="24"/>
          <w:lang w:val="it-IT" w:eastAsia="es-UY"/>
          <w14:ligatures w14:val="none"/>
        </w:rPr>
        <w:t>El camino espiritual de Dom Helder Camara</w:t>
      </w:r>
      <w:r w:rsidRPr="00937646">
        <w:rPr>
          <w:rFonts w:eastAsia="Times New Roman" w:cs="Times New Roman"/>
          <w:kern w:val="0"/>
          <w:sz w:val="24"/>
          <w:szCs w:val="24"/>
          <w:lang w:val="it-IT" w:eastAsia="es-UY"/>
          <w14:ligatures w14:val="none"/>
        </w:rPr>
        <w:t> . São Paulo: Paulinas, pág. 13-16, 2013.</w:t>
      </w:r>
    </w:p>
    <w:p w14:paraId="2A100FF2" w14:textId="5DC52879" w:rsidR="00937646" w:rsidRDefault="00937646" w:rsidP="00937646">
      <w:pPr>
        <w:spacing w:before="100" w:beforeAutospacing="1" w:after="360" w:line="240" w:lineRule="auto"/>
        <w:rPr>
          <w:rFonts w:eastAsia="Times New Roman" w:cs="Times New Roman"/>
          <w:kern w:val="0"/>
          <w:sz w:val="24"/>
          <w:szCs w:val="24"/>
          <w:lang w:val="it-IT" w:eastAsia="es-UY"/>
          <w14:ligatures w14:val="none"/>
        </w:rPr>
      </w:pPr>
      <w:hyperlink r:id="rId5" w:history="1">
        <w:r w:rsidRPr="00246859">
          <w:rPr>
            <w:rStyle w:val="Hipervnculo"/>
            <w:rFonts w:eastAsia="Times New Roman" w:cs="Times New Roman"/>
            <w:kern w:val="0"/>
            <w:sz w:val="24"/>
            <w:szCs w:val="24"/>
            <w:lang w:val="it-IT" w:eastAsia="es-UY"/>
            <w14:ligatures w14:val="none"/>
          </w:rPr>
          <w:t>https://domheldercamara.org.br/2024/09/26/causos-do-dom-seminarista-helder-faz-discurso-empolgante-na-despedida-do-reitor/</w:t>
        </w:r>
      </w:hyperlink>
    </w:p>
    <w:p w14:paraId="49EA1B45" w14:textId="77777777" w:rsidR="00937646" w:rsidRDefault="00937646" w:rsidP="00937646">
      <w:pPr>
        <w:spacing w:before="100" w:beforeAutospacing="1" w:after="360" w:line="240" w:lineRule="auto"/>
        <w:rPr>
          <w:rFonts w:eastAsia="Times New Roman" w:cs="Times New Roman"/>
          <w:kern w:val="0"/>
          <w:sz w:val="24"/>
          <w:szCs w:val="24"/>
          <w:lang w:val="it-IT" w:eastAsia="es-UY"/>
          <w14:ligatures w14:val="none"/>
        </w:rPr>
      </w:pPr>
    </w:p>
    <w:p w14:paraId="5945EA8D" w14:textId="77777777" w:rsidR="00937646" w:rsidRPr="00937646" w:rsidRDefault="00937646" w:rsidP="00937646">
      <w:pPr>
        <w:spacing w:before="100" w:beforeAutospacing="1" w:after="360" w:line="240" w:lineRule="auto"/>
        <w:rPr>
          <w:rFonts w:eastAsia="Times New Roman" w:cs="Times New Roman"/>
          <w:kern w:val="0"/>
          <w:sz w:val="24"/>
          <w:szCs w:val="24"/>
          <w:lang w:val="it-IT" w:eastAsia="es-UY"/>
          <w14:ligatures w14:val="none"/>
        </w:rPr>
      </w:pPr>
    </w:p>
    <w:sectPr w:rsidR="00937646" w:rsidRPr="009376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5955CC"/>
    <w:multiLevelType w:val="multilevel"/>
    <w:tmpl w:val="7FAC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6595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46"/>
    <w:rsid w:val="00926044"/>
    <w:rsid w:val="00937646"/>
    <w:rsid w:val="00B25871"/>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42C2"/>
  <w15:chartTrackingRefBased/>
  <w15:docId w15:val="{14136D0F-BFE5-4255-9EB0-7E116148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376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76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764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764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764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764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764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764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764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764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3764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764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764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764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764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764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764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7646"/>
    <w:rPr>
      <w:rFonts w:eastAsiaTheme="majorEastAsia" w:cstheme="majorBidi"/>
      <w:color w:val="272727" w:themeColor="text1" w:themeTint="D8"/>
    </w:rPr>
  </w:style>
  <w:style w:type="paragraph" w:styleId="Ttulo">
    <w:name w:val="Title"/>
    <w:basedOn w:val="Normal"/>
    <w:next w:val="Normal"/>
    <w:link w:val="TtuloCar"/>
    <w:uiPriority w:val="10"/>
    <w:qFormat/>
    <w:rsid w:val="00937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764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764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764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7646"/>
    <w:pPr>
      <w:spacing w:before="160"/>
      <w:jc w:val="center"/>
    </w:pPr>
    <w:rPr>
      <w:i/>
      <w:iCs/>
      <w:color w:val="404040" w:themeColor="text1" w:themeTint="BF"/>
    </w:rPr>
  </w:style>
  <w:style w:type="character" w:customStyle="1" w:styleId="CitaCar">
    <w:name w:val="Cita Car"/>
    <w:basedOn w:val="Fuentedeprrafopredeter"/>
    <w:link w:val="Cita"/>
    <w:uiPriority w:val="29"/>
    <w:rsid w:val="00937646"/>
    <w:rPr>
      <w:i/>
      <w:iCs/>
      <w:color w:val="404040" w:themeColor="text1" w:themeTint="BF"/>
    </w:rPr>
  </w:style>
  <w:style w:type="paragraph" w:styleId="Prrafodelista">
    <w:name w:val="List Paragraph"/>
    <w:basedOn w:val="Normal"/>
    <w:uiPriority w:val="34"/>
    <w:qFormat/>
    <w:rsid w:val="00937646"/>
    <w:pPr>
      <w:ind w:left="720"/>
      <w:contextualSpacing/>
    </w:pPr>
  </w:style>
  <w:style w:type="character" w:styleId="nfasisintenso">
    <w:name w:val="Intense Emphasis"/>
    <w:basedOn w:val="Fuentedeprrafopredeter"/>
    <w:uiPriority w:val="21"/>
    <w:qFormat/>
    <w:rsid w:val="00937646"/>
    <w:rPr>
      <w:i/>
      <w:iCs/>
      <w:color w:val="0F4761" w:themeColor="accent1" w:themeShade="BF"/>
    </w:rPr>
  </w:style>
  <w:style w:type="paragraph" w:styleId="Citadestacada">
    <w:name w:val="Intense Quote"/>
    <w:basedOn w:val="Normal"/>
    <w:next w:val="Normal"/>
    <w:link w:val="CitadestacadaCar"/>
    <w:uiPriority w:val="30"/>
    <w:qFormat/>
    <w:rsid w:val="009376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7646"/>
    <w:rPr>
      <w:i/>
      <w:iCs/>
      <w:color w:val="0F4761" w:themeColor="accent1" w:themeShade="BF"/>
    </w:rPr>
  </w:style>
  <w:style w:type="character" w:styleId="Referenciaintensa">
    <w:name w:val="Intense Reference"/>
    <w:basedOn w:val="Fuentedeprrafopredeter"/>
    <w:uiPriority w:val="32"/>
    <w:qFormat/>
    <w:rsid w:val="00937646"/>
    <w:rPr>
      <w:b/>
      <w:bCs/>
      <w:smallCaps/>
      <w:color w:val="0F4761" w:themeColor="accent1" w:themeShade="BF"/>
      <w:spacing w:val="5"/>
    </w:rPr>
  </w:style>
  <w:style w:type="character" w:styleId="Hipervnculo">
    <w:name w:val="Hyperlink"/>
    <w:basedOn w:val="Fuentedeprrafopredeter"/>
    <w:uiPriority w:val="99"/>
    <w:unhideWhenUsed/>
    <w:rsid w:val="00937646"/>
    <w:rPr>
      <w:color w:val="467886" w:themeColor="hyperlink"/>
      <w:u w:val="single"/>
    </w:rPr>
  </w:style>
  <w:style w:type="character" w:styleId="Mencinsinresolver">
    <w:name w:val="Unresolved Mention"/>
    <w:basedOn w:val="Fuentedeprrafopredeter"/>
    <w:uiPriority w:val="99"/>
    <w:semiHidden/>
    <w:unhideWhenUsed/>
    <w:rsid w:val="00937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7993116">
      <w:bodyDiv w:val="1"/>
      <w:marLeft w:val="0"/>
      <w:marRight w:val="0"/>
      <w:marTop w:val="0"/>
      <w:marBottom w:val="0"/>
      <w:divBdr>
        <w:top w:val="none" w:sz="0" w:space="0" w:color="auto"/>
        <w:left w:val="none" w:sz="0" w:space="0" w:color="auto"/>
        <w:bottom w:val="none" w:sz="0" w:space="0" w:color="auto"/>
        <w:right w:val="none" w:sz="0" w:space="0" w:color="auto"/>
      </w:divBdr>
      <w:divsChild>
        <w:div w:id="404037240">
          <w:marLeft w:val="0"/>
          <w:marRight w:val="0"/>
          <w:marTop w:val="0"/>
          <w:marBottom w:val="0"/>
          <w:divBdr>
            <w:top w:val="none" w:sz="0" w:space="0" w:color="auto"/>
            <w:left w:val="none" w:sz="0" w:space="0" w:color="auto"/>
            <w:bottom w:val="none" w:sz="0" w:space="0" w:color="auto"/>
            <w:right w:val="none" w:sz="0" w:space="0" w:color="auto"/>
          </w:divBdr>
          <w:divsChild>
            <w:div w:id="2113285367">
              <w:marLeft w:val="0"/>
              <w:marRight w:val="0"/>
              <w:marTop w:val="0"/>
              <w:marBottom w:val="0"/>
              <w:divBdr>
                <w:top w:val="none" w:sz="0" w:space="0" w:color="auto"/>
                <w:left w:val="none" w:sz="0" w:space="0" w:color="auto"/>
                <w:bottom w:val="none" w:sz="0" w:space="0" w:color="auto"/>
                <w:right w:val="none" w:sz="0" w:space="0" w:color="auto"/>
              </w:divBdr>
              <w:divsChild>
                <w:div w:id="1147168855">
                  <w:marLeft w:val="0"/>
                  <w:marRight w:val="0"/>
                  <w:marTop w:val="0"/>
                  <w:marBottom w:val="360"/>
                  <w:divBdr>
                    <w:top w:val="none" w:sz="0" w:space="0" w:color="auto"/>
                    <w:left w:val="none" w:sz="0" w:space="0" w:color="auto"/>
                    <w:bottom w:val="none" w:sz="0" w:space="0" w:color="auto"/>
                    <w:right w:val="none" w:sz="0" w:space="0" w:color="auto"/>
                  </w:divBdr>
                  <w:divsChild>
                    <w:div w:id="744184153">
                      <w:marLeft w:val="0"/>
                      <w:marRight w:val="0"/>
                      <w:marTop w:val="0"/>
                      <w:marBottom w:val="240"/>
                      <w:divBdr>
                        <w:top w:val="none" w:sz="0" w:space="0" w:color="auto"/>
                        <w:left w:val="none" w:sz="0" w:space="0" w:color="auto"/>
                        <w:bottom w:val="none" w:sz="0" w:space="0" w:color="auto"/>
                        <w:right w:val="none" w:sz="0" w:space="0" w:color="auto"/>
                      </w:divBdr>
                      <w:divsChild>
                        <w:div w:id="10304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mheldercamara.org.br/2024/09/26/causos-do-dom-seminarista-helder-faz-discurso-empolgante-na-despedida-do-reito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351</Words>
  <Characters>1931</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2024-11-04T12:58:00Z</dcterms:created>
  <dcterms:modified xsi:type="dcterms:W3CDTF">2024-11-04T13:00:00Z</dcterms:modified>
</cp:coreProperties>
</file>