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3486" w14:textId="09996175" w:rsidR="003F3FF0" w:rsidRPr="003F3FF0" w:rsidRDefault="000D1AD6" w:rsidP="003F3FF0">
      <w:pPr>
        <w:jc w:val="center"/>
        <w:rPr>
          <w:rFonts w:ascii="Arial" w:hAnsi="Arial" w:cs="Arial"/>
          <w:b/>
          <w:bCs/>
          <w:color w:val="222222"/>
          <w:sz w:val="26"/>
          <w:szCs w:val="26"/>
          <w:shd w:val="clear" w:color="auto" w:fill="FFFFFF"/>
        </w:rPr>
      </w:pPr>
      <w:r w:rsidRPr="003F3FF0">
        <w:rPr>
          <w:rFonts w:ascii="Arial" w:hAnsi="Arial" w:cs="Arial"/>
          <w:b/>
          <w:bCs/>
          <w:color w:val="222222"/>
          <w:sz w:val="26"/>
          <w:szCs w:val="26"/>
          <w:shd w:val="clear" w:color="auto" w:fill="FFFFFF"/>
        </w:rPr>
        <w:t>El choque entre Petro y Trump dejó varias claves que nos explican por dónde van nuestros países latinoamericanos y el mundo.</w:t>
      </w:r>
    </w:p>
    <w:p w14:paraId="2FA5FE9C" w14:textId="77777777" w:rsidR="003F3FF0" w:rsidRDefault="003F3FF0">
      <w:pPr>
        <w:rPr>
          <w:rFonts w:ascii="Arial" w:hAnsi="Arial" w:cs="Arial"/>
          <w:color w:val="222222"/>
          <w:shd w:val="clear" w:color="auto" w:fill="FFFFFF"/>
        </w:rPr>
      </w:pPr>
    </w:p>
    <w:p w14:paraId="4D13D20A" w14:textId="33FEB4D4" w:rsidR="003F3FF0" w:rsidRPr="003F3FF0" w:rsidRDefault="003F3FF0">
      <w:pPr>
        <w:rPr>
          <w:rFonts w:ascii="Arial" w:hAnsi="Arial" w:cs="Arial"/>
          <w:b/>
          <w:bCs/>
          <w:color w:val="222222"/>
          <w:shd w:val="clear" w:color="auto" w:fill="FFFFFF"/>
        </w:rPr>
      </w:pPr>
      <w:r w:rsidRPr="003F3FF0">
        <w:rPr>
          <w:rFonts w:ascii="Arial" w:hAnsi="Arial" w:cs="Arial"/>
          <w:b/>
          <w:bCs/>
          <w:color w:val="222222"/>
          <w:shd w:val="clear" w:color="auto" w:fill="FFFFFF"/>
        </w:rPr>
        <w:t>Elvin Calcaño</w:t>
      </w:r>
      <w:r w:rsidRPr="003F3FF0">
        <w:rPr>
          <w:rFonts w:ascii="Arial" w:hAnsi="Arial" w:cs="Arial"/>
          <w:b/>
          <w:bCs/>
          <w:color w:val="222222"/>
        </w:rPr>
        <w:br/>
      </w:r>
    </w:p>
    <w:p w14:paraId="1744C37F" w14:textId="77777777" w:rsidR="003F3FF0" w:rsidRDefault="000D1AD6">
      <w:pPr>
        <w:rPr>
          <w:rFonts w:ascii="Arial" w:hAnsi="Arial" w:cs="Arial"/>
          <w:color w:val="222222"/>
          <w:shd w:val="clear" w:color="auto" w:fill="FFFFFF"/>
        </w:rPr>
      </w:pPr>
      <w:r>
        <w:rPr>
          <w:rFonts w:ascii="Arial" w:hAnsi="Arial" w:cs="Arial"/>
          <w:color w:val="222222"/>
          <w:shd w:val="clear" w:color="auto" w:fill="FFFFFF"/>
        </w:rPr>
        <w:t>Aquí expongo algunas:</w:t>
      </w:r>
    </w:p>
    <w:p w14:paraId="3280D5C7" w14:textId="77777777" w:rsidR="003F3FF0" w:rsidRDefault="000D1AD6" w:rsidP="003F3FF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Los grandes medios de comunicación no informan, sino que crean marcos de opinión: El domingo en la noche la práctica totalidad de grandes medios, en cada uno de nuestros países, posicionaron un marco que al día siguiente se repitió mucho: que Trump doblegó a Petro. Y como ocurre con todo marco de opinión falso, se valieron de una mirada parcial que solo apuntaba a un solo lado. Porque centraron la narrativa en lo que Petro ya no iba a hacer tras haberlo anunciado. Omitiendo, a su vez, lo que tampoco iba a hacer Trump después de también haberlo anunciado. Así, instalaron la imagen de un Petro que "reculó" y un Trump imponente. Al día siguiente, la conversación cotidiana respecto de esta cuestión giraba sobre que el presidente colombiano se "asustó" y que con el líder norteamericano "no se puede jugar".</w:t>
      </w:r>
      <w:r>
        <w:rPr>
          <w:rFonts w:ascii="Arial" w:hAnsi="Arial" w:cs="Arial"/>
          <w:color w:val="222222"/>
        </w:rPr>
        <w:br/>
      </w:r>
      <w:r>
        <w:rPr>
          <w:rFonts w:ascii="Arial" w:hAnsi="Arial" w:cs="Arial"/>
          <w:color w:val="222222"/>
          <w:shd w:val="clear" w:color="auto" w:fill="FFFFFF"/>
        </w:rPr>
        <w:t xml:space="preserve">Cuando observamos la estructura propietaria de muchos de los grandes medios latinoamericanos, notamos que detrás de esa operación lo que hay son grandes fortunas latinoamericanas apostando a quedar bien con los nuevos dirigentes de </w:t>
      </w:r>
      <w:proofErr w:type="gramStart"/>
      <w:r>
        <w:rPr>
          <w:rFonts w:ascii="Arial" w:hAnsi="Arial" w:cs="Arial"/>
          <w:color w:val="222222"/>
          <w:shd w:val="clear" w:color="auto" w:fill="FFFFFF"/>
        </w:rPr>
        <w:t>EE.UU.</w:t>
      </w:r>
      <w:proofErr w:type="gramEnd"/>
      <w:r>
        <w:rPr>
          <w:rFonts w:ascii="Arial" w:hAnsi="Arial" w:cs="Arial"/>
          <w:color w:val="222222"/>
          <w:shd w:val="clear" w:color="auto" w:fill="FFFFFF"/>
        </w:rPr>
        <w:t xml:space="preserve"> Y, a nivel político, la intensión de desgastar a un presidente de izquierda como Petro que no es de los suyos ni se ajusta a sus intereses y concepciones. Lo de decir la verdad e informar es muy secundario para esas corporaciones mediáticas.</w:t>
      </w:r>
    </w:p>
    <w:p w14:paraId="7A2D14F1" w14:textId="77777777" w:rsidR="003F3FF0" w:rsidRDefault="000D1AD6" w:rsidP="003F3FF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La vocación de sumisión del conservadurismo latinoamericano: Históricamente han sido las izquierdas y sectores liberales soberanistas los que en América Latina han abanderado una perspectiva de no sometimiento a intereses imperiales. En tanto que los conservadores siempre se han movido dentro de una clave de sometimiento a imperios de turno bajo argumentos civilizatorios y de pragmatismo. El conservador medio latinoamericano entiende que está bien que nuestras naciones se arrodillen, si es necesario, a Estados Unidos.</w:t>
      </w:r>
    </w:p>
    <w:p w14:paraId="64531F12" w14:textId="77777777" w:rsidR="003F3FF0" w:rsidRDefault="000D1AD6" w:rsidP="003F3FF0">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3. Las ultraderechas son duras con el débil y dóciles con el fuerte: Los sectores reaccionarios latinoamericanos, para parecerse a sus pares del Norte global, han asumido los discursos </w:t>
      </w:r>
      <w:proofErr w:type="gramStart"/>
      <w:r>
        <w:rPr>
          <w:rFonts w:ascii="Arial" w:hAnsi="Arial" w:cs="Arial"/>
          <w:color w:val="222222"/>
          <w:shd w:val="clear" w:color="auto" w:fill="FFFFFF"/>
        </w:rPr>
        <w:t>anti inmigrantes</w:t>
      </w:r>
      <w:proofErr w:type="gramEnd"/>
      <w:r>
        <w:rPr>
          <w:rFonts w:ascii="Arial" w:hAnsi="Arial" w:cs="Arial"/>
          <w:color w:val="222222"/>
          <w:shd w:val="clear" w:color="auto" w:fill="FFFFFF"/>
        </w:rPr>
        <w:t xml:space="preserve">. Pero es al migrante pobre y no blanco que se oponen realmente. Frente a los europeos y norteamericanos que llegan a quedarse a nuestros países, y que no pocas veces se ven envueltos en excesos y delitos de todo tipo, no tienen problemas. De modo que no son anti migrantes como tal: son anti pobres y </w:t>
      </w:r>
      <w:proofErr w:type="gramStart"/>
      <w:r>
        <w:rPr>
          <w:rFonts w:ascii="Arial" w:hAnsi="Arial" w:cs="Arial"/>
          <w:color w:val="222222"/>
          <w:shd w:val="clear" w:color="auto" w:fill="FFFFFF"/>
        </w:rPr>
        <w:t>anti gente</w:t>
      </w:r>
      <w:proofErr w:type="gramEnd"/>
      <w:r>
        <w:rPr>
          <w:rFonts w:ascii="Arial" w:hAnsi="Arial" w:cs="Arial"/>
          <w:color w:val="222222"/>
          <w:shd w:val="clear" w:color="auto" w:fill="FFFFFF"/>
        </w:rPr>
        <w:t xml:space="preserve"> no blanca cuyos cuerpos y fenotipo les recuerdan lo que son realmente. Pues, como explicó </w:t>
      </w:r>
      <w:proofErr w:type="spellStart"/>
      <w:r>
        <w:rPr>
          <w:rFonts w:ascii="Arial" w:hAnsi="Arial" w:cs="Arial"/>
          <w:color w:val="222222"/>
          <w:shd w:val="clear" w:color="auto" w:fill="FFFFFF"/>
        </w:rPr>
        <w:t>Fanon</w:t>
      </w:r>
      <w:proofErr w:type="spellEnd"/>
      <w:r>
        <w:rPr>
          <w:rFonts w:ascii="Arial" w:hAnsi="Arial" w:cs="Arial"/>
          <w:color w:val="222222"/>
          <w:shd w:val="clear" w:color="auto" w:fill="FFFFFF"/>
        </w:rPr>
        <w:t>, se ponen una máscara blanca para no verse en ese espejo que es el otro no blanco y pobre que está más cerca de ellos que el rico interno o externo.</w:t>
      </w:r>
    </w:p>
    <w:p w14:paraId="262A6358" w14:textId="2E894CC6" w:rsidR="000D1AD6" w:rsidRDefault="000D1AD6" w:rsidP="003F3FF0">
      <w:pPr>
        <w:jc w:val="both"/>
      </w:pPr>
      <w:r>
        <w:rPr>
          <w:rFonts w:ascii="Arial" w:hAnsi="Arial" w:cs="Arial"/>
          <w:color w:val="222222"/>
        </w:rPr>
        <w:br/>
      </w:r>
      <w:r>
        <w:rPr>
          <w:rFonts w:ascii="Arial" w:hAnsi="Arial" w:cs="Arial"/>
          <w:color w:val="222222"/>
          <w:shd w:val="clear" w:color="auto" w:fill="FFFFFF"/>
        </w:rPr>
        <w:t xml:space="preserve">4. Estamos en tiempos de monstruos donde la dignidad humana no importa: Si un presidente pide trato digno para sus migrantes, sobre todo si es de izquierda, se le acusa de berrinche y hasta de drogadicto. La derechización del tiempo presente está construyendo sociedades de monstruos en las que la dignidad del otro es lo excepcional. </w:t>
      </w:r>
      <w:r>
        <w:rPr>
          <w:rFonts w:ascii="Arial" w:hAnsi="Arial" w:cs="Arial"/>
          <w:color w:val="222222"/>
          <w:shd w:val="clear" w:color="auto" w:fill="FFFFFF"/>
        </w:rPr>
        <w:lastRenderedPageBreak/>
        <w:t xml:space="preserve">Lo normal es que se le pueda aplastar. Al mismo tiempo, las personas más ideologizadas a la derecha, con tal de no contradecir sus posiciones ideológicas, están dispuesta a aceptar que los ultras del Norte maltraten y humillen a su propia gente. Hannah Arendt decía que una de las características del totalitarismo fascista es que convence al individuo de que nunca debe pensar algo que niegue la racionalidad de sus líderes. Estamos viendo lo mismo en los </w:t>
      </w:r>
      <w:proofErr w:type="spellStart"/>
      <w:r>
        <w:rPr>
          <w:rFonts w:ascii="Arial" w:hAnsi="Arial" w:cs="Arial"/>
          <w:color w:val="222222"/>
          <w:shd w:val="clear" w:color="auto" w:fill="FFFFFF"/>
        </w:rPr>
        <w:t>trumpistas</w:t>
      </w:r>
      <w:proofErr w:type="spellEnd"/>
      <w:r>
        <w:rPr>
          <w:rFonts w:ascii="Arial" w:hAnsi="Arial" w:cs="Arial"/>
          <w:color w:val="222222"/>
          <w:shd w:val="clear" w:color="auto" w:fill="FFFFFF"/>
        </w:rPr>
        <w:t xml:space="preserve"> latinoamericanos.</w:t>
      </w:r>
    </w:p>
    <w:sectPr w:rsidR="000D1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52"/>
    <w:rsid w:val="000D1AD6"/>
    <w:rsid w:val="00163514"/>
    <w:rsid w:val="003F3FF0"/>
    <w:rsid w:val="00926044"/>
    <w:rsid w:val="00DC3152"/>
    <w:rsid w:val="00DE17AC"/>
    <w:rsid w:val="00E602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321A"/>
  <w15:chartTrackingRefBased/>
  <w15:docId w15:val="{3F561457-F67C-4D9D-9C6B-B806B3BA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3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1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1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31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31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31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31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31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31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31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3152"/>
    <w:rPr>
      <w:rFonts w:eastAsiaTheme="majorEastAsia" w:cstheme="majorBidi"/>
      <w:color w:val="272727" w:themeColor="text1" w:themeTint="D8"/>
    </w:rPr>
  </w:style>
  <w:style w:type="paragraph" w:styleId="Ttulo">
    <w:name w:val="Title"/>
    <w:basedOn w:val="Normal"/>
    <w:next w:val="Normal"/>
    <w:link w:val="TtuloCar"/>
    <w:uiPriority w:val="10"/>
    <w:qFormat/>
    <w:rsid w:val="00DC3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1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31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1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3152"/>
    <w:pPr>
      <w:spacing w:before="160"/>
      <w:jc w:val="center"/>
    </w:pPr>
    <w:rPr>
      <w:i/>
      <w:iCs/>
      <w:color w:val="404040" w:themeColor="text1" w:themeTint="BF"/>
    </w:rPr>
  </w:style>
  <w:style w:type="character" w:customStyle="1" w:styleId="CitaCar">
    <w:name w:val="Cita Car"/>
    <w:basedOn w:val="Fuentedeprrafopredeter"/>
    <w:link w:val="Cita"/>
    <w:uiPriority w:val="29"/>
    <w:rsid w:val="00DC3152"/>
    <w:rPr>
      <w:i/>
      <w:iCs/>
      <w:color w:val="404040" w:themeColor="text1" w:themeTint="BF"/>
    </w:rPr>
  </w:style>
  <w:style w:type="paragraph" w:styleId="Prrafodelista">
    <w:name w:val="List Paragraph"/>
    <w:basedOn w:val="Normal"/>
    <w:uiPriority w:val="34"/>
    <w:qFormat/>
    <w:rsid w:val="00DC3152"/>
    <w:pPr>
      <w:ind w:left="720"/>
      <w:contextualSpacing/>
    </w:pPr>
  </w:style>
  <w:style w:type="character" w:styleId="nfasisintenso">
    <w:name w:val="Intense Emphasis"/>
    <w:basedOn w:val="Fuentedeprrafopredeter"/>
    <w:uiPriority w:val="21"/>
    <w:qFormat/>
    <w:rsid w:val="00DC3152"/>
    <w:rPr>
      <w:i/>
      <w:iCs/>
      <w:color w:val="0F4761" w:themeColor="accent1" w:themeShade="BF"/>
    </w:rPr>
  </w:style>
  <w:style w:type="paragraph" w:styleId="Citadestacada">
    <w:name w:val="Intense Quote"/>
    <w:basedOn w:val="Normal"/>
    <w:next w:val="Normal"/>
    <w:link w:val="CitadestacadaCar"/>
    <w:uiPriority w:val="30"/>
    <w:qFormat/>
    <w:rsid w:val="00DC3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152"/>
    <w:rPr>
      <w:i/>
      <w:iCs/>
      <w:color w:val="0F4761" w:themeColor="accent1" w:themeShade="BF"/>
    </w:rPr>
  </w:style>
  <w:style w:type="character" w:styleId="Referenciaintensa">
    <w:name w:val="Intense Reference"/>
    <w:basedOn w:val="Fuentedeprrafopredeter"/>
    <w:uiPriority w:val="32"/>
    <w:qFormat/>
    <w:rsid w:val="00DC31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549</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2025-01-29T16:50:00Z</dcterms:created>
  <dcterms:modified xsi:type="dcterms:W3CDTF">2025-01-29T17:25:00Z</dcterms:modified>
</cp:coreProperties>
</file>