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A8C7" w14:textId="77777777" w:rsidR="00522DB0" w:rsidRPr="00522DB0" w:rsidRDefault="00522DB0" w:rsidP="00522D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22DB0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es-UY"/>
          <w14:ligatures w14:val="none"/>
        </w:rPr>
        <w:t>Adiós a los paneles solares y aerogeneradores: estos cristales producen energía gratis desde tu ventana</w:t>
      </w:r>
    </w:p>
    <w:p w14:paraId="4D8FDE51" w14:textId="77777777" w:rsidR="00522DB0" w:rsidRPr="00522DB0" w:rsidRDefault="00522DB0" w:rsidP="00522D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22DB0">
        <w:rPr>
          <w:rFonts w:ascii="Arial" w:eastAsia="Times New Roman" w:hAnsi="Arial" w:cs="Arial"/>
          <w:b/>
          <w:bCs/>
          <w:noProof/>
          <w:color w:val="000000"/>
          <w:kern w:val="0"/>
          <w:sz w:val="40"/>
          <w:szCs w:val="40"/>
          <w:bdr w:val="none" w:sz="0" w:space="0" w:color="auto" w:frame="1"/>
          <w:lang w:eastAsia="es-UY"/>
          <w14:ligatures w14:val="none"/>
        </w:rPr>
        <w:drawing>
          <wp:inline distT="0" distB="0" distL="0" distR="0" wp14:anchorId="5C94C10D" wp14:editId="4891DEC0">
            <wp:extent cx="5346700" cy="1919328"/>
            <wp:effectExtent l="0" t="0" r="635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434" cy="192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0A55D" w14:textId="77777777" w:rsidR="00522DB0" w:rsidRPr="00522DB0" w:rsidRDefault="00522DB0" w:rsidP="00522D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La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revolución energética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no solo es silenciosa, sino también estética. A medida que el mundo avanza hacia una mayor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eficiencia energética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las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energías renovables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se reinventan para integrarse en el diseño de viviendas y edificios. Los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paneles solares transparentes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y los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aerogeneradores urbanos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están emergiendo como soluciones que combinan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electricidad limpia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y elegancia arquitectónica, aportando un toque de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lujo sostenible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a hogares y oficinas.</w:t>
      </w:r>
    </w:p>
    <w:p w14:paraId="67E4B5C0" w14:textId="77777777" w:rsidR="00522DB0" w:rsidRPr="00522DB0" w:rsidRDefault="00522DB0" w:rsidP="00522D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Una de las innovaciones más disruptivas es el uso de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cristales fotovoltaicos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que permiten transformar ventanas y fachadas en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fuentes activas de generación eléctrica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Esto redefine el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autoconsumo energético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haciendo que los edificios sean más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sostenibles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sin comprometer el diseño. Combinados con </w:t>
      </w:r>
      <w:proofErr w:type="spellStart"/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miniaerogeneradores</w:t>
      </w:r>
      <w:proofErr w:type="spellEnd"/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 xml:space="preserve"> silenciosos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el futuro de la energía será más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integrado, eficiente y estético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</w:t>
      </w:r>
    </w:p>
    <w:p w14:paraId="4C1D8634" w14:textId="77777777" w:rsidR="00522DB0" w:rsidRPr="00522DB0" w:rsidRDefault="00522DB0" w:rsidP="00522D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22DB0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es-UY"/>
          <w14:ligatures w14:val="none"/>
        </w:rPr>
        <w:t>¿Qué son los paneles solares transparentes?</w:t>
      </w:r>
    </w:p>
    <w:p w14:paraId="23B2519C" w14:textId="77777777" w:rsidR="00522DB0" w:rsidRPr="00522DB0" w:rsidRDefault="00522DB0" w:rsidP="00522D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A diferencia de los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paneles solares convencionales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que suelen colocarse en tejados y afectan la estética del entorno, los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paneles solares transparentes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funcionan como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vidrios arquitectónicos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Permiten el paso de la luz natural mientras capturan la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radiación solar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para convertirla en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electricidad limpia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</w:t>
      </w:r>
    </w:p>
    <w:p w14:paraId="0AF1838D" w14:textId="77777777" w:rsidR="00522DB0" w:rsidRPr="00522DB0" w:rsidRDefault="00522DB0" w:rsidP="00522D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Estos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cristales solares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utilizan tecnología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fotovoltaica avanzada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para captar radiación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ultravioleta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e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infrarroja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invisibles al ojo humano, sin interferir con la visibilidad. Su uso en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viviendas inteligentes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hoteles o edificios corporativos permite</w:t>
      </w:r>
      <w:hyperlink r:id="rId6" w:tgtFrame="_blank" w:history="1">
        <w:r w:rsidRPr="00522DB0">
          <w:rPr>
            <w:rFonts w:ascii="Arial" w:eastAsia="Times New Roman" w:hAnsi="Arial" w:cs="Arial"/>
            <w:color w:val="000000"/>
            <w:kern w:val="0"/>
            <w:sz w:val="20"/>
            <w:szCs w:val="20"/>
            <w:u w:val="single"/>
            <w:lang w:eastAsia="es-UY"/>
            <w14:ligatures w14:val="none"/>
          </w:rPr>
          <w:t> </w:t>
        </w:r>
        <w:r w:rsidRPr="00522DB0">
          <w:rPr>
            <w:rFonts w:ascii="Arial" w:eastAsia="Times New Roman" w:hAnsi="Arial" w:cs="Arial"/>
            <w:b/>
            <w:bCs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reducir el consumo energético</w:t>
        </w:r>
      </w:hyperlink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sin alterar el diseño.</w:t>
      </w:r>
    </w:p>
    <w:p w14:paraId="6E505C56" w14:textId="77777777" w:rsidR="00522DB0" w:rsidRPr="00522DB0" w:rsidRDefault="00522DB0" w:rsidP="00522D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Ventajas de los paneles solares transparentes:</w:t>
      </w:r>
    </w:p>
    <w:p w14:paraId="1BF33E37" w14:textId="77777777" w:rsidR="00522DB0" w:rsidRPr="00522DB0" w:rsidRDefault="00522DB0" w:rsidP="00522DB0">
      <w:pPr>
        <w:numPr>
          <w:ilvl w:val="0"/>
          <w:numId w:val="1"/>
        </w:numPr>
        <w:spacing w:before="240"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Captación de energía sin afectar la entrada de luz natural.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</w:p>
    <w:p w14:paraId="5DA677E7" w14:textId="77777777" w:rsidR="00522DB0" w:rsidRPr="00522DB0" w:rsidRDefault="00522DB0" w:rsidP="00522DB0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Integración estética en fachadas de cristal y ventanas.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</w:p>
    <w:p w14:paraId="5652D466" w14:textId="77777777" w:rsidR="00522DB0" w:rsidRPr="00522DB0" w:rsidRDefault="00522DB0" w:rsidP="00522DB0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Ahorro energético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en edificios residenciales y comerciales.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</w:p>
    <w:p w14:paraId="42AB3415" w14:textId="77777777" w:rsidR="00522DB0" w:rsidRPr="00522DB0" w:rsidRDefault="00522DB0" w:rsidP="00522DB0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lastRenderedPageBreak/>
        <w:t xml:space="preserve">Prototipos ya alcanzan una eficiencia del 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10%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</w:p>
    <w:p w14:paraId="3CF9DA1A" w14:textId="77777777" w:rsidR="00522DB0" w:rsidRPr="00522DB0" w:rsidRDefault="00522DB0" w:rsidP="00522DB0">
      <w:pPr>
        <w:numPr>
          <w:ilvl w:val="0"/>
          <w:numId w:val="1"/>
        </w:numPr>
        <w:spacing w:after="24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Mayor producción energética al cubrir superficies más amplias que los tejados.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</w:p>
    <w:p w14:paraId="5830F46E" w14:textId="77777777" w:rsidR="00522DB0" w:rsidRPr="00522DB0" w:rsidRDefault="00522DB0" w:rsidP="00522D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Los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cristales inteligentes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se perfilan como un nuevo estándar en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construcción sostenible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y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autosuficiencia energética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urbana.</w:t>
      </w:r>
    </w:p>
    <w:p w14:paraId="691E09C2" w14:textId="77777777" w:rsidR="00522DB0" w:rsidRPr="00522DB0" w:rsidRDefault="00522DB0" w:rsidP="00522D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22DB0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es-UY"/>
          <w14:ligatures w14:val="none"/>
        </w:rPr>
        <w:t>Aerogeneradores urbanos: energía eólica discreta</w:t>
      </w:r>
    </w:p>
    <w:p w14:paraId="40694399" w14:textId="77777777" w:rsidR="00522DB0" w:rsidRPr="00522DB0" w:rsidRDefault="00522DB0" w:rsidP="00522D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La tecnología de los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aerogeneradores domésticos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también ha evolucionado. Lejos de las grandes turbinas ruidosas, hoy existen modelos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compactos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silenciosos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y de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diseño moderno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pensados para su instalación en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balcones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azoteas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o patios.</w:t>
      </w:r>
    </w:p>
    <w:p w14:paraId="2153228B" w14:textId="77777777" w:rsidR="00522DB0" w:rsidRPr="00522DB0" w:rsidRDefault="00522DB0" w:rsidP="00522D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Beneficios de los aerogeneradores urbanos:</w:t>
      </w:r>
    </w:p>
    <w:p w14:paraId="0D60FFCC" w14:textId="77777777" w:rsidR="00522DB0" w:rsidRPr="00522DB0" w:rsidRDefault="00522DB0" w:rsidP="00522DB0">
      <w:pPr>
        <w:numPr>
          <w:ilvl w:val="0"/>
          <w:numId w:val="2"/>
        </w:numPr>
        <w:spacing w:before="240"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Funcionan de día y de noche gracias al viento constante.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</w:p>
    <w:p w14:paraId="5D41EBA8" w14:textId="77777777" w:rsidR="00522DB0" w:rsidRPr="00522DB0" w:rsidRDefault="00522DB0" w:rsidP="00522DB0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Complementan la producción solar en condiciones desfavorables.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</w:p>
    <w:p w14:paraId="44FA6EDD" w14:textId="77777777" w:rsidR="00522DB0" w:rsidRPr="00522DB0" w:rsidRDefault="00522DB0" w:rsidP="00522DB0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Ideales para viviendas que desean 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diversificar su generación renovable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</w:p>
    <w:p w14:paraId="567BDE2A" w14:textId="77777777" w:rsidR="00522DB0" w:rsidRPr="00522DB0" w:rsidRDefault="00522DB0" w:rsidP="00522DB0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Su instalación es sencilla y se adapta a espacios urbanos.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</w:p>
    <w:p w14:paraId="6906CED7" w14:textId="77777777" w:rsidR="00522DB0" w:rsidRPr="00522DB0" w:rsidRDefault="00522DB0" w:rsidP="00522DB0">
      <w:pPr>
        <w:numPr>
          <w:ilvl w:val="0"/>
          <w:numId w:val="2"/>
        </w:numPr>
        <w:spacing w:after="24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Su diseño estético los hace aptos para zonas residenciales exclusivas.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</w:p>
    <w:p w14:paraId="453A094A" w14:textId="77777777" w:rsidR="00522DB0" w:rsidRPr="00522DB0" w:rsidRDefault="00522DB0" w:rsidP="00522D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La combinación de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paneles solares transparentes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y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aerogeneradores verticales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puede llevar a una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autosuficiencia parcial o total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reduciendo la dependencia de la</w:t>
      </w:r>
      <w:hyperlink r:id="rId7" w:tgtFrame="_blank" w:history="1">
        <w:r w:rsidRPr="00522DB0">
          <w:rPr>
            <w:rFonts w:ascii="Arial" w:eastAsia="Times New Roman" w:hAnsi="Arial" w:cs="Arial"/>
            <w:color w:val="000000"/>
            <w:kern w:val="0"/>
            <w:sz w:val="20"/>
            <w:szCs w:val="20"/>
            <w:u w:val="single"/>
            <w:lang w:eastAsia="es-UY"/>
            <w14:ligatures w14:val="none"/>
          </w:rPr>
          <w:t> </w:t>
        </w:r>
      </w:hyperlink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red eléctrica y de </w:t>
      </w:r>
      <w:hyperlink r:id="rId8" w:tgtFrame="_blank" w:history="1">
        <w:r w:rsidRPr="00522DB0">
          <w:rPr>
            <w:rFonts w:ascii="Arial" w:eastAsia="Times New Roman" w:hAnsi="Arial" w:cs="Arial"/>
            <w:b/>
            <w:bCs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las comercializadoras</w:t>
        </w:r>
      </w:hyperlink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Además, se disminuye la exposición a las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subidas del precio de la luz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cada vez más frecuentes por la crisis energética global.</w:t>
      </w:r>
    </w:p>
    <w:p w14:paraId="5E832709" w14:textId="77777777" w:rsidR="00522DB0" w:rsidRPr="00522DB0" w:rsidRDefault="00522DB0" w:rsidP="00522D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Incorporando también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baterías de almacenamiento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estos sistemas permiten:</w:t>
      </w:r>
    </w:p>
    <w:p w14:paraId="687D6539" w14:textId="77777777" w:rsidR="00522DB0" w:rsidRPr="00522DB0" w:rsidRDefault="00522DB0" w:rsidP="00522DB0">
      <w:pPr>
        <w:numPr>
          <w:ilvl w:val="0"/>
          <w:numId w:val="3"/>
        </w:numPr>
        <w:spacing w:before="240"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Utilizar la energía producida en momentos de baja generación.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</w:p>
    <w:p w14:paraId="2DA13D8F" w14:textId="77777777" w:rsidR="00522DB0" w:rsidRPr="00522DB0" w:rsidRDefault="00522DB0" w:rsidP="00522DB0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Adaptar el uso energético al</w:t>
      </w:r>
      <w:hyperlink r:id="rId9" w:tgtFrame="_blank" w:history="1">
        <w:r w:rsidRPr="00522DB0">
          <w:rPr>
            <w:rFonts w:ascii="Arial" w:eastAsia="Times New Roman" w:hAnsi="Arial" w:cs="Arial"/>
            <w:color w:val="000000"/>
            <w:kern w:val="0"/>
            <w:sz w:val="20"/>
            <w:szCs w:val="20"/>
            <w:u w:val="single"/>
            <w:lang w:eastAsia="es-UY"/>
            <w14:ligatures w14:val="none"/>
          </w:rPr>
          <w:t xml:space="preserve"> </w:t>
        </w:r>
        <w:r w:rsidRPr="00522DB0">
          <w:rPr>
            <w:rFonts w:ascii="Arial" w:eastAsia="Times New Roman" w:hAnsi="Arial" w:cs="Arial"/>
            <w:b/>
            <w:bCs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precio por kWh</w:t>
        </w:r>
      </w:hyperlink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más competitivo.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</w:p>
    <w:p w14:paraId="1DC36879" w14:textId="77777777" w:rsidR="00522DB0" w:rsidRPr="00522DB0" w:rsidRDefault="00522DB0" w:rsidP="00522DB0">
      <w:pPr>
        <w:numPr>
          <w:ilvl w:val="0"/>
          <w:numId w:val="3"/>
        </w:numPr>
        <w:spacing w:after="24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Aumentar la eficiencia energética del hogar o negocio.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</w:p>
    <w:p w14:paraId="6C8BB568" w14:textId="77777777" w:rsidR="00522DB0" w:rsidRPr="00522DB0" w:rsidRDefault="00522DB0" w:rsidP="00522D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22DB0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es-UY"/>
          <w14:ligatures w14:val="none"/>
        </w:rPr>
        <w:t>¿Cuándo estarán disponibles en el mercado?</w:t>
      </w:r>
    </w:p>
    <w:p w14:paraId="46BB539D" w14:textId="77777777" w:rsidR="00522DB0" w:rsidRPr="00522DB0" w:rsidRDefault="00522DB0" w:rsidP="00522D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Aunque aún no se han popularizado a gran escala, estas tecnologías ya están en fase de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comercialización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y prueba en países como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España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Alemania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y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Países Bajos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Se utilizan tanto en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edificios públicos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como en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viviendas particulares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</w:t>
      </w:r>
    </w:p>
    <w:p w14:paraId="1B837931" w14:textId="77777777" w:rsidR="00522DB0" w:rsidRPr="00522DB0" w:rsidRDefault="00522DB0" w:rsidP="00522D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Factores que impulsan su adopción:</w:t>
      </w:r>
    </w:p>
    <w:p w14:paraId="1DCD0766" w14:textId="77777777" w:rsidR="00522DB0" w:rsidRPr="00522DB0" w:rsidRDefault="00522DB0" w:rsidP="00522DB0">
      <w:pPr>
        <w:numPr>
          <w:ilvl w:val="0"/>
          <w:numId w:val="4"/>
        </w:numPr>
        <w:spacing w:before="240"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lastRenderedPageBreak/>
        <w:t>Reducción de costes a medida que se escala su producción.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</w:p>
    <w:p w14:paraId="5DA1892D" w14:textId="77777777" w:rsidR="00522DB0" w:rsidRPr="00522DB0" w:rsidRDefault="00522DB0" w:rsidP="00522DB0">
      <w:pPr>
        <w:numPr>
          <w:ilvl w:val="0"/>
          <w:numId w:val="4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Mayor demanda de soluciones de 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autoconsumo energético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</w:p>
    <w:p w14:paraId="19187B3C" w14:textId="77777777" w:rsidR="00522DB0" w:rsidRPr="00522DB0" w:rsidRDefault="00522DB0" w:rsidP="00522DB0">
      <w:pPr>
        <w:numPr>
          <w:ilvl w:val="0"/>
          <w:numId w:val="4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Necesidad de reducir las 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emisiones de CO</w:t>
      </w:r>
      <w:r w:rsidRPr="00522DB0">
        <w:rPr>
          <w:rFonts w:ascii="Cambria Math" w:eastAsia="Times New Roman" w:hAnsi="Cambria Math" w:cs="Cambria Math"/>
          <w:b/>
          <w:bCs/>
          <w:color w:val="000000"/>
          <w:kern w:val="0"/>
          <w:sz w:val="20"/>
          <w:szCs w:val="20"/>
          <w:lang w:eastAsia="es-UY"/>
          <w14:ligatures w14:val="none"/>
        </w:rPr>
        <w:t>₂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</w:p>
    <w:p w14:paraId="5B3C7840" w14:textId="77777777" w:rsidR="00522DB0" w:rsidRPr="00522DB0" w:rsidRDefault="00522DB0" w:rsidP="00522DB0">
      <w:pPr>
        <w:numPr>
          <w:ilvl w:val="0"/>
          <w:numId w:val="4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Incentivos fiscales y subvenciones para energías limpias.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</w:p>
    <w:p w14:paraId="39DE05B8" w14:textId="77777777" w:rsidR="00522DB0" w:rsidRPr="00522DB0" w:rsidRDefault="00522DB0" w:rsidP="00522DB0">
      <w:pPr>
        <w:numPr>
          <w:ilvl w:val="0"/>
          <w:numId w:val="4"/>
        </w:numPr>
        <w:spacing w:after="24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Disponibilidad de</w:t>
      </w:r>
      <w:hyperlink r:id="rId10" w:tgtFrame="_blank" w:history="1">
        <w:r w:rsidRPr="00522DB0">
          <w:rPr>
            <w:rFonts w:ascii="Arial" w:eastAsia="Times New Roman" w:hAnsi="Arial" w:cs="Arial"/>
            <w:color w:val="000000"/>
            <w:kern w:val="0"/>
            <w:sz w:val="20"/>
            <w:szCs w:val="20"/>
            <w:u w:val="single"/>
            <w:lang w:eastAsia="es-UY"/>
            <w14:ligatures w14:val="none"/>
          </w:rPr>
          <w:t xml:space="preserve"> </w:t>
        </w:r>
        <w:r w:rsidRPr="00522DB0">
          <w:rPr>
            <w:rFonts w:ascii="Arial" w:eastAsia="Times New Roman" w:hAnsi="Arial" w:cs="Arial"/>
            <w:b/>
            <w:bCs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tarifas de luz y gas</w:t>
        </w:r>
      </w:hyperlink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más flexibles y adaptadas al usuario final.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</w:p>
    <w:p w14:paraId="158E2EDA" w14:textId="77777777" w:rsidR="00522DB0" w:rsidRPr="00522DB0" w:rsidRDefault="00522DB0" w:rsidP="00522D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Al igual que sucedió con los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paneles solares tradicionales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se espera que los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cristales solares inteligentes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y los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aerogeneradores urbanos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bajen de precio progresivamente, facilitando su implementación en hogares y edificios corporativos.</w:t>
      </w:r>
    </w:p>
    <w:p w14:paraId="0AA80DDB" w14:textId="77777777" w:rsidR="00522DB0" w:rsidRPr="00522DB0" w:rsidRDefault="00522DB0" w:rsidP="00522D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La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arquitectura del futuro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será productiva,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sostenible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y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elegante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Y todo comienza con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ventanas que generan electricidad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y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turbinas que embellecen los tejados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El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lujo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ya no consiste en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consumir más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sino en </w:t>
      </w:r>
      <w:r w:rsidRPr="00522D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consumir mejor</w:t>
      </w: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</w:t>
      </w:r>
    </w:p>
    <w:p w14:paraId="6C2847EC" w14:textId="77777777" w:rsidR="00522DB0" w:rsidRPr="00522DB0" w:rsidRDefault="00522DB0" w:rsidP="00522D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22DB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Fuente: </w:t>
      </w:r>
      <w:hyperlink r:id="rId11" w:tgtFrame="_blank" w:history="1">
        <w:r w:rsidRPr="00522DB0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papernest.es</w:t>
        </w:r>
      </w:hyperlink>
    </w:p>
    <w:p w14:paraId="605C1FDE" w14:textId="77777777" w:rsidR="00522DB0" w:rsidRPr="00522DB0" w:rsidRDefault="00522DB0" w:rsidP="00522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58CA2A40" w14:textId="4183CCB0" w:rsidR="00522DB0" w:rsidRPr="00522DB0" w:rsidRDefault="00522DB0" w:rsidP="00522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</w:tblGrid>
      <w:tr w:rsidR="00522DB0" w:rsidRPr="00522DB0" w14:paraId="695AD470" w14:textId="77777777" w:rsidTr="00522DB0"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00"/>
            </w:tblGrid>
            <w:tr w:rsidR="00522DB0" w:rsidRPr="00522DB0" w14:paraId="3700D726" w14:textId="7777777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85"/>
                    <w:gridCol w:w="450"/>
                    <w:gridCol w:w="15"/>
                    <w:gridCol w:w="450"/>
                  </w:tblGrid>
                  <w:tr w:rsidR="00522DB0" w:rsidRPr="00522DB0" w14:paraId="6CA0F4D1" w14:textId="77777777"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14:paraId="5EC3D1CF" w14:textId="77777777" w:rsidR="00522DB0" w:rsidRPr="00522DB0" w:rsidRDefault="00522DB0" w:rsidP="00522DB0">
                        <w:pPr>
                          <w:spacing w:after="0" w:line="240" w:lineRule="auto"/>
                          <w:outlineLvl w:val="1"/>
                          <w:rPr>
                            <w:rFonts w:ascii="inherit" w:eastAsia="Times New Roman" w:hAnsi="inherit" w:cs="Times New Roman"/>
                            <w:color w:val="000000"/>
                            <w:kern w:val="0"/>
                            <w:sz w:val="39"/>
                            <w:szCs w:val="39"/>
                            <w:lang w:val="en-US" w:eastAsia="es-UY"/>
                            <w14:ligatures w14:val="none"/>
                          </w:rPr>
                        </w:pPr>
                        <w:r w:rsidRPr="00522DB0">
                          <w:rPr>
                            <w:rFonts w:ascii="inherit" w:eastAsia="Times New Roman" w:hAnsi="inherit" w:cs="Times New Roman"/>
                            <w:b/>
                            <w:bCs/>
                            <w:color w:val="000000"/>
                            <w:kern w:val="0"/>
                            <w:sz w:val="39"/>
                            <w:szCs w:val="39"/>
                            <w:lang w:val="en-US" w:eastAsia="es-UY"/>
                            <w14:ligatures w14:val="none"/>
                          </w:rPr>
                          <w:t>Laura Sánchez</w:t>
                        </w:r>
                      </w:p>
                      <w:p w14:paraId="1954D602" w14:textId="77777777" w:rsidR="00522DB0" w:rsidRPr="00522DB0" w:rsidRDefault="00522DB0" w:rsidP="00522DB0">
                        <w:pPr>
                          <w:spacing w:after="0" w:line="33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20"/>
                            <w:szCs w:val="20"/>
                            <w:lang w:val="en-US" w:eastAsia="es-UY"/>
                            <w14:ligatures w14:val="none"/>
                          </w:rPr>
                        </w:pPr>
                        <w:r w:rsidRPr="00522DB0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20"/>
                            <w:szCs w:val="20"/>
                            <w:lang w:val="en-US" w:eastAsia="es-UY"/>
                            <w14:ligatures w14:val="none"/>
                          </w:rPr>
                          <w:t>Content Manager</w:t>
                        </w:r>
                      </w:p>
                      <w:p w14:paraId="66A2BC1A" w14:textId="77777777" w:rsidR="00522DB0" w:rsidRPr="00522DB0" w:rsidRDefault="00522DB0" w:rsidP="00522DB0">
                        <w:pPr>
                          <w:spacing w:after="0" w:line="33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20"/>
                            <w:szCs w:val="20"/>
                            <w:lang w:val="en-US" w:eastAsia="es-UY"/>
                            <w14:ligatures w14:val="none"/>
                          </w:rPr>
                        </w:pPr>
                        <w:r w:rsidRPr="00522DB0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20"/>
                            <w:szCs w:val="20"/>
                            <w:lang w:val="en-US" w:eastAsia="es-UY"/>
                            <w14:ligatures w14:val="none"/>
                          </w:rPr>
                          <w:t>Marketing | Papernest</w:t>
                        </w:r>
                      </w:p>
                    </w:tc>
                    <w:tc>
                      <w:tcPr>
                        <w:tcW w:w="450" w:type="dxa"/>
                        <w:shd w:val="clear" w:color="auto" w:fill="auto"/>
                        <w:vAlign w:val="center"/>
                        <w:hideMark/>
                      </w:tcPr>
                      <w:p w14:paraId="0C172630" w14:textId="77777777" w:rsidR="00522DB0" w:rsidRPr="00522DB0" w:rsidRDefault="00522DB0" w:rsidP="00522D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val="en-US" w:eastAsia="es-UY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" w:type="dxa"/>
                        <w:tcBorders>
                          <w:left w:val="single" w:sz="6" w:space="0" w:color="5A51FF"/>
                          <w:bottom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F20B2C3" w14:textId="77777777" w:rsidR="00522DB0" w:rsidRPr="00522DB0" w:rsidRDefault="00522DB0" w:rsidP="00522D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val="en-US" w:eastAsia="es-UY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50" w:type="dxa"/>
                        <w:shd w:val="clear" w:color="auto" w:fill="auto"/>
                        <w:vAlign w:val="center"/>
                        <w:hideMark/>
                      </w:tcPr>
                      <w:p w14:paraId="5476CCF0" w14:textId="77777777" w:rsidR="00522DB0" w:rsidRPr="00522DB0" w:rsidRDefault="00522DB0" w:rsidP="00522D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val="en-US" w:eastAsia="es-UY"/>
                            <w14:ligatures w14:val="none"/>
                          </w:rPr>
                        </w:pPr>
                      </w:p>
                    </w:tc>
                  </w:tr>
                </w:tbl>
                <w:p w14:paraId="75DCE9C3" w14:textId="77777777" w:rsidR="00522DB0" w:rsidRPr="00522DB0" w:rsidRDefault="00522DB0" w:rsidP="00522D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es-UY"/>
                      <w14:ligatures w14:val="none"/>
                    </w:rPr>
                  </w:pPr>
                </w:p>
              </w:tc>
            </w:tr>
          </w:tbl>
          <w:p w14:paraId="364AA9A4" w14:textId="77777777" w:rsidR="00522DB0" w:rsidRPr="00522DB0" w:rsidRDefault="00522DB0" w:rsidP="00522D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s-UY"/>
                <w14:ligatures w14:val="none"/>
              </w:rPr>
            </w:pPr>
          </w:p>
        </w:tc>
      </w:tr>
    </w:tbl>
    <w:p w14:paraId="4DC35F55" w14:textId="77777777" w:rsidR="00926044" w:rsidRPr="00522DB0" w:rsidRDefault="00926044">
      <w:pPr>
        <w:rPr>
          <w:lang w:val="en-US"/>
        </w:rPr>
      </w:pPr>
    </w:p>
    <w:sectPr w:rsidR="00926044" w:rsidRPr="00522D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A388C"/>
    <w:multiLevelType w:val="multilevel"/>
    <w:tmpl w:val="3864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CF064D"/>
    <w:multiLevelType w:val="multilevel"/>
    <w:tmpl w:val="F276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231B4"/>
    <w:multiLevelType w:val="multilevel"/>
    <w:tmpl w:val="2744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0E415B"/>
    <w:multiLevelType w:val="multilevel"/>
    <w:tmpl w:val="F44C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452411">
    <w:abstractNumId w:val="1"/>
  </w:num>
  <w:num w:numId="2" w16cid:durableId="1893273232">
    <w:abstractNumId w:val="3"/>
  </w:num>
  <w:num w:numId="3" w16cid:durableId="2098600751">
    <w:abstractNumId w:val="2"/>
  </w:num>
  <w:num w:numId="4" w16cid:durableId="132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B0"/>
    <w:rsid w:val="00522DB0"/>
    <w:rsid w:val="00926044"/>
    <w:rsid w:val="00DE17AC"/>
    <w:rsid w:val="00EA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47AE"/>
  <w15:chartTrackingRefBased/>
  <w15:docId w15:val="{D9B3A676-E573-44FF-976A-271B43C9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2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2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2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2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2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2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2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2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2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2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2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2D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2D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2D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2D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2D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2D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2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2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2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2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2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2D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2D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2D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2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2D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2D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1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ernest.es/comparador-luz/comercializadora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apernest.es/comparador-luz/comercializadora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pernest.es/info/reducir-consumo-energetico/" TargetMode="External"/><Relationship Id="rId11" Type="http://schemas.openxmlformats.org/officeDocument/2006/relationships/hyperlink" Target="https://www.papernest.es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papernest.es/tarifas-luz-g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pernest.es/precio-de-la-luz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2025-04-08T13:01:00Z</dcterms:created>
  <dcterms:modified xsi:type="dcterms:W3CDTF">2025-04-08T13:02:00Z</dcterms:modified>
</cp:coreProperties>
</file>