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05FC" w14:textId="77777777" w:rsidR="00AD7573" w:rsidRPr="00AD7573" w:rsidRDefault="00AD7573" w:rsidP="00AD7573">
      <w:pPr>
        <w:spacing w:after="240" w:line="600" w:lineRule="atLeast"/>
        <w:jc w:val="center"/>
        <w:rPr>
          <w:rFonts w:ascii="Arial" w:eastAsia="Times New Roman" w:hAnsi="Arial" w:cs="Arial"/>
          <w:color w:val="000000"/>
          <w:kern w:val="0"/>
          <w:sz w:val="39"/>
          <w:szCs w:val="39"/>
          <w:lang w:eastAsia="es-UY"/>
          <w14:ligatures w14:val="none"/>
        </w:rPr>
      </w:pPr>
      <w:proofErr w:type="spellStart"/>
      <w:r w:rsidRPr="00AD7573">
        <w:rPr>
          <w:rFonts w:ascii="Arial" w:eastAsia="Times New Roman" w:hAnsi="Arial" w:cs="Arial"/>
          <w:b/>
          <w:bCs/>
          <w:color w:val="000000"/>
          <w:kern w:val="0"/>
          <w:sz w:val="39"/>
          <w:szCs w:val="39"/>
          <w:lang w:eastAsia="es-UY"/>
          <w14:ligatures w14:val="none"/>
        </w:rPr>
        <w:t>Webinar</w:t>
      </w:r>
      <w:proofErr w:type="spellEnd"/>
      <w:r w:rsidRPr="00AD7573">
        <w:rPr>
          <w:rFonts w:ascii="Arial" w:eastAsia="Times New Roman" w:hAnsi="Arial" w:cs="Arial"/>
          <w:b/>
          <w:bCs/>
          <w:color w:val="000000"/>
          <w:kern w:val="0"/>
          <w:sz w:val="39"/>
          <w:szCs w:val="39"/>
          <w:lang w:eastAsia="es-UY"/>
          <w14:ligatures w14:val="none"/>
        </w:rPr>
        <w:t xml:space="preserve">: Eficacia del Modelo Terapéutico de </w:t>
      </w:r>
      <w:proofErr w:type="spellStart"/>
      <w:r w:rsidRPr="00AD7573">
        <w:rPr>
          <w:rFonts w:ascii="Arial" w:eastAsia="Times New Roman" w:hAnsi="Arial" w:cs="Arial"/>
          <w:b/>
          <w:bCs/>
          <w:color w:val="000000"/>
          <w:kern w:val="0"/>
          <w:sz w:val="39"/>
          <w:szCs w:val="39"/>
          <w:lang w:eastAsia="es-UY"/>
          <w14:ligatures w14:val="none"/>
        </w:rPr>
        <w:t>Takiwasi</w:t>
      </w:r>
      <w:proofErr w:type="spellEnd"/>
      <w:r w:rsidRPr="00AD7573">
        <w:rPr>
          <w:rFonts w:ascii="Arial" w:eastAsia="Times New Roman" w:hAnsi="Arial" w:cs="Arial"/>
          <w:b/>
          <w:bCs/>
          <w:color w:val="000000"/>
          <w:kern w:val="0"/>
          <w:sz w:val="39"/>
          <w:szCs w:val="39"/>
          <w:lang w:eastAsia="es-UY"/>
          <w14:ligatures w14:val="none"/>
        </w:rPr>
        <w:t xml:space="preserve"> en el Tratamiento de Adicciones</w:t>
      </w:r>
    </w:p>
    <w:tbl>
      <w:tblPr>
        <w:tblpPr w:leftFromText="45" w:rightFromText="45" w:vertAnchor="text"/>
        <w:tblW w:w="0" w:type="auto"/>
        <w:tblCellSpacing w:w="0" w:type="dxa"/>
        <w:shd w:val="clear" w:color="auto" w:fill="FE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6"/>
      </w:tblGrid>
      <w:tr w:rsidR="00AD7573" w:rsidRPr="00AD7573" w14:paraId="1E9857CB" w14:textId="77777777" w:rsidTr="00AD7573">
        <w:trPr>
          <w:tblCellSpacing w:w="0" w:type="dxa"/>
        </w:trPr>
        <w:tc>
          <w:tcPr>
            <w:tcW w:w="0" w:type="auto"/>
            <w:shd w:val="clear" w:color="auto" w:fill="FEFFFF"/>
            <w:tcMar>
              <w:top w:w="30" w:type="dxa"/>
              <w:left w:w="30" w:type="dxa"/>
              <w:bottom w:w="30" w:type="dxa"/>
              <w:right w:w="15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30"/>
            </w:tblGrid>
            <w:tr w:rsidR="00AD7573" w:rsidRPr="00AD7573" w14:paraId="3E24730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94571A"/>
                    <w:left w:val="single" w:sz="6" w:space="0" w:color="94571A"/>
                    <w:bottom w:val="single" w:sz="6" w:space="0" w:color="94571A"/>
                    <w:right w:val="single" w:sz="6" w:space="0" w:color="94571A"/>
                  </w:tcBorders>
                  <w:shd w:val="clear" w:color="auto" w:fill="auto"/>
                  <w:vAlign w:val="center"/>
                  <w:hideMark/>
                </w:tcPr>
                <w:p w14:paraId="20F04F71" w14:textId="77777777" w:rsidR="00AD7573" w:rsidRPr="00AD7573" w:rsidRDefault="00AD7573" w:rsidP="00AD7573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</w:pPr>
                  <w:r w:rsidRPr="00AD7573">
                    <w:rPr>
                      <w:rFonts w:ascii="Times New Roman" w:eastAsia="Times New Roman" w:hAnsi="Times New Roman" w:cs="Times New Roman"/>
                      <w:noProof/>
                      <w:color w:val="1155CC"/>
                      <w:kern w:val="0"/>
                      <w:sz w:val="24"/>
                      <w:szCs w:val="24"/>
                      <w:lang w:eastAsia="es-UY"/>
                      <w14:ligatures w14:val="none"/>
                    </w:rPr>
                    <w:drawing>
                      <wp:inline distT="0" distB="0" distL="0" distR="0" wp14:anchorId="11EFFE30" wp14:editId="760819F0">
                        <wp:extent cx="2857500" cy="2857500"/>
                        <wp:effectExtent l="0" t="0" r="0" b="0"/>
                        <wp:docPr id="7" name="Imagen 7" descr="Sitio web&#10;&#10;El contenido generado por IA puede ser incorrecto.">
                          <a:hlinkClick xmlns:a="http://schemas.openxmlformats.org/drawingml/2006/main" r:id="rId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magen 7" descr="Sitio web&#10;&#10;El contenido generado por IA puede ser incorrecto.">
                                  <a:hlinkClick r:id="rId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75E7AC3" w14:textId="77777777" w:rsidR="00AD7573" w:rsidRPr="00AD7573" w:rsidRDefault="00AD7573" w:rsidP="00AD7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556CCF20" w14:textId="77777777" w:rsidR="00AD7573" w:rsidRPr="00AD7573" w:rsidRDefault="00AD7573" w:rsidP="00AD7573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nueva charla de nuestro equipo de investigación, titulada: “Eficacia del Modelo Terapéutico de </w:t>
      </w:r>
      <w:proofErr w:type="spellStart"/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en el Tratamiento de Adicciones” será transmitida a través de nuestro Facebook Live el Martes 22 de Abril a las 11:00 am (hora de Perú), con la participación de nuestro director ejecutivo Jaime Torres.</w:t>
      </w:r>
    </w:p>
    <w:p w14:paraId="4A52EA4C" w14:textId="77777777" w:rsidR="00AD7573" w:rsidRPr="00AD7573" w:rsidRDefault="00AD7573" w:rsidP="00AD7573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La experiencia clínica de más de 30 años nos indica que la interacción entre medicina tradicional amazónica, psicoterapia y espiritualidad propuesta en el modelo terapéutico de </w:t>
      </w:r>
      <w:proofErr w:type="spellStart"/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, resulta ser muy exitosa en el tratamiento de las adicciones y otros trastornos de salud mental. A lo largo del tiempo, la necesidad de validación científica de los datos registrados en nuestro centro nos ha llevado a participar en un número creciente de trabajos de investigación en colaboración con instituciones académicas de excelencia mundial.</w:t>
      </w:r>
    </w:p>
    <w:p w14:paraId="69F3401F" w14:textId="77777777" w:rsidR="00AD7573" w:rsidRPr="00AD7573" w:rsidRDefault="00AD7573" w:rsidP="00AD7573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Varios estudios realizados en </w:t>
      </w:r>
      <w:proofErr w:type="spellStart"/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Takiwasi</w:t>
      </w:r>
      <w:proofErr w:type="spellEnd"/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 xml:space="preserve"> en los últimos años por investigadores externos a la institución han comprobado mejoras significativas durante y después de culminar el tratamiento para un amplio abanico de factores examinados, incluyendo gravedad de la adicción, salud física, salud emocional, depresión, ansiedad, deseo de consumir y bienestar espiritual, confirmando de esta manera la eficacia de nuestro modelo de tratamiento.</w:t>
      </w:r>
    </w:p>
    <w:p w14:paraId="33EFCF49" w14:textId="77777777" w:rsidR="00AD7573" w:rsidRPr="00AD7573" w:rsidRDefault="00AD7573" w:rsidP="00AD7573">
      <w:pPr>
        <w:spacing w:after="240" w:line="375" w:lineRule="atLeast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Para quienes no pudieron asistir, compartimos también el video de la charla de investigación del mes pasado: </w:t>
      </w:r>
      <w:hyperlink r:id="rId6" w:tgtFrame="_blank" w:history="1">
        <w:r w:rsidRPr="00AD7573">
          <w:rPr>
            <w:rFonts w:ascii="Arial" w:eastAsia="Times New Roman" w:hAnsi="Arial" w:cs="Arial"/>
            <w:b/>
            <w:bCs/>
            <w:color w:val="C28607"/>
            <w:kern w:val="0"/>
            <w:sz w:val="24"/>
            <w:szCs w:val="24"/>
            <w:lang w:eastAsia="es-UY"/>
            <w14:ligatures w14:val="none"/>
          </w:rPr>
          <w:t>"Efectos a largo plazo de las Dietas de Plantas Maestras"</w:t>
        </w:r>
      </w:hyperlink>
      <w:r w:rsidRPr="00AD7573"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  <w:t>, publicada en nuestro canal YouTube.</w:t>
      </w:r>
    </w:p>
    <w:p w14:paraId="7B2E9909" w14:textId="59D907AB" w:rsidR="00926044" w:rsidRDefault="00AD7573">
      <w:hyperlink r:id="rId7" w:history="1">
        <w:r w:rsidRPr="0025355B">
          <w:rPr>
            <w:rStyle w:val="Hipervnculo"/>
          </w:rPr>
          <w:t>https://mail.google.com/mail/u/1/#inbox/FMfcgzQZTzfhVMTMPQgBvVMDFCktTvKl</w:t>
        </w:r>
      </w:hyperlink>
    </w:p>
    <w:p w14:paraId="02955D36" w14:textId="77777777" w:rsidR="00AD7573" w:rsidRDefault="00AD7573"/>
    <w:sectPr w:rsidR="00AD75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73"/>
    <w:rsid w:val="00926044"/>
    <w:rsid w:val="00AD7573"/>
    <w:rsid w:val="00DE17AC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762F"/>
  <w15:chartTrackingRefBased/>
  <w15:docId w15:val="{9ED1FAAF-D597-4982-8F45-F7D89B4A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7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7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7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7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7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7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7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7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7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7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7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75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57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75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75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75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75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7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7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7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7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7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7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7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7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7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7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757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D75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7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google.com/mail/u/1/#inbox/FMfcgzQZTzfhVMTMPQgBvVMDFCktTvK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_MG6rUODX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facebook.com/share/1KpweoeWs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2025-04-09T12:06:00Z</dcterms:created>
  <dcterms:modified xsi:type="dcterms:W3CDTF">2025-04-09T12:07:00Z</dcterms:modified>
</cp:coreProperties>
</file>