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0C33C" w14:textId="2B553759" w:rsid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r w:rsidRPr="008E5295">
        <w:rPr>
          <w:rFonts w:ascii="Arial" w:eastAsia="Times New Roman" w:hAnsi="Arial" w:cs="Arial"/>
          <w:color w:val="333333"/>
          <w:kern w:val="0"/>
          <w:sz w:val="26"/>
          <w:szCs w:val="26"/>
          <w:lang w:eastAsia="es-UY"/>
          <w14:ligatures w14:val="none"/>
        </w:rPr>
        <w:drawing>
          <wp:inline distT="0" distB="0" distL="0" distR="0" wp14:anchorId="7F3908B3" wp14:editId="6D50673A">
            <wp:extent cx="5400040" cy="2185670"/>
            <wp:effectExtent l="0" t="0" r="0" b="5080"/>
            <wp:docPr id="1154883776" name="Imagen 1" descr="Imagen que contiene persona, hombre, foto, frent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83776" name="Imagen 1" descr="Imagen que contiene persona, hombre, foto, frente&#10;&#10;El contenido generado por IA puede ser incorrecto."/>
                    <pic:cNvPicPr/>
                  </pic:nvPicPr>
                  <pic:blipFill>
                    <a:blip r:embed="rId4"/>
                    <a:stretch>
                      <a:fillRect/>
                    </a:stretch>
                  </pic:blipFill>
                  <pic:spPr>
                    <a:xfrm>
                      <a:off x="0" y="0"/>
                      <a:ext cx="5400040" cy="2185670"/>
                    </a:xfrm>
                    <a:prstGeom prst="rect">
                      <a:avLst/>
                    </a:prstGeom>
                  </pic:spPr>
                </pic:pic>
              </a:graphicData>
            </a:graphic>
          </wp:inline>
        </w:drawing>
      </w:r>
    </w:p>
    <w:p w14:paraId="22F0D24E" w14:textId="77777777" w:rsid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5960858F" w14:textId="3E2EC2B8" w:rsid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r w:rsidRPr="008E5295">
        <w:rPr>
          <w:rFonts w:ascii="Arial" w:eastAsia="Times New Roman" w:hAnsi="Arial" w:cs="Arial"/>
          <w:color w:val="333333"/>
          <w:kern w:val="0"/>
          <w:sz w:val="26"/>
          <w:szCs w:val="26"/>
          <w:lang w:eastAsia="es-UY"/>
          <w14:ligatures w14:val="none"/>
        </w:rPr>
        <w:t>“No podemos entender plenamente la </w:t>
      </w:r>
      <w:hyperlink r:id="rId5" w:tgtFrame="_blank" w:history="1">
        <w:r w:rsidRPr="008E5295">
          <w:rPr>
            <w:rFonts w:ascii="Arial" w:eastAsia="Times New Roman" w:hAnsi="Arial" w:cs="Arial"/>
            <w:color w:val="FC6B01"/>
            <w:kern w:val="0"/>
            <w:sz w:val="26"/>
            <w:szCs w:val="26"/>
            <w:u w:val="single"/>
            <w:lang w:eastAsia="es-UY"/>
            <w14:ligatures w14:val="none"/>
          </w:rPr>
          <w:t>guerra arancelaria</w:t>
        </w:r>
      </w:hyperlink>
      <w:r w:rsidRPr="008E5295">
        <w:rPr>
          <w:rFonts w:ascii="Arial" w:eastAsia="Times New Roman" w:hAnsi="Arial" w:cs="Arial"/>
          <w:color w:val="333333"/>
          <w:kern w:val="0"/>
          <w:sz w:val="26"/>
          <w:szCs w:val="26"/>
          <w:lang w:eastAsia="es-UY"/>
          <w14:ligatures w14:val="none"/>
        </w:rPr>
        <w:t> , que hace que todos pierdan, si no pensamos en lo que le ha pasado al mundo –y a </w:t>
      </w:r>
      <w:r w:rsidRPr="008E5295">
        <w:rPr>
          <w:rFonts w:ascii="Arial" w:eastAsia="Times New Roman" w:hAnsi="Arial" w:cs="Arial"/>
          <w:b/>
          <w:bCs/>
          <w:color w:val="333333"/>
          <w:kern w:val="0"/>
          <w:sz w:val="26"/>
          <w:szCs w:val="26"/>
          <w:lang w:eastAsia="es-UY"/>
          <w14:ligatures w14:val="none"/>
        </w:rPr>
        <w:t>Estados Unidos–</w:t>
      </w:r>
      <w:r w:rsidRPr="008E5295">
        <w:rPr>
          <w:rFonts w:ascii="Arial" w:eastAsia="Times New Roman" w:hAnsi="Arial" w:cs="Arial"/>
          <w:color w:val="333333"/>
          <w:kern w:val="0"/>
          <w:sz w:val="26"/>
          <w:szCs w:val="26"/>
          <w:lang w:eastAsia="es-UY"/>
          <w14:ligatures w14:val="none"/>
        </w:rPr>
        <w:t> en los últimos treinta años”, afirma </w:t>
      </w:r>
      <w:hyperlink r:id="rId6" w:tgtFrame="_blank" w:history="1">
        <w:r w:rsidRPr="008E5295">
          <w:rPr>
            <w:rFonts w:ascii="Arial" w:eastAsia="Times New Roman" w:hAnsi="Arial" w:cs="Arial"/>
            <w:color w:val="FC6B01"/>
            <w:kern w:val="0"/>
            <w:sz w:val="26"/>
            <w:szCs w:val="26"/>
            <w:u w:val="single"/>
            <w:lang w:eastAsia="es-UY"/>
            <w14:ligatures w14:val="none"/>
          </w:rPr>
          <w:t xml:space="preserve">Guido </w:t>
        </w:r>
        <w:proofErr w:type="spellStart"/>
        <w:r w:rsidRPr="008E5295">
          <w:rPr>
            <w:rFonts w:ascii="Arial" w:eastAsia="Times New Roman" w:hAnsi="Arial" w:cs="Arial"/>
            <w:color w:val="FC6B01"/>
            <w:kern w:val="0"/>
            <w:sz w:val="26"/>
            <w:szCs w:val="26"/>
            <w:u w:val="single"/>
            <w:lang w:eastAsia="es-UY"/>
            <w14:ligatures w14:val="none"/>
          </w:rPr>
          <w:t>Brera</w:t>
        </w:r>
        <w:proofErr w:type="spellEnd"/>
      </w:hyperlink>
      <w:r w:rsidRPr="008E5295">
        <w:rPr>
          <w:rFonts w:ascii="Arial" w:eastAsia="Times New Roman" w:hAnsi="Arial" w:cs="Arial"/>
          <w:color w:val="333333"/>
          <w:kern w:val="0"/>
          <w:sz w:val="26"/>
          <w:szCs w:val="26"/>
          <w:lang w:eastAsia="es-UY"/>
          <w14:ligatures w14:val="none"/>
        </w:rPr>
        <w:t xml:space="preserve"> . El financiero, escritor, empresario y </w:t>
      </w:r>
      <w:proofErr w:type="spellStart"/>
      <w:r w:rsidRPr="008E5295">
        <w:rPr>
          <w:rFonts w:ascii="Arial" w:eastAsia="Times New Roman" w:hAnsi="Arial" w:cs="Arial"/>
          <w:color w:val="333333"/>
          <w:kern w:val="0"/>
          <w:sz w:val="26"/>
          <w:szCs w:val="26"/>
          <w:lang w:eastAsia="es-UY"/>
          <w14:ligatures w14:val="none"/>
        </w:rPr>
        <w:t>podcaster</w:t>
      </w:r>
      <w:proofErr w:type="spellEnd"/>
      <w:r w:rsidRPr="008E5295">
        <w:rPr>
          <w:rFonts w:ascii="Arial" w:eastAsia="Times New Roman" w:hAnsi="Arial" w:cs="Arial"/>
          <w:color w:val="333333"/>
          <w:kern w:val="0"/>
          <w:sz w:val="26"/>
          <w:szCs w:val="26"/>
          <w:lang w:eastAsia="es-UY"/>
          <w14:ligatures w14:val="none"/>
        </w:rPr>
        <w:t xml:space="preserve"> de </w:t>
      </w:r>
      <w:r w:rsidRPr="008E5295">
        <w:rPr>
          <w:rFonts w:ascii="Arial" w:eastAsia="Times New Roman" w:hAnsi="Arial" w:cs="Arial"/>
          <w:b/>
          <w:bCs/>
          <w:color w:val="333333"/>
          <w:kern w:val="0"/>
          <w:sz w:val="26"/>
          <w:szCs w:val="26"/>
          <w:lang w:eastAsia="es-UY"/>
          <w14:ligatures w14:val="none"/>
        </w:rPr>
        <w:t>Black Box</w:t>
      </w:r>
      <w:r w:rsidRPr="008E5295">
        <w:rPr>
          <w:rFonts w:ascii="Arial" w:eastAsia="Times New Roman" w:hAnsi="Arial" w:cs="Arial"/>
          <w:color w:val="333333"/>
          <w:kern w:val="0"/>
          <w:sz w:val="26"/>
          <w:szCs w:val="26"/>
          <w:lang w:eastAsia="es-UY"/>
          <w14:ligatures w14:val="none"/>
        </w:rPr>
        <w:t> (Chora Media), habla mientras </w:t>
      </w:r>
      <w:r w:rsidRPr="008E5295">
        <w:rPr>
          <w:rFonts w:ascii="Arial" w:eastAsia="Times New Roman" w:hAnsi="Arial" w:cs="Arial"/>
          <w:b/>
          <w:bCs/>
          <w:color w:val="333333"/>
          <w:kern w:val="0"/>
          <w:sz w:val="26"/>
          <w:szCs w:val="26"/>
          <w:lang w:eastAsia="es-UY"/>
          <w14:ligatures w14:val="none"/>
        </w:rPr>
        <w:t>Donald</w:t>
      </w:r>
      <w:r w:rsidRPr="008E5295">
        <w:rPr>
          <w:rFonts w:ascii="Arial" w:eastAsia="Times New Roman" w:hAnsi="Arial" w:cs="Arial"/>
          <w:color w:val="333333"/>
          <w:kern w:val="0"/>
          <w:sz w:val="26"/>
          <w:szCs w:val="26"/>
          <w:lang w:eastAsia="es-UY"/>
          <w14:ligatures w14:val="none"/>
        </w:rPr>
        <w:t> congela los aranceles a las empresas más grandes del mundo, castiga </w:t>
      </w:r>
      <w:r w:rsidRPr="008E5295">
        <w:rPr>
          <w:rFonts w:ascii="Arial" w:eastAsia="Times New Roman" w:hAnsi="Arial" w:cs="Arial"/>
          <w:b/>
          <w:bCs/>
          <w:color w:val="333333"/>
          <w:kern w:val="0"/>
          <w:sz w:val="26"/>
          <w:szCs w:val="26"/>
          <w:lang w:eastAsia="es-UY"/>
          <w14:ligatures w14:val="none"/>
        </w:rPr>
        <w:t>a China</w:t>
      </w:r>
      <w:r w:rsidRPr="008E5295">
        <w:rPr>
          <w:rFonts w:ascii="Arial" w:eastAsia="Times New Roman" w:hAnsi="Arial" w:cs="Arial"/>
          <w:color w:val="333333"/>
          <w:kern w:val="0"/>
          <w:sz w:val="26"/>
          <w:szCs w:val="26"/>
          <w:lang w:eastAsia="es-UY"/>
          <w14:ligatures w14:val="none"/>
        </w:rPr>
        <w:t> y los mercados vuelan en una montaña rusa que parece haberse vuelto loca. Detrás de las listas se libran batallas de poder multimillonarias con golpes multimillonarios: ha regresado el tiempo de los Demonios.</w:t>
      </w:r>
    </w:p>
    <w:p w14:paraId="1CD9F1D3" w14:textId="77777777" w:rsidR="008E5295" w:rsidRP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66F094BD" w14:textId="77777777" w:rsid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r w:rsidRPr="008E5295">
        <w:rPr>
          <w:rFonts w:ascii="Arial" w:eastAsia="Times New Roman" w:hAnsi="Arial" w:cs="Arial"/>
          <w:color w:val="333333"/>
          <w:kern w:val="0"/>
          <w:sz w:val="26"/>
          <w:szCs w:val="26"/>
          <w:lang w:eastAsia="es-UY"/>
          <w14:ligatures w14:val="none"/>
        </w:rPr>
        <w:t>La entrevista a </w:t>
      </w:r>
      <w:r w:rsidRPr="008E5295">
        <w:rPr>
          <w:rFonts w:ascii="Arial" w:eastAsia="Times New Roman" w:hAnsi="Arial" w:cs="Arial"/>
          <w:b/>
          <w:bCs/>
          <w:color w:val="333333"/>
          <w:kern w:val="0"/>
          <w:sz w:val="26"/>
          <w:szCs w:val="26"/>
          <w:lang w:eastAsia="es-UY"/>
          <w14:ligatures w14:val="none"/>
        </w:rPr>
        <w:t xml:space="preserve">Guido </w:t>
      </w:r>
      <w:proofErr w:type="spellStart"/>
      <w:r w:rsidRPr="008E5295">
        <w:rPr>
          <w:rFonts w:ascii="Arial" w:eastAsia="Times New Roman" w:hAnsi="Arial" w:cs="Arial"/>
          <w:b/>
          <w:bCs/>
          <w:color w:val="333333"/>
          <w:kern w:val="0"/>
          <w:sz w:val="26"/>
          <w:szCs w:val="26"/>
          <w:lang w:eastAsia="es-UY"/>
          <w14:ligatures w14:val="none"/>
        </w:rPr>
        <w:t>Brera</w:t>
      </w:r>
      <w:proofErr w:type="spellEnd"/>
      <w:r w:rsidRPr="008E5295">
        <w:rPr>
          <w:rFonts w:ascii="Arial" w:eastAsia="Times New Roman" w:hAnsi="Arial" w:cs="Arial"/>
          <w:color w:val="333333"/>
          <w:kern w:val="0"/>
          <w:sz w:val="26"/>
          <w:szCs w:val="26"/>
          <w:lang w:eastAsia="es-UY"/>
          <w14:ligatures w14:val="none"/>
        </w:rPr>
        <w:t> , es de </w:t>
      </w:r>
      <w:r w:rsidRPr="008E5295">
        <w:rPr>
          <w:rFonts w:ascii="Arial" w:eastAsia="Times New Roman" w:hAnsi="Arial" w:cs="Arial"/>
          <w:b/>
          <w:bCs/>
          <w:color w:val="333333"/>
          <w:kern w:val="0"/>
          <w:sz w:val="26"/>
          <w:szCs w:val="26"/>
          <w:lang w:eastAsia="es-UY"/>
          <w14:ligatures w14:val="none"/>
        </w:rPr>
        <w:t xml:space="preserve">Giuseppe </w:t>
      </w:r>
      <w:proofErr w:type="spellStart"/>
      <w:r w:rsidRPr="008E5295">
        <w:rPr>
          <w:rFonts w:ascii="Arial" w:eastAsia="Times New Roman" w:hAnsi="Arial" w:cs="Arial"/>
          <w:b/>
          <w:bCs/>
          <w:color w:val="333333"/>
          <w:kern w:val="0"/>
          <w:sz w:val="26"/>
          <w:szCs w:val="26"/>
          <w:lang w:eastAsia="es-UY"/>
          <w14:ligatures w14:val="none"/>
        </w:rPr>
        <w:t>Bottero</w:t>
      </w:r>
      <w:proofErr w:type="spellEnd"/>
      <w:r w:rsidRPr="008E5295">
        <w:rPr>
          <w:rFonts w:ascii="Arial" w:eastAsia="Times New Roman" w:hAnsi="Arial" w:cs="Arial"/>
          <w:color w:val="333333"/>
          <w:kern w:val="0"/>
          <w:sz w:val="26"/>
          <w:szCs w:val="26"/>
          <w:lang w:eastAsia="es-UY"/>
          <w14:ligatures w14:val="none"/>
        </w:rPr>
        <w:t xml:space="preserve"> , publicada por 'La </w:t>
      </w:r>
      <w:proofErr w:type="spellStart"/>
      <w:r w:rsidRPr="008E5295">
        <w:rPr>
          <w:rFonts w:ascii="Arial" w:eastAsia="Times New Roman" w:hAnsi="Arial" w:cs="Arial"/>
          <w:color w:val="333333"/>
          <w:kern w:val="0"/>
          <w:sz w:val="26"/>
          <w:szCs w:val="26"/>
          <w:lang w:eastAsia="es-UY"/>
          <w14:ligatures w14:val="none"/>
        </w:rPr>
        <w:t>Stampa</w:t>
      </w:r>
      <w:proofErr w:type="spellEnd"/>
      <w:r w:rsidRPr="008E5295">
        <w:rPr>
          <w:rFonts w:ascii="Arial" w:eastAsia="Times New Roman" w:hAnsi="Arial" w:cs="Arial"/>
          <w:color w:val="333333"/>
          <w:kern w:val="0"/>
          <w:sz w:val="26"/>
          <w:szCs w:val="26"/>
          <w:lang w:eastAsia="es-UY"/>
          <w14:ligatures w14:val="none"/>
        </w:rPr>
        <w:t>', 04-10-2025. La traducción es de </w:t>
      </w:r>
      <w:r w:rsidRPr="008E5295">
        <w:rPr>
          <w:rFonts w:ascii="Arial" w:eastAsia="Times New Roman" w:hAnsi="Arial" w:cs="Arial"/>
          <w:b/>
          <w:bCs/>
          <w:color w:val="333333"/>
          <w:kern w:val="0"/>
          <w:sz w:val="26"/>
          <w:szCs w:val="26"/>
          <w:lang w:eastAsia="es-UY"/>
          <w14:ligatures w14:val="none"/>
        </w:rPr>
        <w:t xml:space="preserve">Luisa </w:t>
      </w:r>
      <w:proofErr w:type="spellStart"/>
      <w:r w:rsidRPr="008E5295">
        <w:rPr>
          <w:rFonts w:ascii="Arial" w:eastAsia="Times New Roman" w:hAnsi="Arial" w:cs="Arial"/>
          <w:b/>
          <w:bCs/>
          <w:color w:val="333333"/>
          <w:kern w:val="0"/>
          <w:sz w:val="26"/>
          <w:szCs w:val="26"/>
          <w:lang w:eastAsia="es-UY"/>
          <w14:ligatures w14:val="none"/>
        </w:rPr>
        <w:t>Rabolini</w:t>
      </w:r>
      <w:proofErr w:type="spellEnd"/>
      <w:r w:rsidRPr="008E5295">
        <w:rPr>
          <w:rFonts w:ascii="Arial" w:eastAsia="Times New Roman" w:hAnsi="Arial" w:cs="Arial"/>
          <w:color w:val="333333"/>
          <w:kern w:val="0"/>
          <w:sz w:val="26"/>
          <w:szCs w:val="26"/>
          <w:lang w:eastAsia="es-UY"/>
          <w14:ligatures w14:val="none"/>
        </w:rPr>
        <w:t> .</w:t>
      </w:r>
    </w:p>
    <w:p w14:paraId="6D23327C" w14:textId="77777777" w:rsidR="008E5295" w:rsidRPr="008E5295" w:rsidRDefault="008E5295" w:rsidP="008E5295">
      <w:pPr>
        <w:spacing w:after="0" w:line="240" w:lineRule="auto"/>
        <w:jc w:val="both"/>
        <w:rPr>
          <w:rFonts w:ascii="Arial" w:eastAsia="Times New Roman" w:hAnsi="Arial" w:cs="Arial"/>
          <w:color w:val="333333"/>
          <w:kern w:val="0"/>
          <w:sz w:val="28"/>
          <w:szCs w:val="28"/>
          <w:lang w:eastAsia="es-UY"/>
          <w14:ligatures w14:val="none"/>
        </w:rPr>
      </w:pPr>
    </w:p>
    <w:p w14:paraId="3687160A" w14:textId="77777777" w:rsidR="008E5295" w:rsidRDefault="008E5295" w:rsidP="008E5295">
      <w:pPr>
        <w:spacing w:after="0" w:line="240" w:lineRule="auto"/>
        <w:jc w:val="both"/>
        <w:outlineLvl w:val="1"/>
        <w:rPr>
          <w:rFonts w:ascii="Arial" w:eastAsia="Times New Roman" w:hAnsi="Arial" w:cs="Arial"/>
          <w:b/>
          <w:bCs/>
          <w:color w:val="333333"/>
          <w:kern w:val="0"/>
          <w:sz w:val="28"/>
          <w:szCs w:val="28"/>
          <w:lang w:eastAsia="es-UY"/>
          <w14:ligatures w14:val="none"/>
        </w:rPr>
      </w:pPr>
      <w:r w:rsidRPr="008E5295">
        <w:rPr>
          <w:rFonts w:ascii="Arial" w:eastAsia="Times New Roman" w:hAnsi="Arial" w:cs="Arial"/>
          <w:b/>
          <w:bCs/>
          <w:color w:val="333333"/>
          <w:kern w:val="0"/>
          <w:sz w:val="28"/>
          <w:szCs w:val="28"/>
          <w:lang w:eastAsia="es-UY"/>
          <w14:ligatures w14:val="none"/>
        </w:rPr>
        <w:t>Aquí está la entrevista. </w:t>
      </w:r>
    </w:p>
    <w:p w14:paraId="2BAC20A0" w14:textId="77777777" w:rsidR="008E5295" w:rsidRPr="008E5295" w:rsidRDefault="008E5295" w:rsidP="008E5295">
      <w:pPr>
        <w:spacing w:after="0" w:line="240" w:lineRule="auto"/>
        <w:jc w:val="both"/>
        <w:outlineLvl w:val="1"/>
        <w:rPr>
          <w:rFonts w:ascii="Arial" w:eastAsia="Times New Roman" w:hAnsi="Arial" w:cs="Arial"/>
          <w:b/>
          <w:bCs/>
          <w:color w:val="333333"/>
          <w:kern w:val="0"/>
          <w:sz w:val="28"/>
          <w:szCs w:val="28"/>
          <w:lang w:eastAsia="es-UY"/>
          <w14:ligatures w14:val="none"/>
        </w:rPr>
      </w:pPr>
    </w:p>
    <w:p w14:paraId="77654F60" w14:textId="77777777" w:rsidR="008E5295" w:rsidRPr="008E5295" w:rsidRDefault="008E5295" w:rsidP="008E5295">
      <w:pPr>
        <w:spacing w:after="0" w:line="240" w:lineRule="auto"/>
        <w:jc w:val="both"/>
        <w:rPr>
          <w:rFonts w:ascii="Arial" w:eastAsia="Times New Roman" w:hAnsi="Arial" w:cs="Arial"/>
          <w:b/>
          <w:bCs/>
          <w:color w:val="BF4E14" w:themeColor="accent2" w:themeShade="BF"/>
          <w:kern w:val="0"/>
          <w:sz w:val="26"/>
          <w:szCs w:val="26"/>
          <w:lang w:eastAsia="es-UY"/>
          <w14:ligatures w14:val="none"/>
        </w:rPr>
      </w:pPr>
      <w:proofErr w:type="spellStart"/>
      <w:r w:rsidRPr="008E5295">
        <w:rPr>
          <w:rFonts w:ascii="Arial" w:eastAsia="Times New Roman" w:hAnsi="Arial" w:cs="Arial"/>
          <w:b/>
          <w:bCs/>
          <w:color w:val="BF4E14" w:themeColor="accent2" w:themeShade="BF"/>
          <w:kern w:val="0"/>
          <w:sz w:val="26"/>
          <w:szCs w:val="26"/>
          <w:lang w:eastAsia="es-UY"/>
          <w14:ligatures w14:val="none"/>
        </w:rPr>
        <w:t>Brera</w:t>
      </w:r>
      <w:proofErr w:type="spellEnd"/>
      <w:r w:rsidRPr="008E5295">
        <w:rPr>
          <w:rFonts w:ascii="Arial" w:eastAsia="Times New Roman" w:hAnsi="Arial" w:cs="Arial"/>
          <w:b/>
          <w:bCs/>
          <w:color w:val="BF4E14" w:themeColor="accent2" w:themeShade="BF"/>
          <w:kern w:val="0"/>
          <w:sz w:val="26"/>
          <w:szCs w:val="26"/>
          <w:lang w:eastAsia="es-UY"/>
          <w14:ligatures w14:val="none"/>
        </w:rPr>
        <w:t xml:space="preserve">, ruptura de tarifas para todos excepto para el Dragón. Entre Pekín y Washington hay un enfrentamiento flagrante, </w:t>
      </w:r>
      <w:proofErr w:type="gramStart"/>
      <w:r w:rsidRPr="008E5295">
        <w:rPr>
          <w:rFonts w:ascii="Arial" w:eastAsia="Times New Roman" w:hAnsi="Arial" w:cs="Arial"/>
          <w:b/>
          <w:bCs/>
          <w:color w:val="BF4E14" w:themeColor="accent2" w:themeShade="BF"/>
          <w:kern w:val="0"/>
          <w:sz w:val="26"/>
          <w:szCs w:val="26"/>
          <w:lang w:eastAsia="es-UY"/>
          <w14:ligatures w14:val="none"/>
        </w:rPr>
        <w:t>nunca antes</w:t>
      </w:r>
      <w:proofErr w:type="gramEnd"/>
      <w:r w:rsidRPr="008E5295">
        <w:rPr>
          <w:rFonts w:ascii="Arial" w:eastAsia="Times New Roman" w:hAnsi="Arial" w:cs="Arial"/>
          <w:b/>
          <w:bCs/>
          <w:color w:val="BF4E14" w:themeColor="accent2" w:themeShade="BF"/>
          <w:kern w:val="0"/>
          <w:sz w:val="26"/>
          <w:szCs w:val="26"/>
          <w:lang w:eastAsia="es-UY"/>
          <w14:ligatures w14:val="none"/>
        </w:rPr>
        <w:t xml:space="preserve"> visto. ¿Por qué?</w:t>
      </w:r>
    </w:p>
    <w:p w14:paraId="279656DC" w14:textId="77777777" w:rsidR="008E5295" w:rsidRP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04A31C9A" w14:textId="77777777" w:rsid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r w:rsidRPr="008E5295">
        <w:rPr>
          <w:rFonts w:ascii="Arial" w:eastAsia="Times New Roman" w:hAnsi="Arial" w:cs="Arial"/>
          <w:color w:val="333333"/>
          <w:kern w:val="0"/>
          <w:sz w:val="26"/>
          <w:szCs w:val="26"/>
          <w:lang w:eastAsia="es-UY"/>
          <w14:ligatures w14:val="none"/>
        </w:rPr>
        <w:t>Necesitamos ampliar el contexto. Hace años, el </w:t>
      </w:r>
      <w:hyperlink r:id="rId7" w:tgtFrame="_blank" w:history="1">
        <w:r w:rsidRPr="008E5295">
          <w:rPr>
            <w:rFonts w:ascii="Arial" w:eastAsia="Times New Roman" w:hAnsi="Arial" w:cs="Arial"/>
            <w:color w:val="FC6B01"/>
            <w:kern w:val="0"/>
            <w:sz w:val="26"/>
            <w:szCs w:val="26"/>
            <w:u w:val="single"/>
            <w:lang w:eastAsia="es-UY"/>
            <w14:ligatures w14:val="none"/>
          </w:rPr>
          <w:t>acuerdo entre China y Estados Unidos</w:t>
        </w:r>
      </w:hyperlink>
      <w:r w:rsidRPr="008E5295">
        <w:rPr>
          <w:rFonts w:ascii="Arial" w:eastAsia="Times New Roman" w:hAnsi="Arial" w:cs="Arial"/>
          <w:color w:val="333333"/>
          <w:kern w:val="0"/>
          <w:sz w:val="26"/>
          <w:szCs w:val="26"/>
          <w:lang w:eastAsia="es-UY"/>
          <w14:ligatures w14:val="none"/>
        </w:rPr>
        <w:t> se rompió: </w:t>
      </w:r>
      <w:r w:rsidRPr="008E5295">
        <w:rPr>
          <w:rFonts w:ascii="Arial" w:eastAsia="Times New Roman" w:hAnsi="Arial" w:cs="Arial"/>
          <w:b/>
          <w:bCs/>
          <w:color w:val="333333"/>
          <w:kern w:val="0"/>
          <w:sz w:val="26"/>
          <w:szCs w:val="26"/>
          <w:lang w:eastAsia="es-UY"/>
          <w14:ligatures w14:val="none"/>
        </w:rPr>
        <w:t>Estados Unidos</w:t>
      </w:r>
      <w:r w:rsidRPr="008E5295">
        <w:rPr>
          <w:rFonts w:ascii="Arial" w:eastAsia="Times New Roman" w:hAnsi="Arial" w:cs="Arial"/>
          <w:color w:val="333333"/>
          <w:kern w:val="0"/>
          <w:sz w:val="26"/>
          <w:szCs w:val="26"/>
          <w:lang w:eastAsia="es-UY"/>
          <w14:ligatures w14:val="none"/>
        </w:rPr>
        <w:t> consumía y el gigante asiático, tras ingresar a la </w:t>
      </w:r>
      <w:r w:rsidRPr="008E5295">
        <w:rPr>
          <w:rFonts w:ascii="Arial" w:eastAsia="Times New Roman" w:hAnsi="Arial" w:cs="Arial"/>
          <w:b/>
          <w:bCs/>
          <w:color w:val="333333"/>
          <w:kern w:val="0"/>
          <w:sz w:val="26"/>
          <w:szCs w:val="26"/>
          <w:lang w:eastAsia="es-UY"/>
          <w14:ligatures w14:val="none"/>
        </w:rPr>
        <w:t>OMC</w:t>
      </w:r>
      <w:r w:rsidRPr="008E5295">
        <w:rPr>
          <w:rFonts w:ascii="Arial" w:eastAsia="Times New Roman" w:hAnsi="Arial" w:cs="Arial"/>
          <w:color w:val="333333"/>
          <w:kern w:val="0"/>
          <w:sz w:val="26"/>
          <w:szCs w:val="26"/>
          <w:lang w:eastAsia="es-UY"/>
          <w14:ligatures w14:val="none"/>
        </w:rPr>
        <w:t> , producía bienes a menor costo. Además, </w:t>
      </w:r>
      <w:r w:rsidRPr="008E5295">
        <w:rPr>
          <w:rFonts w:ascii="Arial" w:eastAsia="Times New Roman" w:hAnsi="Arial" w:cs="Arial"/>
          <w:b/>
          <w:bCs/>
          <w:color w:val="333333"/>
          <w:kern w:val="0"/>
          <w:sz w:val="26"/>
          <w:szCs w:val="26"/>
          <w:lang w:eastAsia="es-UY"/>
          <w14:ligatures w14:val="none"/>
        </w:rPr>
        <w:t>China,</w:t>
      </w:r>
      <w:r w:rsidRPr="008E5295">
        <w:rPr>
          <w:rFonts w:ascii="Arial" w:eastAsia="Times New Roman" w:hAnsi="Arial" w:cs="Arial"/>
          <w:color w:val="333333"/>
          <w:kern w:val="0"/>
          <w:sz w:val="26"/>
          <w:szCs w:val="26"/>
          <w:lang w:eastAsia="es-UY"/>
          <w14:ligatures w14:val="none"/>
        </w:rPr>
        <w:t> con sus superávits comerciales, cerró el ciclo comprando deuda estadounidense. Este intercambio político funcionó bien para todos: para la naciente clase media china, para </w:t>
      </w:r>
      <w:r w:rsidRPr="008E5295">
        <w:rPr>
          <w:rFonts w:ascii="Arial" w:eastAsia="Times New Roman" w:hAnsi="Arial" w:cs="Arial"/>
          <w:b/>
          <w:bCs/>
          <w:color w:val="333333"/>
          <w:kern w:val="0"/>
          <w:sz w:val="26"/>
          <w:szCs w:val="26"/>
          <w:lang w:eastAsia="es-UY"/>
          <w14:ligatures w14:val="none"/>
        </w:rPr>
        <w:t>Estados Unidos</w:t>
      </w:r>
      <w:r w:rsidRPr="008E5295">
        <w:rPr>
          <w:rFonts w:ascii="Arial" w:eastAsia="Times New Roman" w:hAnsi="Arial" w:cs="Arial"/>
          <w:color w:val="333333"/>
          <w:kern w:val="0"/>
          <w:sz w:val="26"/>
          <w:szCs w:val="26"/>
          <w:lang w:eastAsia="es-UY"/>
          <w14:ligatures w14:val="none"/>
        </w:rPr>
        <w:t> e incluso para los consumidores occidentales, que tenían una sensación de riqueza. Pero más tarde, el intercambio político se volvió masoquista y clases enteras en Occidente intercambiaron productos de bajo costo por derechos sociales: desde vivienda hasta atención médica y empleo. Esto ocurrió porque </w:t>
      </w:r>
      <w:r w:rsidRPr="008E5295">
        <w:rPr>
          <w:rFonts w:ascii="Arial" w:eastAsia="Times New Roman" w:hAnsi="Arial" w:cs="Arial"/>
          <w:b/>
          <w:bCs/>
          <w:color w:val="333333"/>
          <w:kern w:val="0"/>
          <w:sz w:val="26"/>
          <w:szCs w:val="26"/>
          <w:lang w:eastAsia="es-UY"/>
          <w14:ligatures w14:val="none"/>
        </w:rPr>
        <w:t>China</w:t>
      </w:r>
      <w:r w:rsidRPr="008E5295">
        <w:rPr>
          <w:rFonts w:ascii="Arial" w:eastAsia="Times New Roman" w:hAnsi="Arial" w:cs="Arial"/>
          <w:color w:val="333333"/>
          <w:kern w:val="0"/>
          <w:sz w:val="26"/>
          <w:szCs w:val="26"/>
          <w:lang w:eastAsia="es-UY"/>
          <w14:ligatures w14:val="none"/>
        </w:rPr>
        <w:t> no abrazó la democracia y Occidente intentó una carrera salarial imposible hacia el Este.</w:t>
      </w:r>
    </w:p>
    <w:p w14:paraId="01BBDBC7" w14:textId="77777777" w:rsidR="008E5295" w:rsidRP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008CE3D7" w14:textId="77777777" w:rsidR="008E5295" w:rsidRPr="008E5295" w:rsidRDefault="008E5295" w:rsidP="008E5295">
      <w:pPr>
        <w:spacing w:after="0" w:line="240" w:lineRule="auto"/>
        <w:jc w:val="both"/>
        <w:rPr>
          <w:rFonts w:ascii="Arial" w:eastAsia="Times New Roman" w:hAnsi="Arial" w:cs="Arial"/>
          <w:b/>
          <w:bCs/>
          <w:color w:val="BF4E14" w:themeColor="accent2" w:themeShade="BF"/>
          <w:kern w:val="0"/>
          <w:sz w:val="26"/>
          <w:szCs w:val="26"/>
          <w:lang w:eastAsia="es-UY"/>
          <w14:ligatures w14:val="none"/>
        </w:rPr>
      </w:pPr>
      <w:r w:rsidRPr="008E5295">
        <w:rPr>
          <w:rFonts w:ascii="Arial" w:eastAsia="Times New Roman" w:hAnsi="Arial" w:cs="Arial"/>
          <w:b/>
          <w:bCs/>
          <w:color w:val="BF4E14" w:themeColor="accent2" w:themeShade="BF"/>
          <w:kern w:val="0"/>
          <w:sz w:val="26"/>
          <w:szCs w:val="26"/>
          <w:lang w:eastAsia="es-UY"/>
          <w14:ligatures w14:val="none"/>
        </w:rPr>
        <w:t>¿Y ahora ese pacto se ha roto?</w:t>
      </w:r>
    </w:p>
    <w:p w14:paraId="3C4092F7" w14:textId="77777777" w:rsidR="008E5295" w:rsidRP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380D62CF" w14:textId="77777777" w:rsid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r w:rsidRPr="008E5295">
        <w:rPr>
          <w:rFonts w:ascii="Arial" w:eastAsia="Times New Roman" w:hAnsi="Arial" w:cs="Arial"/>
          <w:color w:val="333333"/>
          <w:kern w:val="0"/>
          <w:sz w:val="26"/>
          <w:szCs w:val="26"/>
          <w:lang w:eastAsia="es-UY"/>
          <w14:ligatures w14:val="none"/>
        </w:rPr>
        <w:lastRenderedPageBreak/>
        <w:t>El déficit comercial de </w:t>
      </w:r>
      <w:r w:rsidRPr="008E5295">
        <w:rPr>
          <w:rFonts w:ascii="Arial" w:eastAsia="Times New Roman" w:hAnsi="Arial" w:cs="Arial"/>
          <w:b/>
          <w:bCs/>
          <w:color w:val="333333"/>
          <w:kern w:val="0"/>
          <w:sz w:val="26"/>
          <w:szCs w:val="26"/>
          <w:lang w:eastAsia="es-UY"/>
          <w14:ligatures w14:val="none"/>
        </w:rPr>
        <w:t>Estados Unidos</w:t>
      </w:r>
      <w:r w:rsidRPr="008E5295">
        <w:rPr>
          <w:rFonts w:ascii="Arial" w:eastAsia="Times New Roman" w:hAnsi="Arial" w:cs="Arial"/>
          <w:color w:val="333333"/>
          <w:kern w:val="0"/>
          <w:sz w:val="26"/>
          <w:szCs w:val="26"/>
          <w:lang w:eastAsia="es-UY"/>
          <w14:ligatures w14:val="none"/>
        </w:rPr>
        <w:t> con </w:t>
      </w:r>
      <w:r w:rsidRPr="008E5295">
        <w:rPr>
          <w:rFonts w:ascii="Arial" w:eastAsia="Times New Roman" w:hAnsi="Arial" w:cs="Arial"/>
          <w:b/>
          <w:bCs/>
          <w:color w:val="333333"/>
          <w:kern w:val="0"/>
          <w:sz w:val="26"/>
          <w:szCs w:val="26"/>
          <w:lang w:eastAsia="es-UY"/>
          <w14:ligatures w14:val="none"/>
        </w:rPr>
        <w:t>China</w:t>
      </w:r>
      <w:r w:rsidRPr="008E5295">
        <w:rPr>
          <w:rFonts w:ascii="Arial" w:eastAsia="Times New Roman" w:hAnsi="Arial" w:cs="Arial"/>
          <w:color w:val="333333"/>
          <w:kern w:val="0"/>
          <w:sz w:val="26"/>
          <w:szCs w:val="26"/>
          <w:lang w:eastAsia="es-UY"/>
          <w14:ligatures w14:val="none"/>
        </w:rPr>
        <w:t> continúa creciendo inexorablemente. El ciudadano norteamericano se ha convertido en un ser </w:t>
      </w:r>
      <w:r w:rsidRPr="008E5295">
        <w:rPr>
          <w:rFonts w:ascii="Arial" w:eastAsia="Times New Roman" w:hAnsi="Arial" w:cs="Arial"/>
          <w:b/>
          <w:bCs/>
          <w:color w:val="333333"/>
          <w:kern w:val="0"/>
          <w:sz w:val="26"/>
          <w:szCs w:val="26"/>
          <w:lang w:eastAsia="es-UY"/>
          <w14:ligatures w14:val="none"/>
        </w:rPr>
        <w:t>consumista</w:t>
      </w:r>
      <w:r w:rsidRPr="008E5295">
        <w:rPr>
          <w:rFonts w:ascii="Arial" w:eastAsia="Times New Roman" w:hAnsi="Arial" w:cs="Arial"/>
          <w:color w:val="333333"/>
          <w:kern w:val="0"/>
          <w:sz w:val="26"/>
          <w:szCs w:val="26"/>
          <w:lang w:eastAsia="es-UY"/>
          <w14:ligatures w14:val="none"/>
        </w:rPr>
        <w:t> , siguiendo el lema “comprar hasta morir”. Hoy, en comparación con la primera administración </w:t>
      </w:r>
      <w:r w:rsidRPr="008E5295">
        <w:rPr>
          <w:rFonts w:ascii="Arial" w:eastAsia="Times New Roman" w:hAnsi="Arial" w:cs="Arial"/>
          <w:b/>
          <w:bCs/>
          <w:color w:val="333333"/>
          <w:kern w:val="0"/>
          <w:sz w:val="26"/>
          <w:szCs w:val="26"/>
          <w:lang w:eastAsia="es-UY"/>
          <w14:ligatures w14:val="none"/>
        </w:rPr>
        <w:t>Trump</w:t>
      </w:r>
      <w:r w:rsidRPr="008E5295">
        <w:rPr>
          <w:rFonts w:ascii="Arial" w:eastAsia="Times New Roman" w:hAnsi="Arial" w:cs="Arial"/>
          <w:color w:val="333333"/>
          <w:kern w:val="0"/>
          <w:sz w:val="26"/>
          <w:szCs w:val="26"/>
          <w:lang w:eastAsia="es-UY"/>
          <w14:ligatures w14:val="none"/>
        </w:rPr>
        <w:t> , también hay un déficit presupuestario creciente y una deuda pública que se dispara, con cada vez menos compradores finales. Pensemos que sólo este año </w:t>
      </w:r>
      <w:r w:rsidRPr="008E5295">
        <w:rPr>
          <w:rFonts w:ascii="Arial" w:eastAsia="Times New Roman" w:hAnsi="Arial" w:cs="Arial"/>
          <w:b/>
          <w:bCs/>
          <w:color w:val="333333"/>
          <w:kern w:val="0"/>
          <w:sz w:val="26"/>
          <w:szCs w:val="26"/>
          <w:lang w:eastAsia="es-UY"/>
          <w14:ligatures w14:val="none"/>
        </w:rPr>
        <w:t>Estados Unidos</w:t>
      </w:r>
      <w:r w:rsidRPr="008E5295">
        <w:rPr>
          <w:rFonts w:ascii="Arial" w:eastAsia="Times New Roman" w:hAnsi="Arial" w:cs="Arial"/>
          <w:color w:val="333333"/>
          <w:kern w:val="0"/>
          <w:sz w:val="26"/>
          <w:szCs w:val="26"/>
          <w:lang w:eastAsia="es-UY"/>
          <w14:ligatures w14:val="none"/>
        </w:rPr>
        <w:t> tendrá que refinanciar más de 10 billones de dólares. Y ésta es una pregunta decisiva.</w:t>
      </w:r>
    </w:p>
    <w:p w14:paraId="49E410B9" w14:textId="77777777" w:rsid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74AF23EB" w14:textId="77777777" w:rsid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2B32EED6" w14:textId="77777777" w:rsid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3C3760BB" w14:textId="77777777" w:rsidR="008E5295" w:rsidRP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74945F69" w14:textId="77777777" w:rsidR="008E5295" w:rsidRPr="008E5295" w:rsidRDefault="008E5295" w:rsidP="008E5295">
      <w:pPr>
        <w:spacing w:after="0" w:line="240" w:lineRule="auto"/>
        <w:jc w:val="both"/>
        <w:rPr>
          <w:rFonts w:ascii="Arial" w:eastAsia="Times New Roman" w:hAnsi="Arial" w:cs="Arial"/>
          <w:b/>
          <w:bCs/>
          <w:color w:val="BF4E14" w:themeColor="accent2" w:themeShade="BF"/>
          <w:kern w:val="0"/>
          <w:sz w:val="26"/>
          <w:szCs w:val="26"/>
          <w:lang w:eastAsia="es-UY"/>
          <w14:ligatures w14:val="none"/>
        </w:rPr>
      </w:pPr>
      <w:r w:rsidRPr="008E5295">
        <w:rPr>
          <w:rFonts w:ascii="Arial" w:eastAsia="Times New Roman" w:hAnsi="Arial" w:cs="Arial"/>
          <w:b/>
          <w:bCs/>
          <w:color w:val="BF4E14" w:themeColor="accent2" w:themeShade="BF"/>
          <w:kern w:val="0"/>
          <w:sz w:val="26"/>
          <w:szCs w:val="26"/>
          <w:lang w:eastAsia="es-UY"/>
          <w14:ligatures w14:val="none"/>
        </w:rPr>
        <w:t>Entonces ¿se acabó la globalización?</w:t>
      </w:r>
    </w:p>
    <w:p w14:paraId="5139C3A5" w14:textId="77777777" w:rsidR="008E5295" w:rsidRP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7B1D3DFF" w14:textId="77777777" w:rsid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r w:rsidRPr="008E5295">
        <w:rPr>
          <w:rFonts w:ascii="Arial" w:eastAsia="Times New Roman" w:hAnsi="Arial" w:cs="Arial"/>
          <w:color w:val="333333"/>
          <w:kern w:val="0"/>
          <w:sz w:val="26"/>
          <w:szCs w:val="26"/>
          <w:lang w:eastAsia="es-UY"/>
          <w14:ligatures w14:val="none"/>
        </w:rPr>
        <w:t>La globalización a la que estamos acostumbrados, yo diría que sí. Tendremos que reinventar otro que corrija sus defectos. Vivimos en un </w:t>
      </w:r>
      <w:proofErr w:type="spellStart"/>
      <w:r w:rsidRPr="008E5295">
        <w:rPr>
          <w:rFonts w:ascii="Arial" w:eastAsia="Times New Roman" w:hAnsi="Arial" w:cs="Arial"/>
          <w:b/>
          <w:bCs/>
          <w:color w:val="333333"/>
          <w:kern w:val="0"/>
          <w:sz w:val="26"/>
          <w:szCs w:val="26"/>
          <w:lang w:eastAsia="es-UY"/>
          <w14:ligatures w14:val="none"/>
        </w:rPr>
        <w:t>megaarreglo</w:t>
      </w:r>
      <w:proofErr w:type="spellEnd"/>
      <w:r w:rsidRPr="008E5295">
        <w:rPr>
          <w:rFonts w:ascii="Arial" w:eastAsia="Times New Roman" w:hAnsi="Arial" w:cs="Arial"/>
          <w:color w:val="333333"/>
          <w:kern w:val="0"/>
          <w:sz w:val="26"/>
          <w:szCs w:val="26"/>
          <w:lang w:eastAsia="es-UY"/>
          <w14:ligatures w14:val="none"/>
        </w:rPr>
        <w:t> que, si bien ha garantizado años de paz, también ha </w:t>
      </w:r>
      <w:hyperlink r:id="rId8" w:tgtFrame="_blank" w:history="1">
        <w:r w:rsidRPr="008E5295">
          <w:rPr>
            <w:rFonts w:ascii="Arial" w:eastAsia="Times New Roman" w:hAnsi="Arial" w:cs="Arial"/>
            <w:color w:val="FC6B01"/>
            <w:kern w:val="0"/>
            <w:sz w:val="26"/>
            <w:szCs w:val="26"/>
            <w:u w:val="single"/>
            <w:lang w:eastAsia="es-UY"/>
            <w14:ligatures w14:val="none"/>
          </w:rPr>
          <w:t>provocado enormes desigualdades</w:t>
        </w:r>
      </w:hyperlink>
      <w:r w:rsidRPr="008E5295">
        <w:rPr>
          <w:rFonts w:ascii="Arial" w:eastAsia="Times New Roman" w:hAnsi="Arial" w:cs="Arial"/>
          <w:color w:val="333333"/>
          <w:kern w:val="0"/>
          <w:sz w:val="26"/>
          <w:szCs w:val="26"/>
          <w:lang w:eastAsia="es-UY"/>
          <w14:ligatures w14:val="none"/>
        </w:rPr>
        <w:t> y, al final, este arreglo se ha roto. Sacó a millones de personas de la pobreza, pero también provocó nuevos tipos de guerras.</w:t>
      </w:r>
    </w:p>
    <w:p w14:paraId="55048EC1" w14:textId="77777777" w:rsidR="008E5295" w:rsidRP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2BE04D69" w14:textId="77777777" w:rsidR="008E5295" w:rsidRPr="008E5295" w:rsidRDefault="008E5295" w:rsidP="008E5295">
      <w:pPr>
        <w:spacing w:after="0" w:line="240" w:lineRule="auto"/>
        <w:jc w:val="both"/>
        <w:rPr>
          <w:rFonts w:ascii="Arial" w:eastAsia="Times New Roman" w:hAnsi="Arial" w:cs="Arial"/>
          <w:b/>
          <w:bCs/>
          <w:color w:val="BF4E14" w:themeColor="accent2" w:themeShade="BF"/>
          <w:kern w:val="0"/>
          <w:sz w:val="26"/>
          <w:szCs w:val="26"/>
          <w:lang w:eastAsia="es-UY"/>
          <w14:ligatures w14:val="none"/>
        </w:rPr>
      </w:pPr>
      <w:r w:rsidRPr="008E5295">
        <w:rPr>
          <w:rFonts w:ascii="Arial" w:eastAsia="Times New Roman" w:hAnsi="Arial" w:cs="Arial"/>
          <w:b/>
          <w:bCs/>
          <w:color w:val="BF4E14" w:themeColor="accent2" w:themeShade="BF"/>
          <w:kern w:val="0"/>
          <w:sz w:val="26"/>
          <w:szCs w:val="26"/>
          <w:lang w:eastAsia="es-UY"/>
          <w14:ligatures w14:val="none"/>
        </w:rPr>
        <w:t>¿Cual?</w:t>
      </w:r>
    </w:p>
    <w:p w14:paraId="3CF6E673" w14:textId="77777777" w:rsidR="008E5295" w:rsidRP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57066CAA" w14:textId="77777777" w:rsid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r w:rsidRPr="008E5295">
        <w:rPr>
          <w:rFonts w:ascii="Arial" w:eastAsia="Times New Roman" w:hAnsi="Arial" w:cs="Arial"/>
          <w:color w:val="333333"/>
          <w:kern w:val="0"/>
          <w:sz w:val="26"/>
          <w:szCs w:val="26"/>
          <w:lang w:eastAsia="es-UY"/>
          <w14:ligatures w14:val="none"/>
        </w:rPr>
        <w:t>Bueno, yo diría, en primer lugar, una profunda </w:t>
      </w:r>
      <w:r w:rsidRPr="008E5295">
        <w:rPr>
          <w:rFonts w:ascii="Arial" w:eastAsia="Times New Roman" w:hAnsi="Arial" w:cs="Arial"/>
          <w:b/>
          <w:bCs/>
          <w:color w:val="333333"/>
          <w:kern w:val="0"/>
          <w:sz w:val="26"/>
          <w:szCs w:val="26"/>
          <w:lang w:eastAsia="es-UY"/>
          <w14:ligatures w14:val="none"/>
        </w:rPr>
        <w:t>guerra civil</w:t>
      </w:r>
      <w:r w:rsidRPr="008E5295">
        <w:rPr>
          <w:rFonts w:ascii="Arial" w:eastAsia="Times New Roman" w:hAnsi="Arial" w:cs="Arial"/>
          <w:color w:val="333333"/>
          <w:kern w:val="0"/>
          <w:sz w:val="26"/>
          <w:szCs w:val="26"/>
          <w:lang w:eastAsia="es-UY"/>
          <w14:ligatures w14:val="none"/>
        </w:rPr>
        <w:t> entre los ganadores y los perdedores de </w:t>
      </w:r>
      <w:r w:rsidRPr="008E5295">
        <w:rPr>
          <w:rFonts w:ascii="Arial" w:eastAsia="Times New Roman" w:hAnsi="Arial" w:cs="Arial"/>
          <w:b/>
          <w:bCs/>
          <w:color w:val="333333"/>
          <w:kern w:val="0"/>
          <w:sz w:val="26"/>
          <w:szCs w:val="26"/>
          <w:lang w:eastAsia="es-UY"/>
          <w14:ligatures w14:val="none"/>
        </w:rPr>
        <w:t>la globalización</w:t>
      </w:r>
      <w:r w:rsidRPr="008E5295">
        <w:rPr>
          <w:rFonts w:ascii="Arial" w:eastAsia="Times New Roman" w:hAnsi="Arial" w:cs="Arial"/>
          <w:color w:val="333333"/>
          <w:kern w:val="0"/>
          <w:sz w:val="26"/>
          <w:szCs w:val="26"/>
          <w:lang w:eastAsia="es-UY"/>
          <w14:ligatures w14:val="none"/>
        </w:rPr>
        <w:t> . El 88% del mercado de valores </w:t>
      </w:r>
      <w:r w:rsidRPr="008E5295">
        <w:rPr>
          <w:rFonts w:ascii="Arial" w:eastAsia="Times New Roman" w:hAnsi="Arial" w:cs="Arial"/>
          <w:b/>
          <w:bCs/>
          <w:color w:val="333333"/>
          <w:kern w:val="0"/>
          <w:sz w:val="26"/>
          <w:szCs w:val="26"/>
          <w:lang w:eastAsia="es-UY"/>
          <w14:ligatures w14:val="none"/>
        </w:rPr>
        <w:t>de Estados Unidos</w:t>
      </w:r>
      <w:r w:rsidRPr="008E5295">
        <w:rPr>
          <w:rFonts w:ascii="Arial" w:eastAsia="Times New Roman" w:hAnsi="Arial" w:cs="Arial"/>
          <w:color w:val="333333"/>
          <w:kern w:val="0"/>
          <w:sz w:val="26"/>
          <w:szCs w:val="26"/>
          <w:lang w:eastAsia="es-UY"/>
          <w14:ligatures w14:val="none"/>
        </w:rPr>
        <w:t> pertenece al 10% de la población. Otro 12% se distribuye entre el 40% de los estadounidenses. Pero eso deja a un 50% que no tiene nada y, de hecho, pierde más cada día porque vive endeudado y sufre con cada aumento de las tasas de interés y del costo de vida. Hay un pueblo invisible, que toma </w:t>
      </w:r>
      <w:hyperlink r:id="rId9" w:tgtFrame="_blank" w:history="1">
        <w:r w:rsidRPr="008E5295">
          <w:rPr>
            <w:rFonts w:ascii="Arial" w:eastAsia="Times New Roman" w:hAnsi="Arial" w:cs="Arial"/>
            <w:color w:val="FC6B01"/>
            <w:kern w:val="0"/>
            <w:sz w:val="26"/>
            <w:szCs w:val="26"/>
            <w:u w:val="single"/>
            <w:lang w:eastAsia="es-UY"/>
            <w14:ligatures w14:val="none"/>
          </w:rPr>
          <w:t>fentanilo</w:t>
        </w:r>
      </w:hyperlink>
      <w:r w:rsidRPr="008E5295">
        <w:rPr>
          <w:rFonts w:ascii="Arial" w:eastAsia="Times New Roman" w:hAnsi="Arial" w:cs="Arial"/>
          <w:color w:val="333333"/>
          <w:kern w:val="0"/>
          <w:sz w:val="26"/>
          <w:szCs w:val="26"/>
          <w:lang w:eastAsia="es-UY"/>
          <w14:ligatures w14:val="none"/>
        </w:rPr>
        <w:t> y vive en condiciones difíciles, en un contexto de sistemas de salud y educación cada vez más precarios, y mira a </w:t>
      </w:r>
      <w:r w:rsidRPr="008E5295">
        <w:rPr>
          <w:rFonts w:ascii="Arial" w:eastAsia="Times New Roman" w:hAnsi="Arial" w:cs="Arial"/>
          <w:b/>
          <w:bCs/>
          <w:color w:val="333333"/>
          <w:kern w:val="0"/>
          <w:sz w:val="26"/>
          <w:szCs w:val="26"/>
          <w:lang w:eastAsia="es-UY"/>
          <w14:ligatures w14:val="none"/>
        </w:rPr>
        <w:t>Trump</w:t>
      </w:r>
      <w:r w:rsidRPr="008E5295">
        <w:rPr>
          <w:rFonts w:ascii="Arial" w:eastAsia="Times New Roman" w:hAnsi="Arial" w:cs="Arial"/>
          <w:color w:val="333333"/>
          <w:kern w:val="0"/>
          <w:sz w:val="26"/>
          <w:szCs w:val="26"/>
          <w:lang w:eastAsia="es-UY"/>
          <w14:ligatures w14:val="none"/>
        </w:rPr>
        <w:t> como una posible esperanza. Pero además de esta guerra y de las guerras mortales que todos conocemos tan bien, me temo que hay otras guerras en curso.</w:t>
      </w:r>
    </w:p>
    <w:p w14:paraId="2BA4F866" w14:textId="77777777" w:rsidR="008E5295" w:rsidRP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2C83A674" w14:textId="77777777" w:rsidR="008E5295" w:rsidRPr="008E5295" w:rsidRDefault="008E5295" w:rsidP="008E5295">
      <w:pPr>
        <w:spacing w:after="0" w:line="240" w:lineRule="auto"/>
        <w:jc w:val="both"/>
        <w:rPr>
          <w:rFonts w:ascii="Arial" w:eastAsia="Times New Roman" w:hAnsi="Arial" w:cs="Arial"/>
          <w:b/>
          <w:bCs/>
          <w:color w:val="BF4E14" w:themeColor="accent2" w:themeShade="BF"/>
          <w:kern w:val="0"/>
          <w:sz w:val="26"/>
          <w:szCs w:val="26"/>
          <w:lang w:eastAsia="es-UY"/>
          <w14:ligatures w14:val="none"/>
        </w:rPr>
      </w:pPr>
      <w:r w:rsidRPr="008E5295">
        <w:rPr>
          <w:rFonts w:ascii="Arial" w:eastAsia="Times New Roman" w:hAnsi="Arial" w:cs="Arial"/>
          <w:b/>
          <w:bCs/>
          <w:color w:val="BF4E14" w:themeColor="accent2" w:themeShade="BF"/>
          <w:kern w:val="0"/>
          <w:sz w:val="26"/>
          <w:szCs w:val="26"/>
          <w:lang w:eastAsia="es-UY"/>
          <w14:ligatures w14:val="none"/>
        </w:rPr>
        <w:t>¿A qué se refiere?</w:t>
      </w:r>
    </w:p>
    <w:p w14:paraId="389F3A09" w14:textId="77777777" w:rsidR="008E5295" w:rsidRP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51956ACF" w14:textId="77777777" w:rsid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r w:rsidRPr="008E5295">
        <w:rPr>
          <w:rFonts w:ascii="Arial" w:eastAsia="Times New Roman" w:hAnsi="Arial" w:cs="Arial"/>
          <w:color w:val="333333"/>
          <w:kern w:val="0"/>
          <w:sz w:val="26"/>
          <w:szCs w:val="26"/>
          <w:lang w:eastAsia="es-UY"/>
          <w14:ligatures w14:val="none"/>
        </w:rPr>
        <w:t>Por ejemplo, la guerra tecnológica, en la que se produjo el momento </w:t>
      </w:r>
      <w:proofErr w:type="spellStart"/>
      <w:r w:rsidRPr="008E5295">
        <w:rPr>
          <w:rFonts w:ascii="Arial" w:eastAsia="Times New Roman" w:hAnsi="Arial" w:cs="Arial"/>
          <w:color w:val="333333"/>
          <w:kern w:val="0"/>
          <w:sz w:val="26"/>
          <w:szCs w:val="26"/>
          <w:lang w:eastAsia="es-UY"/>
          <w14:ligatures w14:val="none"/>
        </w:rPr>
        <w:fldChar w:fldCharType="begin"/>
      </w:r>
      <w:r w:rsidRPr="008E5295">
        <w:rPr>
          <w:rFonts w:ascii="Arial" w:eastAsia="Times New Roman" w:hAnsi="Arial" w:cs="Arial"/>
          <w:color w:val="333333"/>
          <w:kern w:val="0"/>
          <w:sz w:val="26"/>
          <w:szCs w:val="26"/>
          <w:lang w:eastAsia="es-UY"/>
          <w14:ligatures w14:val="none"/>
        </w:rPr>
        <w:instrText>HYPERLINK "https://www.ihu.unisinos.br/categorias/648529-deepseek-china-e-ia-um-desafio-geopolitico-artigo-de-cecilia-rikap" \t "_blank"</w:instrText>
      </w:r>
      <w:r w:rsidRPr="008E5295">
        <w:rPr>
          <w:rFonts w:ascii="Arial" w:eastAsia="Times New Roman" w:hAnsi="Arial" w:cs="Arial"/>
          <w:color w:val="333333"/>
          <w:kern w:val="0"/>
          <w:sz w:val="26"/>
          <w:szCs w:val="26"/>
          <w:lang w:eastAsia="es-UY"/>
          <w14:ligatures w14:val="none"/>
        </w:rPr>
      </w:r>
      <w:r w:rsidRPr="008E5295">
        <w:rPr>
          <w:rFonts w:ascii="Arial" w:eastAsia="Times New Roman" w:hAnsi="Arial" w:cs="Arial"/>
          <w:color w:val="333333"/>
          <w:kern w:val="0"/>
          <w:sz w:val="26"/>
          <w:szCs w:val="26"/>
          <w:lang w:eastAsia="es-UY"/>
          <w14:ligatures w14:val="none"/>
        </w:rPr>
        <w:fldChar w:fldCharType="separate"/>
      </w:r>
      <w:r w:rsidRPr="008E5295">
        <w:rPr>
          <w:rFonts w:ascii="Arial" w:eastAsia="Times New Roman" w:hAnsi="Arial" w:cs="Arial"/>
          <w:color w:val="FC6B01"/>
          <w:kern w:val="0"/>
          <w:sz w:val="26"/>
          <w:szCs w:val="26"/>
          <w:u w:val="single"/>
          <w:lang w:eastAsia="es-UY"/>
          <w14:ligatures w14:val="none"/>
        </w:rPr>
        <w:t>Deepseek</w:t>
      </w:r>
      <w:proofErr w:type="spellEnd"/>
      <w:r w:rsidRPr="008E5295">
        <w:rPr>
          <w:rFonts w:ascii="Arial" w:eastAsia="Times New Roman" w:hAnsi="Arial" w:cs="Arial"/>
          <w:color w:val="333333"/>
          <w:kern w:val="0"/>
          <w:sz w:val="26"/>
          <w:szCs w:val="26"/>
          <w:lang w:eastAsia="es-UY"/>
          <w14:ligatures w14:val="none"/>
        </w:rPr>
        <w:fldChar w:fldCharType="end"/>
      </w:r>
      <w:r w:rsidRPr="008E5295">
        <w:rPr>
          <w:rFonts w:ascii="Arial" w:eastAsia="Times New Roman" w:hAnsi="Arial" w:cs="Arial"/>
          <w:color w:val="333333"/>
          <w:kern w:val="0"/>
          <w:sz w:val="26"/>
          <w:szCs w:val="26"/>
          <w:lang w:eastAsia="es-UY"/>
          <w14:ligatures w14:val="none"/>
        </w:rPr>
        <w:t> que permitió entender que </w:t>
      </w:r>
      <w:r w:rsidRPr="008E5295">
        <w:rPr>
          <w:rFonts w:ascii="Arial" w:eastAsia="Times New Roman" w:hAnsi="Arial" w:cs="Arial"/>
          <w:b/>
          <w:bCs/>
          <w:color w:val="333333"/>
          <w:kern w:val="0"/>
          <w:sz w:val="26"/>
          <w:szCs w:val="26"/>
          <w:lang w:eastAsia="es-UY"/>
          <w14:ligatures w14:val="none"/>
        </w:rPr>
        <w:t>la inteligencia artificial</w:t>
      </w:r>
      <w:r w:rsidRPr="008E5295">
        <w:rPr>
          <w:rFonts w:ascii="Arial" w:eastAsia="Times New Roman" w:hAnsi="Arial" w:cs="Arial"/>
          <w:color w:val="333333"/>
          <w:kern w:val="0"/>
          <w:sz w:val="26"/>
          <w:szCs w:val="26"/>
          <w:lang w:eastAsia="es-UY"/>
          <w14:ligatures w14:val="none"/>
        </w:rPr>
        <w:t> se puede construir incluso a menores costes, con menor </w:t>
      </w:r>
      <w:hyperlink r:id="rId10" w:tgtFrame="_blank" w:history="1">
        <w:r w:rsidRPr="008E5295">
          <w:rPr>
            <w:rFonts w:ascii="Arial" w:eastAsia="Times New Roman" w:hAnsi="Arial" w:cs="Arial"/>
            <w:color w:val="FC6B01"/>
            <w:kern w:val="0"/>
            <w:sz w:val="26"/>
            <w:szCs w:val="26"/>
            <w:u w:val="single"/>
            <w:lang w:eastAsia="es-UY"/>
            <w14:ligatures w14:val="none"/>
          </w:rPr>
          <w:t>impacto ambiental</w:t>
        </w:r>
      </w:hyperlink>
      <w:r w:rsidRPr="008E5295">
        <w:rPr>
          <w:rFonts w:ascii="Arial" w:eastAsia="Times New Roman" w:hAnsi="Arial" w:cs="Arial"/>
          <w:color w:val="333333"/>
          <w:kern w:val="0"/>
          <w:sz w:val="26"/>
          <w:szCs w:val="26"/>
          <w:lang w:eastAsia="es-UY"/>
          <w14:ligatures w14:val="none"/>
        </w:rPr>
        <w:t xml:space="preserve"> y, sobre todo, en un sistema abierto, en el que todos pueden contribuir a mejorarlo. La guerra entre los sistemas de código abierto y los sistemas cerrados se volverá cada vez más feroz. “Se produce entonces un conflicto entre el hombre, destinado a perderlo, y la naturaleza, que no es secundaria desde el punto de vista económico y provoca sequías, huracanes y una búsqueda espasmódica de nuevas tierras”. Pero </w:t>
      </w:r>
      <w:r w:rsidRPr="008E5295">
        <w:rPr>
          <w:rFonts w:ascii="Arial" w:eastAsia="Times New Roman" w:hAnsi="Arial" w:cs="Arial"/>
          <w:color w:val="333333"/>
          <w:kern w:val="0"/>
          <w:sz w:val="26"/>
          <w:szCs w:val="26"/>
          <w:lang w:eastAsia="es-UY"/>
          <w14:ligatures w14:val="none"/>
        </w:rPr>
        <w:lastRenderedPageBreak/>
        <w:t>¿ </w:t>
      </w:r>
      <w:r w:rsidRPr="008E5295">
        <w:rPr>
          <w:rFonts w:ascii="Arial" w:eastAsia="Times New Roman" w:hAnsi="Arial" w:cs="Arial"/>
          <w:b/>
          <w:bCs/>
          <w:color w:val="333333"/>
          <w:kern w:val="0"/>
          <w:sz w:val="26"/>
          <w:szCs w:val="26"/>
          <w:lang w:eastAsia="es-UY"/>
          <w14:ligatures w14:val="none"/>
        </w:rPr>
        <w:t>Trump</w:t>
      </w:r>
      <w:r w:rsidRPr="008E5295">
        <w:rPr>
          <w:rFonts w:ascii="Arial" w:eastAsia="Times New Roman" w:hAnsi="Arial" w:cs="Arial"/>
          <w:color w:val="333333"/>
          <w:kern w:val="0"/>
          <w:sz w:val="26"/>
          <w:szCs w:val="26"/>
          <w:lang w:eastAsia="es-UY"/>
          <w14:ligatures w14:val="none"/>
        </w:rPr>
        <w:t> está más centrado en </w:t>
      </w:r>
      <w:r w:rsidRPr="008E5295">
        <w:rPr>
          <w:rFonts w:ascii="Arial" w:eastAsia="Times New Roman" w:hAnsi="Arial" w:cs="Arial"/>
          <w:b/>
          <w:bCs/>
          <w:color w:val="333333"/>
          <w:kern w:val="0"/>
          <w:sz w:val="26"/>
          <w:szCs w:val="26"/>
          <w:lang w:eastAsia="es-UY"/>
          <w14:ligatures w14:val="none"/>
        </w:rPr>
        <w:t>Wall Street</w:t>
      </w:r>
      <w:r w:rsidRPr="008E5295">
        <w:rPr>
          <w:rFonts w:ascii="Arial" w:eastAsia="Times New Roman" w:hAnsi="Arial" w:cs="Arial"/>
          <w:color w:val="333333"/>
          <w:kern w:val="0"/>
          <w:sz w:val="26"/>
          <w:szCs w:val="26"/>
          <w:lang w:eastAsia="es-UY"/>
          <w14:ligatures w14:val="none"/>
        </w:rPr>
        <w:t> o en </w:t>
      </w:r>
      <w:proofErr w:type="spellStart"/>
      <w:r w:rsidRPr="008E5295">
        <w:rPr>
          <w:rFonts w:ascii="Arial" w:eastAsia="Times New Roman" w:hAnsi="Arial" w:cs="Arial"/>
          <w:b/>
          <w:bCs/>
          <w:color w:val="333333"/>
          <w:kern w:val="0"/>
          <w:sz w:val="26"/>
          <w:szCs w:val="26"/>
          <w:lang w:eastAsia="es-UY"/>
          <w14:ligatures w14:val="none"/>
        </w:rPr>
        <w:t>Main</w:t>
      </w:r>
      <w:proofErr w:type="spellEnd"/>
      <w:r w:rsidRPr="008E5295">
        <w:rPr>
          <w:rFonts w:ascii="Arial" w:eastAsia="Times New Roman" w:hAnsi="Arial" w:cs="Arial"/>
          <w:b/>
          <w:bCs/>
          <w:color w:val="333333"/>
          <w:kern w:val="0"/>
          <w:sz w:val="26"/>
          <w:szCs w:val="26"/>
          <w:lang w:eastAsia="es-UY"/>
          <w14:ligatures w14:val="none"/>
        </w:rPr>
        <w:t xml:space="preserve"> Street</w:t>
      </w:r>
      <w:r w:rsidRPr="008E5295">
        <w:rPr>
          <w:rFonts w:ascii="Arial" w:eastAsia="Times New Roman" w:hAnsi="Arial" w:cs="Arial"/>
          <w:color w:val="333333"/>
          <w:kern w:val="0"/>
          <w:sz w:val="26"/>
          <w:szCs w:val="26"/>
          <w:lang w:eastAsia="es-UY"/>
          <w14:ligatures w14:val="none"/>
        </w:rPr>
        <w:t> , es decir, en la economía real?</w:t>
      </w:r>
    </w:p>
    <w:p w14:paraId="554B81B4" w14:textId="77777777" w:rsidR="008E5295" w:rsidRP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6C2F69A7" w14:textId="77777777" w:rsid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r w:rsidRPr="008E5295">
        <w:rPr>
          <w:rFonts w:ascii="Arial" w:eastAsia="Times New Roman" w:hAnsi="Arial" w:cs="Arial"/>
          <w:b/>
          <w:bCs/>
          <w:color w:val="333333"/>
          <w:kern w:val="0"/>
          <w:sz w:val="26"/>
          <w:szCs w:val="26"/>
          <w:lang w:eastAsia="es-UY"/>
          <w14:ligatures w14:val="none"/>
        </w:rPr>
        <w:t>Trump</w:t>
      </w:r>
      <w:r w:rsidRPr="008E5295">
        <w:rPr>
          <w:rFonts w:ascii="Arial" w:eastAsia="Times New Roman" w:hAnsi="Arial" w:cs="Arial"/>
          <w:color w:val="333333"/>
          <w:kern w:val="0"/>
          <w:sz w:val="26"/>
          <w:szCs w:val="26"/>
          <w:lang w:eastAsia="es-UY"/>
          <w14:ligatures w14:val="none"/>
        </w:rPr>
        <w:t> debería centrarse en ambas cosas: reducir las tasas de interés para millones de personas cuya expectativa de vida está disminuyendo constantemente y para quienes el sueño americano se ha convertido en una pesadilla, y que representan a su electorado principal. Pero la economía </w:t>
      </w:r>
      <w:r w:rsidRPr="008E5295">
        <w:rPr>
          <w:rFonts w:ascii="Arial" w:eastAsia="Times New Roman" w:hAnsi="Arial" w:cs="Arial"/>
          <w:b/>
          <w:bCs/>
          <w:color w:val="333333"/>
          <w:kern w:val="0"/>
          <w:sz w:val="26"/>
          <w:szCs w:val="26"/>
          <w:lang w:eastAsia="es-UY"/>
          <w14:ligatures w14:val="none"/>
        </w:rPr>
        <w:t>estadounidense</w:t>
      </w:r>
      <w:r w:rsidRPr="008E5295">
        <w:rPr>
          <w:rFonts w:ascii="Arial" w:eastAsia="Times New Roman" w:hAnsi="Arial" w:cs="Arial"/>
          <w:color w:val="333333"/>
          <w:kern w:val="0"/>
          <w:sz w:val="26"/>
          <w:szCs w:val="26"/>
          <w:lang w:eastAsia="es-UY"/>
          <w14:ligatures w14:val="none"/>
        </w:rPr>
        <w:t> está altamente </w:t>
      </w:r>
      <w:proofErr w:type="spellStart"/>
      <w:r w:rsidRPr="008E5295">
        <w:rPr>
          <w:rFonts w:ascii="Arial" w:eastAsia="Times New Roman" w:hAnsi="Arial" w:cs="Arial"/>
          <w:b/>
          <w:bCs/>
          <w:color w:val="333333"/>
          <w:kern w:val="0"/>
          <w:sz w:val="26"/>
          <w:szCs w:val="26"/>
          <w:lang w:eastAsia="es-UY"/>
          <w14:ligatures w14:val="none"/>
        </w:rPr>
        <w:t>financiarizada</w:t>
      </w:r>
      <w:proofErr w:type="spellEnd"/>
      <w:r w:rsidRPr="008E5295">
        <w:rPr>
          <w:rFonts w:ascii="Arial" w:eastAsia="Times New Roman" w:hAnsi="Arial" w:cs="Arial"/>
          <w:color w:val="333333"/>
          <w:kern w:val="0"/>
          <w:sz w:val="26"/>
          <w:szCs w:val="26"/>
          <w:lang w:eastAsia="es-UY"/>
          <w14:ligatures w14:val="none"/>
        </w:rPr>
        <w:t xml:space="preserve"> y lo que hay que evitar absolutamente es que los mercados funcionen mal y provoquen nuevas caídas en los mercados bursátiles, lo que conduciría a una profunda recesión, en un contexto todavía inflacionario. Eso significaría estanflación y entonces la situación sería </w:t>
      </w:r>
      <w:proofErr w:type="gramStart"/>
      <w:r w:rsidRPr="008E5295">
        <w:rPr>
          <w:rFonts w:ascii="Arial" w:eastAsia="Times New Roman" w:hAnsi="Arial" w:cs="Arial"/>
          <w:color w:val="333333"/>
          <w:kern w:val="0"/>
          <w:sz w:val="26"/>
          <w:szCs w:val="26"/>
          <w:lang w:eastAsia="es-UY"/>
          <w14:ligatures w14:val="none"/>
        </w:rPr>
        <w:t>realmente</w:t>
      </w:r>
      <w:proofErr w:type="gramEnd"/>
      <w:r w:rsidRPr="008E5295">
        <w:rPr>
          <w:rFonts w:ascii="Arial" w:eastAsia="Times New Roman" w:hAnsi="Arial" w:cs="Arial"/>
          <w:color w:val="333333"/>
          <w:kern w:val="0"/>
          <w:sz w:val="26"/>
          <w:szCs w:val="26"/>
          <w:lang w:eastAsia="es-UY"/>
          <w14:ligatures w14:val="none"/>
        </w:rPr>
        <w:t xml:space="preserve"> problemática, </w:t>
      </w:r>
      <w:proofErr w:type="gramStart"/>
      <w:r w:rsidRPr="008E5295">
        <w:rPr>
          <w:rFonts w:ascii="Arial" w:eastAsia="Times New Roman" w:hAnsi="Arial" w:cs="Arial"/>
          <w:color w:val="333333"/>
          <w:kern w:val="0"/>
          <w:sz w:val="26"/>
          <w:szCs w:val="26"/>
          <w:lang w:eastAsia="es-UY"/>
          <w14:ligatures w14:val="none"/>
        </w:rPr>
        <w:t>especialmente</w:t>
      </w:r>
      <w:proofErr w:type="gramEnd"/>
      <w:r w:rsidRPr="008E5295">
        <w:rPr>
          <w:rFonts w:ascii="Arial" w:eastAsia="Times New Roman" w:hAnsi="Arial" w:cs="Arial"/>
          <w:color w:val="333333"/>
          <w:kern w:val="0"/>
          <w:sz w:val="26"/>
          <w:szCs w:val="26"/>
          <w:lang w:eastAsia="es-UY"/>
          <w14:ligatures w14:val="none"/>
        </w:rPr>
        <w:t xml:space="preserve"> para los más débiles.</w:t>
      </w:r>
    </w:p>
    <w:p w14:paraId="57E8D328" w14:textId="77777777" w:rsidR="008E5295" w:rsidRP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71F51F6E" w14:textId="77777777" w:rsidR="008E5295" w:rsidRPr="008E5295" w:rsidRDefault="008E5295" w:rsidP="008E5295">
      <w:pPr>
        <w:spacing w:after="0" w:line="240" w:lineRule="auto"/>
        <w:jc w:val="both"/>
        <w:rPr>
          <w:rFonts w:ascii="Arial" w:eastAsia="Times New Roman" w:hAnsi="Arial" w:cs="Arial"/>
          <w:b/>
          <w:bCs/>
          <w:color w:val="BF4E14" w:themeColor="accent2" w:themeShade="BF"/>
          <w:kern w:val="0"/>
          <w:sz w:val="26"/>
          <w:szCs w:val="26"/>
          <w:lang w:eastAsia="es-UY"/>
          <w14:ligatures w14:val="none"/>
        </w:rPr>
      </w:pPr>
      <w:r w:rsidRPr="008E5295">
        <w:rPr>
          <w:rFonts w:ascii="Arial" w:eastAsia="Times New Roman" w:hAnsi="Arial" w:cs="Arial"/>
          <w:b/>
          <w:bCs/>
          <w:color w:val="BF4E14" w:themeColor="accent2" w:themeShade="BF"/>
          <w:kern w:val="0"/>
          <w:sz w:val="26"/>
          <w:szCs w:val="26"/>
          <w:lang w:eastAsia="es-UY"/>
          <w14:ligatures w14:val="none"/>
        </w:rPr>
        <w:t>Usted dijo que existe el riesgo de que todos salgamos perdiendo en una guerra arancelaria.</w:t>
      </w:r>
    </w:p>
    <w:p w14:paraId="13DD2E15" w14:textId="77777777" w:rsidR="008E5295" w:rsidRPr="008E5295" w:rsidRDefault="008E5295" w:rsidP="008E5295">
      <w:pPr>
        <w:spacing w:after="0" w:line="240" w:lineRule="auto"/>
        <w:jc w:val="both"/>
        <w:rPr>
          <w:rFonts w:ascii="Arial" w:eastAsia="Times New Roman" w:hAnsi="Arial" w:cs="Arial"/>
          <w:color w:val="BF4E14" w:themeColor="accent2" w:themeShade="BF"/>
          <w:kern w:val="0"/>
          <w:sz w:val="26"/>
          <w:szCs w:val="26"/>
          <w:lang w:eastAsia="es-UY"/>
          <w14:ligatures w14:val="none"/>
        </w:rPr>
      </w:pPr>
    </w:p>
    <w:p w14:paraId="63C3B13A" w14:textId="77777777" w:rsid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r w:rsidRPr="008E5295">
        <w:rPr>
          <w:rFonts w:ascii="Arial" w:eastAsia="Times New Roman" w:hAnsi="Arial" w:cs="Arial"/>
          <w:color w:val="333333"/>
          <w:kern w:val="0"/>
          <w:sz w:val="26"/>
          <w:szCs w:val="26"/>
          <w:lang w:eastAsia="es-UY"/>
          <w14:ligatures w14:val="none"/>
        </w:rPr>
        <w:t>Sí, pero intentemos mirar a través de un caleidoscopio y ver el conjunto en todos sus matices. Los aranceles sirven para corregir desequilibrios y, en cierto modo, también pueden ser útiles si se imponen entre democracias y autocracias, pero lo que encuentro realmente complicado es </w:t>
      </w:r>
      <w:hyperlink r:id="rId11" w:tgtFrame="_blank" w:history="1">
        <w:r w:rsidRPr="008E5295">
          <w:rPr>
            <w:rFonts w:ascii="Arial" w:eastAsia="Times New Roman" w:hAnsi="Arial" w:cs="Arial"/>
            <w:color w:val="FC6B01"/>
            <w:kern w:val="0"/>
            <w:sz w:val="26"/>
            <w:szCs w:val="26"/>
            <w:u w:val="single"/>
            <w:lang w:eastAsia="es-UY"/>
            <w14:ligatures w14:val="none"/>
          </w:rPr>
          <w:t>aumentar los aranceles</w:t>
        </w:r>
      </w:hyperlink>
      <w:r w:rsidRPr="008E5295">
        <w:rPr>
          <w:rFonts w:ascii="Arial" w:eastAsia="Times New Roman" w:hAnsi="Arial" w:cs="Arial"/>
          <w:color w:val="333333"/>
          <w:kern w:val="0"/>
          <w:sz w:val="26"/>
          <w:szCs w:val="26"/>
          <w:lang w:eastAsia="es-UY"/>
          <w14:ligatures w14:val="none"/>
        </w:rPr>
        <w:t> en contextos democráticos, más aún si se discuten en directo a nivel mundial con tablas y cálculos que dejan mucho que desear y con anuncios en directo que no hacen más que </w:t>
      </w:r>
      <w:r w:rsidRPr="008E5295">
        <w:rPr>
          <w:rFonts w:ascii="Arial" w:eastAsia="Times New Roman" w:hAnsi="Arial" w:cs="Arial"/>
          <w:b/>
          <w:bCs/>
          <w:color w:val="333333"/>
          <w:kern w:val="0"/>
          <w:sz w:val="26"/>
          <w:szCs w:val="26"/>
          <w:lang w:eastAsia="es-UY"/>
          <w14:ligatures w14:val="none"/>
        </w:rPr>
        <w:t>desestabilizar los mercados</w:t>
      </w:r>
      <w:r w:rsidRPr="008E5295">
        <w:rPr>
          <w:rFonts w:ascii="Arial" w:eastAsia="Times New Roman" w:hAnsi="Arial" w:cs="Arial"/>
          <w:color w:val="333333"/>
          <w:kern w:val="0"/>
          <w:sz w:val="26"/>
          <w:szCs w:val="26"/>
          <w:lang w:eastAsia="es-UY"/>
          <w14:ligatures w14:val="none"/>
        </w:rPr>
        <w:t> . Sin embargo, en este momento el verdadero peligro es la " </w:t>
      </w:r>
      <w:r w:rsidRPr="008E5295">
        <w:rPr>
          <w:rFonts w:ascii="Arial" w:eastAsia="Times New Roman" w:hAnsi="Arial" w:cs="Arial"/>
          <w:b/>
          <w:bCs/>
          <w:color w:val="333333"/>
          <w:kern w:val="0"/>
          <w:sz w:val="26"/>
          <w:szCs w:val="26"/>
          <w:lang w:eastAsia="es-UY"/>
          <w14:ligatures w14:val="none"/>
        </w:rPr>
        <w:t>guerra del capital</w:t>
      </w:r>
      <w:r w:rsidRPr="008E5295">
        <w:rPr>
          <w:rFonts w:ascii="Arial" w:eastAsia="Times New Roman" w:hAnsi="Arial" w:cs="Arial"/>
          <w:color w:val="333333"/>
          <w:kern w:val="0"/>
          <w:sz w:val="26"/>
          <w:szCs w:val="26"/>
          <w:lang w:eastAsia="es-UY"/>
          <w14:ligatures w14:val="none"/>
        </w:rPr>
        <w:t> ".</w:t>
      </w:r>
    </w:p>
    <w:p w14:paraId="790647DE" w14:textId="77777777" w:rsidR="008E5295" w:rsidRP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6572D80F" w14:textId="77777777" w:rsidR="008E5295" w:rsidRPr="008E5295" w:rsidRDefault="008E5295" w:rsidP="008E5295">
      <w:pPr>
        <w:spacing w:after="0" w:line="240" w:lineRule="auto"/>
        <w:jc w:val="both"/>
        <w:rPr>
          <w:rFonts w:ascii="Arial" w:eastAsia="Times New Roman" w:hAnsi="Arial" w:cs="Arial"/>
          <w:b/>
          <w:bCs/>
          <w:color w:val="BF4E14" w:themeColor="accent2" w:themeShade="BF"/>
          <w:kern w:val="0"/>
          <w:sz w:val="26"/>
          <w:szCs w:val="26"/>
          <w:lang w:eastAsia="es-UY"/>
          <w14:ligatures w14:val="none"/>
        </w:rPr>
      </w:pPr>
      <w:r w:rsidRPr="008E5295">
        <w:rPr>
          <w:rFonts w:ascii="Arial" w:eastAsia="Times New Roman" w:hAnsi="Arial" w:cs="Arial"/>
          <w:b/>
          <w:bCs/>
          <w:color w:val="BF4E14" w:themeColor="accent2" w:themeShade="BF"/>
          <w:kern w:val="0"/>
          <w:sz w:val="26"/>
          <w:szCs w:val="26"/>
          <w:lang w:eastAsia="es-UY"/>
          <w14:ligatures w14:val="none"/>
        </w:rPr>
        <w:t>¿</w:t>
      </w:r>
      <w:proofErr w:type="spellStart"/>
      <w:r w:rsidRPr="008E5295">
        <w:rPr>
          <w:rFonts w:ascii="Arial" w:eastAsia="Times New Roman" w:hAnsi="Arial" w:cs="Arial"/>
          <w:b/>
          <w:bCs/>
          <w:color w:val="BF4E14" w:themeColor="accent2" w:themeShade="BF"/>
          <w:kern w:val="0"/>
          <w:sz w:val="26"/>
          <w:szCs w:val="26"/>
          <w:lang w:eastAsia="es-UY"/>
          <w14:ligatures w14:val="none"/>
        </w:rPr>
        <w:t>Que</w:t>
      </w:r>
      <w:proofErr w:type="spellEnd"/>
      <w:r w:rsidRPr="008E5295">
        <w:rPr>
          <w:rFonts w:ascii="Arial" w:eastAsia="Times New Roman" w:hAnsi="Arial" w:cs="Arial"/>
          <w:b/>
          <w:bCs/>
          <w:color w:val="BF4E14" w:themeColor="accent2" w:themeShade="BF"/>
          <w:kern w:val="0"/>
          <w:sz w:val="26"/>
          <w:szCs w:val="26"/>
          <w:lang w:eastAsia="es-UY"/>
          <w14:ligatures w14:val="none"/>
        </w:rPr>
        <w:t xml:space="preserve"> significa?</w:t>
      </w:r>
    </w:p>
    <w:p w14:paraId="7B0B08E7" w14:textId="77777777" w:rsidR="008E5295" w:rsidRP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01D79710" w14:textId="77777777" w:rsid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r w:rsidRPr="008E5295">
        <w:rPr>
          <w:rFonts w:ascii="Arial" w:eastAsia="Times New Roman" w:hAnsi="Arial" w:cs="Arial"/>
          <w:color w:val="333333"/>
          <w:kern w:val="0"/>
          <w:sz w:val="26"/>
          <w:szCs w:val="26"/>
          <w:lang w:eastAsia="es-UY"/>
          <w14:ligatures w14:val="none"/>
        </w:rPr>
        <w:t>Corremos el riesgo de pasar de una guerra comercial a una guerra de capitales. Los bancos centrales han cancelado en los últimos meses 3,5 billones de dólares de deuda pública estadounidense; Alemania amenaza con quitarle el oro a la </w:t>
      </w:r>
      <w:r w:rsidRPr="008E5295">
        <w:rPr>
          <w:rFonts w:ascii="Arial" w:eastAsia="Times New Roman" w:hAnsi="Arial" w:cs="Arial"/>
          <w:b/>
          <w:bCs/>
          <w:color w:val="333333"/>
          <w:kern w:val="0"/>
          <w:sz w:val="26"/>
          <w:szCs w:val="26"/>
          <w:lang w:eastAsia="es-UY"/>
          <w14:ligatures w14:val="none"/>
        </w:rPr>
        <w:t>Reserva Federal ;</w:t>
      </w:r>
      <w:r w:rsidRPr="008E5295">
        <w:rPr>
          <w:rFonts w:ascii="Arial" w:eastAsia="Times New Roman" w:hAnsi="Arial" w:cs="Arial"/>
          <w:color w:val="333333"/>
          <w:kern w:val="0"/>
          <w:sz w:val="26"/>
          <w:szCs w:val="26"/>
          <w:lang w:eastAsia="es-UY"/>
          <w14:ligatures w14:val="none"/>
        </w:rPr>
        <w:t> China amenaza con vender deuda pública estadounidense </w:t>
      </w:r>
      <w:r w:rsidRPr="008E5295">
        <w:rPr>
          <w:rFonts w:ascii="Arial" w:eastAsia="Times New Roman" w:hAnsi="Arial" w:cs="Arial"/>
          <w:b/>
          <w:bCs/>
          <w:color w:val="333333"/>
          <w:kern w:val="0"/>
          <w:sz w:val="26"/>
          <w:szCs w:val="26"/>
          <w:lang w:eastAsia="es-UY"/>
          <w14:ligatures w14:val="none"/>
        </w:rPr>
        <w:t>.</w:t>
      </w:r>
      <w:r w:rsidRPr="008E5295">
        <w:rPr>
          <w:rFonts w:ascii="Arial" w:eastAsia="Times New Roman" w:hAnsi="Arial" w:cs="Arial"/>
          <w:color w:val="333333"/>
          <w:kern w:val="0"/>
          <w:sz w:val="26"/>
          <w:szCs w:val="26"/>
          <w:lang w:eastAsia="es-UY"/>
          <w14:ligatures w14:val="none"/>
        </w:rPr>
        <w:t> Y en </w:t>
      </w:r>
      <w:r w:rsidRPr="008E5295">
        <w:rPr>
          <w:rFonts w:ascii="Arial" w:eastAsia="Times New Roman" w:hAnsi="Arial" w:cs="Arial"/>
          <w:b/>
          <w:bCs/>
          <w:color w:val="333333"/>
          <w:kern w:val="0"/>
          <w:sz w:val="26"/>
          <w:szCs w:val="26"/>
          <w:lang w:eastAsia="es-UY"/>
          <w14:ligatures w14:val="none"/>
        </w:rPr>
        <w:t>Estados Unidos</w:t>
      </w:r>
      <w:r w:rsidRPr="008E5295">
        <w:rPr>
          <w:rFonts w:ascii="Arial" w:eastAsia="Times New Roman" w:hAnsi="Arial" w:cs="Arial"/>
          <w:color w:val="333333"/>
          <w:kern w:val="0"/>
          <w:sz w:val="26"/>
          <w:szCs w:val="26"/>
          <w:lang w:eastAsia="es-UY"/>
          <w14:ligatures w14:val="none"/>
        </w:rPr>
        <w:t> existen amenazas de una tributación diferenciada para las “ganancias de capital” producidas por ciudadanos no residentes. Todo esto es una escalada que hay que detener absolutamente, una especie de autarquía que podría marcar el fin de una era que no conviene borrar prematuramente, sino repensar. Porque si abrimos esa puerta, nunca podremos regresar.</w:t>
      </w:r>
    </w:p>
    <w:p w14:paraId="422FF555" w14:textId="77777777" w:rsidR="008E5295" w:rsidRP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46CAEB99" w14:textId="77777777" w:rsidR="008E5295" w:rsidRPr="008E5295" w:rsidRDefault="008E5295" w:rsidP="008E5295">
      <w:pPr>
        <w:spacing w:after="0" w:line="240" w:lineRule="auto"/>
        <w:jc w:val="both"/>
        <w:rPr>
          <w:rFonts w:ascii="Arial" w:eastAsia="Times New Roman" w:hAnsi="Arial" w:cs="Arial"/>
          <w:b/>
          <w:bCs/>
          <w:color w:val="BF4E14" w:themeColor="accent2" w:themeShade="BF"/>
          <w:kern w:val="0"/>
          <w:sz w:val="26"/>
          <w:szCs w:val="26"/>
          <w:lang w:eastAsia="es-UY"/>
          <w14:ligatures w14:val="none"/>
        </w:rPr>
      </w:pPr>
      <w:r w:rsidRPr="008E5295">
        <w:rPr>
          <w:rFonts w:ascii="Arial" w:eastAsia="Times New Roman" w:hAnsi="Arial" w:cs="Arial"/>
          <w:b/>
          <w:bCs/>
          <w:color w:val="BF4E14" w:themeColor="accent2" w:themeShade="BF"/>
          <w:kern w:val="0"/>
          <w:sz w:val="26"/>
          <w:szCs w:val="26"/>
          <w:lang w:eastAsia="es-UY"/>
          <w14:ligatures w14:val="none"/>
        </w:rPr>
        <w:t>Por ahora, Trump ha anunciado una congelación de aranceles. Pero, por supuesto, el arma permanece sobre la mesa. ¿Cómo debe reaccionar Europa?</w:t>
      </w:r>
    </w:p>
    <w:p w14:paraId="67D35B73" w14:textId="77777777" w:rsidR="008E5295" w:rsidRP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p>
    <w:p w14:paraId="71BD1B8E" w14:textId="77777777" w:rsidR="008E5295" w:rsidRPr="008E5295" w:rsidRDefault="008E5295" w:rsidP="008E5295">
      <w:pPr>
        <w:spacing w:after="0" w:line="240" w:lineRule="auto"/>
        <w:jc w:val="both"/>
        <w:rPr>
          <w:rFonts w:ascii="Arial" w:eastAsia="Times New Roman" w:hAnsi="Arial" w:cs="Arial"/>
          <w:color w:val="333333"/>
          <w:kern w:val="0"/>
          <w:sz w:val="26"/>
          <w:szCs w:val="26"/>
          <w:lang w:eastAsia="es-UY"/>
          <w14:ligatures w14:val="none"/>
        </w:rPr>
      </w:pPr>
      <w:r w:rsidRPr="008E5295">
        <w:rPr>
          <w:rFonts w:ascii="Arial" w:eastAsia="Times New Roman" w:hAnsi="Arial" w:cs="Arial"/>
          <w:color w:val="333333"/>
          <w:kern w:val="0"/>
          <w:sz w:val="26"/>
          <w:szCs w:val="26"/>
          <w:lang w:eastAsia="es-UY"/>
          <w14:ligatures w14:val="none"/>
        </w:rPr>
        <w:t>Ella tiene una oportunidad histórica en su momento más difícil. Dos grandes superpotencias han entrado en conflicto y la </w:t>
      </w:r>
      <w:r w:rsidRPr="008E5295">
        <w:rPr>
          <w:rFonts w:ascii="Arial" w:eastAsia="Times New Roman" w:hAnsi="Arial" w:cs="Arial"/>
          <w:b/>
          <w:bCs/>
          <w:color w:val="333333"/>
          <w:kern w:val="0"/>
          <w:sz w:val="26"/>
          <w:szCs w:val="26"/>
          <w:lang w:eastAsia="es-UY"/>
          <w14:ligatures w14:val="none"/>
        </w:rPr>
        <w:t>UE</w:t>
      </w:r>
      <w:r w:rsidRPr="008E5295">
        <w:rPr>
          <w:rFonts w:ascii="Arial" w:eastAsia="Times New Roman" w:hAnsi="Arial" w:cs="Arial"/>
          <w:color w:val="333333"/>
          <w:kern w:val="0"/>
          <w:sz w:val="26"/>
          <w:szCs w:val="26"/>
          <w:lang w:eastAsia="es-UY"/>
          <w14:ligatures w14:val="none"/>
        </w:rPr>
        <w:t xml:space="preserve"> tiene dos bazas </w:t>
      </w:r>
      <w:r w:rsidRPr="008E5295">
        <w:rPr>
          <w:rFonts w:ascii="Arial" w:eastAsia="Times New Roman" w:hAnsi="Arial" w:cs="Arial"/>
          <w:color w:val="333333"/>
          <w:kern w:val="0"/>
          <w:sz w:val="26"/>
          <w:szCs w:val="26"/>
          <w:lang w:eastAsia="es-UY"/>
          <w14:ligatures w14:val="none"/>
        </w:rPr>
        <w:lastRenderedPageBreak/>
        <w:t xml:space="preserve">fundamentales. Lo primero: nuestro continente tiene una alta tasa de ahorro y, </w:t>
      </w:r>
      <w:proofErr w:type="gramStart"/>
      <w:r w:rsidRPr="008E5295">
        <w:rPr>
          <w:rFonts w:ascii="Arial" w:eastAsia="Times New Roman" w:hAnsi="Arial" w:cs="Arial"/>
          <w:color w:val="333333"/>
          <w:kern w:val="0"/>
          <w:sz w:val="26"/>
          <w:szCs w:val="26"/>
          <w:lang w:eastAsia="es-UY"/>
          <w14:ligatures w14:val="none"/>
        </w:rPr>
        <w:t>a día de hoy</w:t>
      </w:r>
      <w:proofErr w:type="gramEnd"/>
      <w:r w:rsidRPr="008E5295">
        <w:rPr>
          <w:rFonts w:ascii="Arial" w:eastAsia="Times New Roman" w:hAnsi="Arial" w:cs="Arial"/>
          <w:color w:val="333333"/>
          <w:kern w:val="0"/>
          <w:sz w:val="26"/>
          <w:szCs w:val="26"/>
          <w:lang w:eastAsia="es-UY"/>
          <w14:ligatures w14:val="none"/>
        </w:rPr>
        <w:t>, es el mayor tenedor de deuda pública </w:t>
      </w:r>
      <w:r w:rsidRPr="008E5295">
        <w:rPr>
          <w:rFonts w:ascii="Arial" w:eastAsia="Times New Roman" w:hAnsi="Arial" w:cs="Arial"/>
          <w:b/>
          <w:bCs/>
          <w:color w:val="333333"/>
          <w:kern w:val="0"/>
          <w:sz w:val="26"/>
          <w:szCs w:val="26"/>
          <w:lang w:eastAsia="es-UY"/>
          <w14:ligatures w14:val="none"/>
        </w:rPr>
        <w:t>estadounidense</w:t>
      </w:r>
      <w:r w:rsidRPr="008E5295">
        <w:rPr>
          <w:rFonts w:ascii="Arial" w:eastAsia="Times New Roman" w:hAnsi="Arial" w:cs="Arial"/>
          <w:color w:val="333333"/>
          <w:kern w:val="0"/>
          <w:sz w:val="26"/>
          <w:szCs w:val="26"/>
          <w:lang w:eastAsia="es-UY"/>
          <w14:ligatures w14:val="none"/>
        </w:rPr>
        <w:t> . Esta es un arma decisiva que debemos poner sobre la mesa. Pero hay algo más: es posible responder al espectro de los impuestos simplemente amenazando con gravar las plataformas digitales, que están predominantemente en manos de gigantes estadounidenses. Palancas que, en mi opinión, nunca deberían activarse, pero que pueden crear las condiciones para rediseñar un bloque globalizado que yo llamaría la ‘ </w:t>
      </w:r>
      <w:r w:rsidRPr="008E5295">
        <w:rPr>
          <w:rFonts w:ascii="Arial" w:eastAsia="Times New Roman" w:hAnsi="Arial" w:cs="Arial"/>
          <w:b/>
          <w:bCs/>
          <w:color w:val="333333"/>
          <w:kern w:val="0"/>
          <w:sz w:val="26"/>
          <w:szCs w:val="26"/>
          <w:lang w:eastAsia="es-UY"/>
          <w14:ligatures w14:val="none"/>
        </w:rPr>
        <w:t>Nueva Zona de Libre Comercio</w:t>
      </w:r>
      <w:r w:rsidRPr="008E5295">
        <w:rPr>
          <w:rFonts w:ascii="Arial" w:eastAsia="Times New Roman" w:hAnsi="Arial" w:cs="Arial"/>
          <w:color w:val="333333"/>
          <w:kern w:val="0"/>
          <w:sz w:val="26"/>
          <w:szCs w:val="26"/>
          <w:lang w:eastAsia="es-UY"/>
          <w14:ligatures w14:val="none"/>
        </w:rPr>
        <w:t> ’, entre países con un alto nivel de democracia. Este sería un paso importante hacia una globalización más equitativa.</w:t>
      </w:r>
    </w:p>
    <w:p w14:paraId="32C6D7EA" w14:textId="77777777" w:rsidR="00926044" w:rsidRDefault="00926044"/>
    <w:p w14:paraId="32F4A08E" w14:textId="21816478" w:rsidR="008E5295" w:rsidRDefault="008E5295">
      <w:hyperlink r:id="rId12" w:history="1">
        <w:r w:rsidRPr="003E27AA">
          <w:rPr>
            <w:rStyle w:val="Hipervnculo"/>
          </w:rPr>
          <w:t>https://www.ihu.unisinos.br/650703-foi-rompido-um-pacto-de-decadas-e-os-mais-frageis-pagam-o-preco-entrevista-com-guido-brera?utm_campaign=newsletter_ihu__11-04-2025&amp;utm_medium=email&amp;utm_source=RD+Station</w:t>
        </w:r>
      </w:hyperlink>
    </w:p>
    <w:p w14:paraId="1759F602" w14:textId="77777777" w:rsidR="008E5295" w:rsidRDefault="008E5295"/>
    <w:sectPr w:rsidR="008E529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95"/>
    <w:rsid w:val="006471C8"/>
    <w:rsid w:val="008E5295"/>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6597B"/>
  <w15:chartTrackingRefBased/>
  <w15:docId w15:val="{31E5DB74-4C80-4F6D-B08B-FD34BE36C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E52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E52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E529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E529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E529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E529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E529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E529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E529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529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E529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E529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E529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E529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E529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E529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E529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E5295"/>
    <w:rPr>
      <w:rFonts w:eastAsiaTheme="majorEastAsia" w:cstheme="majorBidi"/>
      <w:color w:val="272727" w:themeColor="text1" w:themeTint="D8"/>
    </w:rPr>
  </w:style>
  <w:style w:type="paragraph" w:styleId="Ttulo">
    <w:name w:val="Title"/>
    <w:basedOn w:val="Normal"/>
    <w:next w:val="Normal"/>
    <w:link w:val="TtuloCar"/>
    <w:uiPriority w:val="10"/>
    <w:qFormat/>
    <w:rsid w:val="008E52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E529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E529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E529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E5295"/>
    <w:pPr>
      <w:spacing w:before="160"/>
      <w:jc w:val="center"/>
    </w:pPr>
    <w:rPr>
      <w:i/>
      <w:iCs/>
      <w:color w:val="404040" w:themeColor="text1" w:themeTint="BF"/>
    </w:rPr>
  </w:style>
  <w:style w:type="character" w:customStyle="1" w:styleId="CitaCar">
    <w:name w:val="Cita Car"/>
    <w:basedOn w:val="Fuentedeprrafopredeter"/>
    <w:link w:val="Cita"/>
    <w:uiPriority w:val="29"/>
    <w:rsid w:val="008E5295"/>
    <w:rPr>
      <w:i/>
      <w:iCs/>
      <w:color w:val="404040" w:themeColor="text1" w:themeTint="BF"/>
    </w:rPr>
  </w:style>
  <w:style w:type="paragraph" w:styleId="Prrafodelista">
    <w:name w:val="List Paragraph"/>
    <w:basedOn w:val="Normal"/>
    <w:uiPriority w:val="34"/>
    <w:qFormat/>
    <w:rsid w:val="008E5295"/>
    <w:pPr>
      <w:ind w:left="720"/>
      <w:contextualSpacing/>
    </w:pPr>
  </w:style>
  <w:style w:type="character" w:styleId="nfasisintenso">
    <w:name w:val="Intense Emphasis"/>
    <w:basedOn w:val="Fuentedeprrafopredeter"/>
    <w:uiPriority w:val="21"/>
    <w:qFormat/>
    <w:rsid w:val="008E5295"/>
    <w:rPr>
      <w:i/>
      <w:iCs/>
      <w:color w:val="0F4761" w:themeColor="accent1" w:themeShade="BF"/>
    </w:rPr>
  </w:style>
  <w:style w:type="paragraph" w:styleId="Citadestacada">
    <w:name w:val="Intense Quote"/>
    <w:basedOn w:val="Normal"/>
    <w:next w:val="Normal"/>
    <w:link w:val="CitadestacadaCar"/>
    <w:uiPriority w:val="30"/>
    <w:qFormat/>
    <w:rsid w:val="008E52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E5295"/>
    <w:rPr>
      <w:i/>
      <w:iCs/>
      <w:color w:val="0F4761" w:themeColor="accent1" w:themeShade="BF"/>
    </w:rPr>
  </w:style>
  <w:style w:type="character" w:styleId="Referenciaintensa">
    <w:name w:val="Intense Reference"/>
    <w:basedOn w:val="Fuentedeprrafopredeter"/>
    <w:uiPriority w:val="32"/>
    <w:qFormat/>
    <w:rsid w:val="008E5295"/>
    <w:rPr>
      <w:b/>
      <w:bCs/>
      <w:smallCaps/>
      <w:color w:val="0F4761" w:themeColor="accent1" w:themeShade="BF"/>
      <w:spacing w:val="5"/>
    </w:rPr>
  </w:style>
  <w:style w:type="character" w:styleId="Hipervnculo">
    <w:name w:val="Hyperlink"/>
    <w:basedOn w:val="Fuentedeprrafopredeter"/>
    <w:uiPriority w:val="99"/>
    <w:unhideWhenUsed/>
    <w:rsid w:val="008E5295"/>
    <w:rPr>
      <w:color w:val="467886" w:themeColor="hyperlink"/>
      <w:u w:val="single"/>
    </w:rPr>
  </w:style>
  <w:style w:type="character" w:styleId="Mencinsinresolver">
    <w:name w:val="Unresolved Mention"/>
    <w:basedOn w:val="Fuentedeprrafopredeter"/>
    <w:uiPriority w:val="99"/>
    <w:semiHidden/>
    <w:unhideWhenUsed/>
    <w:rsid w:val="008E5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82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598753-a-crise-revela-desigualdades-que-eram-invisiveis-entrevista-com-francois-dube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hu.unisinos.br/650659" TargetMode="External"/><Relationship Id="rId12" Type="http://schemas.openxmlformats.org/officeDocument/2006/relationships/hyperlink" Target="https://www.ihu.unisinos.br/650703-foi-rompido-um-pacto-de-decadas-e-os-mais-frageis-pagam-o-preco-entrevista-com-guido-brera?utm_campaign=newsletter_ihu__11-04-2025&amp;utm_medium=email&amp;utm_source=RD+Statio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hu.unisinos.br/categorias/607486-quando-a-pandemia-expoe-o-capitalismo-de-vigilancia" TargetMode="External"/><Relationship Id="rId11" Type="http://schemas.openxmlformats.org/officeDocument/2006/relationships/hyperlink" Target="https://www.ihu.unisinos.br/650599-como-as-tarifas-de-trump-afetam-o-bolso-dos-brasileiros" TargetMode="External"/><Relationship Id="rId5" Type="http://schemas.openxmlformats.org/officeDocument/2006/relationships/hyperlink" Target="https://www.ihu.unisinos.br/650389-mundo-se-prepara-para-guerra-comercial-apos-tarifas-de-trump" TargetMode="External"/><Relationship Id="rId10" Type="http://schemas.openxmlformats.org/officeDocument/2006/relationships/hyperlink" Target="https://www.ihu.unisinos.br/categorias/643624-inteligencia-artificial-faz-disparar-poluicao-digital-mas-tambem-e-aliada-do-planeta" TargetMode="External"/><Relationship Id="rId4" Type="http://schemas.openxmlformats.org/officeDocument/2006/relationships/image" Target="media/image1.png"/><Relationship Id="rId9" Type="http://schemas.openxmlformats.org/officeDocument/2006/relationships/hyperlink" Target="https://ihu.unisinos.br/categorias/631550-quando-voce-experimenta-o-fentanil-voce-se-torna-viciado-na-droga-mais-potente-ja-criada-pelo-ser-humano"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1325</Words>
  <Characters>7291</Characters>
  <Application>Microsoft Office Word</Application>
  <DocSecurity>0</DocSecurity>
  <Lines>60</Lines>
  <Paragraphs>17</Paragraphs>
  <ScaleCrop>false</ScaleCrop>
  <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2025-04-11T14:33:00Z</dcterms:created>
  <dcterms:modified xsi:type="dcterms:W3CDTF">2025-04-11T14:35:00Z</dcterms:modified>
</cp:coreProperties>
</file>