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6618" w14:textId="77777777" w:rsidR="00D76A00" w:rsidRPr="00D76A00" w:rsidRDefault="00D76A00" w:rsidP="00D76A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b/>
          <w:bCs/>
          <w:i/>
          <w:iCs/>
          <w:color w:val="000000"/>
          <w:kern w:val="0"/>
          <w:sz w:val="36"/>
          <w:szCs w:val="36"/>
          <w:lang w:eastAsia="es-UY"/>
          <w14:ligatures w14:val="none"/>
        </w:rPr>
        <w:t>La borriquilla… y las reliquias</w:t>
      </w:r>
    </w:p>
    <w:p w14:paraId="1A556762" w14:textId="77777777" w:rsidR="00D76A00" w:rsidRPr="00D76A00" w:rsidRDefault="00D76A00" w:rsidP="00D76A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  <w:r w:rsidRPr="00D76A0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Eduardo de la Serna</w:t>
      </w:r>
    </w:p>
    <w:p w14:paraId="596BEB13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1C2614E4" w14:textId="77777777" w:rsidR="00D76A00" w:rsidRPr="00D76A00" w:rsidRDefault="00D76A00" w:rsidP="00D7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noProof/>
          <w:color w:val="1155CC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40868B8D" wp14:editId="372A6F9F">
            <wp:extent cx="3810000" cy="2139950"/>
            <wp:effectExtent l="0" t="0" r="0" b="0"/>
            <wp:docPr id="1" name="Imagen 1" descr="Escultura de piedra&#10;&#10;El contenido generado por IA puede ser incorrecto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ltura de piedra&#10;&#10;El contenido generado por IA puede ser incorrecto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C3243" w14:textId="77777777" w:rsidR="00D76A00" w:rsidRPr="00D76A00" w:rsidRDefault="00D76A00" w:rsidP="00D76A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br/>
      </w:r>
    </w:p>
    <w:p w14:paraId="15212077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Una amiga, que vive en España, entre divertida, sorprendida y, quizás, escandalizada, me comentaba que los niños se están preparando para la “Procesión de la borriquilla” …</w:t>
      </w:r>
    </w:p>
    <w:p w14:paraId="32E72CE7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69B2722E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El que llamamos “domingo de Ramos”, aquel en el que el pueblo hace una alfombra con los mantos – como se hacía ante un rey (ver 2 Re 9,13) – y los ramos cuando Jesús entra en la ciudad montado en una burra, parece que, en ese caso, pone el acento en el transporte y no en el transportado. [En realidad, los textos de los Evangelios son diferentes: Lucas dice solamente con los “mantos”, como ocurrió con Jehú en la cita de más arriba, Marcos y Lucas dicen con los “mantos y “otros cortaban ramas” mientras Juan dice con “los ramos de las palmeras”].</w:t>
      </w:r>
    </w:p>
    <w:p w14:paraId="7DD34DDC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2E5EFA7E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La Fontaine (1621 – 1695) en una antigua fábula recreada, narra la historia del “asno y las reliquias”. Se trata de un burro que llevaba las reliquias de un santo y ante la reacción de la gente, se cree que los aplausos eran para él…</w:t>
      </w:r>
    </w:p>
    <w:p w14:paraId="0CBC7A22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35A63355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Teresa de Lisieux cuenta algo semejante:</w:t>
      </w:r>
    </w:p>
    <w:p w14:paraId="440C1A92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1F6432F3" w14:textId="77777777" w:rsidR="00D76A00" w:rsidRPr="00D76A00" w:rsidRDefault="00D76A00" w:rsidP="00D76A0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 xml:space="preserve">Si alguna vez me ocurre pensar y decir algo que les gusta a mis hermanas, me parece completamente natural que se apropien de ello como de un bien suyo propio. Ese pensamiento pertenece al Espíritu Santo y no a mí, pues san Pablo dice que, sin ese Espíritu de amor, no podemos llamar «Padre» a nuestro Padre que está en el cielo. Él es, pues, muy libre de servirse de mí para comunicar a un alma un buen pensamiento. Si yo creyera que ese </w:t>
      </w:r>
      <w:r w:rsidRPr="00D76A0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lastRenderedPageBreak/>
        <w:t>pensamiento me pertenece, me parecería al «asno que llevaba las reliquias», que pensaba que los homenajes tributados a los santos iban dirigidos a él.</w:t>
      </w: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(MsC 19 rº)</w:t>
      </w:r>
    </w:p>
    <w:p w14:paraId="62035AEF" w14:textId="77777777" w:rsidR="00D76A00" w:rsidRPr="00D76A00" w:rsidRDefault="00D76A00" w:rsidP="00D76A0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35C467AE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Que se aplauda al burro parece ser “más burro que el burro”, pero, y me preguntaba…</w:t>
      </w:r>
    </w:p>
    <w:p w14:paraId="4ACA446B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4CAF9E47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Cuando la gente alaba al cura, o al obispo, o al Papa… ¿no pasa algo por el estilo? Parece que cuando La Fontaine, y otros antes que él, recrearon la vieja fábula, quizás de Esopo, lo hicieron precisamente con ese sentido. Así se decía: “Como con un magistrado estúpido, es ante la túnica que te postras" o, también, “El santuario es aquello que veneras / y no la bestia que lo lleva sobre su espalda”. No está demás, en estas fiestas que se aproximan, pensarlo.</w:t>
      </w:r>
    </w:p>
    <w:p w14:paraId="0857E8BB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</w:p>
    <w:p w14:paraId="2F8806BB" w14:textId="77777777" w:rsidR="00D76A00" w:rsidRPr="00D76A00" w:rsidRDefault="00D76A00" w:rsidP="00D7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D76A00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Imagen tomada de </w:t>
      </w:r>
      <w:hyperlink r:id="rId6" w:tgtFrame="_blank" w:history="1">
        <w:r w:rsidRPr="00D76A00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https://artsandculture.google.com/asset/el-burro-que-llevaba-unas-reliquias-f%C3%A1bula-de-la-fontaine-pere-jou-i-francisco/xAHtMvk6Rz6sIg?hl=es</w:t>
        </w:r>
      </w:hyperlink>
    </w:p>
    <w:p w14:paraId="107701A3" w14:textId="77777777" w:rsidR="00D76A00" w:rsidRPr="00D76A00" w:rsidRDefault="00D76A00" w:rsidP="00D76A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19974E14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00"/>
    <w:rsid w:val="00926044"/>
    <w:rsid w:val="00D76A00"/>
    <w:rsid w:val="00DE17AC"/>
    <w:rsid w:val="00E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B55B"/>
  <w15:chartTrackingRefBased/>
  <w15:docId w15:val="{07B6B810-F7CC-46D5-BDD6-EE6E1662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6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A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A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A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A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A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A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6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6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6A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6A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6A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A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6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sandculture.google.com/asset/el-burro-que-llevaba-unas-reliquias-f%C3%A1bula-de-la-fontaine-pere-jou-i-francisco/xAHtMvk6Rz6sIg?hl=es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blogger.com/blog/post/edit/2845060600014161194/116731505037881222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2025-04-09T17:29:00Z</dcterms:created>
  <dcterms:modified xsi:type="dcterms:W3CDTF">2025-04-09T17:29:00Z</dcterms:modified>
</cp:coreProperties>
</file>