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A0C65C" w14:textId="77777777" w:rsidR="00422A40" w:rsidRPr="00D80364" w:rsidRDefault="00422A40" w:rsidP="00422A40">
      <w:pPr>
        <w:jc w:val="both"/>
        <w:rPr>
          <w:rFonts w:ascii="Times New Roman" w:hAnsi="Times New Roman" w:cs="Times New Roman"/>
        </w:rPr>
      </w:pPr>
      <w:r w:rsidRPr="00D80364">
        <w:rPr>
          <w:rFonts w:ascii="Times New Roman" w:hAnsi="Times New Roman" w:cs="Times New Roman"/>
        </w:rPr>
        <w:t>Estamos a pocos días de comenzar a vivir la Semana Santa, y quisiera reflexionar comunitariamente sobre ese silencio contrariado que experimentamos desde el Sábado Santo hasta el Domingo de Resurrección.</w:t>
      </w:r>
    </w:p>
    <w:p w14:paraId="37E69229" w14:textId="77777777" w:rsidR="00422A40" w:rsidRPr="00D80364" w:rsidRDefault="00422A40" w:rsidP="00422A40">
      <w:pPr>
        <w:jc w:val="both"/>
        <w:rPr>
          <w:rFonts w:ascii="Times New Roman" w:hAnsi="Times New Roman" w:cs="Times New Roman"/>
        </w:rPr>
      </w:pPr>
      <w:r w:rsidRPr="00D80364">
        <w:rPr>
          <w:rFonts w:ascii="Times New Roman" w:hAnsi="Times New Roman" w:cs="Times New Roman"/>
        </w:rPr>
        <w:t>Una de las cosas que me preocupa es el salto tan rápido que damos entre un día y otro, donde la Resurrección parece un acontecimiento inmediato, dejando de lado esa ruptura tan propia de los relatos bíblicos que se produce no solo en la ausencia, ante el misterio de la muerte del Señor, sino también en la presencia y el diálogo con el propio Jesús Resucitado.</w:t>
      </w:r>
    </w:p>
    <w:p w14:paraId="23820776" w14:textId="77777777" w:rsidR="00422A40" w:rsidRPr="00D80364" w:rsidRDefault="00422A40" w:rsidP="00422A40">
      <w:pPr>
        <w:jc w:val="both"/>
        <w:rPr>
          <w:rFonts w:ascii="Times New Roman" w:hAnsi="Times New Roman" w:cs="Times New Roman"/>
        </w:rPr>
      </w:pPr>
      <w:r w:rsidRPr="00D80364">
        <w:rPr>
          <w:rFonts w:ascii="Times New Roman" w:hAnsi="Times New Roman" w:cs="Times New Roman"/>
        </w:rPr>
        <w:t>Ese proceso interior de contemplar y comprender, no por propia voluntad, sino por acogida, es una experiencia profunda de Dios con nosotros que nos permite expresar lo más oscuro de nuestras noches.</w:t>
      </w:r>
    </w:p>
    <w:p w14:paraId="4E65082B" w14:textId="77777777" w:rsidR="00422A40" w:rsidRPr="00D80364" w:rsidRDefault="00422A40" w:rsidP="00422A40">
      <w:pPr>
        <w:jc w:val="both"/>
        <w:rPr>
          <w:rFonts w:ascii="Times New Roman" w:hAnsi="Times New Roman" w:cs="Times New Roman"/>
        </w:rPr>
      </w:pPr>
      <w:r w:rsidRPr="00D80364">
        <w:rPr>
          <w:rFonts w:ascii="Times New Roman" w:hAnsi="Times New Roman" w:cs="Times New Roman"/>
        </w:rPr>
        <w:t>Quisiera proponer un itinerario con tres momentos de pausa, que nos permitan encontrar en cada uno de ellos la experiencia personal y comunitaria que se genera después de la muerte de Jesús y su significado para nuestra propia vivencia de fe.</w:t>
      </w:r>
    </w:p>
    <w:p w14:paraId="696CF3D3" w14:textId="2183A2C3" w:rsidR="00422A40" w:rsidRPr="00D80364" w:rsidRDefault="00422A40" w:rsidP="00422A40">
      <w:pPr>
        <w:jc w:val="both"/>
        <w:rPr>
          <w:rFonts w:ascii="Times New Roman" w:hAnsi="Times New Roman" w:cs="Times New Roman"/>
        </w:rPr>
      </w:pPr>
      <w:r w:rsidRPr="00D80364">
        <w:rPr>
          <w:rFonts w:ascii="Times New Roman" w:hAnsi="Times New Roman" w:cs="Times New Roman"/>
        </w:rPr>
        <w:t>El primer momento es la vivencia de María Magdalena, esa ruptura interior causada por la muerte del maestro y amigo.</w:t>
      </w:r>
      <w:r w:rsidR="00C23D3E">
        <w:rPr>
          <w:rFonts w:ascii="Times New Roman" w:hAnsi="Times New Roman" w:cs="Times New Roman"/>
        </w:rPr>
        <w:t xml:space="preserve"> </w:t>
      </w:r>
      <w:r w:rsidRPr="00D80364">
        <w:rPr>
          <w:rFonts w:ascii="Times New Roman" w:hAnsi="Times New Roman" w:cs="Times New Roman"/>
        </w:rPr>
        <w:t xml:space="preserve">María necesita responder a su dolor; va en busca de un cuerpo muerto y se mueve en la oscuridad del día, mientras amanece. </w:t>
      </w:r>
      <w:r w:rsidRPr="00D80364">
        <w:rPr>
          <w:rFonts w:ascii="Times New Roman" w:hAnsi="Times New Roman" w:cs="Times New Roman"/>
          <w:sz w:val="20"/>
          <w:szCs w:val="20"/>
        </w:rPr>
        <w:t>(</w:t>
      </w:r>
      <w:proofErr w:type="spellStart"/>
      <w:r w:rsidRPr="00D80364">
        <w:rPr>
          <w:rFonts w:ascii="Times New Roman" w:hAnsi="Times New Roman" w:cs="Times New Roman"/>
          <w:sz w:val="20"/>
          <w:szCs w:val="20"/>
        </w:rPr>
        <w:t>Jn</w:t>
      </w:r>
      <w:proofErr w:type="spellEnd"/>
      <w:r w:rsidRPr="00D80364">
        <w:rPr>
          <w:rFonts w:ascii="Times New Roman" w:hAnsi="Times New Roman" w:cs="Times New Roman"/>
          <w:sz w:val="20"/>
          <w:szCs w:val="20"/>
        </w:rPr>
        <w:t xml:space="preserve"> 20,1)</w:t>
      </w:r>
    </w:p>
    <w:p w14:paraId="13D2C6EA" w14:textId="77777777" w:rsidR="00422A40" w:rsidRPr="00D80364" w:rsidRDefault="00422A40" w:rsidP="00422A40">
      <w:pPr>
        <w:jc w:val="both"/>
        <w:rPr>
          <w:rFonts w:ascii="Times New Roman" w:hAnsi="Times New Roman" w:cs="Times New Roman"/>
        </w:rPr>
      </w:pPr>
      <w:r w:rsidRPr="00D80364">
        <w:rPr>
          <w:rFonts w:ascii="Times New Roman" w:hAnsi="Times New Roman" w:cs="Times New Roman"/>
        </w:rPr>
        <w:t>La resonancia de esa “oscuridad” nos conecta nuevamente con nuestros caminos existenciales. Son esos caminos que recorremos en diversos momentos, cuando nos alejamos de Jesús, como quien se adentra en un bosque desconocido y no sabe cómo encontrar la salida.</w:t>
      </w:r>
    </w:p>
    <w:p w14:paraId="1825A9A5" w14:textId="0B8DB745" w:rsidR="00422A40" w:rsidRPr="00D80364" w:rsidRDefault="00422A40" w:rsidP="00422A40">
      <w:pPr>
        <w:jc w:val="both"/>
        <w:rPr>
          <w:rFonts w:ascii="Times New Roman" w:hAnsi="Times New Roman" w:cs="Times New Roman"/>
        </w:rPr>
      </w:pPr>
      <w:r w:rsidRPr="00D80364">
        <w:rPr>
          <w:rFonts w:ascii="Times New Roman" w:hAnsi="Times New Roman" w:cs="Times New Roman"/>
        </w:rPr>
        <w:t>¿Cuáles son las oscuridades que nos habitan hoy? María recorre interior y exteriormente el camino del cenáculo al sepulcro, yendo y viniendo. Siente en lo más profundo de su corazón el desconsuelo, la incertidumbre y la angustia por la desaparición de lo único que le quedaba: el cuerpo de Jesús.</w:t>
      </w:r>
      <w:r w:rsidRPr="00D80364">
        <w:rPr>
          <w:rFonts w:ascii="Times New Roman" w:hAnsi="Times New Roman" w:cs="Times New Roman"/>
          <w:sz w:val="20"/>
          <w:szCs w:val="20"/>
        </w:rPr>
        <w:t xml:space="preserve"> (</w:t>
      </w:r>
      <w:proofErr w:type="spellStart"/>
      <w:r w:rsidRPr="00D80364">
        <w:rPr>
          <w:rFonts w:ascii="Times New Roman" w:hAnsi="Times New Roman" w:cs="Times New Roman"/>
          <w:sz w:val="20"/>
          <w:szCs w:val="20"/>
        </w:rPr>
        <w:t>Jn</w:t>
      </w:r>
      <w:proofErr w:type="spellEnd"/>
      <w:r w:rsidRPr="00D80364">
        <w:rPr>
          <w:rFonts w:ascii="Times New Roman" w:hAnsi="Times New Roman" w:cs="Times New Roman"/>
          <w:sz w:val="20"/>
          <w:szCs w:val="20"/>
        </w:rPr>
        <w:t xml:space="preserve"> 20,2)</w:t>
      </w:r>
    </w:p>
    <w:p w14:paraId="5AC62346" w14:textId="77777777" w:rsidR="00C23D3E" w:rsidRDefault="00422A40" w:rsidP="00422A40">
      <w:pPr>
        <w:jc w:val="both"/>
        <w:rPr>
          <w:rFonts w:ascii="Times New Roman" w:hAnsi="Times New Roman" w:cs="Times New Roman"/>
        </w:rPr>
      </w:pPr>
      <w:r w:rsidRPr="00D80364">
        <w:rPr>
          <w:rFonts w:ascii="Times New Roman" w:hAnsi="Times New Roman" w:cs="Times New Roman"/>
        </w:rPr>
        <w:t>Regresa a la comunidad, compartiendo su desesperación. María expresa: “No sabemos dónde lo han puesto”.</w:t>
      </w:r>
      <w:r w:rsidR="00C23D3E">
        <w:rPr>
          <w:rFonts w:ascii="Times New Roman" w:hAnsi="Times New Roman" w:cs="Times New Roman"/>
        </w:rPr>
        <w:t xml:space="preserve"> </w:t>
      </w:r>
    </w:p>
    <w:p w14:paraId="62426D22" w14:textId="2D6D7249" w:rsidR="00422A40" w:rsidRPr="00D80364" w:rsidRDefault="00422A40" w:rsidP="00422A40">
      <w:pPr>
        <w:jc w:val="both"/>
        <w:rPr>
          <w:rFonts w:ascii="Times New Roman" w:hAnsi="Times New Roman" w:cs="Times New Roman"/>
        </w:rPr>
      </w:pPr>
      <w:r w:rsidRPr="00D80364">
        <w:rPr>
          <w:rFonts w:ascii="Times New Roman" w:hAnsi="Times New Roman" w:cs="Times New Roman"/>
        </w:rPr>
        <w:t>Ese “sabemos” puede responder a una clave de contexto, como el hecho de que una mujer fuera sola al sepulcro. O bien, puede ser un elemento trascendental para nuestra vivencia de fe, ya que toda nuestra vida en Jesús se fragua entre lo personal y lo comunitario.</w:t>
      </w:r>
    </w:p>
    <w:p w14:paraId="2961A02C" w14:textId="77777777" w:rsidR="00422A40" w:rsidRPr="00D80364" w:rsidRDefault="00422A40" w:rsidP="00422A40">
      <w:pPr>
        <w:jc w:val="both"/>
        <w:rPr>
          <w:rFonts w:ascii="Times New Roman" w:hAnsi="Times New Roman" w:cs="Times New Roman"/>
        </w:rPr>
      </w:pPr>
      <w:r w:rsidRPr="00D80364">
        <w:rPr>
          <w:rFonts w:ascii="Times New Roman" w:hAnsi="Times New Roman" w:cs="Times New Roman"/>
        </w:rPr>
        <w:t>Muchas veces, por diversas circunstancias, también nosotros vivimos estos procesos de muerte, en que toda la comunidad experimenta que hemos perdido lo esencial, lo que nos da vida. Son distintos momentos que afectan nuestra dimensión social y eclesial, donde también nosotros lloramos desconsolados al no encontrar respuesta. Incluso vemos, pero no comprendemos.</w:t>
      </w:r>
    </w:p>
    <w:p w14:paraId="214A8443" w14:textId="77777777" w:rsidR="00422A40" w:rsidRPr="00D80364" w:rsidRDefault="00422A40" w:rsidP="00422A40">
      <w:pPr>
        <w:jc w:val="both"/>
        <w:rPr>
          <w:rFonts w:ascii="Times New Roman" w:hAnsi="Times New Roman" w:cs="Times New Roman"/>
        </w:rPr>
      </w:pPr>
      <w:r w:rsidRPr="00D80364">
        <w:rPr>
          <w:rFonts w:ascii="Times New Roman" w:hAnsi="Times New Roman" w:cs="Times New Roman"/>
        </w:rPr>
        <w:t>María permanece en el lugar, y su dolor se evidencia en las numerosas veces que el texto habla de su llanto. Al contemplar la escena, es imposible no pensar en ese desgarro interior.</w:t>
      </w:r>
    </w:p>
    <w:p w14:paraId="42C0D4BB" w14:textId="47AE7A11" w:rsidR="00422A40" w:rsidRPr="00D80364" w:rsidRDefault="00422A40" w:rsidP="00422A40">
      <w:pPr>
        <w:jc w:val="both"/>
        <w:rPr>
          <w:rFonts w:ascii="Times New Roman" w:hAnsi="Times New Roman" w:cs="Times New Roman"/>
        </w:rPr>
      </w:pPr>
      <w:r w:rsidRPr="00D80364">
        <w:rPr>
          <w:rFonts w:ascii="Times New Roman" w:hAnsi="Times New Roman" w:cs="Times New Roman"/>
        </w:rPr>
        <w:lastRenderedPageBreak/>
        <w:t>Qué importante es para nosotros experimentar y expresar ese desconsuelo, pues también nos hace conscientes de lo que significa en nuestra vida sentir que perdemos a Jesús.</w:t>
      </w:r>
      <w:r w:rsidRPr="00D80364">
        <w:rPr>
          <w:rFonts w:ascii="Times New Roman" w:hAnsi="Times New Roman" w:cs="Times New Roman"/>
          <w:sz w:val="20"/>
          <w:szCs w:val="20"/>
        </w:rPr>
        <w:t xml:space="preserve"> (</w:t>
      </w:r>
      <w:proofErr w:type="spellStart"/>
      <w:r w:rsidRPr="00D80364">
        <w:rPr>
          <w:rFonts w:ascii="Times New Roman" w:hAnsi="Times New Roman" w:cs="Times New Roman"/>
          <w:sz w:val="20"/>
          <w:szCs w:val="20"/>
        </w:rPr>
        <w:t>Jn</w:t>
      </w:r>
      <w:proofErr w:type="spellEnd"/>
      <w:r w:rsidRPr="00D80364">
        <w:rPr>
          <w:rFonts w:ascii="Times New Roman" w:hAnsi="Times New Roman" w:cs="Times New Roman"/>
          <w:sz w:val="20"/>
          <w:szCs w:val="20"/>
        </w:rPr>
        <w:t xml:space="preserve"> 20,13)</w:t>
      </w:r>
    </w:p>
    <w:p w14:paraId="7AADF454" w14:textId="77777777" w:rsidR="00422A40" w:rsidRPr="00D80364" w:rsidRDefault="00422A40" w:rsidP="00422A40">
      <w:pPr>
        <w:jc w:val="both"/>
        <w:rPr>
          <w:rFonts w:ascii="Times New Roman" w:hAnsi="Times New Roman" w:cs="Times New Roman"/>
        </w:rPr>
      </w:pPr>
      <w:r w:rsidRPr="00D80364">
        <w:rPr>
          <w:rFonts w:ascii="Times New Roman" w:hAnsi="Times New Roman" w:cs="Times New Roman"/>
        </w:rPr>
        <w:t xml:space="preserve">Tanto los ángeles como Jesús se conmueven por el llanto de esta mujer. En el diálogo sobre por qué llora, la respuesta de María nos llega a lo más profundo y nos impide no pensar en </w:t>
      </w:r>
      <w:proofErr w:type="gramStart"/>
      <w:r w:rsidRPr="00D80364">
        <w:rPr>
          <w:rFonts w:ascii="Times New Roman" w:hAnsi="Times New Roman" w:cs="Times New Roman"/>
        </w:rPr>
        <w:t>las miles</w:t>
      </w:r>
      <w:proofErr w:type="gramEnd"/>
      <w:r w:rsidRPr="00D80364">
        <w:rPr>
          <w:rFonts w:ascii="Times New Roman" w:hAnsi="Times New Roman" w:cs="Times New Roman"/>
        </w:rPr>
        <w:t xml:space="preserve"> de mujeres que siguen buscando el cuerpo de sus familiares desaparecidos. “Señor, si te lo has llevado tú, dime dónde lo has puesto”. Su llanto y desconsuelo se hacen nuestros, abriéndonos al misterio de ese dolor que nos rompe por dentro.</w:t>
      </w:r>
    </w:p>
    <w:p w14:paraId="7E833804" w14:textId="1930D91C" w:rsidR="00422A40" w:rsidRPr="00D80364" w:rsidRDefault="00422A40" w:rsidP="00422A40">
      <w:pPr>
        <w:jc w:val="both"/>
        <w:rPr>
          <w:rFonts w:ascii="Times New Roman" w:hAnsi="Times New Roman" w:cs="Times New Roman"/>
        </w:rPr>
      </w:pPr>
      <w:r w:rsidRPr="00D80364">
        <w:rPr>
          <w:rFonts w:ascii="Times New Roman" w:hAnsi="Times New Roman" w:cs="Times New Roman"/>
        </w:rPr>
        <w:t xml:space="preserve">Los ángeles no la callan, tampoco silencian su dolor; su llanto es dignificado por la genuina pregunta que busca hacerse presente en esa noche oscura, donde lo vivido resuena en la memoria y lo perdido genera un grito desgarrador. </w:t>
      </w:r>
      <w:r w:rsidRPr="00D80364">
        <w:rPr>
          <w:rFonts w:ascii="Times New Roman" w:hAnsi="Times New Roman" w:cs="Times New Roman"/>
          <w:sz w:val="20"/>
          <w:szCs w:val="20"/>
        </w:rPr>
        <w:t>(</w:t>
      </w:r>
      <w:proofErr w:type="spellStart"/>
      <w:r w:rsidRPr="00D80364">
        <w:rPr>
          <w:rFonts w:ascii="Times New Roman" w:hAnsi="Times New Roman" w:cs="Times New Roman"/>
          <w:sz w:val="20"/>
          <w:szCs w:val="20"/>
        </w:rPr>
        <w:t>Jn</w:t>
      </w:r>
      <w:proofErr w:type="spellEnd"/>
      <w:r w:rsidRPr="00D80364">
        <w:rPr>
          <w:rFonts w:ascii="Times New Roman" w:hAnsi="Times New Roman" w:cs="Times New Roman"/>
          <w:sz w:val="20"/>
          <w:szCs w:val="20"/>
        </w:rPr>
        <w:t xml:space="preserve"> 20,13-15</w:t>
      </w:r>
      <w:r w:rsidRPr="00D80364">
        <w:rPr>
          <w:rFonts w:ascii="Times New Roman" w:hAnsi="Times New Roman" w:cs="Times New Roman"/>
        </w:rPr>
        <w:t>)</w:t>
      </w:r>
    </w:p>
    <w:p w14:paraId="0B08FB40" w14:textId="54B09FFE" w:rsidR="00422A40" w:rsidRPr="00D80364" w:rsidRDefault="00422A40" w:rsidP="00422A40">
      <w:pPr>
        <w:jc w:val="both"/>
        <w:rPr>
          <w:rFonts w:ascii="Times New Roman" w:hAnsi="Times New Roman" w:cs="Times New Roman"/>
        </w:rPr>
      </w:pPr>
      <w:r w:rsidRPr="00D80364">
        <w:rPr>
          <w:rFonts w:ascii="Times New Roman" w:hAnsi="Times New Roman" w:cs="Times New Roman"/>
        </w:rPr>
        <w:t xml:space="preserve">Ahí, en ese lugar, en esa intimidad, en ese espacio, Jesús nos devuelve a él y nos llama por nuestro nombre. Sus palabras dan vida a nuestra identidad más profunda, iluminan el camino recorrido y nos dan la certeza de que somos suyos desde la eternidad. </w:t>
      </w:r>
      <w:r w:rsidRPr="00D80364">
        <w:rPr>
          <w:rFonts w:ascii="Times New Roman" w:hAnsi="Times New Roman" w:cs="Times New Roman"/>
          <w:sz w:val="20"/>
          <w:szCs w:val="20"/>
        </w:rPr>
        <w:t>(</w:t>
      </w:r>
      <w:proofErr w:type="spellStart"/>
      <w:r w:rsidRPr="00D80364">
        <w:rPr>
          <w:rFonts w:ascii="Times New Roman" w:hAnsi="Times New Roman" w:cs="Times New Roman"/>
          <w:sz w:val="20"/>
          <w:szCs w:val="20"/>
        </w:rPr>
        <w:t>Jn</w:t>
      </w:r>
      <w:proofErr w:type="spellEnd"/>
      <w:r w:rsidRPr="00D80364">
        <w:rPr>
          <w:rFonts w:ascii="Times New Roman" w:hAnsi="Times New Roman" w:cs="Times New Roman"/>
          <w:sz w:val="20"/>
          <w:szCs w:val="20"/>
        </w:rPr>
        <w:t xml:space="preserve"> 20,16)</w:t>
      </w:r>
    </w:p>
    <w:p w14:paraId="729B7B39" w14:textId="16F6C697" w:rsidR="00422A40" w:rsidRPr="00D80364" w:rsidRDefault="00422A40" w:rsidP="00422A40">
      <w:pPr>
        <w:jc w:val="both"/>
        <w:rPr>
          <w:rFonts w:ascii="Times New Roman" w:hAnsi="Times New Roman" w:cs="Times New Roman"/>
        </w:rPr>
      </w:pPr>
      <w:r w:rsidRPr="00D80364">
        <w:rPr>
          <w:rFonts w:ascii="Times New Roman" w:hAnsi="Times New Roman" w:cs="Times New Roman"/>
        </w:rPr>
        <w:t xml:space="preserve">La segunda pausa es el cenáculo, una comunidad consumida por el miedo y, seguramente, también por el juicio </w:t>
      </w:r>
      <w:r w:rsidRPr="00D80364">
        <w:rPr>
          <w:rFonts w:ascii="Times New Roman" w:hAnsi="Times New Roman" w:cs="Times New Roman"/>
          <w:sz w:val="20"/>
          <w:szCs w:val="20"/>
        </w:rPr>
        <w:t>(</w:t>
      </w:r>
      <w:proofErr w:type="spellStart"/>
      <w:r w:rsidRPr="00D80364">
        <w:rPr>
          <w:rFonts w:ascii="Times New Roman" w:hAnsi="Times New Roman" w:cs="Times New Roman"/>
          <w:sz w:val="20"/>
          <w:szCs w:val="20"/>
        </w:rPr>
        <w:t>Jn</w:t>
      </w:r>
      <w:proofErr w:type="spellEnd"/>
      <w:r w:rsidRPr="00D80364">
        <w:rPr>
          <w:rFonts w:ascii="Times New Roman" w:hAnsi="Times New Roman" w:cs="Times New Roman"/>
          <w:sz w:val="20"/>
          <w:szCs w:val="20"/>
        </w:rPr>
        <w:t xml:space="preserve"> 20,19)</w:t>
      </w:r>
      <w:r w:rsidRPr="00D80364">
        <w:rPr>
          <w:rFonts w:ascii="Times New Roman" w:hAnsi="Times New Roman" w:cs="Times New Roman"/>
        </w:rPr>
        <w:t>. Una cerrazón del corazón tan profunda que no pueden creer lo que María Magdalena les ha dicho. Es probable que muchos de nosotros hayamos experimentado estas heridas comunitarias. No podemos olvidar que, en fidelidad al texto, solo Juan permaneció de la comunidad de los apóstoles.</w:t>
      </w:r>
    </w:p>
    <w:p w14:paraId="51D323A8" w14:textId="77777777" w:rsidR="00422A40" w:rsidRPr="00D80364" w:rsidRDefault="00422A40" w:rsidP="00422A40">
      <w:pPr>
        <w:jc w:val="both"/>
        <w:rPr>
          <w:rFonts w:ascii="Times New Roman" w:hAnsi="Times New Roman" w:cs="Times New Roman"/>
        </w:rPr>
      </w:pPr>
      <w:r w:rsidRPr="00D80364">
        <w:rPr>
          <w:rFonts w:ascii="Times New Roman" w:hAnsi="Times New Roman" w:cs="Times New Roman"/>
        </w:rPr>
        <w:t>¿Cómo convive la comunidad reconociendo la negación propia y la de los demás? ¿Qué ha pasado con nosotros que hemos echado por tierra todo lo que decíamos vivir? ¿No nos ha pasado eso también a nosotros?</w:t>
      </w:r>
    </w:p>
    <w:p w14:paraId="2C0BB7BA" w14:textId="77777777" w:rsidR="00422A40" w:rsidRPr="00D80364" w:rsidRDefault="00422A40" w:rsidP="00422A40">
      <w:pPr>
        <w:jc w:val="both"/>
        <w:rPr>
          <w:rFonts w:ascii="Times New Roman" w:hAnsi="Times New Roman" w:cs="Times New Roman"/>
        </w:rPr>
      </w:pPr>
      <w:r w:rsidRPr="00D80364">
        <w:rPr>
          <w:rFonts w:ascii="Times New Roman" w:hAnsi="Times New Roman" w:cs="Times New Roman"/>
        </w:rPr>
        <w:t>Qué duro es ese momento en que tocamos nuestro límite más profundo, nuestra mayor pobreza; nuestras miradas ciegas enjuician a los demás y a nosotros mismos. Contemplar estas rupturas nos permite reconocer que es ahí donde Jesús nos ofrece un camino. Su encuentro con nosotros no implica un reproche ni un castigo; al contrario, el evangelio vuelve a enfatizar que la experiencia de la ruptura, del miedo y del juicio es humana, y para ello Jesús mismo se entrega como respuesta.</w:t>
      </w:r>
    </w:p>
    <w:p w14:paraId="58943049" w14:textId="77777777" w:rsidR="00422A40" w:rsidRPr="00D80364" w:rsidRDefault="00422A40" w:rsidP="00422A40">
      <w:pPr>
        <w:jc w:val="both"/>
        <w:rPr>
          <w:rFonts w:ascii="Times New Roman" w:hAnsi="Times New Roman" w:cs="Times New Roman"/>
        </w:rPr>
      </w:pPr>
      <w:r w:rsidRPr="00D80364">
        <w:rPr>
          <w:rFonts w:ascii="Times New Roman" w:hAnsi="Times New Roman" w:cs="Times New Roman"/>
        </w:rPr>
        <w:t>Jesús se coloca en medio, levanta nuestra mirada y se muestra como amor entregado. (</w:t>
      </w:r>
      <w:proofErr w:type="spellStart"/>
      <w:r w:rsidRPr="00D80364">
        <w:rPr>
          <w:rFonts w:ascii="Times New Roman" w:hAnsi="Times New Roman" w:cs="Times New Roman"/>
        </w:rPr>
        <w:t>Jn</w:t>
      </w:r>
      <w:proofErr w:type="spellEnd"/>
      <w:r w:rsidRPr="00D80364">
        <w:rPr>
          <w:rFonts w:ascii="Times New Roman" w:hAnsi="Times New Roman" w:cs="Times New Roman"/>
        </w:rPr>
        <w:t xml:space="preserve"> 20, 19) Jesús en el centro, en medio, es el núcleo del amor. Jesús nos muestra las heridas de sus manos y su costado, ¡y nos regala su paz!</w:t>
      </w:r>
    </w:p>
    <w:p w14:paraId="480D58EE" w14:textId="77777777" w:rsidR="00422A40" w:rsidRPr="00D80364" w:rsidRDefault="00422A40" w:rsidP="00422A40">
      <w:pPr>
        <w:jc w:val="both"/>
        <w:rPr>
          <w:rFonts w:ascii="Times New Roman" w:hAnsi="Times New Roman" w:cs="Times New Roman"/>
        </w:rPr>
      </w:pPr>
      <w:r w:rsidRPr="00D80364">
        <w:rPr>
          <w:rFonts w:ascii="Times New Roman" w:hAnsi="Times New Roman" w:cs="Times New Roman"/>
        </w:rPr>
        <w:t>Dejemos que Él nos transforme personal y comunitariamente.</w:t>
      </w:r>
    </w:p>
    <w:p w14:paraId="43197854" w14:textId="77777777" w:rsidR="00422A40" w:rsidRPr="00D80364" w:rsidRDefault="00422A40" w:rsidP="00422A40">
      <w:pPr>
        <w:jc w:val="both"/>
        <w:rPr>
          <w:rFonts w:ascii="Times New Roman" w:hAnsi="Times New Roman" w:cs="Times New Roman"/>
        </w:rPr>
      </w:pPr>
      <w:r w:rsidRPr="00D80364">
        <w:rPr>
          <w:rFonts w:ascii="Times New Roman" w:hAnsi="Times New Roman" w:cs="Times New Roman"/>
        </w:rPr>
        <w:t>La tercera y última pausa nos sitúa en el camino a Emaús, en el capítulo 24 del Evangelio según San Lucas. Si antes se nos ha mostrado el dolor desgarrador, el miedo y el juicio, ahora es el turno de la rabia.</w:t>
      </w:r>
    </w:p>
    <w:p w14:paraId="432A0E80" w14:textId="142D573D" w:rsidR="00422A40" w:rsidRPr="00D80364" w:rsidRDefault="00422A40" w:rsidP="00422A40">
      <w:pPr>
        <w:jc w:val="both"/>
        <w:rPr>
          <w:rFonts w:ascii="Times New Roman" w:hAnsi="Times New Roman" w:cs="Times New Roman"/>
          <w:sz w:val="20"/>
          <w:szCs w:val="20"/>
        </w:rPr>
      </w:pPr>
      <w:r w:rsidRPr="00D80364">
        <w:rPr>
          <w:rFonts w:ascii="Times New Roman" w:hAnsi="Times New Roman" w:cs="Times New Roman"/>
        </w:rPr>
        <w:t>“¿Eres tú el único forastero en Jerusalén que no sabe las cosas que en ella han acontecido estos días?”</w:t>
      </w:r>
      <w:r w:rsidRPr="00D80364">
        <w:rPr>
          <w:rFonts w:ascii="Times New Roman" w:hAnsi="Times New Roman" w:cs="Times New Roman"/>
          <w:sz w:val="20"/>
          <w:szCs w:val="20"/>
        </w:rPr>
        <w:t xml:space="preserve"> (</w:t>
      </w:r>
      <w:proofErr w:type="spellStart"/>
      <w:r w:rsidRPr="00D80364">
        <w:rPr>
          <w:rFonts w:ascii="Times New Roman" w:hAnsi="Times New Roman" w:cs="Times New Roman"/>
          <w:sz w:val="20"/>
          <w:szCs w:val="20"/>
        </w:rPr>
        <w:t>Lc</w:t>
      </w:r>
      <w:proofErr w:type="spellEnd"/>
      <w:r w:rsidRPr="00D80364">
        <w:rPr>
          <w:rFonts w:ascii="Times New Roman" w:hAnsi="Times New Roman" w:cs="Times New Roman"/>
          <w:sz w:val="20"/>
          <w:szCs w:val="20"/>
        </w:rPr>
        <w:t xml:space="preserve"> 24,18)</w:t>
      </w:r>
    </w:p>
    <w:p w14:paraId="3F7B1220" w14:textId="12009F21" w:rsidR="00422A40" w:rsidRPr="00D80364" w:rsidRDefault="00422A40" w:rsidP="00422A40">
      <w:pPr>
        <w:jc w:val="both"/>
        <w:rPr>
          <w:rFonts w:ascii="Times New Roman" w:hAnsi="Times New Roman" w:cs="Times New Roman"/>
        </w:rPr>
      </w:pPr>
      <w:r w:rsidRPr="00D80364">
        <w:rPr>
          <w:rFonts w:ascii="Times New Roman" w:hAnsi="Times New Roman" w:cs="Times New Roman"/>
        </w:rPr>
        <w:lastRenderedPageBreak/>
        <w:t xml:space="preserve">Cleofás, al terminar su relato con el “forastero”, reconoce que no han creído ni a las mujeres ni a los de la comunidad que ya habían ido y les habían comunicado lo que habían visto </w:t>
      </w:r>
      <w:r w:rsidRPr="00D80364">
        <w:rPr>
          <w:rFonts w:ascii="Times New Roman" w:hAnsi="Times New Roman" w:cs="Times New Roman"/>
          <w:sz w:val="20"/>
          <w:szCs w:val="20"/>
        </w:rPr>
        <w:t>(</w:t>
      </w:r>
      <w:proofErr w:type="spellStart"/>
      <w:r w:rsidRPr="00D80364">
        <w:rPr>
          <w:rFonts w:ascii="Times New Roman" w:hAnsi="Times New Roman" w:cs="Times New Roman"/>
          <w:sz w:val="20"/>
          <w:szCs w:val="20"/>
        </w:rPr>
        <w:t>Lc</w:t>
      </w:r>
      <w:proofErr w:type="spellEnd"/>
      <w:r w:rsidRPr="00D80364">
        <w:rPr>
          <w:rFonts w:ascii="Times New Roman" w:hAnsi="Times New Roman" w:cs="Times New Roman"/>
          <w:sz w:val="20"/>
          <w:szCs w:val="20"/>
        </w:rPr>
        <w:t xml:space="preserve"> 24,24).</w:t>
      </w:r>
    </w:p>
    <w:p w14:paraId="6F73365B" w14:textId="3CE57CD8" w:rsidR="00422A40" w:rsidRPr="00D80364" w:rsidRDefault="00422A40" w:rsidP="00422A40">
      <w:pPr>
        <w:jc w:val="both"/>
        <w:rPr>
          <w:rFonts w:ascii="Times New Roman" w:hAnsi="Times New Roman" w:cs="Times New Roman"/>
        </w:rPr>
      </w:pPr>
      <w:r w:rsidRPr="00D80364">
        <w:rPr>
          <w:rFonts w:ascii="Times New Roman" w:hAnsi="Times New Roman" w:cs="Times New Roman"/>
        </w:rPr>
        <w:t xml:space="preserve">¿Cuántas veces hemos experimentado una profunda rabia con los demás, con Dios, con Jesús? Ciertamente, Jesús podría revelarse al instante; sus ojos se podrían haber abierto mucho antes; sin embargo, era preciso aquel largo encuentro, esa profunda explicación de las Escrituras, para que su corazón ardiera con total fuerza. </w:t>
      </w:r>
      <w:r w:rsidRPr="00D80364">
        <w:rPr>
          <w:rFonts w:ascii="Times New Roman" w:hAnsi="Times New Roman" w:cs="Times New Roman"/>
          <w:sz w:val="20"/>
          <w:szCs w:val="20"/>
        </w:rPr>
        <w:t>(</w:t>
      </w:r>
      <w:proofErr w:type="spellStart"/>
      <w:r w:rsidRPr="00D80364">
        <w:rPr>
          <w:rFonts w:ascii="Times New Roman" w:hAnsi="Times New Roman" w:cs="Times New Roman"/>
          <w:sz w:val="20"/>
          <w:szCs w:val="20"/>
        </w:rPr>
        <w:t>Lc</w:t>
      </w:r>
      <w:proofErr w:type="spellEnd"/>
      <w:r w:rsidRPr="00D80364">
        <w:rPr>
          <w:rFonts w:ascii="Times New Roman" w:hAnsi="Times New Roman" w:cs="Times New Roman"/>
          <w:sz w:val="20"/>
          <w:szCs w:val="20"/>
        </w:rPr>
        <w:t xml:space="preserve"> 24,27)</w:t>
      </w:r>
    </w:p>
    <w:p w14:paraId="31F92E01" w14:textId="77777777" w:rsidR="00422A40" w:rsidRPr="00D80364" w:rsidRDefault="00422A40" w:rsidP="00422A40">
      <w:pPr>
        <w:jc w:val="both"/>
        <w:rPr>
          <w:rFonts w:ascii="Times New Roman" w:hAnsi="Times New Roman" w:cs="Times New Roman"/>
        </w:rPr>
      </w:pPr>
      <w:r w:rsidRPr="00D80364">
        <w:rPr>
          <w:rFonts w:ascii="Times New Roman" w:hAnsi="Times New Roman" w:cs="Times New Roman"/>
        </w:rPr>
        <w:t>Quizás sería hermoso pensar nuestra vida como una Sagrada Escritura que Jesús tiene que revelar para nosotros. Nuestra rabia debe ser expresada, pues habla de aquello que padecemos; pero también se nos invita a ESCUCHAR lo que Jesús nos dice.</w:t>
      </w:r>
    </w:p>
    <w:p w14:paraId="3F66BA40" w14:textId="1D6C9D25" w:rsidR="00422A40" w:rsidRPr="00D80364" w:rsidRDefault="00422A40" w:rsidP="00422A40">
      <w:pPr>
        <w:jc w:val="both"/>
        <w:rPr>
          <w:rFonts w:ascii="Times New Roman" w:hAnsi="Times New Roman" w:cs="Times New Roman"/>
          <w:sz w:val="20"/>
          <w:szCs w:val="20"/>
        </w:rPr>
      </w:pPr>
      <w:r w:rsidRPr="00D80364">
        <w:rPr>
          <w:rFonts w:ascii="Times New Roman" w:hAnsi="Times New Roman" w:cs="Times New Roman"/>
        </w:rPr>
        <w:t>Este dato nos abre nuevamente a la dimensión personal-comunitaria; juntos, nos sentamos a la mesa de la Eucaristía, donde Dios mismo se nos entrega, abriendo todos nuestros sentidos a su presencia.</w:t>
      </w:r>
      <w:r w:rsidRPr="00D80364">
        <w:rPr>
          <w:rFonts w:ascii="Times New Roman" w:hAnsi="Times New Roman" w:cs="Times New Roman"/>
          <w:sz w:val="20"/>
          <w:szCs w:val="20"/>
        </w:rPr>
        <w:t xml:space="preserve"> (</w:t>
      </w:r>
      <w:proofErr w:type="spellStart"/>
      <w:r w:rsidRPr="00D80364">
        <w:rPr>
          <w:rFonts w:ascii="Times New Roman" w:hAnsi="Times New Roman" w:cs="Times New Roman"/>
          <w:sz w:val="20"/>
          <w:szCs w:val="20"/>
        </w:rPr>
        <w:t>Lc</w:t>
      </w:r>
      <w:proofErr w:type="spellEnd"/>
      <w:r w:rsidRPr="00D80364">
        <w:rPr>
          <w:rFonts w:ascii="Times New Roman" w:hAnsi="Times New Roman" w:cs="Times New Roman"/>
          <w:sz w:val="20"/>
          <w:szCs w:val="20"/>
        </w:rPr>
        <w:t xml:space="preserve"> 24,30-32)</w:t>
      </w:r>
    </w:p>
    <w:p w14:paraId="6303F394" w14:textId="77777777" w:rsidR="00422A40" w:rsidRPr="00D80364" w:rsidRDefault="00422A40" w:rsidP="00422A40">
      <w:pPr>
        <w:jc w:val="both"/>
        <w:rPr>
          <w:rFonts w:ascii="Times New Roman" w:hAnsi="Times New Roman" w:cs="Times New Roman"/>
        </w:rPr>
      </w:pPr>
      <w:r w:rsidRPr="00D80364">
        <w:rPr>
          <w:rFonts w:ascii="Times New Roman" w:hAnsi="Times New Roman" w:cs="Times New Roman"/>
        </w:rPr>
        <w:t>Dejemos que en este Sábado Santo podamos adentrarnos en la experiencia profundamente humana que Dios nos permite; lloremos con Él, compartamos nuestras rabias, dolores y decepciones, para que, colocándose en medio de nosotros, transforme nuestro corazón y nuestra mirada.</w:t>
      </w:r>
    </w:p>
    <w:p w14:paraId="29A455CD" w14:textId="10A49EB5" w:rsidR="00422A40" w:rsidRPr="00D80364" w:rsidRDefault="00422A40" w:rsidP="00422A40">
      <w:pPr>
        <w:jc w:val="both"/>
        <w:rPr>
          <w:rFonts w:ascii="Times New Roman" w:hAnsi="Times New Roman" w:cs="Times New Roman"/>
        </w:rPr>
      </w:pPr>
      <w:r w:rsidRPr="00D80364">
        <w:rPr>
          <w:rFonts w:ascii="Times New Roman" w:hAnsi="Times New Roman" w:cs="Times New Roman"/>
        </w:rPr>
        <w:t>Que nuestro corazón, lleno del amor de Dios, nos impulse a anunciar la Resurrección a toda la creación.</w:t>
      </w:r>
      <w:r w:rsidR="008E7E36">
        <w:rPr>
          <w:rFonts w:ascii="Times New Roman" w:hAnsi="Times New Roman" w:cs="Times New Roman"/>
        </w:rPr>
        <w:t xml:space="preserve"> </w:t>
      </w:r>
    </w:p>
    <w:p w14:paraId="1A076E6A" w14:textId="611B7582" w:rsidR="00422A40" w:rsidRDefault="008E7E36" w:rsidP="00422A40">
      <w:pPr>
        <w:jc w:val="both"/>
        <w:rPr>
          <w:rFonts w:ascii="Times New Roman" w:hAnsi="Times New Roman" w:cs="Times New Roman"/>
        </w:rPr>
      </w:pPr>
      <w:r>
        <w:rPr>
          <w:rFonts w:ascii="Times New Roman" w:hAnsi="Times New Roman" w:cs="Times New Roman"/>
        </w:rPr>
        <w:t xml:space="preserve">María José Encina Muñoz </w:t>
      </w:r>
    </w:p>
    <w:p w14:paraId="136D040E" w14:textId="23E3F747" w:rsidR="008E7E36" w:rsidRDefault="008E7E36" w:rsidP="00422A40">
      <w:pPr>
        <w:jc w:val="both"/>
        <w:rPr>
          <w:rFonts w:ascii="Times New Roman" w:hAnsi="Times New Roman" w:cs="Times New Roman"/>
        </w:rPr>
      </w:pPr>
      <w:r>
        <w:rPr>
          <w:rFonts w:ascii="Times New Roman" w:hAnsi="Times New Roman" w:cs="Times New Roman"/>
        </w:rPr>
        <w:t xml:space="preserve">Hermana Comunidad Adsis </w:t>
      </w:r>
      <w:proofErr w:type="spellStart"/>
      <w:r>
        <w:rPr>
          <w:rFonts w:ascii="Times New Roman" w:hAnsi="Times New Roman" w:cs="Times New Roman"/>
        </w:rPr>
        <w:t>Leioa</w:t>
      </w:r>
      <w:proofErr w:type="spellEnd"/>
    </w:p>
    <w:p w14:paraId="2EF045F0" w14:textId="77777777" w:rsidR="008E7E36" w:rsidRPr="00D80364" w:rsidRDefault="008E7E36" w:rsidP="00422A40">
      <w:pPr>
        <w:jc w:val="both"/>
        <w:rPr>
          <w:rFonts w:ascii="Times New Roman" w:hAnsi="Times New Roman" w:cs="Times New Roman"/>
        </w:rPr>
      </w:pPr>
    </w:p>
    <w:sectPr w:rsidR="008E7E36" w:rsidRPr="00D8036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2"/>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2A40"/>
    <w:rsid w:val="00067831"/>
    <w:rsid w:val="000D4711"/>
    <w:rsid w:val="002E05A2"/>
    <w:rsid w:val="00332E30"/>
    <w:rsid w:val="00422A40"/>
    <w:rsid w:val="00717DCA"/>
    <w:rsid w:val="008E7E36"/>
    <w:rsid w:val="009C37B1"/>
    <w:rsid w:val="00B96AC7"/>
    <w:rsid w:val="00C23D3E"/>
    <w:rsid w:val="00CC525E"/>
    <w:rsid w:val="00D80364"/>
    <w:rsid w:val="00FB0E30"/>
    <w:rsid w:val="00FD62F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4:docId w14:val="1D842F0C"/>
  <w15:chartTrackingRefBased/>
  <w15:docId w15:val="{099B784A-EE1A-6D46-A99A-366963082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ES" w:eastAsia="es-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422A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422A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422A4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22A4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22A4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22A4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22A4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22A4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22A4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22A4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422A4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422A4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22A4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22A4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22A4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22A4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22A4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22A40"/>
    <w:rPr>
      <w:rFonts w:eastAsiaTheme="majorEastAsia" w:cstheme="majorBidi"/>
      <w:color w:val="272727" w:themeColor="text1" w:themeTint="D8"/>
    </w:rPr>
  </w:style>
  <w:style w:type="paragraph" w:styleId="Ttulo">
    <w:name w:val="Title"/>
    <w:basedOn w:val="Normal"/>
    <w:next w:val="Normal"/>
    <w:link w:val="TtuloCar"/>
    <w:uiPriority w:val="10"/>
    <w:qFormat/>
    <w:rsid w:val="00422A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22A4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22A4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22A4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22A40"/>
    <w:pPr>
      <w:spacing w:before="160"/>
      <w:jc w:val="center"/>
    </w:pPr>
    <w:rPr>
      <w:i/>
      <w:iCs/>
      <w:color w:val="404040" w:themeColor="text1" w:themeTint="BF"/>
    </w:rPr>
  </w:style>
  <w:style w:type="character" w:customStyle="1" w:styleId="CitaCar">
    <w:name w:val="Cita Car"/>
    <w:basedOn w:val="Fuentedeprrafopredeter"/>
    <w:link w:val="Cita"/>
    <w:uiPriority w:val="29"/>
    <w:rsid w:val="00422A40"/>
    <w:rPr>
      <w:i/>
      <w:iCs/>
      <w:color w:val="404040" w:themeColor="text1" w:themeTint="BF"/>
    </w:rPr>
  </w:style>
  <w:style w:type="paragraph" w:styleId="Prrafodelista">
    <w:name w:val="List Paragraph"/>
    <w:basedOn w:val="Normal"/>
    <w:uiPriority w:val="34"/>
    <w:qFormat/>
    <w:rsid w:val="00422A40"/>
    <w:pPr>
      <w:ind w:left="720"/>
      <w:contextualSpacing/>
    </w:pPr>
  </w:style>
  <w:style w:type="character" w:styleId="nfasisintenso">
    <w:name w:val="Intense Emphasis"/>
    <w:basedOn w:val="Fuentedeprrafopredeter"/>
    <w:uiPriority w:val="21"/>
    <w:qFormat/>
    <w:rsid w:val="00422A40"/>
    <w:rPr>
      <w:i/>
      <w:iCs/>
      <w:color w:val="0F4761" w:themeColor="accent1" w:themeShade="BF"/>
    </w:rPr>
  </w:style>
  <w:style w:type="paragraph" w:styleId="Citadestacada">
    <w:name w:val="Intense Quote"/>
    <w:basedOn w:val="Normal"/>
    <w:next w:val="Normal"/>
    <w:link w:val="CitadestacadaCar"/>
    <w:uiPriority w:val="30"/>
    <w:qFormat/>
    <w:rsid w:val="00422A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22A40"/>
    <w:rPr>
      <w:i/>
      <w:iCs/>
      <w:color w:val="0F4761" w:themeColor="accent1" w:themeShade="BF"/>
    </w:rPr>
  </w:style>
  <w:style w:type="character" w:styleId="Referenciaintensa">
    <w:name w:val="Intense Reference"/>
    <w:basedOn w:val="Fuentedeprrafopredeter"/>
    <w:uiPriority w:val="32"/>
    <w:qFormat/>
    <w:rsid w:val="00422A4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1073</Words>
  <Characters>5905</Characters>
  <Application>Microsoft Office Word</Application>
  <DocSecurity>0</DocSecurity>
  <Lines>49</Lines>
  <Paragraphs>13</Paragraphs>
  <ScaleCrop>false</ScaleCrop>
  <Company/>
  <LinksUpToDate>false</LinksUpToDate>
  <CharactersWithSpaces>6965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José Encina Muñoz</dc:creator>
  <cp:keywords/>
  <dc:description/>
  <cp:lastModifiedBy>María José Encina Muñoz</cp:lastModifiedBy>
  <cp:revision>2</cp:revision>
  <dcterms:created xsi:type="dcterms:W3CDTF">2025-04-19T13:33:00Z</dcterms:created>
  <dcterms:modified xsi:type="dcterms:W3CDTF">2025-04-19T13:33:00Z</dcterms:modified>
</cp:coreProperties>
</file>