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99259D" w:rsidRPr="0099259D" w14:paraId="368CA7B1" w14:textId="77777777" w:rsidTr="0099259D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540" w:type="dxa"/>
              <w:left w:w="0" w:type="dxa"/>
              <w:bottom w:w="675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9259D" w:rsidRPr="0099259D" w14:paraId="09133B9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9259D" w:rsidRPr="0099259D" w14:paraId="7E321854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9259D" w:rsidRPr="0099259D" w14:paraId="707E4C8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6349E092" w14:textId="6B956B01" w:rsidR="0099259D" w:rsidRPr="0099259D" w:rsidRDefault="0099259D" w:rsidP="0099259D">
                              <w:pPr>
                                <w:spacing w:before="150" w:after="150" w:line="36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noProof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61312" behindDoc="0" locked="0" layoutInCell="1" allowOverlap="1" wp14:anchorId="5E36FCCC" wp14:editId="45EC8858">
                                        <wp:simplePos x="0" y="0"/>
                                        <wp:positionH relativeFrom="column">
                                          <wp:posOffset>-46355</wp:posOffset>
                                        </wp:positionH>
                                        <wp:positionV relativeFrom="paragraph">
                                          <wp:posOffset>-775970</wp:posOffset>
                                        </wp:positionV>
                                        <wp:extent cx="5473700" cy="711200"/>
                                        <wp:effectExtent l="0" t="0" r="12700" b="12700"/>
                                        <wp:wrapNone/>
                                        <wp:docPr id="1988157465" name="Cuadro de texto 3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 txBox="1"/>
                                              <wps:spPr>
                                                <a:xfrm>
                                                  <a:off x="0" y="0"/>
                                                  <a:ext cx="5473700" cy="711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lt1"/>
                                                </a:solidFill>
                                                <a:ln w="6350">
                                                  <a:solidFill>
                                                    <a:prstClr val="black"/>
                                                  </a:solidFill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4039230D" w14:textId="5CF4751E" w:rsidR="0099259D" w:rsidRPr="0099259D" w:rsidRDefault="0099259D" w:rsidP="0099259D">
                                                    <w:pPr>
                                                      <w:shd w:val="clear" w:color="auto" w:fill="FAE2D5" w:themeFill="accent2" w:themeFillTint="33"/>
                                                      <w:jc w:val="center"/>
                                                      <w:rPr>
                                                        <w:b/>
                                                        <w:bCs/>
                                                        <w:color w:val="4C94D8" w:themeColor="text2" w:themeTint="80"/>
                                                        <w:sz w:val="32"/>
                                                        <w:szCs w:val="32"/>
                                                      </w:rPr>
                                                    </w:pPr>
                                                    <w:r w:rsidRPr="0099259D">
                                                      <w:rPr>
                                                        <w:b/>
                                                        <w:bCs/>
                                                        <w:color w:val="4C94D8" w:themeColor="text2" w:themeTint="80"/>
                                                        <w:sz w:val="32"/>
                                                        <w:szCs w:val="32"/>
                                                      </w:rPr>
                                                      <w:t>LA FE QUE SE VIVE: COMUNIDADES DE ESPERANZA PARA LAS PERSONAS MIGRANTES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shapetype w14:anchorId="5E36FCCC" id="_x0000_t202" coordsize="21600,21600" o:spt="202" path="m,l,21600r21600,l21600,xe">
                                        <v:stroke joinstyle="miter"/>
                                        <v:path gradientshapeok="t" o:connecttype="rect"/>
                                      </v:shapetype>
                                      <v:shape id="Cuadro de texto 3" o:spid="_x0000_s1026" type="#_x0000_t202" style="position:absolute;left:0;text-align:left;margin-left:-3.65pt;margin-top:-61.1pt;width:431pt;height:5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" fillcolor="white [3201]" strokeweight=".5pt">
                                        <v:textbox>
                                          <w:txbxContent>
                                            <w:p w14:paraId="4039230D" w14:textId="5CF4751E" w:rsidR="0099259D" w:rsidRPr="0099259D" w:rsidRDefault="0099259D" w:rsidP="0099259D">
                                              <w:pPr>
                                                <w:shd w:val="clear" w:color="auto" w:fill="FAE2D5" w:themeFill="accent2" w:themeFillTint="33"/>
                                                <w:jc w:val="center"/>
                                                <w:rPr>
                                                  <w:b/>
                                                  <w:bCs/>
                                                  <w:color w:val="4C94D8" w:themeColor="text2" w:themeTint="80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 w:rsidRPr="0099259D">
                                                <w:rPr>
                                                  <w:b/>
                                                  <w:bCs/>
                                                  <w:color w:val="4C94D8" w:themeColor="text2" w:themeTint="80"/>
                                                  <w:sz w:val="32"/>
                                                  <w:szCs w:val="32"/>
                                                </w:rPr>
                                                <w:t>LA FE QUE SE VIVE: COMUNIDADES DE ESPERANZA PARA LAS PERSONAS MIGRANTES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w:pict>
                                  </mc:Fallback>
                                </mc:AlternateContent>
                              </w:r>
                              <w:r w:rsidRPr="009925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Querida comunidad,</w:t>
                              </w:r>
                            </w:p>
                            <w:p w14:paraId="243936C1" w14:textId="77777777" w:rsidR="0099259D" w:rsidRPr="0099259D" w:rsidRDefault="0099259D" w:rsidP="0099259D">
                              <w:pPr>
                                <w:spacing w:before="150" w:after="150" w:line="36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9925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En México, muchas iglesias y comunidades de fe han decidido abrir sus puertas para recibir a quienes caminan buscando una vida mejor. Pastores, líderes y voluntarios se han convertido en anfitriones del amor, respondiendo a un llamado profundo: </w:t>
                              </w:r>
                              <w:r w:rsidRPr="0099259D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acoger al extranjero, cuidar al necesitado y reflejar esperanza en medio del camino.</w:t>
                              </w:r>
                            </w:p>
                            <w:p w14:paraId="41F64B4D" w14:textId="77777777" w:rsidR="0099259D" w:rsidRPr="0099259D" w:rsidRDefault="0099259D" w:rsidP="0099259D">
                              <w:pPr>
                                <w:spacing w:before="150" w:after="150" w:line="36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9925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Estos albergues no son solo un refugio físico. Son espacios donde se ofrece </w:t>
                              </w:r>
                              <w:r w:rsidRPr="0099259D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techo, alimento, consuelo y dignidad</w:t>
                              </w:r>
                              <w:r w:rsidRPr="009925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, donde se escucha con empatía y se acompaña con fe. Son manos extendidas en el desierto, una luz encendida frente a la incertidumbre.</w:t>
                              </w:r>
                            </w:p>
                            <w:p w14:paraId="20B3A3DD" w14:textId="77777777" w:rsidR="0099259D" w:rsidRPr="0099259D" w:rsidRDefault="0099259D" w:rsidP="0099259D">
                              <w:pPr>
                                <w:spacing w:before="150" w:after="150" w:line="36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9925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Porque </w:t>
                              </w:r>
                              <w:r w:rsidRPr="0099259D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la fe no solo se predica. Se vive.</w:t>
                              </w:r>
                            </w:p>
                            <w:p w14:paraId="26A2156D" w14:textId="77777777" w:rsidR="0099259D" w:rsidRPr="0099259D" w:rsidRDefault="0099259D" w:rsidP="0099259D">
                              <w:pPr>
                                <w:spacing w:before="150" w:after="150" w:line="36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9925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Gracias por ser parte de esta red que transforma vidas con compasión.</w:t>
                              </w:r>
                            </w:p>
                            <w:p w14:paraId="331CBCA8" w14:textId="77777777" w:rsidR="0099259D" w:rsidRPr="0099259D" w:rsidRDefault="0099259D" w:rsidP="0099259D">
                              <w:pPr>
                                <w:spacing w:before="150" w:after="150" w:line="360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  <w:r w:rsidRPr="009925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 xml:space="preserve">Para poder escucharlo haga </w:t>
                              </w:r>
                              <w:proofErr w:type="spellStart"/>
                              <w:proofErr w:type="gramStart"/>
                              <w:r w:rsidRPr="009925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>click</w:t>
                              </w:r>
                              <w:proofErr w:type="spellEnd"/>
                              <w:proofErr w:type="gramEnd"/>
                              <w:r w:rsidRPr="0099259D"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  <w:t xml:space="preserve"> aquí: </w:t>
                              </w:r>
                              <w:hyperlink r:id="rId5" w:tgtFrame="_blank" w:history="1">
                                <w:r w:rsidRPr="0099259D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kern w:val="0"/>
                                    <w:sz w:val="24"/>
                                    <w:szCs w:val="24"/>
                                    <w:u w:val="single"/>
                                    <w:lang w:eastAsia="es-UY"/>
                                    <w14:ligatures w14:val="none"/>
                                  </w:rPr>
                                  <w:t>https://www.facebook.com/share/r/1M1Tu56iet/</w:t>
                                </w:r>
                              </w:hyperlink>
                            </w:p>
                          </w:tc>
                        </w:tr>
                      </w:tbl>
                      <w:p w14:paraId="3849B1AD" w14:textId="0AE21798" w:rsidR="0099259D" w:rsidRPr="0099259D" w:rsidRDefault="0099259D" w:rsidP="0099259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noProof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drawing>
                            <wp:anchor distT="0" distB="0" distL="114300" distR="114300" simplePos="0" relativeHeight="251660288" behindDoc="1" locked="0" layoutInCell="1" allowOverlap="1" wp14:anchorId="5F07AC39" wp14:editId="24B057A6">
                              <wp:simplePos x="0" y="0"/>
                              <wp:positionH relativeFrom="column">
                                <wp:posOffset>2176145</wp:posOffset>
                              </wp:positionH>
                              <wp:positionV relativeFrom="paragraph">
                                <wp:posOffset>5224780</wp:posOffset>
                              </wp:positionV>
                              <wp:extent cx="1127760" cy="1122045"/>
                              <wp:effectExtent l="0" t="0" r="0" b="1905"/>
                              <wp:wrapTight wrapText="bothSides">
                                <wp:wrapPolygon edited="0">
                                  <wp:start x="0" y="0"/>
                                  <wp:lineTo x="0" y="21270"/>
                                  <wp:lineTo x="21162" y="21270"/>
                                  <wp:lineTo x="21162" y="0"/>
                                  <wp:lineTo x="0" y="0"/>
                                </wp:wrapPolygon>
                              </wp:wrapTight>
                              <wp:docPr id="419884327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7760" cy="11220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99259D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También queremos recordarte que puedes ser parte de la Red Como nacido entre nosotros ingresando a nuestro sitio web y escogiendo una de nuestras membresías: </w:t>
                        </w:r>
                        <w:hyperlink r:id="rId7" w:tgtFrame="_blank" w:history="1">
                          <w:r w:rsidRPr="0099259D">
                            <w:rPr>
                              <w:rFonts w:ascii="Helvetica" w:eastAsia="Times New Roman" w:hAnsi="Helvetica" w:cs="Helvetica"/>
                              <w:color w:val="007C89"/>
                              <w:kern w:val="0"/>
                              <w:sz w:val="24"/>
                              <w:szCs w:val="24"/>
                              <w:u w:val="single"/>
                              <w:lang w:eastAsia="es-UY"/>
                              <w14:ligatures w14:val="none"/>
                            </w:rPr>
                            <w:t>https://www.comonacidoentrenosotros.org/unete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drawing>
                            <wp:anchor distT="0" distB="0" distL="114300" distR="114300" simplePos="0" relativeHeight="251659264" behindDoc="1" locked="0" layoutInCell="1" allowOverlap="1" wp14:anchorId="5166191C" wp14:editId="42D22F4C">
                              <wp:simplePos x="0" y="0"/>
                              <wp:positionH relativeFrom="column">
                                <wp:posOffset>302895</wp:posOffset>
                              </wp:positionH>
                              <wp:positionV relativeFrom="paragraph">
                                <wp:posOffset>3948430</wp:posOffset>
                              </wp:positionV>
                              <wp:extent cx="881010" cy="1485900"/>
                              <wp:effectExtent l="0" t="0" r="0" b="0"/>
                              <wp:wrapTight wrapText="bothSides">
                                <wp:wrapPolygon edited="0">
                                  <wp:start x="0" y="0"/>
                                  <wp:lineTo x="0" y="21323"/>
                                  <wp:lineTo x="21024" y="21323"/>
                                  <wp:lineTo x="21024" y="0"/>
                                  <wp:lineTo x="0" y="0"/>
                                </wp:wrapPolygon>
                              </wp:wrapTight>
                              <wp:docPr id="688350788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1010" cy="148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62DC5097" w14:textId="77777777" w:rsidR="0099259D" w:rsidRPr="0099259D" w:rsidRDefault="0099259D" w:rsidP="009925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9259D" w:rsidRPr="0099259D" w14:paraId="1291A325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horzAnchor="page" w:tblpX="1725" w:tblpY="5856"/>
                          <w:tblOverlap w:val="nev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99259D" w:rsidRPr="0099259D" w14:paraId="33148A9C" w14:textId="77777777" w:rsidTr="0099259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390C9748" w14:textId="20856D9F" w:rsidR="0099259D" w:rsidRPr="0099259D" w:rsidRDefault="0099259D" w:rsidP="009925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6165A44" w14:textId="77777777" w:rsidR="0099259D" w:rsidRPr="0099259D" w:rsidRDefault="0099259D" w:rsidP="00992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782C7E02" w14:textId="77777777" w:rsidR="0099259D" w:rsidRPr="0099259D" w:rsidRDefault="0099259D" w:rsidP="009925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9259D" w:rsidRPr="0099259D" w14:paraId="0359D031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9259D" w:rsidRPr="0099259D" w14:paraId="1AD54DB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5DEAFC13" w14:textId="76F043EF" w:rsidR="0099259D" w:rsidRPr="0099259D" w:rsidRDefault="0099259D" w:rsidP="0099259D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Helvetica"/>
                                  <w:color w:val="757575"/>
                                  <w:kern w:val="0"/>
                                  <w:sz w:val="24"/>
                                  <w:szCs w:val="24"/>
                                  <w:lang w:eastAsia="es-UY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413B6D6" w14:textId="3B722E0A" w:rsidR="0099259D" w:rsidRPr="0099259D" w:rsidRDefault="0099259D" w:rsidP="009925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27948DDE" w14:textId="77777777" w:rsidR="0099259D" w:rsidRPr="0099259D" w:rsidRDefault="0099259D" w:rsidP="009925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41E2D831" w14:textId="77777777" w:rsidR="0099259D" w:rsidRPr="0099259D" w:rsidRDefault="0099259D" w:rsidP="00992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22CC2F11" w14:textId="4B2C43A5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9D"/>
    <w:rsid w:val="00547422"/>
    <w:rsid w:val="00926044"/>
    <w:rsid w:val="0099259D"/>
    <w:rsid w:val="00B0175A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4E72"/>
  <w15:chartTrackingRefBased/>
  <w15:docId w15:val="{53FE94AF-F868-4FA8-A123-ABE993CE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2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2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2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2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2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2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2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2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2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2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2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25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25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25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25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25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25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2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2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2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2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25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25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25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2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25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2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gmail.us21.list-manage.com/track/click?u=d2e85f006f42272d90b32697e&amp;id=ed70e423e9&amp;e=1518738de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gmail.us21.list-manage.com/track/click?u=d2e85f006f42272d90b32697e&amp;id=9e4fec4e98&amp;e=1518738de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D4831-D6F0-4E96-8E95-1BC7C8C0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2025-04-15T15:03:00Z</dcterms:created>
  <dcterms:modified xsi:type="dcterms:W3CDTF">2025-04-15T15:03:00Z</dcterms:modified>
</cp:coreProperties>
</file>