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F3006" w14:textId="77777777" w:rsidR="003D6DB4" w:rsidRPr="003D6DB4" w:rsidRDefault="003D6DB4" w:rsidP="003D6DB4">
      <w:pPr>
        <w:shd w:val="clear" w:color="auto" w:fill="FFFFFF"/>
        <w:spacing w:after="100" w:afterAutospacing="1" w:line="240" w:lineRule="auto"/>
        <w:outlineLvl w:val="3"/>
        <w:rPr>
          <w:rFonts w:ascii="Segoe UI" w:eastAsia="Times New Roman" w:hAnsi="Segoe UI" w:cs="Segoe UI"/>
          <w:b/>
          <w:bCs/>
          <w:color w:val="212529"/>
          <w:kern w:val="0"/>
          <w:sz w:val="40"/>
          <w:szCs w:val="40"/>
          <w:lang w:eastAsia="es-UY"/>
          <w14:ligatures w14:val="none"/>
        </w:rPr>
      </w:pPr>
      <w:r w:rsidRPr="003D6DB4">
        <w:rPr>
          <w:rFonts w:ascii="Segoe UI" w:eastAsia="Times New Roman" w:hAnsi="Segoe UI" w:cs="Segoe UI"/>
          <w:b/>
          <w:bCs/>
          <w:color w:val="212529"/>
          <w:kern w:val="0"/>
          <w:sz w:val="40"/>
          <w:szCs w:val="40"/>
          <w:lang w:eastAsia="es-UY"/>
          <w14:ligatures w14:val="none"/>
        </w:rPr>
        <w:fldChar w:fldCharType="begin"/>
      </w:r>
      <w:r w:rsidRPr="003D6DB4">
        <w:rPr>
          <w:rFonts w:ascii="Segoe UI" w:eastAsia="Times New Roman" w:hAnsi="Segoe UI" w:cs="Segoe UI"/>
          <w:b/>
          <w:bCs/>
          <w:color w:val="212529"/>
          <w:kern w:val="0"/>
          <w:sz w:val="40"/>
          <w:szCs w:val="40"/>
          <w:lang w:eastAsia="es-UY"/>
          <w14:ligatures w14:val="none"/>
        </w:rPr>
        <w:instrText>HYPERLINK "https://www.catalunyareligio.cat/ca/non-habemus-papam"</w:instrText>
      </w:r>
      <w:r w:rsidRPr="003D6DB4">
        <w:rPr>
          <w:rFonts w:ascii="Segoe UI" w:eastAsia="Times New Roman" w:hAnsi="Segoe UI" w:cs="Segoe UI"/>
          <w:b/>
          <w:bCs/>
          <w:color w:val="212529"/>
          <w:kern w:val="0"/>
          <w:sz w:val="40"/>
          <w:szCs w:val="40"/>
          <w:lang w:eastAsia="es-UY"/>
          <w14:ligatures w14:val="none"/>
        </w:rPr>
      </w:r>
      <w:r w:rsidRPr="003D6DB4">
        <w:rPr>
          <w:rFonts w:ascii="Segoe UI" w:eastAsia="Times New Roman" w:hAnsi="Segoe UI" w:cs="Segoe UI"/>
          <w:b/>
          <w:bCs/>
          <w:color w:val="212529"/>
          <w:kern w:val="0"/>
          <w:sz w:val="40"/>
          <w:szCs w:val="40"/>
          <w:lang w:eastAsia="es-UY"/>
          <w14:ligatures w14:val="none"/>
        </w:rPr>
        <w:fldChar w:fldCharType="separate"/>
      </w:r>
      <w:r w:rsidRPr="003D6DB4">
        <w:rPr>
          <w:rFonts w:ascii="Segoe UI" w:eastAsia="Times New Roman" w:hAnsi="Segoe UI" w:cs="Segoe UI"/>
          <w:b/>
          <w:bCs/>
          <w:color w:val="212529"/>
          <w:kern w:val="0"/>
          <w:sz w:val="40"/>
          <w:szCs w:val="40"/>
          <w:u w:val="single"/>
          <w:lang w:eastAsia="es-UY"/>
          <w14:ligatures w14:val="none"/>
        </w:rPr>
        <w:t xml:space="preserve">Non </w:t>
      </w:r>
      <w:proofErr w:type="spellStart"/>
      <w:r w:rsidRPr="003D6DB4">
        <w:rPr>
          <w:rFonts w:ascii="Segoe UI" w:eastAsia="Times New Roman" w:hAnsi="Segoe UI" w:cs="Segoe UI"/>
          <w:b/>
          <w:bCs/>
          <w:color w:val="212529"/>
          <w:kern w:val="0"/>
          <w:sz w:val="40"/>
          <w:szCs w:val="40"/>
          <w:u w:val="single"/>
          <w:lang w:eastAsia="es-UY"/>
          <w14:ligatures w14:val="none"/>
        </w:rPr>
        <w:t>habemus</w:t>
      </w:r>
      <w:proofErr w:type="spellEnd"/>
      <w:r w:rsidRPr="003D6DB4">
        <w:rPr>
          <w:rFonts w:ascii="Segoe UI" w:eastAsia="Times New Roman" w:hAnsi="Segoe UI" w:cs="Segoe UI"/>
          <w:b/>
          <w:bCs/>
          <w:color w:val="212529"/>
          <w:kern w:val="0"/>
          <w:sz w:val="40"/>
          <w:szCs w:val="40"/>
          <w:u w:val="single"/>
          <w:lang w:eastAsia="es-UY"/>
          <w14:ligatures w14:val="none"/>
        </w:rPr>
        <w:t xml:space="preserve"> </w:t>
      </w:r>
      <w:proofErr w:type="spellStart"/>
      <w:r w:rsidRPr="003D6DB4">
        <w:rPr>
          <w:rFonts w:ascii="Segoe UI" w:eastAsia="Times New Roman" w:hAnsi="Segoe UI" w:cs="Segoe UI"/>
          <w:b/>
          <w:bCs/>
          <w:color w:val="212529"/>
          <w:kern w:val="0"/>
          <w:sz w:val="40"/>
          <w:szCs w:val="40"/>
          <w:u w:val="single"/>
          <w:lang w:eastAsia="es-UY"/>
          <w14:ligatures w14:val="none"/>
        </w:rPr>
        <w:t>Papam</w:t>
      </w:r>
      <w:proofErr w:type="spellEnd"/>
      <w:r w:rsidRPr="003D6DB4">
        <w:rPr>
          <w:rFonts w:ascii="Segoe UI" w:eastAsia="Times New Roman" w:hAnsi="Segoe UI" w:cs="Segoe UI"/>
          <w:b/>
          <w:bCs/>
          <w:color w:val="212529"/>
          <w:kern w:val="0"/>
          <w:sz w:val="40"/>
          <w:szCs w:val="40"/>
          <w:lang w:eastAsia="es-UY"/>
          <w14:ligatures w14:val="none"/>
        </w:rPr>
        <w:fldChar w:fldCharType="end"/>
      </w:r>
    </w:p>
    <w:p w14:paraId="158E0244" w14:textId="2ECA8DE2" w:rsidR="003D6DB4" w:rsidRPr="003D6DB4" w:rsidRDefault="003D6DB4" w:rsidP="003D6DB4">
      <w:pPr>
        <w:shd w:val="clear" w:color="auto" w:fill="FFFFFF"/>
        <w:spacing w:after="0" w:line="240" w:lineRule="auto"/>
        <w:rPr>
          <w:rFonts w:ascii="Segoe UI" w:eastAsia="Times New Roman" w:hAnsi="Segoe UI" w:cs="Segoe UI"/>
          <w:b/>
          <w:bCs/>
          <w:caps/>
          <w:color w:val="B2222D"/>
          <w:kern w:val="0"/>
          <w:sz w:val="23"/>
          <w:szCs w:val="23"/>
          <w:lang w:eastAsia="es-UY"/>
          <w14:ligatures w14:val="none"/>
        </w:rPr>
      </w:pPr>
      <w:r w:rsidRPr="003D6DB4">
        <w:rPr>
          <w:rFonts w:ascii="Segoe UI" w:eastAsia="Times New Roman" w:hAnsi="Segoe UI" w:cs="Segoe UI"/>
          <w:b/>
          <w:bCs/>
          <w:caps/>
          <w:color w:val="B2222D"/>
          <w:kern w:val="0"/>
          <w:sz w:val="23"/>
          <w:szCs w:val="23"/>
          <w:lang w:eastAsia="es-UY"/>
          <w14:ligatures w14:val="none"/>
        </w:rPr>
        <w:t>Miriam</w:t>
      </w:r>
      <w:r>
        <w:rPr>
          <w:rFonts w:ascii="Segoe UI" w:eastAsia="Times New Roman" w:hAnsi="Segoe UI" w:cs="Segoe UI"/>
          <w:b/>
          <w:bCs/>
          <w:caps/>
          <w:color w:val="B2222D"/>
          <w:kern w:val="0"/>
          <w:sz w:val="23"/>
          <w:szCs w:val="23"/>
          <w:lang w:eastAsia="es-UY"/>
          <w14:ligatures w14:val="none"/>
        </w:rPr>
        <w:t xml:space="preserve"> </w:t>
      </w:r>
      <w:r w:rsidRPr="003D6DB4">
        <w:rPr>
          <w:rFonts w:ascii="Segoe UI" w:eastAsia="Times New Roman" w:hAnsi="Segoe UI" w:cs="Segoe UI"/>
          <w:b/>
          <w:bCs/>
          <w:caps/>
          <w:color w:val="B2222D"/>
          <w:kern w:val="0"/>
          <w:sz w:val="23"/>
          <w:szCs w:val="23"/>
          <w:lang w:eastAsia="es-UY"/>
          <w14:ligatures w14:val="none"/>
        </w:rPr>
        <w:t>Díez Bosch</w:t>
      </w:r>
    </w:p>
    <w:p w14:paraId="03F9A90C" w14:textId="77777777" w:rsidR="003D6DB4" w:rsidRPr="003D6DB4" w:rsidRDefault="003D6DB4" w:rsidP="003D6DB4">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3D6DB4">
        <w:rPr>
          <w:rFonts w:ascii="Segoe UI" w:eastAsia="Times New Roman" w:hAnsi="Segoe UI" w:cs="Segoe UI"/>
          <w:color w:val="212529"/>
          <w:kern w:val="0"/>
          <w:sz w:val="28"/>
          <w:szCs w:val="28"/>
          <w:lang w:eastAsia="es-UY"/>
          <w14:ligatures w14:val="none"/>
        </w:rPr>
        <w:t xml:space="preserve">El Papa se va del Vaticano, pero lo retendremos, porque su pontificado ha sido lo suficientemente fructífero para ser memorable. Su voluntad es dejar la tierra vaticana, y, terco como era, lo ha dejado todo listo para no ser enterrado dentro de la basílica de san Pedro. Ha elegido otra basílica romana, más pequeña (conocida como la española), en el centro de la ciudad, entre el Coliseo y Termini. Le tiene una devoción especial y desea ser sepultado como cualquier persona. Pero ay las, es un Papa, y tendrá que ver, </w:t>
      </w:r>
      <w:proofErr w:type="spellStart"/>
      <w:r w:rsidRPr="003D6DB4">
        <w:rPr>
          <w:rFonts w:ascii="Segoe UI" w:eastAsia="Times New Roman" w:hAnsi="Segoe UI" w:cs="Segoe UI"/>
          <w:color w:val="212529"/>
          <w:kern w:val="0"/>
          <w:sz w:val="28"/>
          <w:szCs w:val="28"/>
          <w:lang w:eastAsia="es-UY"/>
          <w14:ligatures w14:val="none"/>
        </w:rPr>
        <w:t>posmuertan</w:t>
      </w:r>
      <w:proofErr w:type="spellEnd"/>
      <w:r w:rsidRPr="003D6DB4">
        <w:rPr>
          <w:rFonts w:ascii="Segoe UI" w:eastAsia="Times New Roman" w:hAnsi="Segoe UI" w:cs="Segoe UI"/>
          <w:color w:val="212529"/>
          <w:kern w:val="0"/>
          <w:sz w:val="28"/>
          <w:szCs w:val="28"/>
          <w:lang w:eastAsia="es-UY"/>
          <w14:ligatures w14:val="none"/>
        </w:rPr>
        <w:t xml:space="preserve">, algunas servidumbres, como los jefes de estado y de gobierno que ya se apresuran por estar allí, a decirle adiós al Papa de la ternura, de la misericordia, de la oración -porque era un Papa muy devoto, y su activismo social nos lo puede </w:t>
      </w:r>
      <w:proofErr w:type="spellStart"/>
      <w:r w:rsidRPr="003D6DB4">
        <w:rPr>
          <w:rFonts w:ascii="Segoe UI" w:eastAsia="Times New Roman" w:hAnsi="Segoe UI" w:cs="Segoe UI"/>
          <w:color w:val="212529"/>
          <w:kern w:val="0"/>
          <w:sz w:val="28"/>
          <w:szCs w:val="28"/>
          <w:lang w:eastAsia="es-UY"/>
          <w14:ligatures w14:val="none"/>
        </w:rPr>
        <w:t>ofendir</w:t>
      </w:r>
      <w:proofErr w:type="spellEnd"/>
      <w:r w:rsidRPr="003D6DB4">
        <w:rPr>
          <w:rFonts w:ascii="Segoe UI" w:eastAsia="Times New Roman" w:hAnsi="Segoe UI" w:cs="Segoe UI"/>
          <w:color w:val="212529"/>
          <w:kern w:val="0"/>
          <w:sz w:val="28"/>
          <w:szCs w:val="28"/>
          <w:lang w:eastAsia="es-UY"/>
          <w14:ligatures w14:val="none"/>
        </w:rPr>
        <w:t>- nos lo puede ofender.</w:t>
      </w:r>
    </w:p>
    <w:p w14:paraId="1BD6E9A2" w14:textId="77777777" w:rsidR="003D6DB4" w:rsidRPr="003D6DB4" w:rsidRDefault="003D6DB4" w:rsidP="003D6DB4">
      <w:pPr>
        <w:shd w:val="clear" w:color="auto" w:fill="FFFFFF"/>
        <w:spacing w:after="0" w:line="240" w:lineRule="auto"/>
        <w:rPr>
          <w:rFonts w:ascii="Segoe UI" w:eastAsia="Times New Roman" w:hAnsi="Segoe UI" w:cs="Segoe UI"/>
          <w:color w:val="212529"/>
          <w:kern w:val="0"/>
          <w:sz w:val="28"/>
          <w:szCs w:val="28"/>
          <w:lang w:eastAsia="es-UY"/>
          <w14:ligatures w14:val="none"/>
        </w:rPr>
      </w:pPr>
      <w:r w:rsidRPr="003D6DB4">
        <w:rPr>
          <w:rFonts w:ascii="Segoe UI" w:eastAsia="Times New Roman" w:hAnsi="Segoe UI" w:cs="Segoe UI"/>
          <w:noProof/>
          <w:color w:val="212529"/>
          <w:kern w:val="0"/>
          <w:sz w:val="28"/>
          <w:szCs w:val="28"/>
          <w:lang w:eastAsia="es-UY"/>
          <w14:ligatures w14:val="none"/>
        </w:rPr>
        <w:drawing>
          <wp:inline distT="0" distB="0" distL="0" distR="0" wp14:anchorId="4E6CA26D" wp14:editId="10915B8F">
            <wp:extent cx="5797550" cy="3261122"/>
            <wp:effectExtent l="0" t="0" r="0" b="0"/>
            <wp:docPr id="1" name="Imagen 4" descr="papa-francesco-relig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a-francesco-religion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8139" cy="3272703"/>
                    </a:xfrm>
                    <a:prstGeom prst="rect">
                      <a:avLst/>
                    </a:prstGeom>
                    <a:noFill/>
                    <a:ln>
                      <a:noFill/>
                    </a:ln>
                  </pic:spPr>
                </pic:pic>
              </a:graphicData>
            </a:graphic>
          </wp:inline>
        </w:drawing>
      </w:r>
    </w:p>
    <w:p w14:paraId="1ECDAF24" w14:textId="77777777" w:rsidR="003D6DB4" w:rsidRPr="003D6DB4" w:rsidRDefault="003D6DB4" w:rsidP="003D6DB4">
      <w:pPr>
        <w:shd w:val="clear" w:color="auto" w:fill="FFFFFF"/>
        <w:spacing w:after="100" w:afterAutospacing="1" w:line="240" w:lineRule="auto"/>
        <w:outlineLvl w:val="3"/>
        <w:rPr>
          <w:rFonts w:ascii="Segoe UI" w:eastAsia="Times New Roman" w:hAnsi="Segoe UI" w:cs="Segoe UI"/>
          <w:color w:val="212529"/>
          <w:kern w:val="0"/>
          <w:sz w:val="24"/>
          <w:szCs w:val="24"/>
          <w:lang w:eastAsia="es-UY"/>
          <w14:ligatures w14:val="none"/>
        </w:rPr>
      </w:pPr>
      <w:hyperlink r:id="rId5" w:history="1">
        <w:r w:rsidRPr="003D6DB4">
          <w:rPr>
            <w:rFonts w:ascii="Segoe UI" w:eastAsia="Times New Roman" w:hAnsi="Segoe UI" w:cs="Segoe UI"/>
            <w:color w:val="212529"/>
            <w:kern w:val="0"/>
            <w:sz w:val="24"/>
            <w:szCs w:val="24"/>
            <w:u w:val="single"/>
            <w:lang w:eastAsia="es-UY"/>
            <w14:ligatures w14:val="none"/>
          </w:rPr>
          <w:t>Las comunidades religiosas de Cataluña reaccionan a la muerte del Papa</w:t>
        </w:r>
      </w:hyperlink>
    </w:p>
    <w:p w14:paraId="0ECD1307" w14:textId="77777777" w:rsidR="003D6DB4" w:rsidRPr="003D6DB4" w:rsidRDefault="003D6DB4" w:rsidP="003D6DB4">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3D6DB4">
        <w:rPr>
          <w:rFonts w:ascii="Segoe UI" w:eastAsia="Times New Roman" w:hAnsi="Segoe UI" w:cs="Segoe UI"/>
          <w:color w:val="212529"/>
          <w:kern w:val="0"/>
          <w:sz w:val="28"/>
          <w:szCs w:val="28"/>
          <w:lang w:eastAsia="es-UY"/>
          <w14:ligatures w14:val="none"/>
        </w:rPr>
        <w:t>Las comunidades religiosas de Catalunya han expresado este lunes sus condolencias por el traspaso del papa Francisco, que ha muerto esta mañana. Tanto la Comunidad Judía de Barcelona como las principales entidades representativas del islam en Cataluña han emitido comunicados destacando el legado espiritual y social del pontífice.</w:t>
      </w:r>
    </w:p>
    <w:p w14:paraId="6C5FB122" w14:textId="77777777" w:rsidR="003D6DB4" w:rsidRPr="003D6DB4" w:rsidRDefault="003D6DB4" w:rsidP="003D6DB4">
      <w:pPr>
        <w:shd w:val="clear" w:color="auto" w:fill="FFFFFF"/>
        <w:spacing w:after="0" w:line="240" w:lineRule="auto"/>
        <w:rPr>
          <w:rFonts w:ascii="Segoe UI" w:eastAsia="Times New Roman" w:hAnsi="Segoe UI" w:cs="Segoe UI"/>
          <w:color w:val="212529"/>
          <w:kern w:val="0"/>
          <w:sz w:val="28"/>
          <w:szCs w:val="28"/>
          <w:lang w:eastAsia="es-UY"/>
          <w14:ligatures w14:val="none"/>
        </w:rPr>
      </w:pPr>
      <w:r w:rsidRPr="003D6DB4">
        <w:rPr>
          <w:rFonts w:ascii="Segoe UI" w:eastAsia="Times New Roman" w:hAnsi="Segoe UI" w:cs="Segoe UI"/>
          <w:noProof/>
          <w:color w:val="212529"/>
          <w:kern w:val="0"/>
          <w:sz w:val="28"/>
          <w:szCs w:val="28"/>
          <w:lang w:eastAsia="es-UY"/>
          <w14:ligatures w14:val="none"/>
        </w:rPr>
        <w:lastRenderedPageBreak/>
        <w:drawing>
          <wp:inline distT="0" distB="0" distL="0" distR="0" wp14:anchorId="71FDD82C" wp14:editId="5C7E05C1">
            <wp:extent cx="5111750" cy="2875359"/>
            <wp:effectExtent l="0" t="0" r="0" b="1270"/>
            <wp:docPr id="2" name="Imagen 3" descr="papa-francesco-isla-generalida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a-francesco-isla-generalidad-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2913" cy="2881638"/>
                    </a:xfrm>
                    <a:prstGeom prst="rect">
                      <a:avLst/>
                    </a:prstGeom>
                    <a:noFill/>
                    <a:ln>
                      <a:noFill/>
                    </a:ln>
                  </pic:spPr>
                </pic:pic>
              </a:graphicData>
            </a:graphic>
          </wp:inline>
        </w:drawing>
      </w:r>
    </w:p>
    <w:p w14:paraId="2E1B4B08" w14:textId="77777777" w:rsidR="003D6DB4" w:rsidRPr="003D6DB4" w:rsidRDefault="003D6DB4" w:rsidP="003D6DB4">
      <w:pPr>
        <w:shd w:val="clear" w:color="auto" w:fill="FFFFFF"/>
        <w:spacing w:after="100" w:afterAutospacing="1" w:line="240" w:lineRule="auto"/>
        <w:outlineLvl w:val="3"/>
        <w:rPr>
          <w:rFonts w:ascii="Segoe UI" w:eastAsia="Times New Roman" w:hAnsi="Segoe UI" w:cs="Segoe UI"/>
          <w:color w:val="212529"/>
          <w:kern w:val="0"/>
          <w:sz w:val="24"/>
          <w:szCs w:val="24"/>
          <w:lang w:eastAsia="es-UY"/>
          <w14:ligatures w14:val="none"/>
        </w:rPr>
      </w:pPr>
      <w:hyperlink r:id="rId7" w:history="1">
        <w:r w:rsidRPr="003D6DB4">
          <w:rPr>
            <w:rFonts w:ascii="Segoe UI" w:eastAsia="Times New Roman" w:hAnsi="Segoe UI" w:cs="Segoe UI"/>
            <w:color w:val="212529"/>
            <w:kern w:val="0"/>
            <w:sz w:val="24"/>
            <w:szCs w:val="24"/>
            <w:u w:val="single"/>
            <w:lang w:eastAsia="es-UY"/>
            <w14:ligatures w14:val="none"/>
          </w:rPr>
          <w:t>Salvador Illa firma el libro de pésame por el papa Francisco en la catedral de Barcelona</w:t>
        </w:r>
      </w:hyperlink>
    </w:p>
    <w:p w14:paraId="5ED6A97C" w14:textId="77777777" w:rsidR="003D6DB4" w:rsidRPr="003D6DB4" w:rsidRDefault="003D6DB4" w:rsidP="003D6DB4">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3D6DB4">
        <w:rPr>
          <w:rFonts w:ascii="Segoe UI" w:eastAsia="Times New Roman" w:hAnsi="Segoe UI" w:cs="Segoe UI"/>
          <w:color w:val="212529"/>
          <w:kern w:val="0"/>
          <w:sz w:val="28"/>
          <w:szCs w:val="28"/>
          <w:lang w:eastAsia="es-UY"/>
          <w14:ligatures w14:val="none"/>
        </w:rPr>
        <w:t>El presidente de la Generalitat, Salvador Illa, ha firmado este martes 22 de abril el libro de pésame por la muerte del papa Francisco en la capilla de Santa Lucía de la catedral de Barcelona. En este acto, Isla ha querido destacar la figura del pontífice como un líder espiritual cercano a los más vulnerables: "Ha puesto a los pobres y los desvalidos en el centro de la Iglesia en tiempos de cambios históricos muy relevantes", ha escrito. También ha remarcado su mensaje global de paz, diálogo, respeto por el medio ambiente y justicia social, afirmando que el papa Francisco ha hecho realidad "una Iglesia de pastores y no de príncipes".</w:t>
      </w:r>
    </w:p>
    <w:p w14:paraId="6C30D934" w14:textId="77777777" w:rsidR="003D6DB4" w:rsidRPr="003D6DB4" w:rsidRDefault="003D6DB4" w:rsidP="003D6DB4">
      <w:pPr>
        <w:shd w:val="clear" w:color="auto" w:fill="FFFFFF"/>
        <w:spacing w:after="0" w:line="240" w:lineRule="auto"/>
        <w:rPr>
          <w:rFonts w:ascii="Segoe UI" w:eastAsia="Times New Roman" w:hAnsi="Segoe UI" w:cs="Segoe UI"/>
          <w:color w:val="212529"/>
          <w:kern w:val="0"/>
          <w:sz w:val="28"/>
          <w:szCs w:val="28"/>
          <w:lang w:eastAsia="es-UY"/>
          <w14:ligatures w14:val="none"/>
        </w:rPr>
      </w:pPr>
      <w:r w:rsidRPr="003D6DB4">
        <w:rPr>
          <w:rFonts w:ascii="Segoe UI" w:eastAsia="Times New Roman" w:hAnsi="Segoe UI" w:cs="Segoe UI"/>
          <w:noProof/>
          <w:color w:val="212529"/>
          <w:kern w:val="0"/>
          <w:sz w:val="28"/>
          <w:szCs w:val="28"/>
          <w:lang w:eastAsia="es-UY"/>
          <w14:ligatures w14:val="none"/>
        </w:rPr>
        <w:drawing>
          <wp:inline distT="0" distB="0" distL="0" distR="0" wp14:anchorId="674FD839" wp14:editId="40DE7DC2">
            <wp:extent cx="4927600" cy="2771775"/>
            <wp:effectExtent l="0" t="0" r="6350" b="9525"/>
            <wp:docPr id="3" name="Imagen 3" descr="papa franc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a francesc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6618" cy="2776848"/>
                    </a:xfrm>
                    <a:prstGeom prst="rect">
                      <a:avLst/>
                    </a:prstGeom>
                    <a:noFill/>
                    <a:ln>
                      <a:noFill/>
                    </a:ln>
                  </pic:spPr>
                </pic:pic>
              </a:graphicData>
            </a:graphic>
          </wp:inline>
        </w:drawing>
      </w:r>
    </w:p>
    <w:p w14:paraId="1433C51D" w14:textId="77777777" w:rsidR="003D6DB4" w:rsidRPr="003D6DB4" w:rsidRDefault="003D6DB4" w:rsidP="003D6DB4">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3D6DB4">
        <w:rPr>
          <w:rFonts w:ascii="Segoe UI" w:eastAsia="Times New Roman" w:hAnsi="Segoe UI" w:cs="Segoe UI"/>
          <w:color w:val="212529"/>
          <w:kern w:val="0"/>
          <w:sz w:val="28"/>
          <w:szCs w:val="28"/>
          <w:lang w:eastAsia="es-UY"/>
          <w14:ligatures w14:val="none"/>
        </w:rPr>
        <w:lastRenderedPageBreak/>
        <w:t>El próximo sábado 26 de abril de 2025, a las 10 de la mañana, tendrá lugar en la plaza de San Pedro del Vaticano la misa exequial del Papa Francisco, en una ceremonia solemne que marcará un momento histórico para la Iglesia Católica y para el mundo entero. Este acto central del ritual funerario pontificio coincidirá con el primer día de los Novendiales, el período de nueve días de oración y luto oficial posterior a la muerte del pontífice.</w:t>
      </w:r>
    </w:p>
    <w:p w14:paraId="211DB0B8" w14:textId="77777777" w:rsidR="003D6DB4" w:rsidRPr="003D6DB4" w:rsidRDefault="003D6DB4" w:rsidP="003D6DB4">
      <w:pPr>
        <w:shd w:val="clear" w:color="auto" w:fill="FFFFFF"/>
        <w:spacing w:after="0" w:line="240" w:lineRule="auto"/>
        <w:rPr>
          <w:rFonts w:ascii="Segoe UI" w:eastAsia="Times New Roman" w:hAnsi="Segoe UI" w:cs="Segoe UI"/>
          <w:color w:val="212529"/>
          <w:kern w:val="0"/>
          <w:sz w:val="28"/>
          <w:szCs w:val="28"/>
          <w:lang w:eastAsia="es-UY"/>
          <w14:ligatures w14:val="none"/>
        </w:rPr>
      </w:pPr>
      <w:r w:rsidRPr="003D6DB4">
        <w:rPr>
          <w:rFonts w:ascii="Segoe UI" w:eastAsia="Times New Roman" w:hAnsi="Segoe UI" w:cs="Segoe UI"/>
          <w:noProof/>
          <w:color w:val="212529"/>
          <w:kern w:val="0"/>
          <w:sz w:val="28"/>
          <w:szCs w:val="28"/>
          <w:lang w:eastAsia="es-UY"/>
          <w14:ligatures w14:val="none"/>
        </w:rPr>
        <w:drawing>
          <wp:inline distT="0" distB="0" distL="0" distR="0" wp14:anchorId="5B9C2258" wp14:editId="4DF20E5E">
            <wp:extent cx="5238750" cy="2946797"/>
            <wp:effectExtent l="0" t="0" r="0" b="6350"/>
            <wp:docPr id="4" name="Imagen 2" descr="papa-francesco-montse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a-francesco-montserra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2242" cy="2954386"/>
                    </a:xfrm>
                    <a:prstGeom prst="rect">
                      <a:avLst/>
                    </a:prstGeom>
                    <a:noFill/>
                    <a:ln>
                      <a:noFill/>
                    </a:ln>
                  </pic:spPr>
                </pic:pic>
              </a:graphicData>
            </a:graphic>
          </wp:inline>
        </w:drawing>
      </w:r>
    </w:p>
    <w:p w14:paraId="0B114BC1" w14:textId="77777777" w:rsidR="003D6DB4" w:rsidRPr="003D6DB4" w:rsidRDefault="003D6DB4" w:rsidP="003D6DB4">
      <w:pPr>
        <w:shd w:val="clear" w:color="auto" w:fill="FFFFFF"/>
        <w:spacing w:after="100" w:afterAutospacing="1" w:line="240" w:lineRule="auto"/>
        <w:outlineLvl w:val="3"/>
        <w:rPr>
          <w:rFonts w:ascii="Segoe UI" w:eastAsia="Times New Roman" w:hAnsi="Segoe UI" w:cs="Segoe UI"/>
          <w:color w:val="212529"/>
          <w:kern w:val="0"/>
          <w:sz w:val="24"/>
          <w:szCs w:val="24"/>
          <w:lang w:eastAsia="es-UY"/>
          <w14:ligatures w14:val="none"/>
        </w:rPr>
      </w:pPr>
      <w:hyperlink r:id="rId10" w:history="1">
        <w:r w:rsidRPr="003D6DB4">
          <w:rPr>
            <w:rFonts w:ascii="Segoe UI" w:eastAsia="Times New Roman" w:hAnsi="Segoe UI" w:cs="Segoe UI"/>
            <w:color w:val="212529"/>
            <w:kern w:val="0"/>
            <w:sz w:val="24"/>
            <w:szCs w:val="24"/>
            <w:u w:val="single"/>
            <w:lang w:eastAsia="es-UY"/>
            <w14:ligatures w14:val="none"/>
          </w:rPr>
          <w:t>El Abad de Montserrat expresa sus condolencias por la muerte del Papa Francisco: “Nos sentimos huérfanos, pero agradecidos por su testimonio”</w:t>
        </w:r>
      </w:hyperlink>
    </w:p>
    <w:p w14:paraId="4CCAF531" w14:textId="77777777" w:rsidR="003D6DB4" w:rsidRPr="003D6DB4" w:rsidRDefault="003D6DB4" w:rsidP="003D6DB4">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3D6DB4">
        <w:rPr>
          <w:rFonts w:ascii="Segoe UI" w:eastAsia="Times New Roman" w:hAnsi="Segoe UI" w:cs="Segoe UI"/>
          <w:color w:val="212529"/>
          <w:kern w:val="0"/>
          <w:sz w:val="28"/>
          <w:szCs w:val="28"/>
          <w:lang w:eastAsia="es-UY"/>
          <w14:ligatures w14:val="none"/>
        </w:rPr>
        <w:t xml:space="preserve">La muerte del papa Francisco ha dejado un profundo impacto. El abad de Montserrat, Manel </w:t>
      </w:r>
      <w:proofErr w:type="spellStart"/>
      <w:r w:rsidRPr="003D6DB4">
        <w:rPr>
          <w:rFonts w:ascii="Segoe UI" w:eastAsia="Times New Roman" w:hAnsi="Segoe UI" w:cs="Segoe UI"/>
          <w:color w:val="212529"/>
          <w:kern w:val="0"/>
          <w:sz w:val="28"/>
          <w:szCs w:val="28"/>
          <w:lang w:eastAsia="es-UY"/>
          <w14:ligatures w14:val="none"/>
        </w:rPr>
        <w:t>Gasch</w:t>
      </w:r>
      <w:proofErr w:type="spellEnd"/>
      <w:r w:rsidRPr="003D6DB4">
        <w:rPr>
          <w:rFonts w:ascii="Segoe UI" w:eastAsia="Times New Roman" w:hAnsi="Segoe UI" w:cs="Segoe UI"/>
          <w:color w:val="212529"/>
          <w:kern w:val="0"/>
          <w:sz w:val="28"/>
          <w:szCs w:val="28"/>
          <w:lang w:eastAsia="es-UY"/>
          <w14:ligatures w14:val="none"/>
        </w:rPr>
        <w:t>, ha expresado en un comunicado el dolor y el agradecimiento que se vive estos días: la sensación de orfandad ante la pérdida del sucesor de Sant Pere, pero también la acción de gracias por un pontificado marcado por el testimonio de fe, el servicio humilde y una voz clara ante los grandes retos de nuestro tiempo.</w:t>
      </w:r>
    </w:p>
    <w:p w14:paraId="1C989981" w14:textId="706B9388" w:rsidR="00926044" w:rsidRDefault="003D6DB4">
      <w:hyperlink r:id="rId11" w:history="1">
        <w:r w:rsidRPr="00D31FF2">
          <w:rPr>
            <w:rStyle w:val="Hipervnculo"/>
          </w:rPr>
          <w:t>https://www.catalunyareligio.cat/ca?utm_campaign=website&amp;utm_medium=butlleti&amp;utm_source=enviament&amp;utm_term=butllet%C3%AD</w:t>
        </w:r>
      </w:hyperlink>
    </w:p>
    <w:p w14:paraId="2C1424C6" w14:textId="77777777" w:rsidR="003D6DB4" w:rsidRDefault="003D6DB4"/>
    <w:sectPr w:rsidR="003D6DB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DB4"/>
    <w:rsid w:val="003D6DB4"/>
    <w:rsid w:val="00926044"/>
    <w:rsid w:val="00D60EB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F1C59"/>
  <w15:chartTrackingRefBased/>
  <w15:docId w15:val="{4B6C1C09-BC40-4DA1-8A84-060FB38ED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D6D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D6D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D6DB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D6DB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D6DB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D6DB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D6DB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D6DB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D6DB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D6DB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D6DB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D6DB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D6DB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D6DB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D6DB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D6DB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D6DB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D6DB4"/>
    <w:rPr>
      <w:rFonts w:eastAsiaTheme="majorEastAsia" w:cstheme="majorBidi"/>
      <w:color w:val="272727" w:themeColor="text1" w:themeTint="D8"/>
    </w:rPr>
  </w:style>
  <w:style w:type="paragraph" w:styleId="Ttulo">
    <w:name w:val="Title"/>
    <w:basedOn w:val="Normal"/>
    <w:next w:val="Normal"/>
    <w:link w:val="TtuloCar"/>
    <w:uiPriority w:val="10"/>
    <w:qFormat/>
    <w:rsid w:val="003D6D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D6DB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D6DB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D6DB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D6DB4"/>
    <w:pPr>
      <w:spacing w:before="160"/>
      <w:jc w:val="center"/>
    </w:pPr>
    <w:rPr>
      <w:i/>
      <w:iCs/>
      <w:color w:val="404040" w:themeColor="text1" w:themeTint="BF"/>
    </w:rPr>
  </w:style>
  <w:style w:type="character" w:customStyle="1" w:styleId="CitaCar">
    <w:name w:val="Cita Car"/>
    <w:basedOn w:val="Fuentedeprrafopredeter"/>
    <w:link w:val="Cita"/>
    <w:uiPriority w:val="29"/>
    <w:rsid w:val="003D6DB4"/>
    <w:rPr>
      <w:i/>
      <w:iCs/>
      <w:color w:val="404040" w:themeColor="text1" w:themeTint="BF"/>
    </w:rPr>
  </w:style>
  <w:style w:type="paragraph" w:styleId="Prrafodelista">
    <w:name w:val="List Paragraph"/>
    <w:basedOn w:val="Normal"/>
    <w:uiPriority w:val="34"/>
    <w:qFormat/>
    <w:rsid w:val="003D6DB4"/>
    <w:pPr>
      <w:ind w:left="720"/>
      <w:contextualSpacing/>
    </w:pPr>
  </w:style>
  <w:style w:type="character" w:styleId="nfasisintenso">
    <w:name w:val="Intense Emphasis"/>
    <w:basedOn w:val="Fuentedeprrafopredeter"/>
    <w:uiPriority w:val="21"/>
    <w:qFormat/>
    <w:rsid w:val="003D6DB4"/>
    <w:rPr>
      <w:i/>
      <w:iCs/>
      <w:color w:val="0F4761" w:themeColor="accent1" w:themeShade="BF"/>
    </w:rPr>
  </w:style>
  <w:style w:type="paragraph" w:styleId="Citadestacada">
    <w:name w:val="Intense Quote"/>
    <w:basedOn w:val="Normal"/>
    <w:next w:val="Normal"/>
    <w:link w:val="CitadestacadaCar"/>
    <w:uiPriority w:val="30"/>
    <w:qFormat/>
    <w:rsid w:val="003D6D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D6DB4"/>
    <w:rPr>
      <w:i/>
      <w:iCs/>
      <w:color w:val="0F4761" w:themeColor="accent1" w:themeShade="BF"/>
    </w:rPr>
  </w:style>
  <w:style w:type="character" w:styleId="Referenciaintensa">
    <w:name w:val="Intense Reference"/>
    <w:basedOn w:val="Fuentedeprrafopredeter"/>
    <w:uiPriority w:val="32"/>
    <w:qFormat/>
    <w:rsid w:val="003D6DB4"/>
    <w:rPr>
      <w:b/>
      <w:bCs/>
      <w:smallCaps/>
      <w:color w:val="0F4761" w:themeColor="accent1" w:themeShade="BF"/>
      <w:spacing w:val="5"/>
    </w:rPr>
  </w:style>
  <w:style w:type="character" w:styleId="Hipervnculo">
    <w:name w:val="Hyperlink"/>
    <w:basedOn w:val="Fuentedeprrafopredeter"/>
    <w:uiPriority w:val="99"/>
    <w:unhideWhenUsed/>
    <w:rsid w:val="003D6DB4"/>
    <w:rPr>
      <w:color w:val="467886" w:themeColor="hyperlink"/>
      <w:u w:val="single"/>
    </w:rPr>
  </w:style>
  <w:style w:type="character" w:styleId="Mencinsinresolver">
    <w:name w:val="Unresolved Mention"/>
    <w:basedOn w:val="Fuentedeprrafopredeter"/>
    <w:uiPriority w:val="99"/>
    <w:semiHidden/>
    <w:unhideWhenUsed/>
    <w:rsid w:val="003D6D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998302">
      <w:bodyDiv w:val="1"/>
      <w:marLeft w:val="0"/>
      <w:marRight w:val="0"/>
      <w:marTop w:val="0"/>
      <w:marBottom w:val="0"/>
      <w:divBdr>
        <w:top w:val="none" w:sz="0" w:space="0" w:color="auto"/>
        <w:left w:val="none" w:sz="0" w:space="0" w:color="auto"/>
        <w:bottom w:val="none" w:sz="0" w:space="0" w:color="auto"/>
        <w:right w:val="none" w:sz="0" w:space="0" w:color="auto"/>
      </w:divBdr>
      <w:divsChild>
        <w:div w:id="1661159054">
          <w:marLeft w:val="0"/>
          <w:marRight w:val="0"/>
          <w:marTop w:val="0"/>
          <w:marBottom w:val="0"/>
          <w:divBdr>
            <w:top w:val="none" w:sz="0" w:space="0" w:color="auto"/>
            <w:left w:val="none" w:sz="0" w:space="0" w:color="auto"/>
            <w:bottom w:val="none" w:sz="0" w:space="0" w:color="auto"/>
            <w:right w:val="none" w:sz="0" w:space="0" w:color="auto"/>
          </w:divBdr>
          <w:divsChild>
            <w:div w:id="1425029300">
              <w:marLeft w:val="0"/>
              <w:marRight w:val="0"/>
              <w:marTop w:val="0"/>
              <w:marBottom w:val="0"/>
              <w:divBdr>
                <w:top w:val="none" w:sz="0" w:space="0" w:color="auto"/>
                <w:left w:val="none" w:sz="0" w:space="0" w:color="auto"/>
                <w:bottom w:val="none" w:sz="0" w:space="0" w:color="auto"/>
                <w:right w:val="none" w:sz="0" w:space="0" w:color="auto"/>
              </w:divBdr>
              <w:divsChild>
                <w:div w:id="1859394077">
                  <w:marLeft w:val="0"/>
                  <w:marRight w:val="0"/>
                  <w:marTop w:val="0"/>
                  <w:marBottom w:val="0"/>
                  <w:divBdr>
                    <w:top w:val="none" w:sz="0" w:space="0" w:color="auto"/>
                    <w:left w:val="none" w:sz="0" w:space="0" w:color="auto"/>
                    <w:bottom w:val="none" w:sz="0" w:space="0" w:color="auto"/>
                    <w:right w:val="none" w:sz="0" w:space="0" w:color="auto"/>
                  </w:divBdr>
                  <w:divsChild>
                    <w:div w:id="1837839680">
                      <w:marLeft w:val="0"/>
                      <w:marRight w:val="0"/>
                      <w:marTop w:val="0"/>
                      <w:marBottom w:val="0"/>
                      <w:divBdr>
                        <w:top w:val="none" w:sz="0" w:space="0" w:color="auto"/>
                        <w:left w:val="none" w:sz="0" w:space="0" w:color="auto"/>
                        <w:bottom w:val="none" w:sz="0" w:space="0" w:color="auto"/>
                        <w:right w:val="none" w:sz="0" w:space="0" w:color="auto"/>
                      </w:divBdr>
                      <w:divsChild>
                        <w:div w:id="1085342956">
                          <w:marLeft w:val="0"/>
                          <w:marRight w:val="0"/>
                          <w:marTop w:val="0"/>
                          <w:marBottom w:val="0"/>
                          <w:divBdr>
                            <w:top w:val="none" w:sz="0" w:space="0" w:color="auto"/>
                            <w:left w:val="none" w:sz="0" w:space="0" w:color="auto"/>
                            <w:bottom w:val="none" w:sz="0" w:space="0" w:color="auto"/>
                            <w:right w:val="none" w:sz="0" w:space="0" w:color="auto"/>
                          </w:divBdr>
                          <w:divsChild>
                            <w:div w:id="644893653">
                              <w:marLeft w:val="0"/>
                              <w:marRight w:val="0"/>
                              <w:marTop w:val="0"/>
                              <w:marBottom w:val="0"/>
                              <w:divBdr>
                                <w:top w:val="none" w:sz="0" w:space="0" w:color="auto"/>
                                <w:left w:val="none" w:sz="0" w:space="0" w:color="auto"/>
                                <w:bottom w:val="none" w:sz="0" w:space="0" w:color="auto"/>
                                <w:right w:val="none" w:sz="0" w:space="0" w:color="auto"/>
                              </w:divBdr>
                              <w:divsChild>
                                <w:div w:id="920870306">
                                  <w:marLeft w:val="0"/>
                                  <w:marRight w:val="0"/>
                                  <w:marTop w:val="0"/>
                                  <w:marBottom w:val="0"/>
                                  <w:divBdr>
                                    <w:top w:val="none" w:sz="0" w:space="0" w:color="auto"/>
                                    <w:left w:val="none" w:sz="0" w:space="0" w:color="auto"/>
                                    <w:bottom w:val="none" w:sz="0" w:space="0" w:color="auto"/>
                                    <w:right w:val="none" w:sz="0" w:space="0" w:color="auto"/>
                                  </w:divBdr>
                                  <w:divsChild>
                                    <w:div w:id="317003772">
                                      <w:marLeft w:val="0"/>
                                      <w:marRight w:val="0"/>
                                      <w:marTop w:val="0"/>
                                      <w:marBottom w:val="0"/>
                                      <w:divBdr>
                                        <w:top w:val="none" w:sz="0" w:space="0" w:color="auto"/>
                                        <w:left w:val="none" w:sz="0" w:space="0" w:color="auto"/>
                                        <w:bottom w:val="none" w:sz="0" w:space="0" w:color="auto"/>
                                        <w:right w:val="none" w:sz="0" w:space="0" w:color="auto"/>
                                      </w:divBdr>
                                      <w:divsChild>
                                        <w:div w:id="1042289592">
                                          <w:marLeft w:val="0"/>
                                          <w:marRight w:val="0"/>
                                          <w:marTop w:val="0"/>
                                          <w:marBottom w:val="0"/>
                                          <w:divBdr>
                                            <w:top w:val="none" w:sz="0" w:space="0" w:color="auto"/>
                                            <w:left w:val="none" w:sz="0" w:space="0" w:color="auto"/>
                                            <w:bottom w:val="none" w:sz="0" w:space="0" w:color="auto"/>
                                            <w:right w:val="none" w:sz="0" w:space="0" w:color="auto"/>
                                          </w:divBdr>
                                          <w:divsChild>
                                            <w:div w:id="1178927808">
                                              <w:marLeft w:val="0"/>
                                              <w:marRight w:val="0"/>
                                              <w:marTop w:val="0"/>
                                              <w:marBottom w:val="0"/>
                                              <w:divBdr>
                                                <w:top w:val="none" w:sz="0" w:space="0" w:color="auto"/>
                                                <w:left w:val="none" w:sz="0" w:space="0" w:color="auto"/>
                                                <w:bottom w:val="none" w:sz="0" w:space="0" w:color="auto"/>
                                                <w:right w:val="none" w:sz="0" w:space="0" w:color="auto"/>
                                              </w:divBdr>
                                              <w:divsChild>
                                                <w:div w:id="2048211108">
                                                  <w:marLeft w:val="-15"/>
                                                  <w:marRight w:val="-15"/>
                                                  <w:marTop w:val="0"/>
                                                  <w:marBottom w:val="0"/>
                                                  <w:divBdr>
                                                    <w:top w:val="none" w:sz="0" w:space="0" w:color="auto"/>
                                                    <w:left w:val="none" w:sz="0" w:space="0" w:color="auto"/>
                                                    <w:bottom w:val="none" w:sz="0" w:space="0" w:color="auto"/>
                                                    <w:right w:val="none" w:sz="0" w:space="0" w:color="auto"/>
                                                  </w:divBdr>
                                                </w:div>
                                                <w:div w:id="256715577">
                                                  <w:marLeft w:val="0"/>
                                                  <w:marRight w:val="0"/>
                                                  <w:marTop w:val="0"/>
                                                  <w:marBottom w:val="0"/>
                                                  <w:divBdr>
                                                    <w:top w:val="none" w:sz="0" w:space="0" w:color="auto"/>
                                                    <w:left w:val="none" w:sz="0" w:space="0" w:color="auto"/>
                                                    <w:bottom w:val="none" w:sz="0" w:space="0" w:color="auto"/>
                                                    <w:right w:val="none" w:sz="0" w:space="0" w:color="auto"/>
                                                  </w:divBdr>
                                                </w:div>
                                              </w:divsChild>
                                            </w:div>
                                            <w:div w:id="197622791">
                                              <w:marLeft w:val="0"/>
                                              <w:marRight w:val="0"/>
                                              <w:marTop w:val="0"/>
                                              <w:marBottom w:val="0"/>
                                              <w:divBdr>
                                                <w:top w:val="none" w:sz="0" w:space="0" w:color="auto"/>
                                                <w:left w:val="none" w:sz="0" w:space="0" w:color="auto"/>
                                                <w:bottom w:val="none" w:sz="0" w:space="0" w:color="auto"/>
                                                <w:right w:val="none" w:sz="0" w:space="0" w:color="auto"/>
                                              </w:divBdr>
                                              <w:divsChild>
                                                <w:div w:id="349570844">
                                                  <w:marLeft w:val="-15"/>
                                                  <w:marRight w:val="-15"/>
                                                  <w:marTop w:val="0"/>
                                                  <w:marBottom w:val="0"/>
                                                  <w:divBdr>
                                                    <w:top w:val="none" w:sz="0" w:space="0" w:color="auto"/>
                                                    <w:left w:val="none" w:sz="0" w:space="0" w:color="auto"/>
                                                    <w:bottom w:val="none" w:sz="0" w:space="0" w:color="auto"/>
                                                    <w:right w:val="none" w:sz="0" w:space="0" w:color="auto"/>
                                                  </w:divBdr>
                                                </w:div>
                                                <w:div w:id="12894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7819808">
          <w:marLeft w:val="0"/>
          <w:marRight w:val="0"/>
          <w:marTop w:val="0"/>
          <w:marBottom w:val="0"/>
          <w:divBdr>
            <w:top w:val="none" w:sz="0" w:space="0" w:color="auto"/>
            <w:left w:val="none" w:sz="0" w:space="0" w:color="auto"/>
            <w:bottom w:val="none" w:sz="0" w:space="0" w:color="auto"/>
            <w:right w:val="none" w:sz="0" w:space="0" w:color="auto"/>
          </w:divBdr>
          <w:divsChild>
            <w:div w:id="377315884">
              <w:marLeft w:val="0"/>
              <w:marRight w:val="0"/>
              <w:marTop w:val="0"/>
              <w:marBottom w:val="0"/>
              <w:divBdr>
                <w:top w:val="none" w:sz="0" w:space="0" w:color="auto"/>
                <w:left w:val="none" w:sz="0" w:space="0" w:color="auto"/>
                <w:bottom w:val="none" w:sz="0" w:space="0" w:color="auto"/>
                <w:right w:val="none" w:sz="0" w:space="0" w:color="auto"/>
              </w:divBdr>
              <w:divsChild>
                <w:div w:id="1608852883">
                  <w:marLeft w:val="0"/>
                  <w:marRight w:val="0"/>
                  <w:marTop w:val="0"/>
                  <w:marBottom w:val="0"/>
                  <w:divBdr>
                    <w:top w:val="none" w:sz="0" w:space="0" w:color="auto"/>
                    <w:left w:val="none" w:sz="0" w:space="0" w:color="auto"/>
                    <w:bottom w:val="none" w:sz="0" w:space="0" w:color="auto"/>
                    <w:right w:val="none" w:sz="0" w:space="0" w:color="auto"/>
                  </w:divBdr>
                  <w:divsChild>
                    <w:div w:id="206112564">
                      <w:marLeft w:val="0"/>
                      <w:marRight w:val="0"/>
                      <w:marTop w:val="0"/>
                      <w:marBottom w:val="0"/>
                      <w:divBdr>
                        <w:top w:val="none" w:sz="0" w:space="0" w:color="auto"/>
                        <w:left w:val="none" w:sz="0" w:space="0" w:color="auto"/>
                        <w:bottom w:val="none" w:sz="0" w:space="0" w:color="auto"/>
                        <w:right w:val="none" w:sz="0" w:space="0" w:color="auto"/>
                      </w:divBdr>
                      <w:divsChild>
                        <w:div w:id="604774586">
                          <w:marLeft w:val="0"/>
                          <w:marRight w:val="0"/>
                          <w:marTop w:val="0"/>
                          <w:marBottom w:val="0"/>
                          <w:divBdr>
                            <w:top w:val="none" w:sz="0" w:space="0" w:color="auto"/>
                            <w:left w:val="none" w:sz="0" w:space="0" w:color="auto"/>
                            <w:bottom w:val="none" w:sz="0" w:space="0" w:color="auto"/>
                            <w:right w:val="none" w:sz="0" w:space="0" w:color="auto"/>
                          </w:divBdr>
                          <w:divsChild>
                            <w:div w:id="1123504425">
                              <w:marLeft w:val="0"/>
                              <w:marRight w:val="0"/>
                              <w:marTop w:val="0"/>
                              <w:marBottom w:val="0"/>
                              <w:divBdr>
                                <w:top w:val="none" w:sz="0" w:space="0" w:color="auto"/>
                                <w:left w:val="none" w:sz="0" w:space="0" w:color="auto"/>
                                <w:bottom w:val="none" w:sz="0" w:space="0" w:color="auto"/>
                                <w:right w:val="none" w:sz="0" w:space="0" w:color="auto"/>
                              </w:divBdr>
                              <w:divsChild>
                                <w:div w:id="1656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6564">
                      <w:marLeft w:val="0"/>
                      <w:marRight w:val="0"/>
                      <w:marTop w:val="0"/>
                      <w:marBottom w:val="0"/>
                      <w:divBdr>
                        <w:top w:val="none" w:sz="0" w:space="0" w:color="auto"/>
                        <w:left w:val="none" w:sz="0" w:space="0" w:color="auto"/>
                        <w:bottom w:val="none" w:sz="0" w:space="0" w:color="auto"/>
                        <w:right w:val="none" w:sz="0" w:space="0" w:color="auto"/>
                      </w:divBdr>
                      <w:divsChild>
                        <w:div w:id="1227913967">
                          <w:marLeft w:val="0"/>
                          <w:marRight w:val="0"/>
                          <w:marTop w:val="0"/>
                          <w:marBottom w:val="0"/>
                          <w:divBdr>
                            <w:top w:val="none" w:sz="0" w:space="0" w:color="auto"/>
                            <w:left w:val="none" w:sz="0" w:space="0" w:color="auto"/>
                            <w:bottom w:val="none" w:sz="0" w:space="0" w:color="auto"/>
                            <w:right w:val="none" w:sz="0" w:space="0" w:color="auto"/>
                          </w:divBdr>
                          <w:divsChild>
                            <w:div w:id="642395071">
                              <w:marLeft w:val="0"/>
                              <w:marRight w:val="0"/>
                              <w:marTop w:val="0"/>
                              <w:marBottom w:val="0"/>
                              <w:divBdr>
                                <w:top w:val="none" w:sz="0" w:space="0" w:color="auto"/>
                                <w:left w:val="none" w:sz="0" w:space="0" w:color="auto"/>
                                <w:bottom w:val="none" w:sz="0" w:space="0" w:color="auto"/>
                                <w:right w:val="none" w:sz="0" w:space="0" w:color="auto"/>
                              </w:divBdr>
                              <w:divsChild>
                                <w:div w:id="1555003234">
                                  <w:marLeft w:val="0"/>
                                  <w:marRight w:val="0"/>
                                  <w:marTop w:val="0"/>
                                  <w:marBottom w:val="0"/>
                                  <w:divBdr>
                                    <w:top w:val="none" w:sz="0" w:space="0" w:color="auto"/>
                                    <w:left w:val="none" w:sz="0" w:space="0" w:color="auto"/>
                                    <w:bottom w:val="none" w:sz="0" w:space="0" w:color="auto"/>
                                    <w:right w:val="none" w:sz="0" w:space="0" w:color="auto"/>
                                  </w:divBdr>
                                  <w:divsChild>
                                    <w:div w:id="133722452">
                                      <w:marLeft w:val="0"/>
                                      <w:marRight w:val="0"/>
                                      <w:marTop w:val="0"/>
                                      <w:marBottom w:val="0"/>
                                      <w:divBdr>
                                        <w:top w:val="none" w:sz="0" w:space="0" w:color="auto"/>
                                        <w:left w:val="none" w:sz="0" w:space="0" w:color="auto"/>
                                        <w:bottom w:val="none" w:sz="0" w:space="0" w:color="auto"/>
                                        <w:right w:val="none" w:sz="0" w:space="0" w:color="auto"/>
                                      </w:divBdr>
                                      <w:divsChild>
                                        <w:div w:id="769278617">
                                          <w:marLeft w:val="0"/>
                                          <w:marRight w:val="0"/>
                                          <w:marTop w:val="0"/>
                                          <w:marBottom w:val="0"/>
                                          <w:divBdr>
                                            <w:top w:val="none" w:sz="0" w:space="0" w:color="auto"/>
                                            <w:left w:val="none" w:sz="0" w:space="0" w:color="auto"/>
                                            <w:bottom w:val="none" w:sz="0" w:space="0" w:color="auto"/>
                                            <w:right w:val="none" w:sz="0" w:space="0" w:color="auto"/>
                                          </w:divBdr>
                                          <w:divsChild>
                                            <w:div w:id="362175442">
                                              <w:marLeft w:val="0"/>
                                              <w:marRight w:val="0"/>
                                              <w:marTop w:val="0"/>
                                              <w:marBottom w:val="0"/>
                                              <w:divBdr>
                                                <w:top w:val="none" w:sz="0" w:space="0" w:color="auto"/>
                                                <w:left w:val="none" w:sz="0" w:space="0" w:color="auto"/>
                                                <w:bottom w:val="none" w:sz="0" w:space="0" w:color="auto"/>
                                                <w:right w:val="none" w:sz="0" w:space="0" w:color="auto"/>
                                              </w:divBdr>
                                              <w:divsChild>
                                                <w:div w:id="1391198282">
                                                  <w:marLeft w:val="-15"/>
                                                  <w:marRight w:val="-15"/>
                                                  <w:marTop w:val="0"/>
                                                  <w:marBottom w:val="0"/>
                                                  <w:divBdr>
                                                    <w:top w:val="none" w:sz="0" w:space="0" w:color="auto"/>
                                                    <w:left w:val="none" w:sz="0" w:space="0" w:color="auto"/>
                                                    <w:bottom w:val="none" w:sz="0" w:space="0" w:color="auto"/>
                                                    <w:right w:val="none" w:sz="0" w:space="0" w:color="auto"/>
                                                  </w:divBdr>
                                                </w:div>
                                                <w:div w:id="51257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2170408">
          <w:marLeft w:val="0"/>
          <w:marRight w:val="0"/>
          <w:marTop w:val="0"/>
          <w:marBottom w:val="0"/>
          <w:divBdr>
            <w:top w:val="none" w:sz="0" w:space="0" w:color="auto"/>
            <w:left w:val="none" w:sz="0" w:space="0" w:color="auto"/>
            <w:bottom w:val="none" w:sz="0" w:space="0" w:color="auto"/>
            <w:right w:val="none" w:sz="0" w:space="0" w:color="auto"/>
          </w:divBdr>
          <w:divsChild>
            <w:div w:id="399980713">
              <w:marLeft w:val="0"/>
              <w:marRight w:val="0"/>
              <w:marTop w:val="0"/>
              <w:marBottom w:val="0"/>
              <w:divBdr>
                <w:top w:val="none" w:sz="0" w:space="0" w:color="auto"/>
                <w:left w:val="none" w:sz="0" w:space="0" w:color="auto"/>
                <w:bottom w:val="none" w:sz="0" w:space="0" w:color="auto"/>
                <w:right w:val="none" w:sz="0" w:space="0" w:color="auto"/>
              </w:divBdr>
              <w:divsChild>
                <w:div w:id="359742555">
                  <w:marLeft w:val="0"/>
                  <w:marRight w:val="0"/>
                  <w:marTop w:val="0"/>
                  <w:marBottom w:val="0"/>
                  <w:divBdr>
                    <w:top w:val="none" w:sz="0" w:space="0" w:color="auto"/>
                    <w:left w:val="none" w:sz="0" w:space="0" w:color="auto"/>
                    <w:bottom w:val="none" w:sz="0" w:space="0" w:color="auto"/>
                    <w:right w:val="none" w:sz="0" w:space="0" w:color="auto"/>
                  </w:divBdr>
                  <w:divsChild>
                    <w:div w:id="1509520541">
                      <w:marLeft w:val="0"/>
                      <w:marRight w:val="0"/>
                      <w:marTop w:val="0"/>
                      <w:marBottom w:val="0"/>
                      <w:divBdr>
                        <w:top w:val="none" w:sz="0" w:space="0" w:color="auto"/>
                        <w:left w:val="none" w:sz="0" w:space="0" w:color="auto"/>
                        <w:bottom w:val="none" w:sz="0" w:space="0" w:color="auto"/>
                        <w:right w:val="none" w:sz="0" w:space="0" w:color="auto"/>
                      </w:divBdr>
                      <w:divsChild>
                        <w:div w:id="1760521933">
                          <w:marLeft w:val="0"/>
                          <w:marRight w:val="0"/>
                          <w:marTop w:val="0"/>
                          <w:marBottom w:val="0"/>
                          <w:divBdr>
                            <w:top w:val="none" w:sz="0" w:space="0" w:color="auto"/>
                            <w:left w:val="none" w:sz="0" w:space="0" w:color="auto"/>
                            <w:bottom w:val="none" w:sz="0" w:space="0" w:color="auto"/>
                            <w:right w:val="none" w:sz="0" w:space="0" w:color="auto"/>
                          </w:divBdr>
                          <w:divsChild>
                            <w:div w:id="1830559629">
                              <w:marLeft w:val="0"/>
                              <w:marRight w:val="0"/>
                              <w:marTop w:val="0"/>
                              <w:marBottom w:val="0"/>
                              <w:divBdr>
                                <w:top w:val="none" w:sz="0" w:space="0" w:color="auto"/>
                                <w:left w:val="none" w:sz="0" w:space="0" w:color="auto"/>
                                <w:bottom w:val="none" w:sz="0" w:space="0" w:color="auto"/>
                                <w:right w:val="none" w:sz="0" w:space="0" w:color="auto"/>
                              </w:divBdr>
                              <w:divsChild>
                                <w:div w:id="133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03539">
                      <w:marLeft w:val="0"/>
                      <w:marRight w:val="0"/>
                      <w:marTop w:val="0"/>
                      <w:marBottom w:val="0"/>
                      <w:divBdr>
                        <w:top w:val="none" w:sz="0" w:space="0" w:color="auto"/>
                        <w:left w:val="none" w:sz="0" w:space="0" w:color="auto"/>
                        <w:bottom w:val="none" w:sz="0" w:space="0" w:color="auto"/>
                        <w:right w:val="none" w:sz="0" w:space="0" w:color="auto"/>
                      </w:divBdr>
                      <w:divsChild>
                        <w:div w:id="1217351987">
                          <w:marLeft w:val="0"/>
                          <w:marRight w:val="0"/>
                          <w:marTop w:val="0"/>
                          <w:marBottom w:val="0"/>
                          <w:divBdr>
                            <w:top w:val="none" w:sz="0" w:space="0" w:color="auto"/>
                            <w:left w:val="none" w:sz="0" w:space="0" w:color="auto"/>
                            <w:bottom w:val="none" w:sz="0" w:space="0" w:color="auto"/>
                            <w:right w:val="none" w:sz="0" w:space="0" w:color="auto"/>
                          </w:divBdr>
                          <w:divsChild>
                            <w:div w:id="1776709515">
                              <w:marLeft w:val="0"/>
                              <w:marRight w:val="0"/>
                              <w:marTop w:val="0"/>
                              <w:marBottom w:val="0"/>
                              <w:divBdr>
                                <w:top w:val="none" w:sz="0" w:space="0" w:color="auto"/>
                                <w:left w:val="none" w:sz="0" w:space="0" w:color="auto"/>
                                <w:bottom w:val="none" w:sz="0" w:space="0" w:color="auto"/>
                                <w:right w:val="none" w:sz="0" w:space="0" w:color="auto"/>
                              </w:divBdr>
                              <w:divsChild>
                                <w:div w:id="576401014">
                                  <w:marLeft w:val="0"/>
                                  <w:marRight w:val="0"/>
                                  <w:marTop w:val="0"/>
                                  <w:marBottom w:val="0"/>
                                  <w:divBdr>
                                    <w:top w:val="none" w:sz="0" w:space="0" w:color="auto"/>
                                    <w:left w:val="none" w:sz="0" w:space="0" w:color="auto"/>
                                    <w:bottom w:val="none" w:sz="0" w:space="0" w:color="auto"/>
                                    <w:right w:val="none" w:sz="0" w:space="0" w:color="auto"/>
                                  </w:divBdr>
                                  <w:divsChild>
                                    <w:div w:id="843737877">
                                      <w:marLeft w:val="0"/>
                                      <w:marRight w:val="0"/>
                                      <w:marTop w:val="0"/>
                                      <w:marBottom w:val="0"/>
                                      <w:divBdr>
                                        <w:top w:val="none" w:sz="0" w:space="0" w:color="auto"/>
                                        <w:left w:val="none" w:sz="0" w:space="0" w:color="auto"/>
                                        <w:bottom w:val="none" w:sz="0" w:space="0" w:color="auto"/>
                                        <w:right w:val="none" w:sz="0" w:space="0" w:color="auto"/>
                                      </w:divBdr>
                                      <w:divsChild>
                                        <w:div w:id="490103920">
                                          <w:marLeft w:val="0"/>
                                          <w:marRight w:val="0"/>
                                          <w:marTop w:val="0"/>
                                          <w:marBottom w:val="0"/>
                                          <w:divBdr>
                                            <w:top w:val="none" w:sz="0" w:space="0" w:color="auto"/>
                                            <w:left w:val="none" w:sz="0" w:space="0" w:color="auto"/>
                                            <w:bottom w:val="none" w:sz="0" w:space="0" w:color="auto"/>
                                            <w:right w:val="none" w:sz="0" w:space="0" w:color="auto"/>
                                          </w:divBdr>
                                          <w:divsChild>
                                            <w:div w:id="1472482166">
                                              <w:marLeft w:val="0"/>
                                              <w:marRight w:val="0"/>
                                              <w:marTop w:val="0"/>
                                              <w:marBottom w:val="0"/>
                                              <w:divBdr>
                                                <w:top w:val="none" w:sz="0" w:space="0" w:color="auto"/>
                                                <w:left w:val="none" w:sz="0" w:space="0" w:color="auto"/>
                                                <w:bottom w:val="none" w:sz="0" w:space="0" w:color="auto"/>
                                                <w:right w:val="none" w:sz="0" w:space="0" w:color="auto"/>
                                              </w:divBdr>
                                              <w:divsChild>
                                                <w:div w:id="1402748335">
                                                  <w:marLeft w:val="-15"/>
                                                  <w:marRight w:val="-15"/>
                                                  <w:marTop w:val="0"/>
                                                  <w:marBottom w:val="0"/>
                                                  <w:divBdr>
                                                    <w:top w:val="none" w:sz="0" w:space="0" w:color="auto"/>
                                                    <w:left w:val="none" w:sz="0" w:space="0" w:color="auto"/>
                                                    <w:bottom w:val="none" w:sz="0" w:space="0" w:color="auto"/>
                                                    <w:right w:val="none" w:sz="0" w:space="0" w:color="auto"/>
                                                  </w:divBdr>
                                                </w:div>
                                                <w:div w:id="2041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6299765">
          <w:marLeft w:val="0"/>
          <w:marRight w:val="0"/>
          <w:marTop w:val="0"/>
          <w:marBottom w:val="0"/>
          <w:divBdr>
            <w:top w:val="none" w:sz="0" w:space="0" w:color="auto"/>
            <w:left w:val="none" w:sz="0" w:space="0" w:color="auto"/>
            <w:bottom w:val="none" w:sz="0" w:space="0" w:color="auto"/>
            <w:right w:val="none" w:sz="0" w:space="0" w:color="auto"/>
          </w:divBdr>
          <w:divsChild>
            <w:div w:id="1863548893">
              <w:marLeft w:val="0"/>
              <w:marRight w:val="0"/>
              <w:marTop w:val="0"/>
              <w:marBottom w:val="0"/>
              <w:divBdr>
                <w:top w:val="none" w:sz="0" w:space="0" w:color="auto"/>
                <w:left w:val="none" w:sz="0" w:space="0" w:color="auto"/>
                <w:bottom w:val="none" w:sz="0" w:space="0" w:color="auto"/>
                <w:right w:val="none" w:sz="0" w:space="0" w:color="auto"/>
              </w:divBdr>
              <w:divsChild>
                <w:div w:id="854882215">
                  <w:marLeft w:val="0"/>
                  <w:marRight w:val="0"/>
                  <w:marTop w:val="0"/>
                  <w:marBottom w:val="0"/>
                  <w:divBdr>
                    <w:top w:val="none" w:sz="0" w:space="0" w:color="auto"/>
                    <w:left w:val="none" w:sz="0" w:space="0" w:color="auto"/>
                    <w:bottom w:val="none" w:sz="0" w:space="0" w:color="auto"/>
                    <w:right w:val="none" w:sz="0" w:space="0" w:color="auto"/>
                  </w:divBdr>
                  <w:divsChild>
                    <w:div w:id="1971396689">
                      <w:marLeft w:val="0"/>
                      <w:marRight w:val="0"/>
                      <w:marTop w:val="0"/>
                      <w:marBottom w:val="0"/>
                      <w:divBdr>
                        <w:top w:val="none" w:sz="0" w:space="0" w:color="auto"/>
                        <w:left w:val="none" w:sz="0" w:space="0" w:color="auto"/>
                        <w:bottom w:val="none" w:sz="0" w:space="0" w:color="auto"/>
                        <w:right w:val="none" w:sz="0" w:space="0" w:color="auto"/>
                      </w:divBdr>
                      <w:divsChild>
                        <w:div w:id="1956983448">
                          <w:marLeft w:val="0"/>
                          <w:marRight w:val="0"/>
                          <w:marTop w:val="0"/>
                          <w:marBottom w:val="0"/>
                          <w:divBdr>
                            <w:top w:val="none" w:sz="0" w:space="0" w:color="auto"/>
                            <w:left w:val="none" w:sz="0" w:space="0" w:color="auto"/>
                            <w:bottom w:val="none" w:sz="0" w:space="0" w:color="auto"/>
                            <w:right w:val="none" w:sz="0" w:space="0" w:color="auto"/>
                          </w:divBdr>
                          <w:divsChild>
                            <w:div w:id="1791431454">
                              <w:marLeft w:val="0"/>
                              <w:marRight w:val="0"/>
                              <w:marTop w:val="0"/>
                              <w:marBottom w:val="0"/>
                              <w:divBdr>
                                <w:top w:val="none" w:sz="0" w:space="0" w:color="auto"/>
                                <w:left w:val="none" w:sz="0" w:space="0" w:color="auto"/>
                                <w:bottom w:val="none" w:sz="0" w:space="0" w:color="auto"/>
                                <w:right w:val="none" w:sz="0" w:space="0" w:color="auto"/>
                              </w:divBdr>
                              <w:divsChild>
                                <w:div w:id="133676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168516">
                      <w:marLeft w:val="0"/>
                      <w:marRight w:val="0"/>
                      <w:marTop w:val="0"/>
                      <w:marBottom w:val="0"/>
                      <w:divBdr>
                        <w:top w:val="none" w:sz="0" w:space="0" w:color="auto"/>
                        <w:left w:val="none" w:sz="0" w:space="0" w:color="auto"/>
                        <w:bottom w:val="none" w:sz="0" w:space="0" w:color="auto"/>
                        <w:right w:val="none" w:sz="0" w:space="0" w:color="auto"/>
                      </w:divBdr>
                      <w:divsChild>
                        <w:div w:id="249890865">
                          <w:marLeft w:val="0"/>
                          <w:marRight w:val="0"/>
                          <w:marTop w:val="0"/>
                          <w:marBottom w:val="0"/>
                          <w:divBdr>
                            <w:top w:val="none" w:sz="0" w:space="0" w:color="auto"/>
                            <w:left w:val="none" w:sz="0" w:space="0" w:color="auto"/>
                            <w:bottom w:val="none" w:sz="0" w:space="0" w:color="auto"/>
                            <w:right w:val="none" w:sz="0" w:space="0" w:color="auto"/>
                          </w:divBdr>
                          <w:divsChild>
                            <w:div w:id="1589458267">
                              <w:marLeft w:val="0"/>
                              <w:marRight w:val="0"/>
                              <w:marTop w:val="0"/>
                              <w:marBottom w:val="0"/>
                              <w:divBdr>
                                <w:top w:val="none" w:sz="0" w:space="0" w:color="auto"/>
                                <w:left w:val="none" w:sz="0" w:space="0" w:color="auto"/>
                                <w:bottom w:val="none" w:sz="0" w:space="0" w:color="auto"/>
                                <w:right w:val="none" w:sz="0" w:space="0" w:color="auto"/>
                              </w:divBdr>
                              <w:divsChild>
                                <w:div w:id="935288194">
                                  <w:marLeft w:val="0"/>
                                  <w:marRight w:val="0"/>
                                  <w:marTop w:val="0"/>
                                  <w:marBottom w:val="0"/>
                                  <w:divBdr>
                                    <w:top w:val="none" w:sz="0" w:space="0" w:color="auto"/>
                                    <w:left w:val="none" w:sz="0" w:space="0" w:color="auto"/>
                                    <w:bottom w:val="none" w:sz="0" w:space="0" w:color="auto"/>
                                    <w:right w:val="none" w:sz="0" w:space="0" w:color="auto"/>
                                  </w:divBdr>
                                  <w:divsChild>
                                    <w:div w:id="107241447">
                                      <w:marLeft w:val="0"/>
                                      <w:marRight w:val="0"/>
                                      <w:marTop w:val="0"/>
                                      <w:marBottom w:val="0"/>
                                      <w:divBdr>
                                        <w:top w:val="none" w:sz="0" w:space="0" w:color="auto"/>
                                        <w:left w:val="none" w:sz="0" w:space="0" w:color="auto"/>
                                        <w:bottom w:val="none" w:sz="0" w:space="0" w:color="auto"/>
                                        <w:right w:val="none" w:sz="0" w:space="0" w:color="auto"/>
                                      </w:divBdr>
                                      <w:divsChild>
                                        <w:div w:id="1625849618">
                                          <w:marLeft w:val="0"/>
                                          <w:marRight w:val="0"/>
                                          <w:marTop w:val="0"/>
                                          <w:marBottom w:val="0"/>
                                          <w:divBdr>
                                            <w:top w:val="none" w:sz="0" w:space="0" w:color="auto"/>
                                            <w:left w:val="none" w:sz="0" w:space="0" w:color="auto"/>
                                            <w:bottom w:val="none" w:sz="0" w:space="0" w:color="auto"/>
                                            <w:right w:val="none" w:sz="0" w:space="0" w:color="auto"/>
                                          </w:divBdr>
                                          <w:divsChild>
                                            <w:div w:id="2036809868">
                                              <w:marLeft w:val="0"/>
                                              <w:marRight w:val="0"/>
                                              <w:marTop w:val="0"/>
                                              <w:marBottom w:val="0"/>
                                              <w:divBdr>
                                                <w:top w:val="none" w:sz="0" w:space="0" w:color="auto"/>
                                                <w:left w:val="none" w:sz="0" w:space="0" w:color="auto"/>
                                                <w:bottom w:val="none" w:sz="0" w:space="0" w:color="auto"/>
                                                <w:right w:val="none" w:sz="0" w:space="0" w:color="auto"/>
                                              </w:divBdr>
                                              <w:divsChild>
                                                <w:div w:id="1315332299">
                                                  <w:marLeft w:val="-15"/>
                                                  <w:marRight w:val="-15"/>
                                                  <w:marTop w:val="0"/>
                                                  <w:marBottom w:val="0"/>
                                                  <w:divBdr>
                                                    <w:top w:val="none" w:sz="0" w:space="0" w:color="auto"/>
                                                    <w:left w:val="none" w:sz="0" w:space="0" w:color="auto"/>
                                                    <w:bottom w:val="none" w:sz="0" w:space="0" w:color="auto"/>
                                                    <w:right w:val="none" w:sz="0" w:space="0" w:color="auto"/>
                                                  </w:divBdr>
                                                </w:div>
                                                <w:div w:id="209073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672437">
          <w:marLeft w:val="0"/>
          <w:marRight w:val="0"/>
          <w:marTop w:val="0"/>
          <w:marBottom w:val="0"/>
          <w:divBdr>
            <w:top w:val="none" w:sz="0" w:space="0" w:color="auto"/>
            <w:left w:val="none" w:sz="0" w:space="0" w:color="auto"/>
            <w:bottom w:val="none" w:sz="0" w:space="0" w:color="auto"/>
            <w:right w:val="none" w:sz="0" w:space="0" w:color="auto"/>
          </w:divBdr>
          <w:divsChild>
            <w:div w:id="175074326">
              <w:marLeft w:val="0"/>
              <w:marRight w:val="0"/>
              <w:marTop w:val="0"/>
              <w:marBottom w:val="0"/>
              <w:divBdr>
                <w:top w:val="none" w:sz="0" w:space="0" w:color="auto"/>
                <w:left w:val="none" w:sz="0" w:space="0" w:color="auto"/>
                <w:bottom w:val="none" w:sz="0" w:space="0" w:color="auto"/>
                <w:right w:val="none" w:sz="0" w:space="0" w:color="auto"/>
              </w:divBdr>
              <w:divsChild>
                <w:div w:id="1272587610">
                  <w:marLeft w:val="0"/>
                  <w:marRight w:val="0"/>
                  <w:marTop w:val="0"/>
                  <w:marBottom w:val="0"/>
                  <w:divBdr>
                    <w:top w:val="none" w:sz="0" w:space="0" w:color="auto"/>
                    <w:left w:val="none" w:sz="0" w:space="0" w:color="auto"/>
                    <w:bottom w:val="none" w:sz="0" w:space="0" w:color="auto"/>
                    <w:right w:val="none" w:sz="0" w:space="0" w:color="auto"/>
                  </w:divBdr>
                  <w:divsChild>
                    <w:div w:id="1292589365">
                      <w:marLeft w:val="0"/>
                      <w:marRight w:val="0"/>
                      <w:marTop w:val="0"/>
                      <w:marBottom w:val="0"/>
                      <w:divBdr>
                        <w:top w:val="none" w:sz="0" w:space="0" w:color="auto"/>
                        <w:left w:val="none" w:sz="0" w:space="0" w:color="auto"/>
                        <w:bottom w:val="none" w:sz="0" w:space="0" w:color="auto"/>
                        <w:right w:val="none" w:sz="0" w:space="0" w:color="auto"/>
                      </w:divBdr>
                      <w:divsChild>
                        <w:div w:id="280576817">
                          <w:marLeft w:val="0"/>
                          <w:marRight w:val="0"/>
                          <w:marTop w:val="0"/>
                          <w:marBottom w:val="0"/>
                          <w:divBdr>
                            <w:top w:val="none" w:sz="0" w:space="0" w:color="auto"/>
                            <w:left w:val="none" w:sz="0" w:space="0" w:color="auto"/>
                            <w:bottom w:val="none" w:sz="0" w:space="0" w:color="auto"/>
                            <w:right w:val="none" w:sz="0" w:space="0" w:color="auto"/>
                          </w:divBdr>
                          <w:divsChild>
                            <w:div w:id="1349483502">
                              <w:marLeft w:val="0"/>
                              <w:marRight w:val="0"/>
                              <w:marTop w:val="0"/>
                              <w:marBottom w:val="0"/>
                              <w:divBdr>
                                <w:top w:val="none" w:sz="0" w:space="0" w:color="auto"/>
                                <w:left w:val="none" w:sz="0" w:space="0" w:color="auto"/>
                                <w:bottom w:val="none" w:sz="0" w:space="0" w:color="auto"/>
                                <w:right w:val="none" w:sz="0" w:space="0" w:color="auto"/>
                              </w:divBdr>
                              <w:divsChild>
                                <w:div w:id="8187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65406">
                      <w:marLeft w:val="0"/>
                      <w:marRight w:val="0"/>
                      <w:marTop w:val="0"/>
                      <w:marBottom w:val="0"/>
                      <w:divBdr>
                        <w:top w:val="none" w:sz="0" w:space="0" w:color="auto"/>
                        <w:left w:val="none" w:sz="0" w:space="0" w:color="auto"/>
                        <w:bottom w:val="none" w:sz="0" w:space="0" w:color="auto"/>
                        <w:right w:val="none" w:sz="0" w:space="0" w:color="auto"/>
                      </w:divBdr>
                      <w:divsChild>
                        <w:div w:id="1513450192">
                          <w:marLeft w:val="0"/>
                          <w:marRight w:val="0"/>
                          <w:marTop w:val="0"/>
                          <w:marBottom w:val="0"/>
                          <w:divBdr>
                            <w:top w:val="none" w:sz="0" w:space="0" w:color="auto"/>
                            <w:left w:val="none" w:sz="0" w:space="0" w:color="auto"/>
                            <w:bottom w:val="none" w:sz="0" w:space="0" w:color="auto"/>
                            <w:right w:val="none" w:sz="0" w:space="0" w:color="auto"/>
                          </w:divBdr>
                          <w:divsChild>
                            <w:div w:id="959920308">
                              <w:marLeft w:val="0"/>
                              <w:marRight w:val="0"/>
                              <w:marTop w:val="0"/>
                              <w:marBottom w:val="0"/>
                              <w:divBdr>
                                <w:top w:val="none" w:sz="0" w:space="0" w:color="auto"/>
                                <w:left w:val="none" w:sz="0" w:space="0" w:color="auto"/>
                                <w:bottom w:val="none" w:sz="0" w:space="0" w:color="auto"/>
                                <w:right w:val="none" w:sz="0" w:space="0" w:color="auto"/>
                              </w:divBdr>
                              <w:divsChild>
                                <w:div w:id="1013260141">
                                  <w:marLeft w:val="0"/>
                                  <w:marRight w:val="0"/>
                                  <w:marTop w:val="0"/>
                                  <w:marBottom w:val="0"/>
                                  <w:divBdr>
                                    <w:top w:val="none" w:sz="0" w:space="0" w:color="auto"/>
                                    <w:left w:val="none" w:sz="0" w:space="0" w:color="auto"/>
                                    <w:bottom w:val="none" w:sz="0" w:space="0" w:color="auto"/>
                                    <w:right w:val="none" w:sz="0" w:space="0" w:color="auto"/>
                                  </w:divBdr>
                                  <w:divsChild>
                                    <w:div w:id="402483743">
                                      <w:marLeft w:val="0"/>
                                      <w:marRight w:val="0"/>
                                      <w:marTop w:val="0"/>
                                      <w:marBottom w:val="0"/>
                                      <w:divBdr>
                                        <w:top w:val="none" w:sz="0" w:space="0" w:color="auto"/>
                                        <w:left w:val="none" w:sz="0" w:space="0" w:color="auto"/>
                                        <w:bottom w:val="none" w:sz="0" w:space="0" w:color="auto"/>
                                        <w:right w:val="none" w:sz="0" w:space="0" w:color="auto"/>
                                      </w:divBdr>
                                      <w:divsChild>
                                        <w:div w:id="169686254">
                                          <w:marLeft w:val="0"/>
                                          <w:marRight w:val="0"/>
                                          <w:marTop w:val="0"/>
                                          <w:marBottom w:val="0"/>
                                          <w:divBdr>
                                            <w:top w:val="none" w:sz="0" w:space="0" w:color="auto"/>
                                            <w:left w:val="none" w:sz="0" w:space="0" w:color="auto"/>
                                            <w:bottom w:val="none" w:sz="0" w:space="0" w:color="auto"/>
                                            <w:right w:val="none" w:sz="0" w:space="0" w:color="auto"/>
                                          </w:divBdr>
                                          <w:divsChild>
                                            <w:div w:id="1318923604">
                                              <w:marLeft w:val="0"/>
                                              <w:marRight w:val="0"/>
                                              <w:marTop w:val="0"/>
                                              <w:marBottom w:val="0"/>
                                              <w:divBdr>
                                                <w:top w:val="none" w:sz="0" w:space="0" w:color="auto"/>
                                                <w:left w:val="none" w:sz="0" w:space="0" w:color="auto"/>
                                                <w:bottom w:val="none" w:sz="0" w:space="0" w:color="auto"/>
                                                <w:right w:val="none" w:sz="0" w:space="0" w:color="auto"/>
                                              </w:divBdr>
                                              <w:divsChild>
                                                <w:div w:id="1759713212">
                                                  <w:marLeft w:val="-15"/>
                                                  <w:marRight w:val="-15"/>
                                                  <w:marTop w:val="0"/>
                                                  <w:marBottom w:val="0"/>
                                                  <w:divBdr>
                                                    <w:top w:val="none" w:sz="0" w:space="0" w:color="auto"/>
                                                    <w:left w:val="none" w:sz="0" w:space="0" w:color="auto"/>
                                                    <w:bottom w:val="none" w:sz="0" w:space="0" w:color="auto"/>
                                                    <w:right w:val="none" w:sz="0" w:space="0" w:color="auto"/>
                                                  </w:divBdr>
                                                </w:div>
                                                <w:div w:id="68020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3578032">
          <w:marLeft w:val="0"/>
          <w:marRight w:val="0"/>
          <w:marTop w:val="0"/>
          <w:marBottom w:val="0"/>
          <w:divBdr>
            <w:top w:val="none" w:sz="0" w:space="0" w:color="auto"/>
            <w:left w:val="none" w:sz="0" w:space="0" w:color="auto"/>
            <w:bottom w:val="none" w:sz="0" w:space="0" w:color="auto"/>
            <w:right w:val="none" w:sz="0" w:space="0" w:color="auto"/>
          </w:divBdr>
          <w:divsChild>
            <w:div w:id="1047528597">
              <w:marLeft w:val="0"/>
              <w:marRight w:val="0"/>
              <w:marTop w:val="0"/>
              <w:marBottom w:val="0"/>
              <w:divBdr>
                <w:top w:val="none" w:sz="0" w:space="0" w:color="auto"/>
                <w:left w:val="none" w:sz="0" w:space="0" w:color="auto"/>
                <w:bottom w:val="none" w:sz="0" w:space="0" w:color="auto"/>
                <w:right w:val="none" w:sz="0" w:space="0" w:color="auto"/>
              </w:divBdr>
              <w:divsChild>
                <w:div w:id="1501121283">
                  <w:marLeft w:val="0"/>
                  <w:marRight w:val="0"/>
                  <w:marTop w:val="0"/>
                  <w:marBottom w:val="0"/>
                  <w:divBdr>
                    <w:top w:val="none" w:sz="0" w:space="0" w:color="auto"/>
                    <w:left w:val="none" w:sz="0" w:space="0" w:color="auto"/>
                    <w:bottom w:val="none" w:sz="0" w:space="0" w:color="auto"/>
                    <w:right w:val="none" w:sz="0" w:space="0" w:color="auto"/>
                  </w:divBdr>
                  <w:divsChild>
                    <w:div w:id="209196503">
                      <w:marLeft w:val="0"/>
                      <w:marRight w:val="0"/>
                      <w:marTop w:val="0"/>
                      <w:marBottom w:val="0"/>
                      <w:divBdr>
                        <w:top w:val="none" w:sz="0" w:space="0" w:color="auto"/>
                        <w:left w:val="none" w:sz="0" w:space="0" w:color="auto"/>
                        <w:bottom w:val="none" w:sz="0" w:space="0" w:color="auto"/>
                        <w:right w:val="none" w:sz="0" w:space="0" w:color="auto"/>
                      </w:divBdr>
                      <w:divsChild>
                        <w:div w:id="163476548">
                          <w:marLeft w:val="0"/>
                          <w:marRight w:val="0"/>
                          <w:marTop w:val="0"/>
                          <w:marBottom w:val="0"/>
                          <w:divBdr>
                            <w:top w:val="none" w:sz="0" w:space="0" w:color="auto"/>
                            <w:left w:val="none" w:sz="0" w:space="0" w:color="auto"/>
                            <w:bottom w:val="none" w:sz="0" w:space="0" w:color="auto"/>
                            <w:right w:val="none" w:sz="0" w:space="0" w:color="auto"/>
                          </w:divBdr>
                          <w:divsChild>
                            <w:div w:id="1488010057">
                              <w:marLeft w:val="0"/>
                              <w:marRight w:val="0"/>
                              <w:marTop w:val="0"/>
                              <w:marBottom w:val="0"/>
                              <w:divBdr>
                                <w:top w:val="none" w:sz="0" w:space="0" w:color="auto"/>
                                <w:left w:val="none" w:sz="0" w:space="0" w:color="auto"/>
                                <w:bottom w:val="none" w:sz="0" w:space="0" w:color="auto"/>
                                <w:right w:val="none" w:sz="0" w:space="0" w:color="auto"/>
                              </w:divBdr>
                              <w:divsChild>
                                <w:div w:id="14452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catalunyareligio.cat/ca/salvador-illa-signa-llibre-condol-pel-pap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catalunyareligio.cat/ca?utm_campaign=website&amp;utm_medium=butlleti&amp;utm_source=enviament&amp;utm_term=butllet%C3%AD" TargetMode="External"/><Relationship Id="rId5" Type="http://schemas.openxmlformats.org/officeDocument/2006/relationships/hyperlink" Target="https://www.catalunyareligio.cat/ca/comunitats-religioses-catalunya-reaccionen-mort" TargetMode="External"/><Relationship Id="rId10" Type="http://schemas.openxmlformats.org/officeDocument/2006/relationships/hyperlink" Target="https://www.catalunyareligio.cat/ca/abat-montserrat-expressa-seu-condol-mort-papa" TargetMode="External"/><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552</Words>
  <Characters>3038</Characters>
  <Application>Microsoft Office Word</Application>
  <DocSecurity>0</DocSecurity>
  <Lines>25</Lines>
  <Paragraphs>7</Paragraphs>
  <ScaleCrop>false</ScaleCrop>
  <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2025-04-22T15:26:00Z</dcterms:created>
  <dcterms:modified xsi:type="dcterms:W3CDTF">2025-04-22T15:28:00Z</dcterms:modified>
</cp:coreProperties>
</file>