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3784" w14:textId="77777777" w:rsidR="008117B5" w:rsidRPr="008117B5" w:rsidRDefault="008117B5" w:rsidP="008117B5">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b/>
          <w:bCs/>
          <w:i/>
          <w:iCs/>
          <w:color w:val="000000"/>
          <w:kern w:val="0"/>
          <w:sz w:val="36"/>
          <w:szCs w:val="36"/>
          <w:lang w:eastAsia="es-UY"/>
          <w14:ligatures w14:val="none"/>
        </w:rPr>
        <w:t>El papa Francisco y los profetas</w:t>
      </w:r>
    </w:p>
    <w:p w14:paraId="3238BD46" w14:textId="77777777" w:rsidR="008117B5" w:rsidRPr="008117B5" w:rsidRDefault="008117B5" w:rsidP="008117B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i/>
          <w:iCs/>
          <w:color w:val="000000"/>
          <w:kern w:val="0"/>
          <w:sz w:val="27"/>
          <w:szCs w:val="27"/>
          <w:lang w:eastAsia="es-UY"/>
          <w14:ligatures w14:val="none"/>
        </w:rPr>
        <w:t>Eduardo de la Serna</w:t>
      </w:r>
    </w:p>
    <w:p w14:paraId="45C20165" w14:textId="77777777" w:rsidR="008117B5" w:rsidRPr="008117B5" w:rsidRDefault="008117B5" w:rsidP="008117B5">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noProof/>
          <w:color w:val="1155CC"/>
          <w:kern w:val="0"/>
          <w:sz w:val="27"/>
          <w:szCs w:val="27"/>
          <w:lang w:eastAsia="es-UY"/>
          <w14:ligatures w14:val="none"/>
        </w:rPr>
        <w:drawing>
          <wp:inline distT="0" distB="0" distL="0" distR="0" wp14:anchorId="1204B87B" wp14:editId="7E0927EB">
            <wp:extent cx="3810000" cy="2552700"/>
            <wp:effectExtent l="0" t="0" r="0" b="0"/>
            <wp:docPr id="1" name="Imagen 1" descr="Imagen que contiene plato, foto, hombre, viej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lato, foto, hombre, viej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52700"/>
                    </a:xfrm>
                    <a:prstGeom prst="rect">
                      <a:avLst/>
                    </a:prstGeom>
                    <a:noFill/>
                    <a:ln>
                      <a:noFill/>
                    </a:ln>
                  </pic:spPr>
                </pic:pic>
              </a:graphicData>
            </a:graphic>
          </wp:inline>
        </w:drawing>
      </w:r>
    </w:p>
    <w:p w14:paraId="3EBC46CC" w14:textId="77777777" w:rsidR="008117B5" w:rsidRPr="008117B5" w:rsidRDefault="008117B5" w:rsidP="008117B5">
      <w:pPr>
        <w:shd w:val="clear" w:color="auto" w:fill="FFFFFF"/>
        <w:spacing w:after="0" w:line="240" w:lineRule="auto"/>
        <w:rPr>
          <w:rFonts w:ascii="Arial" w:eastAsia="Times New Roman" w:hAnsi="Arial" w:cs="Arial"/>
          <w:color w:val="222222"/>
          <w:kern w:val="0"/>
          <w:sz w:val="24"/>
          <w:szCs w:val="24"/>
          <w:lang w:eastAsia="es-UY"/>
          <w14:ligatures w14:val="none"/>
        </w:rPr>
      </w:pPr>
      <w:r w:rsidRPr="008117B5">
        <w:rPr>
          <w:rFonts w:ascii="Arial" w:eastAsia="Times New Roman" w:hAnsi="Arial" w:cs="Arial"/>
          <w:color w:val="000000"/>
          <w:kern w:val="0"/>
          <w:sz w:val="27"/>
          <w:szCs w:val="27"/>
          <w:lang w:eastAsia="es-UY"/>
          <w14:ligatures w14:val="none"/>
        </w:rPr>
        <w:br/>
      </w:r>
      <w:r w:rsidRPr="008117B5">
        <w:rPr>
          <w:rFonts w:ascii="Arial" w:eastAsia="Times New Roman" w:hAnsi="Arial" w:cs="Arial"/>
          <w:color w:val="000000"/>
          <w:kern w:val="0"/>
          <w:sz w:val="27"/>
          <w:szCs w:val="27"/>
          <w:lang w:eastAsia="es-UY"/>
          <w14:ligatures w14:val="none"/>
        </w:rPr>
        <w:br/>
      </w:r>
    </w:p>
    <w:p w14:paraId="57F4E869" w14:textId="77777777" w:rsidR="008117B5" w:rsidRPr="008117B5" w:rsidRDefault="008117B5" w:rsidP="008117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color w:val="000000"/>
          <w:kern w:val="0"/>
          <w:sz w:val="27"/>
          <w:szCs w:val="27"/>
          <w:lang w:eastAsia="es-UY"/>
          <w14:ligatures w14:val="none"/>
        </w:rPr>
        <w:t>Hace poco yo señalaba que el papa Francisco no había sido profeta, sino pastor (algo ciertamente necesario, sin duda alguna). Hubo quienes no estuvieron plenamente de acuerdo con esto y me lo plantearon, y, a lo mejor, deba o bien relativizarlo, o precisarlo; especialmente porque las razones que me plantearon son, valga la “rebuznancia”, razonables.</w:t>
      </w:r>
    </w:p>
    <w:p w14:paraId="6984D7FD" w14:textId="77777777" w:rsidR="008117B5" w:rsidRPr="008117B5" w:rsidRDefault="008117B5" w:rsidP="008117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color w:val="000000"/>
          <w:kern w:val="0"/>
          <w:sz w:val="27"/>
          <w:szCs w:val="27"/>
          <w:lang w:eastAsia="es-UY"/>
          <w14:ligatures w14:val="none"/>
        </w:rPr>
        <w:t>Empiezo señalando algo: los profetas no son una especie de adivinos del futuro, como en ocasiones se piensa o afirma. Profetizar es hablar en nombre de Dios: “Así dice el Señor”, suele ser su punto de partida, y hay ejemplos muy interesantes sobre esto en la Biblia que acá no es el caso destacar. Por supuesto que nadie piensa que Dios le mandó un correo o un WhatsApp a determinado profeta o profetisa para que hablara de su parte, de allí que – y esto es muy importante – frente a la realidad que les toca vivir, gozos y esperanzas, angustias y tristezas, los profetas “intuyen” lo que Dios siente. El gran teólogo judío Abraham Herschel dice que los profetas sienten con Dios (</w:t>
      </w:r>
      <w:r w:rsidRPr="008117B5">
        <w:rPr>
          <w:rFonts w:ascii="Arial" w:eastAsia="Times New Roman" w:hAnsi="Arial" w:cs="Arial"/>
          <w:i/>
          <w:iCs/>
          <w:color w:val="000000"/>
          <w:kern w:val="0"/>
          <w:sz w:val="27"/>
          <w:szCs w:val="27"/>
          <w:lang w:eastAsia="es-UY"/>
          <w14:ligatures w14:val="none"/>
        </w:rPr>
        <w:t>syn-pathía</w:t>
      </w:r>
      <w:r w:rsidRPr="008117B5">
        <w:rPr>
          <w:rFonts w:ascii="Arial" w:eastAsia="Times New Roman" w:hAnsi="Arial" w:cs="Arial"/>
          <w:color w:val="000000"/>
          <w:kern w:val="0"/>
          <w:sz w:val="27"/>
          <w:szCs w:val="27"/>
          <w:lang w:eastAsia="es-UY"/>
          <w14:ligatures w14:val="none"/>
        </w:rPr>
        <w:t>), sienten como Dios frente a lo que ocurre. ¡Y entonces hablan! Eso no impide (entre paréntesis, pero que no es ajeno a nuestro tema) que haya otros y otras que honestamente creen que Dios diría otra cosa, y también dicen “Así dice el Señor”. Es el problema bíblico – insoluble en un primer momento – de y con los “falsos profetas”. ¿Cómo saber cuando realmente Dios ha “dicho” …? ¿Cómo saber qué siente Dios frente a determinados acontecimientos?</w:t>
      </w:r>
    </w:p>
    <w:p w14:paraId="285EE891" w14:textId="77777777" w:rsidR="008117B5" w:rsidRPr="008117B5" w:rsidRDefault="008117B5" w:rsidP="008117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color w:val="000000"/>
          <w:kern w:val="0"/>
          <w:sz w:val="27"/>
          <w:szCs w:val="27"/>
          <w:lang w:eastAsia="es-UY"/>
          <w14:ligatures w14:val="none"/>
        </w:rPr>
        <w:t xml:space="preserve">A todo esto, hemos de señalar que de ninguna manera creo que los profetas han terminado con los tiempos bíblicos. Dios sigue sintiendo, gozando o sufriendo, y, por lo tanto, teniendo palabras que decir. </w:t>
      </w:r>
      <w:r w:rsidRPr="008117B5">
        <w:rPr>
          <w:rFonts w:ascii="Arial" w:eastAsia="Times New Roman" w:hAnsi="Arial" w:cs="Arial"/>
          <w:color w:val="000000"/>
          <w:kern w:val="0"/>
          <w:sz w:val="27"/>
          <w:szCs w:val="27"/>
          <w:lang w:eastAsia="es-UY"/>
          <w14:ligatures w14:val="none"/>
        </w:rPr>
        <w:lastRenderedPageBreak/>
        <w:t>Podríamos señalar personas – quizás – sin dudarlo, que han pronunciado palabras de parte de Dios con claridad y nitidez en nuestro tiempo. Pero, tampoco podemos ignorar la presencia de “falsos profetas” (insisto que no está en discusión la honestidad de estos y estas personas, sino si realmente Dios “dice” algo o no por su intermedio. Con lenguaje propio de su tiempo, en la Torah leemos: “Y el profeta que tenga la arrogancia de decir en mi nombre lo que yo no le haya mandado, o hable en nombre de dioses extranjeros, ese profeta morirá” (Dt 18:20).</w:t>
      </w:r>
    </w:p>
    <w:p w14:paraId="5C0CCC7B" w14:textId="77777777" w:rsidR="008117B5" w:rsidRPr="008117B5" w:rsidRDefault="008117B5" w:rsidP="008117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color w:val="000000"/>
          <w:kern w:val="0"/>
          <w:sz w:val="27"/>
          <w:szCs w:val="27"/>
          <w:lang w:eastAsia="es-UY"/>
          <w14:ligatures w14:val="none"/>
        </w:rPr>
        <w:t>Precisamente, por todo esto, otra característica frecuente en los profetas es que son perseguidos. Por sus palabras claras frente a la realidad encuentra adversarios que pretenden silenciarlos, políticamente, religiosamente, socialmente… (es importante señalar que las fronteras entre lo político y lo religioso no son claras en el mundo antiguo).</w:t>
      </w:r>
    </w:p>
    <w:p w14:paraId="720D614C" w14:textId="77777777" w:rsidR="008117B5" w:rsidRPr="008117B5" w:rsidRDefault="008117B5" w:rsidP="008117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color w:val="000000"/>
          <w:kern w:val="0"/>
          <w:sz w:val="27"/>
          <w:szCs w:val="27"/>
          <w:lang w:eastAsia="es-UY"/>
          <w14:ligatures w14:val="none"/>
        </w:rPr>
        <w:t>Yendo a nuestro tema, es evidente que un papa, cualquiera fuera, habla o pretende hablar en nombre de Dios. Y, también, que, con esa palabra, pretende iluminar, cuestionar, alentar a los destinatarios frente a la realidad. Eso no significa que todo papa sea, necesariamente, profeta. Al menos no en un sentido preciso. Pero, además, debemos señalar que, en muchos profetas, una característica es la marginalidad (no en todos, debe señalarse… No parece el caso de Isaías, por ejemplo, pero sí de Amós, o Juan, el Bautista, o Jesús de Nazaret); así, el profeta habla “desde los márgenes”, desde las periferias.</w:t>
      </w:r>
    </w:p>
    <w:p w14:paraId="065A9FEB" w14:textId="77777777" w:rsidR="008117B5" w:rsidRPr="008117B5" w:rsidRDefault="008117B5" w:rsidP="008117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color w:val="000000"/>
          <w:kern w:val="0"/>
          <w:sz w:val="27"/>
          <w:szCs w:val="27"/>
          <w:lang w:eastAsia="es-UY"/>
          <w14:ligatures w14:val="none"/>
        </w:rPr>
        <w:t>También se ha de destacar que otra característica de muchos profetas son los gestos que anteceden a las palabras. En muchos de ellos y ellas los gestos son parte integral de su predicación, como se ve en Isaías, Jeremías, Jesús…</w:t>
      </w:r>
    </w:p>
    <w:p w14:paraId="5DB59EDC" w14:textId="77777777" w:rsidR="008117B5" w:rsidRPr="008117B5" w:rsidRDefault="008117B5" w:rsidP="008117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color w:val="000000"/>
          <w:kern w:val="0"/>
          <w:sz w:val="27"/>
          <w:szCs w:val="27"/>
          <w:lang w:eastAsia="es-UY"/>
          <w14:ligatures w14:val="none"/>
        </w:rPr>
        <w:t>Valga todo esto para destacar que, así mirado, no parece sensato dudar que el Papa Francisco ha sido un profeta para nuestro tiempo. Ha hablado desde las “periferias”; por estar inmerso en la realidad ha podido “sentir con” lo que sienten los amigos de Dios, sus preferidos, las víctimas, los migrantes, los pobres, y, por ello, “sentir con” Dios. Ha hablado de parte de Dios y, en muchas ocasiones ha sido perseguido (al modo nuevo, por cierto) por los poderosos o sus defensores; e, incluso, ha debido confrontar con falsos profetas, tanto desde dentro de la misma comunidad eclesial, como desde los publicistas del poder en los Medios de Comunicación. Incluso, se ha manifestado en comunión con muchos de los profetas contemporáneos, canonizando o beatificando a algunos de ellos. Y, además, nadie dudaría, que los gestos del papa Francisco han acompañado en muchísimas ocasiones sus palabras, y han sido, en ocasiones, más molestos que aquellas.</w:t>
      </w:r>
    </w:p>
    <w:p w14:paraId="1B9C495F" w14:textId="77777777" w:rsidR="008117B5" w:rsidRPr="008117B5" w:rsidRDefault="008117B5" w:rsidP="008117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color w:val="000000"/>
          <w:kern w:val="0"/>
          <w:sz w:val="27"/>
          <w:szCs w:val="27"/>
          <w:lang w:eastAsia="es-UY"/>
          <w14:ligatures w14:val="none"/>
        </w:rPr>
        <w:t xml:space="preserve">Ahora bien, no se puede negar que, en ocasiones, los profetas bíblicos han sido más contundentes y directos que muchas de las palabras que la diplomacia vaticana impone; ciertamente, esto tampoco desconoce </w:t>
      </w:r>
      <w:r w:rsidRPr="008117B5">
        <w:rPr>
          <w:rFonts w:ascii="Arial" w:eastAsia="Times New Roman" w:hAnsi="Arial" w:cs="Arial"/>
          <w:color w:val="000000"/>
          <w:kern w:val="0"/>
          <w:sz w:val="27"/>
          <w:szCs w:val="27"/>
          <w:lang w:eastAsia="es-UY"/>
          <w14:ligatures w14:val="none"/>
        </w:rPr>
        <w:lastRenderedPageBreak/>
        <w:t>que cada profeta o profetisa bíblica, por ejemplo, tiene su carácter, sus sensibilidades, su cultura, y no todos, por tanto, hablan del mismo modo: la crítica de Débora a Sísara no es como la de Amós a Jeroboam, por cierto. Pero ambas palabras lo son.</w:t>
      </w:r>
    </w:p>
    <w:p w14:paraId="55B7871E" w14:textId="77777777" w:rsidR="008117B5" w:rsidRPr="008117B5" w:rsidRDefault="008117B5" w:rsidP="008117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color w:val="000000"/>
          <w:kern w:val="0"/>
          <w:sz w:val="27"/>
          <w:szCs w:val="27"/>
          <w:lang w:eastAsia="es-UY"/>
          <w14:ligatures w14:val="none"/>
        </w:rPr>
        <w:t>Finalmente (y acá un elemento que explica en parte mi criterio inicial), al menos en lo que conozco, especialmente – aunque no exclusivamente – de Argentina, he lamentado la falta de nombramientos de obispos con talante profético. Creo que la Iglesia no es el Papa, por cierto (tampoco los obispos, obviamente), pero la presencia eclesial en determinadas regiones es visibilizada por los ministros, y aquí es donde creo que hay una particular ausencia de profetas (algo en lo que un papa es particularmente responsable); es por eso, además, que he afirmado que no creo que haya finalizado el “invierno eclesial”; no por Francisco, en este caso, sino por “la Iglesia” en tu totalidad. Y termino con una pregunta… En los viajes papales, con gestos y palabras el Papa pretende decir algo de parte de Dios a sus destinatarios. Pero esto no opaca, ¡no debiera!, que eso mismo, antes y después, deben hacerlo patente, por ejemplo (aunque no solo ellos) los obispos del lugar. ¿Y si los obispos – por falta de profetismo – no lo hacen? Quizás esto explique por qué el papa no visitó la Argentina… ¿No habrá sido para no dejar expuestos a muchos de sus hermanos obispos ante su silencio y mediocridad? Al menos da para pensarlo.</w:t>
      </w:r>
    </w:p>
    <w:p w14:paraId="7CC78048" w14:textId="77777777" w:rsidR="008117B5" w:rsidRPr="008117B5" w:rsidRDefault="008117B5" w:rsidP="008117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color w:val="000000"/>
          <w:kern w:val="0"/>
          <w:sz w:val="27"/>
          <w:szCs w:val="27"/>
          <w:lang w:eastAsia="es-UY"/>
          <w14:ligatures w14:val="none"/>
        </w:rPr>
        <w:t> </w:t>
      </w:r>
    </w:p>
    <w:p w14:paraId="0C914A10" w14:textId="77777777" w:rsidR="008117B5" w:rsidRPr="008117B5" w:rsidRDefault="008117B5" w:rsidP="008117B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117B5">
        <w:rPr>
          <w:rFonts w:ascii="Arial" w:eastAsia="Times New Roman" w:hAnsi="Arial" w:cs="Arial"/>
          <w:color w:val="000000"/>
          <w:kern w:val="0"/>
          <w:sz w:val="27"/>
          <w:szCs w:val="27"/>
          <w:lang w:eastAsia="es-UY"/>
          <w14:ligatures w14:val="none"/>
        </w:rPr>
        <w:t>Imagen tomada de </w:t>
      </w:r>
      <w:hyperlink r:id="rId6" w:tgtFrame="_blank" w:history="1">
        <w:r w:rsidRPr="008117B5">
          <w:rPr>
            <w:rFonts w:ascii="Arial" w:eastAsia="Times New Roman" w:hAnsi="Arial" w:cs="Arial"/>
            <w:color w:val="1155CC"/>
            <w:kern w:val="0"/>
            <w:sz w:val="27"/>
            <w:szCs w:val="27"/>
            <w:u w:val="single"/>
            <w:lang w:eastAsia="es-UY"/>
            <w14:ligatures w14:val="none"/>
          </w:rPr>
          <w:t>https://www.lanacion.com.ar/lifestyle/por-que-jesus-tuvo-exito-y-otros-mesias-aclamados-de-su-tiempo-quedaron-en-el-camino-nid25122022/</w:t>
        </w:r>
      </w:hyperlink>
    </w:p>
    <w:p w14:paraId="3CD2FDB0" w14:textId="77777777" w:rsidR="008117B5" w:rsidRPr="008117B5" w:rsidRDefault="008117B5" w:rsidP="008117B5">
      <w:pPr>
        <w:shd w:val="clear" w:color="auto" w:fill="FFFFFF"/>
        <w:spacing w:after="0" w:line="240" w:lineRule="auto"/>
        <w:rPr>
          <w:rFonts w:ascii="Arial" w:eastAsia="Times New Roman" w:hAnsi="Arial" w:cs="Arial"/>
          <w:color w:val="222222"/>
          <w:kern w:val="0"/>
          <w:sz w:val="24"/>
          <w:szCs w:val="24"/>
          <w:lang w:eastAsia="es-UY"/>
          <w14:ligatures w14:val="none"/>
        </w:rPr>
      </w:pPr>
    </w:p>
    <w:p w14:paraId="456F05CE" w14:textId="055B136C" w:rsidR="00926044" w:rsidRDefault="008117B5" w:rsidP="008117B5">
      <w:r w:rsidRPr="008117B5">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B5"/>
    <w:rsid w:val="007F7A37"/>
    <w:rsid w:val="008117B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E0E7"/>
  <w15:chartTrackingRefBased/>
  <w15:docId w15:val="{64CEDD5A-877D-4722-92E9-C7861494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1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1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17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17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17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17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17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17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17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17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17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17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17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17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17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17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17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17B5"/>
    <w:rPr>
      <w:rFonts w:eastAsiaTheme="majorEastAsia" w:cstheme="majorBidi"/>
      <w:color w:val="272727" w:themeColor="text1" w:themeTint="D8"/>
    </w:rPr>
  </w:style>
  <w:style w:type="paragraph" w:styleId="Ttulo">
    <w:name w:val="Title"/>
    <w:basedOn w:val="Normal"/>
    <w:next w:val="Normal"/>
    <w:link w:val="TtuloCar"/>
    <w:uiPriority w:val="10"/>
    <w:qFormat/>
    <w:rsid w:val="00811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17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17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17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17B5"/>
    <w:pPr>
      <w:spacing w:before="160"/>
      <w:jc w:val="center"/>
    </w:pPr>
    <w:rPr>
      <w:i/>
      <w:iCs/>
      <w:color w:val="404040" w:themeColor="text1" w:themeTint="BF"/>
    </w:rPr>
  </w:style>
  <w:style w:type="character" w:customStyle="1" w:styleId="CitaCar">
    <w:name w:val="Cita Car"/>
    <w:basedOn w:val="Fuentedeprrafopredeter"/>
    <w:link w:val="Cita"/>
    <w:uiPriority w:val="29"/>
    <w:rsid w:val="008117B5"/>
    <w:rPr>
      <w:i/>
      <w:iCs/>
      <w:color w:val="404040" w:themeColor="text1" w:themeTint="BF"/>
    </w:rPr>
  </w:style>
  <w:style w:type="paragraph" w:styleId="Prrafodelista">
    <w:name w:val="List Paragraph"/>
    <w:basedOn w:val="Normal"/>
    <w:uiPriority w:val="34"/>
    <w:qFormat/>
    <w:rsid w:val="008117B5"/>
    <w:pPr>
      <w:ind w:left="720"/>
      <w:contextualSpacing/>
    </w:pPr>
  </w:style>
  <w:style w:type="character" w:styleId="nfasisintenso">
    <w:name w:val="Intense Emphasis"/>
    <w:basedOn w:val="Fuentedeprrafopredeter"/>
    <w:uiPriority w:val="21"/>
    <w:qFormat/>
    <w:rsid w:val="008117B5"/>
    <w:rPr>
      <w:i/>
      <w:iCs/>
      <w:color w:val="0F4761" w:themeColor="accent1" w:themeShade="BF"/>
    </w:rPr>
  </w:style>
  <w:style w:type="paragraph" w:styleId="Citadestacada">
    <w:name w:val="Intense Quote"/>
    <w:basedOn w:val="Normal"/>
    <w:next w:val="Normal"/>
    <w:link w:val="CitadestacadaCar"/>
    <w:uiPriority w:val="30"/>
    <w:qFormat/>
    <w:rsid w:val="00811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17B5"/>
    <w:rPr>
      <w:i/>
      <w:iCs/>
      <w:color w:val="0F4761" w:themeColor="accent1" w:themeShade="BF"/>
    </w:rPr>
  </w:style>
  <w:style w:type="character" w:styleId="Referenciaintensa">
    <w:name w:val="Intense Reference"/>
    <w:basedOn w:val="Fuentedeprrafopredeter"/>
    <w:uiPriority w:val="32"/>
    <w:qFormat/>
    <w:rsid w:val="008117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33700">
      <w:bodyDiv w:val="1"/>
      <w:marLeft w:val="0"/>
      <w:marRight w:val="0"/>
      <w:marTop w:val="0"/>
      <w:marBottom w:val="0"/>
      <w:divBdr>
        <w:top w:val="none" w:sz="0" w:space="0" w:color="auto"/>
        <w:left w:val="none" w:sz="0" w:space="0" w:color="auto"/>
        <w:bottom w:val="none" w:sz="0" w:space="0" w:color="auto"/>
        <w:right w:val="none" w:sz="0" w:space="0" w:color="auto"/>
      </w:divBdr>
      <w:divsChild>
        <w:div w:id="1642493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nacion.com.ar/lifestyle/por-que-jesus-tuvo-exito-y-otros-mesias-aclamados-de-su-tiempo-quedaron-en-el-camino-nid25122022/" TargetMode="External"/><Relationship Id="rId5" Type="http://schemas.openxmlformats.org/officeDocument/2006/relationships/image" Target="media/image1.jpeg"/><Relationship Id="rId4" Type="http://schemas.openxmlformats.org/officeDocument/2006/relationships/hyperlink" Target="https://www.blogger.com/blog/post/edit/2845060600014161194/80104745639417675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5453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2025-04-29T12:50:00Z</dcterms:created>
  <dcterms:modified xsi:type="dcterms:W3CDTF">2025-04-29T12:50:00Z</dcterms:modified>
</cp:coreProperties>
</file>