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A6F9" w14:textId="77777777" w:rsidR="00F23477" w:rsidRPr="00F23477" w:rsidRDefault="00F23477" w:rsidP="00F23477">
      <w:pPr>
        <w:spacing w:after="450" w:line="240" w:lineRule="auto"/>
        <w:jc w:val="both"/>
        <w:outlineLvl w:val="0"/>
        <w:rPr>
          <w:rFonts w:ascii="inherit" w:eastAsia="Times New Roman" w:hAnsi="inherit" w:cs="Times New Roman"/>
          <w:b/>
          <w:bCs/>
          <w:color w:val="444444"/>
          <w:kern w:val="36"/>
          <w:sz w:val="42"/>
          <w:szCs w:val="42"/>
          <w:lang w:eastAsia="es-UY"/>
          <w14:ligatures w14:val="none"/>
        </w:rPr>
      </w:pPr>
      <w:proofErr w:type="spellStart"/>
      <w:r w:rsidRPr="00F23477">
        <w:rPr>
          <w:rFonts w:ascii="inherit" w:eastAsia="Times New Roman" w:hAnsi="inherit" w:cs="Times New Roman"/>
          <w:b/>
          <w:bCs/>
          <w:color w:val="444444"/>
          <w:kern w:val="36"/>
          <w:sz w:val="42"/>
          <w:szCs w:val="42"/>
          <w:lang w:eastAsia="es-UY"/>
          <w14:ligatures w14:val="none"/>
        </w:rPr>
        <w:t>Franciscus</w:t>
      </w:r>
      <w:proofErr w:type="spellEnd"/>
      <w:r w:rsidRPr="00F23477">
        <w:rPr>
          <w:rFonts w:ascii="inherit" w:eastAsia="Times New Roman" w:hAnsi="inherit" w:cs="Times New Roman"/>
          <w:b/>
          <w:bCs/>
          <w:color w:val="444444"/>
          <w:kern w:val="36"/>
          <w:sz w:val="42"/>
          <w:szCs w:val="42"/>
          <w:lang w:eastAsia="es-UY"/>
          <w14:ligatures w14:val="none"/>
        </w:rPr>
        <w:t xml:space="preserve"> y la vida se extendieron por todo el Universo.</w:t>
      </w:r>
    </w:p>
    <w:p w14:paraId="76525AD9" w14:textId="4CB5D727" w:rsidR="00F23477" w:rsidRPr="00F23477" w:rsidRDefault="00F23477" w:rsidP="00F23477">
      <w:pPr>
        <w:spacing w:line="240" w:lineRule="auto"/>
        <w:jc w:val="both"/>
        <w:rPr>
          <w:rFonts w:ascii="Times New Roman" w:eastAsia="Times New Roman" w:hAnsi="Times New Roman" w:cs="Times New Roman"/>
          <w:kern w:val="0"/>
          <w:sz w:val="24"/>
          <w:szCs w:val="24"/>
          <w:lang w:eastAsia="es-UY"/>
          <w14:ligatures w14:val="none"/>
        </w:rPr>
      </w:pPr>
      <w:r w:rsidRPr="00F23477">
        <w:rPr>
          <w:rFonts w:ascii="Times New Roman" w:eastAsia="Times New Roman" w:hAnsi="Times New Roman" w:cs="Times New Roman"/>
          <w:kern w:val="0"/>
          <w:sz w:val="24"/>
          <w:szCs w:val="24"/>
          <w:lang w:eastAsia="es-UY"/>
          <w14:ligatures w14:val="none"/>
        </w:rPr>
        <w:t> </w:t>
      </w:r>
      <w:hyperlink r:id="rId5" w:history="1">
        <w:r w:rsidRPr="00F23477">
          <w:rPr>
            <w:rFonts w:ascii="Times New Roman" w:eastAsia="Times New Roman" w:hAnsi="Times New Roman" w:cs="Times New Roman"/>
            <w:color w:val="6B6B6B"/>
            <w:kern w:val="0"/>
            <w:sz w:val="20"/>
            <w:szCs w:val="20"/>
            <w:u w:val="single"/>
            <w:lang w:eastAsia="es-UY"/>
            <w14:ligatures w14:val="none"/>
          </w:rPr>
          <w:t>28 de abril de 2025</w:t>
        </w:r>
      </w:hyperlink>
      <w:r w:rsidRPr="00F23477">
        <w:rPr>
          <w:rFonts w:ascii="Times New Roman" w:eastAsia="Times New Roman" w:hAnsi="Times New Roman" w:cs="Times New Roman"/>
          <w:kern w:val="0"/>
          <w:sz w:val="24"/>
          <w:szCs w:val="24"/>
          <w:lang w:eastAsia="es-UY"/>
          <w14:ligatures w14:val="none"/>
        </w:rPr>
        <w:t>  </w:t>
      </w:r>
      <w:r w:rsidRPr="00F23477">
        <w:rPr>
          <w:rFonts w:ascii="Times New Roman" w:eastAsia="Times New Roman" w:hAnsi="Times New Roman" w:cs="Times New Roman"/>
          <w:kern w:val="0"/>
          <w:sz w:val="24"/>
          <w:szCs w:val="24"/>
          <w:lang w:eastAsia="es-UY"/>
          <w14:ligatures w14:val="none"/>
        </w:rPr>
        <w:t xml:space="preserve"> </w:t>
      </w:r>
    </w:p>
    <w:p w14:paraId="612F0B82" w14:textId="6B55993B" w:rsidR="00F23477" w:rsidRPr="00F23477" w:rsidRDefault="00F23477" w:rsidP="00F23477">
      <w:pPr>
        <w:spacing w:after="0" w:line="240" w:lineRule="auto"/>
        <w:jc w:val="both"/>
        <w:rPr>
          <w:rFonts w:ascii="Open Sans" w:eastAsia="Times New Roman" w:hAnsi="Open Sans" w:cs="Open Sans"/>
          <w:color w:val="6B6B6B"/>
          <w:kern w:val="0"/>
          <w:sz w:val="24"/>
          <w:szCs w:val="24"/>
          <w:lang w:eastAsia="es-UY"/>
          <w14:ligatures w14:val="none"/>
        </w:rPr>
      </w:pPr>
    </w:p>
    <w:p w14:paraId="014F9848" w14:textId="77777777" w:rsidR="00F23477" w:rsidRPr="00F23477" w:rsidRDefault="00F23477" w:rsidP="00F23477">
      <w:pPr>
        <w:spacing w:after="150" w:line="240" w:lineRule="auto"/>
        <w:jc w:val="both"/>
        <w:rPr>
          <w:rFonts w:ascii="Open Sans" w:eastAsia="Times New Roman" w:hAnsi="Open Sans" w:cs="Open Sans"/>
          <w:color w:val="6B6B6B"/>
          <w:kern w:val="0"/>
          <w:sz w:val="24"/>
          <w:szCs w:val="24"/>
          <w:lang w:eastAsia="es-UY"/>
          <w14:ligatures w14:val="none"/>
        </w:rPr>
      </w:pPr>
      <w:r w:rsidRPr="00F23477">
        <w:rPr>
          <w:rFonts w:ascii="Open Sans" w:eastAsia="Times New Roman" w:hAnsi="Open Sans" w:cs="Open Sans"/>
          <w:b/>
          <w:bCs/>
          <w:i/>
          <w:iCs/>
          <w:color w:val="6B6B6B"/>
          <w:kern w:val="0"/>
          <w:sz w:val="24"/>
          <w:szCs w:val="24"/>
          <w:lang w:eastAsia="es-UY"/>
          <w14:ligatures w14:val="none"/>
        </w:rPr>
        <w:t xml:space="preserve">Roberto </w:t>
      </w:r>
      <w:proofErr w:type="spellStart"/>
      <w:r w:rsidRPr="00F23477">
        <w:rPr>
          <w:rFonts w:ascii="Open Sans" w:eastAsia="Times New Roman" w:hAnsi="Open Sans" w:cs="Open Sans"/>
          <w:b/>
          <w:bCs/>
          <w:i/>
          <w:iCs/>
          <w:color w:val="6B6B6B"/>
          <w:kern w:val="0"/>
          <w:sz w:val="24"/>
          <w:szCs w:val="24"/>
          <w:lang w:eastAsia="es-UY"/>
          <w14:ligatures w14:val="none"/>
        </w:rPr>
        <w:t>Malvezzi</w:t>
      </w:r>
      <w:proofErr w:type="spellEnd"/>
      <w:r w:rsidRPr="00F23477">
        <w:rPr>
          <w:rFonts w:ascii="Open Sans" w:eastAsia="Times New Roman" w:hAnsi="Open Sans" w:cs="Open Sans"/>
          <w:b/>
          <w:bCs/>
          <w:i/>
          <w:iCs/>
          <w:color w:val="6B6B6B"/>
          <w:kern w:val="0"/>
          <w:sz w:val="24"/>
          <w:szCs w:val="24"/>
          <w:lang w:eastAsia="es-UY"/>
          <w14:ligatures w14:val="none"/>
        </w:rPr>
        <w:t xml:space="preserve"> (Gogo)</w:t>
      </w:r>
    </w:p>
    <w:p w14:paraId="6591B721" w14:textId="77777777" w:rsidR="00F23477" w:rsidRPr="00F23477" w:rsidRDefault="00F23477" w:rsidP="00F23477">
      <w:pPr>
        <w:spacing w:after="150" w:line="240" w:lineRule="auto"/>
        <w:jc w:val="both"/>
        <w:rPr>
          <w:rFonts w:ascii="Open Sans" w:eastAsia="Times New Roman" w:hAnsi="Open Sans" w:cs="Open Sans"/>
          <w:color w:val="6B6B6B"/>
          <w:kern w:val="0"/>
          <w:sz w:val="24"/>
          <w:szCs w:val="24"/>
          <w:lang w:eastAsia="es-UY"/>
          <w14:ligatures w14:val="none"/>
        </w:rPr>
      </w:pPr>
      <w:r w:rsidRPr="00F23477">
        <w:rPr>
          <w:rFonts w:ascii="Open Sans" w:eastAsia="Times New Roman" w:hAnsi="Open Sans" w:cs="Open Sans"/>
          <w:color w:val="6B6B6B"/>
          <w:kern w:val="0"/>
          <w:sz w:val="24"/>
          <w:szCs w:val="24"/>
          <w:lang w:eastAsia="es-UY"/>
          <w14:ligatures w14:val="none"/>
        </w:rPr>
        <w:t xml:space="preserve">“Es necesario rastrear las huellas de Dios impresas en el Universo”, nos decía Juan Pablo II. Y Francisco fue el Papa que mejor siguió las maravillas de la creación. </w:t>
      </w:r>
      <w:proofErr w:type="spellStart"/>
      <w:r w:rsidRPr="00F23477">
        <w:rPr>
          <w:rFonts w:ascii="Open Sans" w:eastAsia="Times New Roman" w:hAnsi="Open Sans" w:cs="Open Sans"/>
          <w:color w:val="6B6B6B"/>
          <w:kern w:val="0"/>
          <w:sz w:val="24"/>
          <w:szCs w:val="24"/>
          <w:lang w:eastAsia="es-UY"/>
          <w14:ligatures w14:val="none"/>
        </w:rPr>
        <w:t>Laudato</w:t>
      </w:r>
      <w:proofErr w:type="spellEnd"/>
      <w:r w:rsidRPr="00F23477">
        <w:rPr>
          <w:rFonts w:ascii="Open Sans" w:eastAsia="Times New Roman" w:hAnsi="Open Sans" w:cs="Open Sans"/>
          <w:color w:val="6B6B6B"/>
          <w:kern w:val="0"/>
          <w:sz w:val="24"/>
          <w:szCs w:val="24"/>
          <w:lang w:eastAsia="es-UY"/>
          <w14:ligatures w14:val="none"/>
        </w:rPr>
        <w:t xml:space="preserve"> Si' es un documento único en la historia de la Iglesia Católica.</w:t>
      </w:r>
    </w:p>
    <w:p w14:paraId="222B56F1" w14:textId="77777777" w:rsidR="00F23477" w:rsidRPr="00F23477" w:rsidRDefault="00F23477" w:rsidP="00F23477">
      <w:pPr>
        <w:spacing w:after="150" w:line="240" w:lineRule="auto"/>
        <w:jc w:val="both"/>
        <w:rPr>
          <w:rFonts w:ascii="Open Sans" w:eastAsia="Times New Roman" w:hAnsi="Open Sans" w:cs="Open Sans"/>
          <w:color w:val="6B6B6B"/>
          <w:kern w:val="0"/>
          <w:sz w:val="24"/>
          <w:szCs w:val="24"/>
          <w:lang w:eastAsia="es-UY"/>
          <w14:ligatures w14:val="none"/>
        </w:rPr>
      </w:pPr>
      <w:r w:rsidRPr="00F23477">
        <w:rPr>
          <w:rFonts w:ascii="Open Sans" w:eastAsia="Times New Roman" w:hAnsi="Open Sans" w:cs="Open Sans"/>
          <w:color w:val="6B6B6B"/>
          <w:kern w:val="0"/>
          <w:sz w:val="24"/>
          <w:szCs w:val="24"/>
          <w:lang w:eastAsia="es-UY"/>
          <w14:ligatures w14:val="none"/>
        </w:rPr>
        <w:t xml:space="preserve">En estos días, la ciencia nos ha hecho una revelación fundamental para el futuro de la humanidad, pero que prácticamente ha pasado desapercibida para la mayoría de la población mundial, es decir, en un planeta (K2-18 b) que se encuentra a 120 mil años luz de la Tierra, el telescopio James </w:t>
      </w:r>
      <w:proofErr w:type="spellStart"/>
      <w:r w:rsidRPr="00F23477">
        <w:rPr>
          <w:rFonts w:ascii="Open Sans" w:eastAsia="Times New Roman" w:hAnsi="Open Sans" w:cs="Open Sans"/>
          <w:color w:val="6B6B6B"/>
          <w:kern w:val="0"/>
          <w:sz w:val="24"/>
          <w:szCs w:val="24"/>
          <w:lang w:eastAsia="es-UY"/>
          <w14:ligatures w14:val="none"/>
        </w:rPr>
        <w:t>Webb</w:t>
      </w:r>
      <w:proofErr w:type="spellEnd"/>
      <w:r w:rsidRPr="00F23477">
        <w:rPr>
          <w:rFonts w:ascii="Open Sans" w:eastAsia="Times New Roman" w:hAnsi="Open Sans" w:cs="Open Sans"/>
          <w:color w:val="6B6B6B"/>
          <w:kern w:val="0"/>
          <w:sz w:val="24"/>
          <w:szCs w:val="24"/>
          <w:lang w:eastAsia="es-UY"/>
          <w14:ligatures w14:val="none"/>
        </w:rPr>
        <w:t xml:space="preserve"> detectó la </w:t>
      </w:r>
      <w:proofErr w:type="spellStart"/>
      <w:r w:rsidRPr="00F23477">
        <w:rPr>
          <w:rFonts w:ascii="Open Sans" w:eastAsia="Times New Roman" w:hAnsi="Open Sans" w:cs="Open Sans"/>
          <w:color w:val="6B6B6B"/>
          <w:kern w:val="0"/>
          <w:sz w:val="24"/>
          <w:szCs w:val="24"/>
          <w:lang w:eastAsia="es-UY"/>
          <w14:ligatures w14:val="none"/>
        </w:rPr>
        <w:t>biofirma</w:t>
      </w:r>
      <w:proofErr w:type="spellEnd"/>
      <w:r w:rsidRPr="00F23477">
        <w:rPr>
          <w:rFonts w:ascii="Open Sans" w:eastAsia="Times New Roman" w:hAnsi="Open Sans" w:cs="Open Sans"/>
          <w:color w:val="6B6B6B"/>
          <w:kern w:val="0"/>
          <w:sz w:val="24"/>
          <w:szCs w:val="24"/>
          <w:lang w:eastAsia="es-UY"/>
          <w14:ligatures w14:val="none"/>
        </w:rPr>
        <w:t xml:space="preserve"> de dos gases ((sulfuro de </w:t>
      </w:r>
      <w:proofErr w:type="spellStart"/>
      <w:r w:rsidRPr="00F23477">
        <w:rPr>
          <w:rFonts w:ascii="Open Sans" w:eastAsia="Times New Roman" w:hAnsi="Open Sans" w:cs="Open Sans"/>
          <w:color w:val="6B6B6B"/>
          <w:kern w:val="0"/>
          <w:sz w:val="24"/>
          <w:szCs w:val="24"/>
          <w:lang w:eastAsia="es-UY"/>
          <w14:ligatures w14:val="none"/>
        </w:rPr>
        <w:t>dimetilo</w:t>
      </w:r>
      <w:proofErr w:type="spellEnd"/>
      <w:r w:rsidRPr="00F23477">
        <w:rPr>
          <w:rFonts w:ascii="Open Sans" w:eastAsia="Times New Roman" w:hAnsi="Open Sans" w:cs="Open Sans"/>
          <w:color w:val="6B6B6B"/>
          <w:kern w:val="0"/>
          <w:sz w:val="24"/>
          <w:szCs w:val="24"/>
          <w:lang w:eastAsia="es-UY"/>
          <w14:ligatures w14:val="none"/>
        </w:rPr>
        <w:t xml:space="preserve"> (DMS) y disulfuro de </w:t>
      </w:r>
      <w:proofErr w:type="spellStart"/>
      <w:r w:rsidRPr="00F23477">
        <w:rPr>
          <w:rFonts w:ascii="Open Sans" w:eastAsia="Times New Roman" w:hAnsi="Open Sans" w:cs="Open Sans"/>
          <w:color w:val="6B6B6B"/>
          <w:kern w:val="0"/>
          <w:sz w:val="24"/>
          <w:szCs w:val="24"/>
          <w:lang w:eastAsia="es-UY"/>
          <w14:ligatures w14:val="none"/>
        </w:rPr>
        <w:t>dimetilo</w:t>
      </w:r>
      <w:proofErr w:type="spellEnd"/>
      <w:r w:rsidRPr="00F23477">
        <w:rPr>
          <w:rFonts w:ascii="Open Sans" w:eastAsia="Times New Roman" w:hAnsi="Open Sans" w:cs="Open Sans"/>
          <w:color w:val="6B6B6B"/>
          <w:kern w:val="0"/>
          <w:sz w:val="24"/>
          <w:szCs w:val="24"/>
          <w:lang w:eastAsia="es-UY"/>
          <w14:ligatures w14:val="none"/>
        </w:rPr>
        <w:t xml:space="preserve"> (DMDS)), que solo se encuentran en la Tierra si son producidos por seres biológicos, particularmente el fitoplancton.</w:t>
      </w:r>
    </w:p>
    <w:p w14:paraId="73B31458" w14:textId="77777777" w:rsidR="00F23477" w:rsidRPr="00F23477" w:rsidRDefault="00F23477" w:rsidP="00F23477">
      <w:pPr>
        <w:spacing w:after="150" w:line="240" w:lineRule="auto"/>
        <w:jc w:val="both"/>
        <w:rPr>
          <w:rFonts w:ascii="Open Sans" w:eastAsia="Times New Roman" w:hAnsi="Open Sans" w:cs="Open Sans"/>
          <w:color w:val="6B6B6B"/>
          <w:kern w:val="0"/>
          <w:sz w:val="24"/>
          <w:szCs w:val="24"/>
          <w:lang w:eastAsia="es-UY"/>
          <w14:ligatures w14:val="none"/>
        </w:rPr>
      </w:pPr>
      <w:r w:rsidRPr="00F23477">
        <w:rPr>
          <w:rFonts w:ascii="Open Sans" w:eastAsia="Times New Roman" w:hAnsi="Open Sans" w:cs="Open Sans"/>
          <w:color w:val="6B6B6B"/>
          <w:kern w:val="0"/>
          <w:sz w:val="24"/>
          <w:szCs w:val="24"/>
          <w:lang w:eastAsia="es-UY"/>
          <w14:ligatures w14:val="none"/>
        </w:rPr>
        <w:t>El mundo científico demanda más evidencias, sin embargo, podemos estar a punto de dejar la prehistoria de la humanidad y abrirnos a las posibilidades de no sólo comprobar la existencia de vida fuera de la Tierra, sino también de encontrarnos definitivamente con otras civilizaciones inteligentes, que podrían haber existido durante miles de millones de años.</w:t>
      </w:r>
    </w:p>
    <w:p w14:paraId="38206809" w14:textId="77777777" w:rsidR="00F23477" w:rsidRPr="00F23477" w:rsidRDefault="00F23477" w:rsidP="00F23477">
      <w:pPr>
        <w:spacing w:after="150" w:line="240" w:lineRule="auto"/>
        <w:jc w:val="both"/>
        <w:rPr>
          <w:rFonts w:ascii="Open Sans" w:eastAsia="Times New Roman" w:hAnsi="Open Sans" w:cs="Open Sans"/>
          <w:color w:val="6B6B6B"/>
          <w:kern w:val="0"/>
          <w:sz w:val="24"/>
          <w:szCs w:val="24"/>
          <w:lang w:eastAsia="es-UY"/>
          <w14:ligatures w14:val="none"/>
        </w:rPr>
      </w:pPr>
      <w:r w:rsidRPr="00F23477">
        <w:rPr>
          <w:rFonts w:ascii="Open Sans" w:eastAsia="Times New Roman" w:hAnsi="Open Sans" w:cs="Open Sans"/>
          <w:color w:val="6B6B6B"/>
          <w:kern w:val="0"/>
          <w:sz w:val="24"/>
          <w:szCs w:val="24"/>
          <w:lang w:eastAsia="es-UY"/>
          <w14:ligatures w14:val="none"/>
        </w:rPr>
        <w:t xml:space="preserve">Estas posibilidades, cada vez más palpables, incluso a través de los ovnis filmados por la Marina de los Estados Unidos, nos colocan cara a cara con los misterios de la vida y la creación. La prueba de la vida, quizás más tarde de la vida inteligente, cambia completamente nuestro modo de mirar la historia de la especie humana y de todas las formas de vida que habitan nuestra Casa Común, una expresión muy del agrado de </w:t>
      </w:r>
      <w:proofErr w:type="spellStart"/>
      <w:r w:rsidRPr="00F23477">
        <w:rPr>
          <w:rFonts w:ascii="Open Sans" w:eastAsia="Times New Roman" w:hAnsi="Open Sans" w:cs="Open Sans"/>
          <w:color w:val="6B6B6B"/>
          <w:kern w:val="0"/>
          <w:sz w:val="24"/>
          <w:szCs w:val="24"/>
          <w:lang w:eastAsia="es-UY"/>
          <w14:ligatures w14:val="none"/>
        </w:rPr>
        <w:t>Franciscus</w:t>
      </w:r>
      <w:proofErr w:type="spellEnd"/>
      <w:r w:rsidRPr="00F23477">
        <w:rPr>
          <w:rFonts w:ascii="Open Sans" w:eastAsia="Times New Roman" w:hAnsi="Open Sans" w:cs="Open Sans"/>
          <w:color w:val="6B6B6B"/>
          <w:kern w:val="0"/>
          <w:sz w:val="24"/>
          <w:szCs w:val="24"/>
          <w:lang w:eastAsia="es-UY"/>
          <w14:ligatures w14:val="none"/>
        </w:rPr>
        <w:t>.</w:t>
      </w:r>
    </w:p>
    <w:p w14:paraId="4E43E2AE" w14:textId="77777777" w:rsidR="00F23477" w:rsidRPr="00F23477" w:rsidRDefault="00F23477" w:rsidP="00F23477">
      <w:pPr>
        <w:spacing w:after="150" w:line="240" w:lineRule="auto"/>
        <w:jc w:val="both"/>
        <w:rPr>
          <w:rFonts w:ascii="Open Sans" w:eastAsia="Times New Roman" w:hAnsi="Open Sans" w:cs="Open Sans"/>
          <w:color w:val="6B6B6B"/>
          <w:kern w:val="0"/>
          <w:sz w:val="24"/>
          <w:szCs w:val="24"/>
          <w:lang w:eastAsia="es-UY"/>
          <w14:ligatures w14:val="none"/>
        </w:rPr>
      </w:pPr>
      <w:r w:rsidRPr="00F23477">
        <w:rPr>
          <w:rFonts w:ascii="Open Sans" w:eastAsia="Times New Roman" w:hAnsi="Open Sans" w:cs="Open Sans"/>
          <w:color w:val="6B6B6B"/>
          <w:kern w:val="0"/>
          <w:sz w:val="24"/>
          <w:szCs w:val="24"/>
          <w:lang w:eastAsia="es-UY"/>
          <w14:ligatures w14:val="none"/>
        </w:rPr>
        <w:t>¿Hasta qué punto está abierta la mente humana a estas posibles “revelaciones”? La Iglesia Católica suele decir que “la revelación ya está completa, pero no plenamente explicada”. Esta salvedad garantiza que las doctrinas católicas no vuelvan a chocar con la evidencia científica, como ocurrió con Galileo Galilei y tantos otros avances científicos, como la evolución de las especies y la teoría del monogenismo.</w:t>
      </w:r>
    </w:p>
    <w:p w14:paraId="1D5C1D02" w14:textId="77777777" w:rsidR="00F23477" w:rsidRPr="00F23477" w:rsidRDefault="00F23477" w:rsidP="00F23477">
      <w:pPr>
        <w:spacing w:after="150" w:line="240" w:lineRule="auto"/>
        <w:jc w:val="both"/>
        <w:rPr>
          <w:rFonts w:ascii="Open Sans" w:eastAsia="Times New Roman" w:hAnsi="Open Sans" w:cs="Open Sans"/>
          <w:color w:val="6B6B6B"/>
          <w:kern w:val="0"/>
          <w:sz w:val="24"/>
          <w:szCs w:val="24"/>
          <w:lang w:eastAsia="es-UY"/>
          <w14:ligatures w14:val="none"/>
        </w:rPr>
      </w:pPr>
      <w:r w:rsidRPr="00F23477">
        <w:rPr>
          <w:rFonts w:ascii="Open Sans" w:eastAsia="Times New Roman" w:hAnsi="Open Sans" w:cs="Open Sans"/>
          <w:color w:val="6B6B6B"/>
          <w:kern w:val="0"/>
          <w:sz w:val="24"/>
          <w:szCs w:val="24"/>
          <w:lang w:eastAsia="es-UY"/>
          <w14:ligatures w14:val="none"/>
        </w:rPr>
        <w:t xml:space="preserve">Sin embargo, si realmente nos encontramos con la vida, particularmente con la vida inteligente, será necesario revisar toda la Teología de la Creación y toda la Teología de la Redención. Tendremos menos desafíos en una Teología de la Creación, pero tendremos desafíos colosales con la Teología </w:t>
      </w:r>
      <w:r w:rsidRPr="00F23477">
        <w:rPr>
          <w:rFonts w:ascii="Open Sans" w:eastAsia="Times New Roman" w:hAnsi="Open Sans" w:cs="Open Sans"/>
          <w:color w:val="6B6B6B"/>
          <w:kern w:val="0"/>
          <w:sz w:val="24"/>
          <w:szCs w:val="24"/>
          <w:lang w:eastAsia="es-UY"/>
          <w14:ligatures w14:val="none"/>
        </w:rPr>
        <w:lastRenderedPageBreak/>
        <w:t>de la Redención, como la Teología del Pecado Original en el molde de San Agustín, de la condición humana, de la evolución de las especies e incluso de la evolución humana.</w:t>
      </w:r>
    </w:p>
    <w:p w14:paraId="71D18980" w14:textId="77777777" w:rsidR="00F23477" w:rsidRPr="00F23477" w:rsidRDefault="00F23477" w:rsidP="00F23477">
      <w:pPr>
        <w:spacing w:after="150" w:line="240" w:lineRule="auto"/>
        <w:jc w:val="both"/>
        <w:rPr>
          <w:rFonts w:ascii="Open Sans" w:eastAsia="Times New Roman" w:hAnsi="Open Sans" w:cs="Open Sans"/>
          <w:color w:val="6B6B6B"/>
          <w:kern w:val="0"/>
          <w:sz w:val="24"/>
          <w:szCs w:val="24"/>
          <w:lang w:eastAsia="es-UY"/>
          <w14:ligatures w14:val="none"/>
        </w:rPr>
      </w:pPr>
      <w:r w:rsidRPr="00F23477">
        <w:rPr>
          <w:rFonts w:ascii="Open Sans" w:eastAsia="Times New Roman" w:hAnsi="Open Sans" w:cs="Open Sans"/>
          <w:color w:val="6B6B6B"/>
          <w:kern w:val="0"/>
          <w:sz w:val="24"/>
          <w:szCs w:val="24"/>
          <w:lang w:eastAsia="es-UY"/>
          <w14:ligatures w14:val="none"/>
        </w:rPr>
        <w:t>Teilhard de Chardin todavía hoy tiene problemas con el Vaticano porque no pudo aceptar la teoría del monogenismo (hubo un Adán y una Eva) ya que nosotros, el homo sapiens, tenemos al menos el 4% del código genético del Hombre de Neandertal. Por lo tanto, científicamente, si tenemos dos códigos genéticos, no podemos ser hijos de un solo padre y de una sola madre. Este hecho implica la teología del pecado original, “el pecado que entró en el mundo por un hombre”, peor aún, inducido por una mujer. Será necesario abordar todas estas cuestiones fronterizas.</w:t>
      </w:r>
    </w:p>
    <w:p w14:paraId="0E94E10C" w14:textId="77777777" w:rsidR="00F23477" w:rsidRPr="00F23477" w:rsidRDefault="00F23477" w:rsidP="00F23477">
      <w:pPr>
        <w:spacing w:after="150" w:line="240" w:lineRule="auto"/>
        <w:jc w:val="both"/>
        <w:rPr>
          <w:rFonts w:ascii="Open Sans" w:eastAsia="Times New Roman" w:hAnsi="Open Sans" w:cs="Open Sans"/>
          <w:color w:val="6B6B6B"/>
          <w:kern w:val="0"/>
          <w:sz w:val="24"/>
          <w:szCs w:val="24"/>
          <w:lang w:eastAsia="es-UY"/>
          <w14:ligatures w14:val="none"/>
        </w:rPr>
      </w:pPr>
      <w:r w:rsidRPr="00F23477">
        <w:rPr>
          <w:rFonts w:ascii="Open Sans" w:eastAsia="Times New Roman" w:hAnsi="Open Sans" w:cs="Open Sans"/>
          <w:color w:val="6B6B6B"/>
          <w:kern w:val="0"/>
          <w:sz w:val="24"/>
          <w:szCs w:val="24"/>
          <w:lang w:eastAsia="es-UY"/>
          <w14:ligatures w14:val="none"/>
        </w:rPr>
        <w:t>Por otro lado, para los corazones y las mentes abiertas, encontrar otros seres inteligentes en el Universo sería una gloria, no sólo para Dios, sino también para los seres humanos. No estaríamos en una soledad cósmica y exclusiva, sino que perteneceríamos a un proyecto de Dios tan infinito como su Universo. Allí sí, todo avanza hacia el “</w:t>
      </w:r>
      <w:proofErr w:type="spellStart"/>
      <w:r w:rsidRPr="00F23477">
        <w:rPr>
          <w:rFonts w:ascii="Open Sans" w:eastAsia="Times New Roman" w:hAnsi="Open Sans" w:cs="Open Sans"/>
          <w:color w:val="6B6B6B"/>
          <w:kern w:val="0"/>
          <w:sz w:val="24"/>
          <w:szCs w:val="24"/>
          <w:lang w:eastAsia="es-UY"/>
          <w14:ligatures w14:val="none"/>
        </w:rPr>
        <w:t>pleroma</w:t>
      </w:r>
      <w:proofErr w:type="spellEnd"/>
      <w:r w:rsidRPr="00F23477">
        <w:rPr>
          <w:rFonts w:ascii="Open Sans" w:eastAsia="Times New Roman" w:hAnsi="Open Sans" w:cs="Open Sans"/>
          <w:color w:val="6B6B6B"/>
          <w:kern w:val="0"/>
          <w:sz w:val="24"/>
          <w:szCs w:val="24"/>
          <w:lang w:eastAsia="es-UY"/>
          <w14:ligatures w14:val="none"/>
        </w:rPr>
        <w:t>”, hacia la plenitud de los tiempos.</w:t>
      </w:r>
    </w:p>
    <w:p w14:paraId="008A526B" w14:textId="77777777" w:rsidR="00F23477" w:rsidRPr="00F23477" w:rsidRDefault="00F23477" w:rsidP="00F23477">
      <w:pPr>
        <w:spacing w:after="150" w:line="240" w:lineRule="auto"/>
        <w:jc w:val="both"/>
        <w:rPr>
          <w:rFonts w:ascii="Open Sans" w:eastAsia="Times New Roman" w:hAnsi="Open Sans" w:cs="Open Sans"/>
          <w:color w:val="6B6B6B"/>
          <w:kern w:val="0"/>
          <w:sz w:val="24"/>
          <w:szCs w:val="24"/>
          <w:lang w:eastAsia="es-UY"/>
          <w14:ligatures w14:val="none"/>
        </w:rPr>
      </w:pPr>
      <w:r w:rsidRPr="00F23477">
        <w:rPr>
          <w:rFonts w:ascii="Open Sans" w:eastAsia="Times New Roman" w:hAnsi="Open Sans" w:cs="Open Sans"/>
          <w:color w:val="6B6B6B"/>
          <w:kern w:val="0"/>
          <w:sz w:val="24"/>
          <w:szCs w:val="24"/>
          <w:lang w:eastAsia="es-UY"/>
          <w14:ligatures w14:val="none"/>
        </w:rPr>
        <w:t xml:space="preserve">Pues bien, estas teologías subordinadas de la Iglesia, como la de Teilhard de Chardin, o la de los franciscanos San Buenaventura y </w:t>
      </w:r>
      <w:proofErr w:type="spellStart"/>
      <w:r w:rsidRPr="00F23477">
        <w:rPr>
          <w:rFonts w:ascii="Open Sans" w:eastAsia="Times New Roman" w:hAnsi="Open Sans" w:cs="Open Sans"/>
          <w:color w:val="6B6B6B"/>
          <w:kern w:val="0"/>
          <w:sz w:val="24"/>
          <w:szCs w:val="24"/>
          <w:lang w:eastAsia="es-UY"/>
          <w14:ligatures w14:val="none"/>
        </w:rPr>
        <w:t>Duns</w:t>
      </w:r>
      <w:proofErr w:type="spellEnd"/>
      <w:r w:rsidRPr="00F23477">
        <w:rPr>
          <w:rFonts w:ascii="Open Sans" w:eastAsia="Times New Roman" w:hAnsi="Open Sans" w:cs="Open Sans"/>
          <w:color w:val="6B6B6B"/>
          <w:kern w:val="0"/>
          <w:sz w:val="24"/>
          <w:szCs w:val="24"/>
          <w:lang w:eastAsia="es-UY"/>
          <w14:ligatures w14:val="none"/>
        </w:rPr>
        <w:t xml:space="preserve"> Scott (“Jesús vino dentro de un plan eterno del Creador, no por un accidente del pecado”… “El pecado no puede determinar la voluntad de Dios”), tienen mucho que ofrecernos en los tiempos actuales, para responder a los desafíos que se le plantean a la humanidad en tiempos de absoluta novedad, si se quiere, de “revelaciones”.</w:t>
      </w:r>
    </w:p>
    <w:p w14:paraId="55888A2B" w14:textId="77777777" w:rsidR="00F23477" w:rsidRPr="00F23477" w:rsidRDefault="00F23477" w:rsidP="00F23477">
      <w:pPr>
        <w:spacing w:after="150" w:line="240" w:lineRule="auto"/>
        <w:jc w:val="both"/>
        <w:rPr>
          <w:rFonts w:ascii="Open Sans" w:eastAsia="Times New Roman" w:hAnsi="Open Sans" w:cs="Open Sans"/>
          <w:color w:val="6B6B6B"/>
          <w:kern w:val="0"/>
          <w:sz w:val="24"/>
          <w:szCs w:val="24"/>
          <w:lang w:eastAsia="es-UY"/>
          <w14:ligatures w14:val="none"/>
        </w:rPr>
      </w:pPr>
      <w:r w:rsidRPr="00F23477">
        <w:rPr>
          <w:rFonts w:ascii="Open Sans" w:eastAsia="Times New Roman" w:hAnsi="Open Sans" w:cs="Open Sans"/>
          <w:color w:val="6B6B6B"/>
          <w:kern w:val="0"/>
          <w:sz w:val="24"/>
          <w:szCs w:val="24"/>
          <w:lang w:eastAsia="es-UY"/>
          <w14:ligatures w14:val="none"/>
        </w:rPr>
        <w:t>Los teólogos necesitan profundizar en el legado de Francisco y en la Teología de los Signos de los Tiempos. Las respuestas de ayer no responden a los desafíos del mundo de hoy.</w:t>
      </w:r>
    </w:p>
    <w:p w14:paraId="4532F862" w14:textId="7EA2EC82" w:rsidR="00926044" w:rsidRDefault="00F23477">
      <w:hyperlink r:id="rId6" w:history="1">
        <w:r w:rsidRPr="007D6B26">
          <w:rPr>
            <w:rStyle w:val="Hipervnculo"/>
          </w:rPr>
          <w:t>https://robertomalvezzi.com.br/2025/04/28/franciscus-e-a-vida-espalhada-no-universo/</w:t>
        </w:r>
      </w:hyperlink>
    </w:p>
    <w:p w14:paraId="27BD83FF" w14:textId="77777777" w:rsidR="00F23477" w:rsidRDefault="00F23477"/>
    <w:sectPr w:rsidR="00F234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1261C"/>
    <w:multiLevelType w:val="multilevel"/>
    <w:tmpl w:val="5416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0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77"/>
    <w:rsid w:val="00926044"/>
    <w:rsid w:val="00BE7EA5"/>
    <w:rsid w:val="00DE17AC"/>
    <w:rsid w:val="00F2347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B20D"/>
  <w15:chartTrackingRefBased/>
  <w15:docId w15:val="{0E0AF961-400C-4963-8CAA-367C95B3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3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3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34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34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34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34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34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34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34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34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34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347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347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347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34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34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34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3477"/>
    <w:rPr>
      <w:rFonts w:eastAsiaTheme="majorEastAsia" w:cstheme="majorBidi"/>
      <w:color w:val="272727" w:themeColor="text1" w:themeTint="D8"/>
    </w:rPr>
  </w:style>
  <w:style w:type="paragraph" w:styleId="Ttulo">
    <w:name w:val="Title"/>
    <w:basedOn w:val="Normal"/>
    <w:next w:val="Normal"/>
    <w:link w:val="TtuloCar"/>
    <w:uiPriority w:val="10"/>
    <w:qFormat/>
    <w:rsid w:val="00F23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34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34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34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3477"/>
    <w:pPr>
      <w:spacing w:before="160"/>
      <w:jc w:val="center"/>
    </w:pPr>
    <w:rPr>
      <w:i/>
      <w:iCs/>
      <w:color w:val="404040" w:themeColor="text1" w:themeTint="BF"/>
    </w:rPr>
  </w:style>
  <w:style w:type="character" w:customStyle="1" w:styleId="CitaCar">
    <w:name w:val="Cita Car"/>
    <w:basedOn w:val="Fuentedeprrafopredeter"/>
    <w:link w:val="Cita"/>
    <w:uiPriority w:val="29"/>
    <w:rsid w:val="00F23477"/>
    <w:rPr>
      <w:i/>
      <w:iCs/>
      <w:color w:val="404040" w:themeColor="text1" w:themeTint="BF"/>
    </w:rPr>
  </w:style>
  <w:style w:type="paragraph" w:styleId="Prrafodelista">
    <w:name w:val="List Paragraph"/>
    <w:basedOn w:val="Normal"/>
    <w:uiPriority w:val="34"/>
    <w:qFormat/>
    <w:rsid w:val="00F23477"/>
    <w:pPr>
      <w:ind w:left="720"/>
      <w:contextualSpacing/>
    </w:pPr>
  </w:style>
  <w:style w:type="character" w:styleId="nfasisintenso">
    <w:name w:val="Intense Emphasis"/>
    <w:basedOn w:val="Fuentedeprrafopredeter"/>
    <w:uiPriority w:val="21"/>
    <w:qFormat/>
    <w:rsid w:val="00F23477"/>
    <w:rPr>
      <w:i/>
      <w:iCs/>
      <w:color w:val="0F4761" w:themeColor="accent1" w:themeShade="BF"/>
    </w:rPr>
  </w:style>
  <w:style w:type="paragraph" w:styleId="Citadestacada">
    <w:name w:val="Intense Quote"/>
    <w:basedOn w:val="Normal"/>
    <w:next w:val="Normal"/>
    <w:link w:val="CitadestacadaCar"/>
    <w:uiPriority w:val="30"/>
    <w:qFormat/>
    <w:rsid w:val="00F23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3477"/>
    <w:rPr>
      <w:i/>
      <w:iCs/>
      <w:color w:val="0F4761" w:themeColor="accent1" w:themeShade="BF"/>
    </w:rPr>
  </w:style>
  <w:style w:type="character" w:styleId="Referenciaintensa">
    <w:name w:val="Intense Reference"/>
    <w:basedOn w:val="Fuentedeprrafopredeter"/>
    <w:uiPriority w:val="32"/>
    <w:qFormat/>
    <w:rsid w:val="00F23477"/>
    <w:rPr>
      <w:b/>
      <w:bCs/>
      <w:smallCaps/>
      <w:color w:val="0F4761" w:themeColor="accent1" w:themeShade="BF"/>
      <w:spacing w:val="5"/>
    </w:rPr>
  </w:style>
  <w:style w:type="character" w:styleId="Hipervnculo">
    <w:name w:val="Hyperlink"/>
    <w:basedOn w:val="Fuentedeprrafopredeter"/>
    <w:uiPriority w:val="99"/>
    <w:unhideWhenUsed/>
    <w:rsid w:val="00F23477"/>
    <w:rPr>
      <w:color w:val="467886" w:themeColor="hyperlink"/>
      <w:u w:val="single"/>
    </w:rPr>
  </w:style>
  <w:style w:type="character" w:styleId="Mencinsinresolver">
    <w:name w:val="Unresolved Mention"/>
    <w:basedOn w:val="Fuentedeprrafopredeter"/>
    <w:uiPriority w:val="99"/>
    <w:semiHidden/>
    <w:unhideWhenUsed/>
    <w:rsid w:val="00F23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92165">
      <w:bodyDiv w:val="1"/>
      <w:marLeft w:val="0"/>
      <w:marRight w:val="0"/>
      <w:marTop w:val="0"/>
      <w:marBottom w:val="0"/>
      <w:divBdr>
        <w:top w:val="none" w:sz="0" w:space="0" w:color="auto"/>
        <w:left w:val="none" w:sz="0" w:space="0" w:color="auto"/>
        <w:bottom w:val="none" w:sz="0" w:space="0" w:color="auto"/>
        <w:right w:val="none" w:sz="0" w:space="0" w:color="auto"/>
      </w:divBdr>
      <w:divsChild>
        <w:div w:id="1104037251">
          <w:marLeft w:val="0"/>
          <w:marRight w:val="0"/>
          <w:marTop w:val="0"/>
          <w:marBottom w:val="450"/>
          <w:divBdr>
            <w:top w:val="none" w:sz="0" w:space="0" w:color="auto"/>
            <w:left w:val="none" w:sz="0" w:space="0" w:color="auto"/>
            <w:bottom w:val="none" w:sz="0" w:space="0" w:color="auto"/>
            <w:right w:val="none" w:sz="0" w:space="0" w:color="auto"/>
          </w:divBdr>
        </w:div>
        <w:div w:id="1547641728">
          <w:marLeft w:val="0"/>
          <w:marRight w:val="0"/>
          <w:marTop w:val="360"/>
          <w:marBottom w:val="0"/>
          <w:divBdr>
            <w:top w:val="none" w:sz="0" w:space="0" w:color="auto"/>
            <w:left w:val="none" w:sz="0" w:space="0" w:color="auto"/>
            <w:bottom w:val="none" w:sz="0" w:space="0" w:color="auto"/>
            <w:right w:val="none" w:sz="0" w:space="0" w:color="auto"/>
          </w:divBdr>
          <w:divsChild>
            <w:div w:id="71624392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bertomalvezzi.com.br/2025/04/28/franciscus-e-a-vida-espalhada-no-universo/" TargetMode="External"/><Relationship Id="rId5" Type="http://schemas.openxmlformats.org/officeDocument/2006/relationships/hyperlink" Target="https://robertomalvezzi.com.br/2025/04/28/franciscus-e-a-vida-espalhada-no-univers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3708</Characters>
  <Application>Microsoft Office Word</Application>
  <DocSecurity>0</DocSecurity>
  <Lines>30</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2025-04-28T19:55:00Z</dcterms:created>
  <dcterms:modified xsi:type="dcterms:W3CDTF">2025-04-28T19:56:00Z</dcterms:modified>
</cp:coreProperties>
</file>