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1C8C" w14:textId="67004FA1" w:rsidR="00323F3D" w:rsidRPr="00323F3D" w:rsidRDefault="00323F3D" w:rsidP="00323F3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48"/>
          <w:szCs w:val="48"/>
          <w:lang w:eastAsia="es-UY"/>
          <w14:ligatures w14:val="none"/>
        </w:rPr>
      </w:pPr>
      <w:r w:rsidRPr="00323F3D"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48"/>
          <w:szCs w:val="48"/>
          <w:lang w:eastAsia="es-UY"/>
          <w14:ligatures w14:val="none"/>
        </w:rPr>
        <w:t>Jesús, el Reino y el sacerdocio laico: una mirada desde el Evangelio y Pablo. Artículo de José Carlos Enríquez Díaz</w:t>
      </w:r>
    </w:p>
    <w:p w14:paraId="47FAD02E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5587953" w14:textId="4CADF0C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«Este camino no es una pausa, sino un regreso. No es innovación, sino fidelidad. Una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Iglesia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que tiene el coraje de reformarse a partir del </w:t>
      </w:r>
      <w:hyperlink r:id="rId4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Evangelio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de la práctica de sus orígenes puede ser verdaderamente signo del Reino de Dios en el mundo», escribe </w:t>
      </w:r>
      <w:hyperlink r:id="rId5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José Carlos Enríquez Díaz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en un artículo publicado por </w:t>
      </w:r>
      <w:hyperlink r:id="rId6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Ataque al poder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05-05-2025.</w:t>
      </w:r>
    </w:p>
    <w:p w14:paraId="7CE07C48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3E33419D" w14:textId="77777777" w:rsidR="00323F3D" w:rsidRPr="00323F3D" w:rsidRDefault="00323F3D" w:rsidP="00323F3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323F3D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Aquí está el artículo.</w:t>
      </w:r>
    </w:p>
    <w:p w14:paraId="4F69036B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Uno de los argumentos más comunes para </w:t>
      </w:r>
      <w:hyperlink r:id="rId7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negar a las mujeres el acceso al ministerio en la Iglesia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 que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Jesús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eligió sólo hombres entre los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Doce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Sin embargo, cuando se analiza de cerca, este argumento carece de fuerza teológica y exegética. La elección de los Doce no fue un acto de fundación de una jerarquía sacerdotal masculina, sino un gesto profético y simbólico. Jesús no estaba fundando un nuevo clero, sino manifestando la restauración del </w:t>
      </w:r>
      <w:hyperlink r:id="rId8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Israel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mesiánico : doce hombres que representaban a las doce tribus. Esta elección es más teológica que normativa y no puede extrapolarse para definir quién puede ejercer un ministerio hoy.</w:t>
      </w:r>
    </w:p>
    <w:p w14:paraId="43B3F9C2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0AB5027B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Si siguiéramos aplicando este criterio literalmente, entonces ni siquiera los gentiles, los no judíos, las personas casadas y los que no venían de </w:t>
      </w:r>
      <w:hyperlink r:id="rId9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Galilea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serían elegibles para el ministerio, porque sólo los Doce compartían todas estas condiciones. La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Iglesia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sin embargo, superó pronto estas limitaciones, guiada por el Espíritu y la experiencia de la resurrección. Por tanto, establecer el género de los Doce como modelo ministerial universal es a la vez un anacronismo y una limitación injustificada de la novedad del Evangelio. Además, Jesús no era un sacerdote en el sentido oficial del término en </w:t>
      </w:r>
      <w:hyperlink r:id="rId10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el judaísmo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No pertenecía a la clase sacerdotal ni buscaba legitimarse a través de los ritos del templo. Sus acciones estaban más en línea con las de los profetas, curanderos carismáticos y sabios populares. Ofreció el perdón y la pureza de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Dios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fuera del templo y sin necesidad de ritos sagrados. Compartió el pan en los campos con hombres y mujeres y bendijo a los excluidos sin pasar por las mediaciones institucionales del culto judío.</w:t>
      </w:r>
    </w:p>
    <w:p w14:paraId="01E0C232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D2CDDA8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Jesús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no reivindicó títulos honorarios ni cargos religiosos. Era un laico, marginal y galileo, un simple trabajador, sin afiliación institucional. No fundó un sistema clerical ni instituyó un grupo sacerdotal jerárquico. Lo que anunció fue la llegada del </w:t>
      </w:r>
      <w:hyperlink r:id="rId11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Reino de Dios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a través de palabras e 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imágenes accesibles, gestos de curación y gestos de fraternidad, especialmente con los pobres, los enfermos y los marginados.</w:t>
      </w:r>
    </w:p>
    <w:p w14:paraId="1628F321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1D405FFB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este contexto aparece la comunidad de sus seguidores, entre los que se encontraban los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Doce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las discípulas, y más tarde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Santiago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 </w:t>
      </w:r>
      <w:hyperlink r:id="rId12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Pablo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otros apóstoles. Ninguno de ellos actuó como un “clero” separado, sino como parte de un cuerpo sacerdotal común que es toda la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Iglesia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El ministerio cristiano no nació como un poder jerárquico sagrado, sino como una vocación comunitaria y profética, en la que todos –hombres y mujeres– participan gracias al bautismo.</w:t>
      </w:r>
    </w:p>
    <w:p w14:paraId="7D3D26C7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9AEF3E1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 </w:t>
      </w:r>
      <w:hyperlink r:id="rId13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Nuevo Testamento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no presenta una estructura fija de ministerios, como la que se institucionalizaría más tarde, a finales del siglo II. En </w:t>
      </w:r>
      <w:hyperlink r:id="rId14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las cartas de Pablo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particularmente en 1 </w:t>
      </w:r>
      <w:proofErr w:type="spellStart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Cor</w:t>
      </w:r>
      <w:proofErr w:type="spellEnd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12-14, la comunidad aparece como un cuerpo en el que hay diversidad de dones y servicios, pero una misma inspiración: el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Espíritu de Cristo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. “Uno es el sacerdocio, pero hay muchos ministerios”, como dice también </w:t>
      </w:r>
      <w:proofErr w:type="spellStart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Ef</w:t>
      </w:r>
      <w:proofErr w:type="spellEnd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4.</w:t>
      </w:r>
    </w:p>
    <w:p w14:paraId="2A216BEB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7CED475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el principio, el servicio o diaconía no era un ministerio formal, sino la esencia misma de la vida cristiana. Todos los creyentes fueron llamados a servir como parte de su identidad bautismal.</w:t>
      </w:r>
    </w:p>
    <w:p w14:paraId="30D1D5DF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34B95E8D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Sin embargo, la creciente complejidad de la vida comunitaria –con la necesidad de cuidar a las viudas y a los huérfanos y de organizar el reparto de bienes– llevó a la creación de algunos servicios organizados para el bien común. Esto se demuestra en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Hechos 6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: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1–6 , donde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se eligen siete personas para coordinar la asistencia comunitaria . Estos primeros “diáconos” eran más parecidos a administradores y servidores de la comunidad, más cercanos a las funciones cívicas o </w:t>
      </w:r>
      <w:proofErr w:type="spellStart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sinagogales</w:t>
      </w:r>
      <w:proofErr w:type="spellEnd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de la época que a una figura sacerdotal.</w:t>
      </w:r>
    </w:p>
    <w:p w14:paraId="0185DFD9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66D1D17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 medida que las comunidades crecieron, algunos servicios, como el diaconado o el episcopado, adquirieron más estructura. Se esperaba que quienes las ejercían fueran personas confiables, dotadas de fidelidad económica y moral. Pero en ningún momento estos servicios fueron entendidos como un sacerdocio de tipo judío o pagano. El sacerdocio, en el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Nuevo Testamento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se aplica exclusivamente a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Cristo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-como único y definitivo mediador- y a toda la comunidad cristiana, en sentido simbólico y espiritual. 1 Pedro 2:9 dice: “Mas vosotros sois linaje escogido, real sacerdocio, nación santa, pueblo adquirido por Dios.”</w:t>
      </w:r>
    </w:p>
    <w:p w14:paraId="274A5AD4" w14:textId="77777777" w:rsidR="00323F3D" w:rsidRPr="00323F3D" w:rsidRDefault="00323F3D" w:rsidP="00323F3D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301DB56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De hecho, en </w:t>
      </w:r>
      <w:hyperlink r:id="rId15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la Iglesia primitiva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habría sido impensable que </w:t>
      </w:r>
      <w:hyperlink r:id="rId16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Pedro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Pablo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Santiago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o </w:t>
      </w:r>
      <w:hyperlink r:id="rId17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María Magdalena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se presentaran como “sacerdotes”. Eran apóstoles, profetas, maestros, evangelizadores, pero nunca sacerdotes en el sentido de grupo </w:t>
      </w:r>
      <w:proofErr w:type="spellStart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cúltico</w:t>
      </w:r>
      <w:proofErr w:type="spellEnd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o sagrado. El lenguaje sacerdotal se introdujo mucho más tarde, especialmente a partir del siglo 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III, cuando la Iglesia empezó a adoptar modelos tomados del </w:t>
      </w:r>
      <w:hyperlink r:id="rId18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Antiguo Testamento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del mundo helenístico y romano, reinterpretando sus ministerios en clave sagrada. Esto hizo que los ministros fueran considerados como un “clero” separado y el resto del pueblo como “laicos” pasivos, perdiéndose así la conciencia del sacerdocio común.</w:t>
      </w:r>
    </w:p>
    <w:p w14:paraId="4A614096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948663B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exclusión de las mujeres del ministerio no es sólo una injusticia histórica, sino una traición a esta raíz apostólica. Las mujeres fueron parte activa de las primeras comunidades. En Romanos 16,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Pablo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menciona </w:t>
      </w:r>
      <w:hyperlink r:id="rId19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 Febe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una diaconisa de </w:t>
      </w:r>
      <w:proofErr w:type="spellStart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Cencreas</w:t>
      </w:r>
      <w:proofErr w:type="spellEnd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;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Priscila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tu colaboradora en Cristo; </w:t>
      </w:r>
      <w:proofErr w:type="spellStart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instrText>HYPERLINK "https://ihu.unisinos.br/631995-igreja-sinodal-aprendendo-com-as-mulheres-junto-com-sao-paulo" \t "_blank"</w:instrTex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323F3D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>Junias</w:t>
      </w:r>
      <w:proofErr w:type="spellEnd"/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apóstol reconocido entre los apóstoles; y muchas otras mujeres que “trabajaron duro por el Señor”.</w:t>
      </w:r>
    </w:p>
    <w:p w14:paraId="767E83A7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986C62A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esta Iglesia naciente no había una distinción esencial entre clérigos y laicos, sino una diversidad de dones puestos al servicio del </w:t>
      </w:r>
      <w:hyperlink r:id="rId20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Evangelio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526D2634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autoridad no era dominio o poder sagrado, sino testimonio, servicio y carisma. Redescubrir esto hoy es fundamental para abrir caminos de auténtica renovación en la Iglesia.</w:t>
      </w:r>
    </w:p>
    <w:p w14:paraId="405F76C7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Reino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anunciado por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Jesús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no era un nuevo templo ni una nueva jerarquía, sino una fraternidad en la que todos tienen un lugar y los últimos son los primeros. En esta lógica, la restauración del sacerdocio común y la plena participación de las mujeres no son concesiones modernas, sino una fidelidad radical al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Evangelio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49A69D13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95C7AA0" w14:textId="77777777" w:rsidR="00323F3D" w:rsidRPr="00323F3D" w:rsidRDefault="00323F3D" w:rsidP="00323F3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323F3D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Propuesta pastoral final</w:t>
      </w:r>
    </w:p>
    <w:p w14:paraId="5BD906CB" w14:textId="77777777" w:rsid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 la luz de esta visión evangélica y apostólica, es urgente que nuestras comunidades redescubran el carácter sacerdotal de cada bautizado, promoviendo estructuras verdaderamente sinodales e inclusivas. La mujer, como parte esencial del </w:t>
      </w:r>
      <w:hyperlink r:id="rId21" w:tgtFrame="_blank" w:history="1">
        <w:r w:rsidRPr="00323F3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pueblo de Dios</w:t>
        </w:r>
      </w:hyperlink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debe tener no sólo voz y voto, sino también pleno acceso a los ministerios eclesiales, incluido el sacerdotal, no como reivindicación de poder, sino como reconocimiento del don que el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Espíritu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distribuye sin distinción de género.</w:t>
      </w:r>
    </w:p>
    <w:p w14:paraId="3BFAC598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FE67C34" w14:textId="77777777" w:rsidR="00323F3D" w:rsidRPr="00323F3D" w:rsidRDefault="00323F3D" w:rsidP="00323F3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Este viaje no es una pausa sino un regreso. No es innovación, sino fidelidad. Una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Iglesia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que tiene el coraje de reformarse a partir del </w:t>
      </w:r>
      <w:r w:rsidRPr="00323F3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Evangelio</w:t>
      </w:r>
      <w:r w:rsidRPr="00323F3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de la práctica de sus orígenes puede ser verdaderamente un signo del Reino de Dios en el mundo.</w:t>
      </w:r>
    </w:p>
    <w:p w14:paraId="12939409" w14:textId="77777777" w:rsidR="00926044" w:rsidRDefault="00926044"/>
    <w:p w14:paraId="036850D3" w14:textId="07C31E2D" w:rsidR="00323F3D" w:rsidRDefault="00323F3D">
      <w:hyperlink r:id="rId22" w:history="1">
        <w:r w:rsidRPr="00A504CA">
          <w:rPr>
            <w:rStyle w:val="Hipervnculo"/>
          </w:rPr>
          <w:t>https://www.ihu.unisinos.br/651696-jesus-o-reino-e-o-sacerdocio-laical-uma-visao-a-partir-do-evangelho-e-de-paulo-artigo-de-jose-carlos-enriquez-diaz?utm_campaign=newsletter_ihu__08-05-2025&amp;utm_medium=email&amp;utm_source=RD+Station</w:t>
        </w:r>
      </w:hyperlink>
    </w:p>
    <w:p w14:paraId="5512E346" w14:textId="77777777" w:rsidR="00323F3D" w:rsidRDefault="00323F3D"/>
    <w:sectPr w:rsidR="00323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3D"/>
    <w:rsid w:val="00323F3D"/>
    <w:rsid w:val="00926044"/>
    <w:rsid w:val="00DE17AC"/>
    <w:rsid w:val="00FA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9C75"/>
  <w15:chartTrackingRefBased/>
  <w15:docId w15:val="{31A5D32E-BB9E-447C-A039-2BF1F10D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3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F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F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F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F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F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F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3F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3F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3F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F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3F3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23F3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3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25293-jesus-o-messias-de-israel-revelado-aos%20-povos" TargetMode="External"/><Relationship Id="rId13" Type="http://schemas.openxmlformats.org/officeDocument/2006/relationships/hyperlink" Target="https://www.ihu.unisinos.br/categorias/609606-o-jesus-do-novo-testamento-artigo-de-roberto-mela" TargetMode="External"/><Relationship Id="rId18" Type="http://schemas.openxmlformats.org/officeDocument/2006/relationships/hyperlink" Target="https://www.ihu.unisinos.br/categorias/599847-o-bom-deus-do-antigo-testamento-artigo-de-jose-luis-caravias-s-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u.unisinos.br/613222-povo-de-deus-corpo-e-rito-entender-o%20-vaticano-ii-com-dickens-e-merleau-ponty-artigo-de-andrea-grillo" TargetMode="External"/><Relationship Id="rId7" Type="http://schemas.openxmlformats.org/officeDocument/2006/relationships/hyperlink" Target="https://www.ihu.unisinos.br/categorias/637039-mulheres-e-ministerio-ordenado-a-reserva-masculina-nao-e-a-solucao-replica-de-andrea-grillo-a-luigino-bruni" TargetMode="External"/><Relationship Id="rId12" Type="http://schemas.openxmlformats.org/officeDocument/2006/relationships/hyperlink" Target="https://ihu.unisinos.br/categorias/628899-o-apostolo-paulo-conservador-misogino-e-antissemita-e-uma-avaliacao-totalmente-incorreta" TargetMode="External"/><Relationship Id="rId17" Type="http://schemas.openxmlformats.org/officeDocument/2006/relationships/hyperlink" Target="https://www.ihu.unisinos.br/categorias/611236-maria-madalena-a-figura-mais-difamada-e-incompreendida-do-cristianism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hu.unisinos.br/42-noticias/comentario-do-evangelho/590371-pedro-e-paulo-diferencas-que-se-encontram" TargetMode="External"/><Relationship Id="rId20" Type="http://schemas.openxmlformats.org/officeDocument/2006/relationships/hyperlink" Target="https://www.ihu.unisinos.br/611063-paulo-em-galatas-que-tipo-de-fe-liberta" TargetMode="External"/><Relationship Id="rId1" Type="http://schemas.openxmlformats.org/officeDocument/2006/relationships/styles" Target="styles.xml"/><Relationship Id="rId6" Type="http://schemas.openxmlformats.org/officeDocument/2006/relationships/hyperlink" Target="https://ataquealpoder.es/" TargetMode="External"/><Relationship Id="rId11" Type="http://schemas.openxmlformats.org/officeDocument/2006/relationships/hyperlink" Target="https://www.ihu.unisinos.br/categorias/599679-o-reino-de-deus-esta-no-meio-de-vo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ihu.unisinos.br/categorias/650079-a-secularizacao-na-igreja-crise-e-renovacao-artigo-de-jose-carlos-enriquez-diaz" TargetMode="External"/><Relationship Id="rId15" Type="http://schemas.openxmlformats.org/officeDocument/2006/relationships/hyperlink" Target="https://www.ihu.unisinos.br/categorias/635841-uma-doutrina-da-igreja-primitiva-gerou-seculos-de-sofrimento-para-os-judeus-no-mundo-cristao-entrevista-com-jean-miguel-garrigu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hu.unisinos.br/categorias/594732-jesus-e-o-judaismo-artigo-de-henry-sobel" TargetMode="External"/><Relationship Id="rId19" Type="http://schemas.openxmlformats.org/officeDocument/2006/relationships/hyperlink" Target="https://www.ihu.unisinos.br/categorias/632037-febe-e-santa" TargetMode="External"/><Relationship Id="rId4" Type="http://schemas.openxmlformats.org/officeDocument/2006/relationships/hyperlink" Target="https://ihu.unisinos.br/categorias/641298-evangelho-o-manual-de-subversao-mais-conhecido-e-menos-aplicado-do-mundo-artigo-de-filippo-la-porta" TargetMode="External"/><Relationship Id="rId9" Type="http://schemas.openxmlformats.org/officeDocument/2006/relationships/hyperlink" Target="https://www.ihu.unisinos.br/categorias/42-comentario-do-evangelho/625587-tudo-comecou-na-galileia" TargetMode="External"/><Relationship Id="rId14" Type="http://schemas.openxmlformats.org/officeDocument/2006/relationships/hyperlink" Target="https://ihu.unisinos.br/categorias/188-noticias-2018/584909-paulo-vida-cartas-pensamento" TargetMode="External"/><Relationship Id="rId22" Type="http://schemas.openxmlformats.org/officeDocument/2006/relationships/hyperlink" Target="https://www.ihu.unisinos.br/651696-jesus-o-reino-e-o-sacerdocio-laical-uma-visao-a-partir-do-evangelho-e-de-paulo-artigo-de-jose-carlos-enriquez-diaz?utm_campaign=newsletter_ihu__08-05-2025&amp;utm_medium=email&amp;utm_source=RD+Stat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1578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2025-05-08T12:21:00Z</dcterms:created>
  <dcterms:modified xsi:type="dcterms:W3CDTF">2025-05-08T12:23:00Z</dcterms:modified>
</cp:coreProperties>
</file>