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99C1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</w:t>
      </w:r>
    </w:p>
    <w:p w14:paraId="7C876A3D" w14:textId="77777777" w:rsid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val="pt-PT" w:eastAsia="es-UY"/>
          <w14:ligatures w14:val="none"/>
        </w:rPr>
        <w:t>   LEÃO XIV: POR UMA NOVA RERUM NOVARUM</w:t>
      </w:r>
    </w:p>
    <w:p w14:paraId="36D0CEC2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36"/>
          <w:szCs w:val="36"/>
          <w:lang w:val="pt-PT" w:eastAsia="es-UY"/>
          <w14:ligatures w14:val="none"/>
        </w:rPr>
      </w:pPr>
    </w:p>
    <w:p w14:paraId="720390EE" w14:textId="77777777" w:rsidR="00074FB6" w:rsidRDefault="00074FB6" w:rsidP="00074FB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Júlio Lázaro Torma</w:t>
      </w:r>
    </w:p>
    <w:p w14:paraId="1729C62D" w14:textId="77777777" w:rsidR="00074FB6" w:rsidRDefault="00074FB6" w:rsidP="00074FB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84CED2D" w14:textId="77777777" w:rsidR="00074FB6" w:rsidRPr="00074FB6" w:rsidRDefault="00074FB6" w:rsidP="00074FB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DDBF486" w14:textId="77777777" w:rsid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Na segunda etapa da revolução industrial,que se inicia nos anos de 1850 e vai até o dia 9 de Maio de 1945.</w:t>
      </w:r>
    </w:p>
    <w:p w14:paraId="08195E8B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A40681C" w14:textId="77777777" w:rsid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Vemos, a extensão e hegemonia do sistema capitalista,que  havia sucedido o feudalismo e o mercantilismo.Com a queda de Granada nas mãos dos reis católicos Fernando II de Aragão e Isabel I de Castela no dia 2 de Janeiro de 1492.</w:t>
      </w:r>
    </w:p>
    <w:p w14:paraId="2628B8BF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3E6D330" w14:textId="77777777" w:rsid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Quando caiu o último bastião árabe da europa e da península ibérica,com a derrota do rei Boabdil,que entregou as chaves da Alhambra.</w:t>
      </w:r>
    </w:p>
    <w:p w14:paraId="6C8E6B07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940AA2F" w14:textId="77777777" w:rsid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 com ele o inicio oficial das grandes navegações e conquistas, invasões e exploração das novas terras de além mar. Com a extração de riquezas naturais e minerais para as metrópoles europeias.</w:t>
      </w:r>
    </w:p>
    <w:p w14:paraId="38E01E07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0CDAD6E" w14:textId="77777777" w:rsid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Com ela inicia a necessidade de industrializar e manufaturar os produtos e matérias primas procedentes das colônias ou do interior dos países,para os centros urbanos ( cidades).</w:t>
      </w:r>
    </w:p>
    <w:p w14:paraId="7F1C00C3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D83456E" w14:textId="77777777" w:rsid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 com ele surge as máquinas e as fábricas. Que agregam as sobras excedentes de trabalhadores expulsos do campo.</w:t>
      </w:r>
    </w:p>
    <w:p w14:paraId="0D0FC8EA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00B592A" w14:textId="77777777" w:rsid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Com a expansão capitalista no mundo,surge um novo fenômeno. A super população das cidades e a mega exploração da mão de obra excedentes da classe trabalhadora.</w:t>
      </w:r>
    </w:p>
    <w:p w14:paraId="3155F177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E686FAE" w14:textId="77777777" w:rsid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Como escrevia Karl Marx ( 1856), pois " o operário é uma invenção dos tempos modernos tanto quanto o maquinário".</w:t>
      </w:r>
    </w:p>
    <w:p w14:paraId="7D2F82E7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79154BA" w14:textId="77777777" w:rsid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Diante desta realidade e a condição de super exploração da classe operária, o Papa Leão XIII elaborou a Enciclíca </w:t>
      </w:r>
      <w:r w:rsidRPr="00074FB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" Rerum Novarum</w:t>
      </w:r>
      <w:r w:rsidRPr="00074FB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", Sobre a condição dos operários. Fazendo com que a Igreja inicia-se a sua Doutrina Social ou Ensino Social, dando sua resposta diante da dor e o sofrimento enfrentado pela exploração das massas trabalhadoras.</w:t>
      </w:r>
    </w:p>
    <w:p w14:paraId="68A8A88A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D6C60B3" w14:textId="77777777" w:rsid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Leão XIII, além de se preocupar com a condição dos trabalhadores " livres assalariados". Se ergueu, denunciou a dura realidade dos trabalhadores e trabalhadoras " cativos e escravizados",em todo o mundo.</w:t>
      </w:r>
    </w:p>
    <w:p w14:paraId="7D75C03B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1C699E7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Li, pela primeira vez a Encíclica Rerum Novarum ( Realidades Novas), aos 14 anos de idade. Motivado pela CF/1991. ( Campanha da Fraternidade),que tinha como tema a Fraternidade e Trabalho. Em alusão ao centenário da promulgação desta Encíclica no dia 15 de Maio de 1891.</w:t>
      </w:r>
    </w:p>
    <w:p w14:paraId="4B0B1BD1" w14:textId="77777777" w:rsid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Depois no Seminário Capuchinho em Bagé ( RS) e na minha atuação na Pastoral Operária entre 1995 a 2016.</w:t>
      </w:r>
    </w:p>
    <w:p w14:paraId="607FB68B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4370628" w14:textId="77777777" w:rsid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Nestes dias em que antecedem a  Eleição e Entronização do Pontificado de Leão XIV,69 anos, tenho lido e relido esta encíclica.</w:t>
      </w:r>
    </w:p>
    <w:p w14:paraId="5065D30A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DF3EF38" w14:textId="77777777" w:rsid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Uma encíclica,que parece, que foi escrita para os nossos dias e a realidade, em que estamos vivendo em 2025. Após a 4ª Revolução Industrial.</w:t>
      </w:r>
    </w:p>
    <w:p w14:paraId="4B44C81E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22D0426" w14:textId="77777777" w:rsid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</w:t>
      </w:r>
      <w:r w:rsidRPr="00074FB6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" A sede de inovações, que há muito tempo se apoderou das sociedades e as tem numa agitação febril, devia, tarde ou cedo, passar das regiões da política para a esfera vizinha da economia social. Efetivamente, os progressos incessantes da indústria,os novos caminhos em que entraram as artes,a alteração das relações entre operários e os patrões,a influência da riqueza nas mãos dum pequeno número ao lado da indigência da multidão,a opinião enfim mais avantajada que os operários formam de si mesmos e a sua união mais compacta, tudo isto, sem falar da corrupção dos costumes,deu em resultados final um temível conflito".</w:t>
      </w:r>
    </w:p>
    <w:p w14:paraId="1EA787E2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404E040" w14:textId="77777777" w:rsid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Diante desta realidade de 1891, podemos ver atualmente em nossos dias de 2025.</w:t>
      </w:r>
    </w:p>
    <w:p w14:paraId="5FD2D3E6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A1BC4CD" w14:textId="77777777" w:rsid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 </w:t>
      </w:r>
      <w:r w:rsidRPr="00074FB6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" Por toda parte, os espíritos estão apreensivos e numa ansiosa espera,o que por si só basta para mostrar quantos e quão graves interesses estão em jogo. Esta situação preocupa e põe ao mesmo tempo em exercícios o gênio dos doutos,a prudencia dos sábios,as deliberações das reuniões populares,a perspicácia dos legisladores e os conselhos dos governantes, e não há, presentemente outra causa que impressione com tanta veemência o espírito humano"</w:t>
      </w:r>
      <w:r w:rsidRPr="00074FB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( Rerum Novarum,nº1).</w:t>
      </w:r>
    </w:p>
    <w:p w14:paraId="5324EF65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659C63C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 denunciava as causas destes conflitos que:</w:t>
      </w:r>
    </w:p>
    <w:p w14:paraId="4D16DCDD" w14:textId="77777777" w:rsid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 </w:t>
      </w:r>
      <w:r w:rsidRPr="00074FB6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"  Em todo o caso, estamos persuadidos, e todos concordam nisto, de que é necessário, com medidas prontas e eficazes, vir em auxilio dos homens das classes inferiores,atendendo a que elas estão,pela maior parte, numa situação de infortúnio e de miséria imerecida. O século passado destruiu, sem as substituir por coisa alguma. as corporações antigas que eram para eles uma proteção, os princípios e o sentimento religioso desapareceram das leis e das instituições públicas, e assim, pouco a pouco os trabalhadores, isolados e sem defesa, tem-se visto com decorrer do tempo,entregues à mercê de senhores desumanos e à cobiça duma concorrência desenfreada.</w:t>
      </w:r>
    </w:p>
    <w:p w14:paraId="78B92AFD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123E7CD" w14:textId="77777777" w:rsid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A usura voraz veio agravar ainda mais o mal. Condenada muitas vezes pelo julgamento da Igreja, não tem deixado de ser praticada, sob outra forma por homens ávidos de ganância,e de insaciável ambição. A tudo isto deve acrescentar-se o monopólio do trabalho e dos papéis de crédito,que se tornam o quinhão dum pequeno número de ricos e de opulentos,que impõem assim um jugo quase servil a imensa multidão dos proletários" ( RN.2).</w:t>
      </w:r>
    </w:p>
    <w:p w14:paraId="5F17A1A0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9804AF5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 também exorta os patrões em relação a exploração da mão de obra dos operários.</w:t>
      </w:r>
    </w:p>
    <w:p w14:paraId="29C88EA5" w14:textId="77777777" w:rsid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 </w:t>
      </w:r>
      <w:r w:rsidRPr="00074FB6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" Entre estes deveres, eis os que dizem respeito ao pobre ao operário:deve fornecer integral e fielmente todo o trabalho a que se comprometeu por contrato livre e conforme à equidade.Quanto aos ricos e aos patrões, não devem tratar o operário como escravo, mas respeitar nele a dignidade do homem realçada pela do cristão.O que é vergonhoso e desumano é usar dos homens como vis instrumentos de lucro,e não os estimar senão na proporção do vigor de seus braços.</w:t>
      </w:r>
    </w:p>
    <w:p w14:paraId="2B0F513B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E1515A1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Aos patrões compete velar para que isto seja dada plena satisfação,que o operário, não seja entregue à sedução e as solicitações corruptoras,que nada venha enfraquecer o espírito de família nem os hábitos de economia.</w:t>
      </w:r>
    </w:p>
    <w:p w14:paraId="59EB721E" w14:textId="77777777" w:rsid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Proíbe também aos patrões que imponham aos seus subordinados um trabalho superior as suas forças ou desarmonia com sua idade ou o seu sexo" ( RN.12).</w:t>
      </w:r>
    </w:p>
    <w:p w14:paraId="32A5A80F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885BE51" w14:textId="77777777" w:rsid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 lembra também aos ricos e patrões, que "</w:t>
      </w:r>
      <w:r w:rsidRPr="00074FB6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explorar a pobreza e a miséria e especular com inteligencia são coisas que contrariam as leis divinas e humanas.Defraudar o preço devido ao Trabalho é crime que grita ao céu por vingança.Eis que o salário roubado aos operários clama contra vocês e o seu clamor chegou aos ouvidos do DEUS dos exércitos" ( RN 12;Tg 5,4).</w:t>
      </w:r>
    </w:p>
    <w:p w14:paraId="126F1315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DE305F5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Ao mesmo tempo em que defende rigorosamente o direito de associação dos trabalhadores.Este é um ponto que se choca abertamente com a rejeição liberal de todo o tipo de associação por parte da classe trabalhadora. O liberalismo defende a livre associação dos trustes das classes patronais em detrimento do funcionalismo.E a livre negociação entre patrões e empregados individualmente.</w:t>
      </w:r>
    </w:p>
    <w:p w14:paraId="096894B9" w14:textId="77777777" w:rsid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Olhando a Rerum Novarum, podemos,quase afirmar com descuido,que haveria sido elaborado pelo Papa Francisco. Leão era o nome do melhor amigo de Francisco de Assis e o Papa Leão do Papa Francisco.</w:t>
      </w:r>
    </w:p>
    <w:p w14:paraId="70206AAB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C1E357B" w14:textId="77777777" w:rsid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Passados 134 anos da proclamação da encíclica,sobre as realidades novas da segunda fase da grande revolução industrial. Estamos na Quarta fase da Revolução Industrial iniciada em 2009-2010.</w:t>
      </w:r>
    </w:p>
    <w:p w14:paraId="41461F85" w14:textId="77777777" w:rsid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DF672F7" w14:textId="77777777" w:rsid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Que tem acelerado a mega exploração do capital sobre o trabalho.A degradação do mundo do trabalho e a hiperindivualismo, imposto a classe trabalhadora. O Cardeal Roberto " Bob" Prevost, o missionário latino-americano e peruano,conheceu a dura realidade imposta aos trabalhadores dos Andes e do sul global.</w:t>
      </w:r>
    </w:p>
    <w:p w14:paraId="600135D5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2A57247" w14:textId="77777777" w:rsid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O trabalho análogo a escravidão e o semi feudalismo e agora, também gestado pelo uso das tecnologias e da Inteligencia Artificial.</w:t>
      </w:r>
    </w:p>
    <w:p w14:paraId="71457185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01DF412" w14:textId="77777777" w:rsid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Os impactos e conseqüências em que ela irá gerar na nova classe trabalhadora do século XXI.</w:t>
      </w:r>
    </w:p>
    <w:p w14:paraId="5A38E7B0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8292E22" w14:textId="77777777" w:rsid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E os riscos em que a ferramenta irá trazer para as novas gerações e" para a dignidade humana,justiça e trabalho".</w:t>
      </w:r>
    </w:p>
    <w:p w14:paraId="00013679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EDB8ECA" w14:textId="77777777" w:rsid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Assim como Leão XIII,o Papa Prevost é também um entusiasta das ciências e da matemática,dos algarismos. Leão XIII, Estimulou as ciências e pesquisas teológicas-filosóficas,exegese bíblica e abriu aos estudiosos do mundo inteiro o Arquivo e a Biblioteca do Vaticano,querendo significar que a Igreja não teme a publicação de sua história.Em 1891 renovou e ampliou o Observatório Astronômico do Vaticano.</w:t>
      </w:r>
    </w:p>
    <w:p w14:paraId="39B49001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801BD50" w14:textId="77777777" w:rsid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" É impossível não notar semelhança com os tempos atuais.Empresas estão gastando dezenas de bilhões de dólares e trabalhando em um ritmo de desenvolvimento alucinante da IA,enquanto as discussões sobre a regulamentação da tecnologia seguem engatinhando" ( Leão XIV).</w:t>
      </w:r>
    </w:p>
    <w:p w14:paraId="6B249E13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5C88F69" w14:textId="77777777" w:rsid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Mais do que nunca e urgente a necessidade de uma nova encíclica social como a Rerum Novarum,sobre os novos tempos e os desafios atuais de todos nós católicos,pessoas de fé e de boa vontade,diante " as guerras e paz,a violência,a crise climática,politicas públicas com participação social e popular,a democracia participativa desafiando todos nós que acreditamos num outro mundo possível e necessário, com justiça social,solidariedade e cuidado da casa comum",como escreve o amigo Selvino Heck.</w:t>
      </w:r>
    </w:p>
    <w:p w14:paraId="542F8366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A3297D3" w14:textId="77777777" w:rsid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E como rezar,meditar,lembrar e viver as palavras de Jose " Pepe" Mujica " Minha ideologia é simples, viver com dignidade, lutar pela justiça e cuidar do Planeta".</w:t>
      </w:r>
    </w:p>
    <w:p w14:paraId="0E8BF46E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1F7239D" w14:textId="77777777" w:rsid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Que o Papa Francisco Vive! José Pepe Mujica Vive!, que eles vivam em nossos corações.</w:t>
      </w:r>
    </w:p>
    <w:p w14:paraId="17E89CA2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11E0D16" w14:textId="77777777" w:rsidR="00074FB6" w:rsidRPr="00074FB6" w:rsidRDefault="00074FB6" w:rsidP="00074F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74FB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</w:t>
      </w:r>
      <w:r w:rsidRPr="00074FB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( ENTRONIZAÇÃO E INICIO DO PONTIFICADO DE LEÃO XIV)</w:t>
      </w:r>
    </w:p>
    <w:p w14:paraId="6802C7BB" w14:textId="77777777" w:rsidR="00926044" w:rsidRPr="00074FB6" w:rsidRDefault="00926044">
      <w:pPr>
        <w:rPr>
          <w:lang w:val="pt-PT"/>
        </w:rPr>
      </w:pPr>
    </w:p>
    <w:sectPr w:rsidR="00926044" w:rsidRPr="00074F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B6"/>
    <w:rsid w:val="00074FB6"/>
    <w:rsid w:val="00926044"/>
    <w:rsid w:val="00927DF2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CCDC"/>
  <w15:chartTrackingRefBased/>
  <w15:docId w15:val="{3365DCED-E69E-47BB-B474-A8CF742A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4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4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4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4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4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4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4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4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4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4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4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4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4F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4F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4F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4F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4F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4F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4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4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4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4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4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4F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4F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4F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4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4F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4F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5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1424</Words>
  <Characters>7834</Characters>
  <Application>Microsoft Office Word</Application>
  <DocSecurity>0</DocSecurity>
  <Lines>65</Lines>
  <Paragraphs>18</Paragraphs>
  <ScaleCrop>false</ScaleCrop>
  <Company/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2025-05-20T13:30:00Z</dcterms:created>
  <dcterms:modified xsi:type="dcterms:W3CDTF">2025-05-20T13:32:00Z</dcterms:modified>
</cp:coreProperties>
</file>