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A6A5" w14:textId="77777777" w:rsidR="00D65507" w:rsidRPr="00D65507" w:rsidRDefault="00D65507" w:rsidP="00D655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es-UY"/>
          <w14:ligatures w14:val="none"/>
        </w:rPr>
        <w:t>Un mundo donde vivir valga la pena</w:t>
      </w:r>
    </w:p>
    <w:p w14:paraId="625DF782" w14:textId="77777777" w:rsidR="00D65507" w:rsidRPr="00D65507" w:rsidRDefault="00D65507" w:rsidP="00D655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Eduardo de la Serna</w:t>
      </w:r>
    </w:p>
    <w:p w14:paraId="49ED21D3" w14:textId="77777777" w:rsidR="00D65507" w:rsidRPr="00D65507" w:rsidRDefault="00D65507" w:rsidP="00D65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Times New Roman" w:eastAsia="Times New Roman" w:hAnsi="Times New Roman" w:cs="Times New Roman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60DFE100" wp14:editId="0F68627A">
            <wp:extent cx="3810000" cy="2533650"/>
            <wp:effectExtent l="0" t="0" r="0" b="0"/>
            <wp:docPr id="1" name="Imagen 1" descr="Hombre con la mano en la calle&#10;&#10;El contenido generado por IA puede ser incorrect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ombre con la mano en la calle&#10;&#10;El contenido generado por IA puede ser incorrect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6F33" w14:textId="77777777" w:rsidR="00D65507" w:rsidRPr="00D65507" w:rsidRDefault="00D65507" w:rsidP="00D655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655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es-UY"/>
          <w14:ligatures w14:val="none"/>
        </w:rPr>
        <w:br/>
      </w:r>
    </w:p>
    <w:p w14:paraId="4EB1BF4F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En un mundo perezoso que se ha vuelto incapaz de leer, estudiar, pensar, analizar, compartir, debatir, la vida– como en las viejas películas infantiles – se ha estructurado en un mundo de “buenos” y “malos”.</w:t>
      </w:r>
    </w:p>
    <w:p w14:paraId="140513FE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 un mundo así armado “debe” buscar la desaparición de los malos para que sobrevivan – o vivan pacíficamente – los “ciudadanos de bien” … Y esa desaparición debe ser de cualquier modo posible.</w:t>
      </w:r>
    </w:p>
    <w:p w14:paraId="21DCA608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Ya pasaron las épocas donde un atentado era algo “sorprendente”, como el caso de Kennedy, Reagan o Juan Pablo II, y ahora, pareciera que la muerte es algo que es de esperar, sea Bolsonaro, Miguel Uribe o Cristina.</w:t>
      </w:r>
    </w:p>
    <w:p w14:paraId="28DA4192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Por supuesto que, en ocasiones, es “suficiente” con que esa muerte sea simbólica. Que “los (o las) malos(as)” desaparezcan de la escena, con un cajón o bolsas mortuorias, guillotinas, o “poniendo el último clavo del ataúd con ella dentro”, o – si no – sencillamente “preso” o “presa”, lo que parece una suerte de “mal necesario”, o de “efectos colaterales”.</w:t>
      </w:r>
    </w:p>
    <w:p w14:paraId="58124E83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Y, no es de extrañar, entonces, que eso lo viva la misma sociedad. No se trata, entonces, de violencia, por ejemplo, en ocasión de robo, sino sencillamente de eliminar a alguien por el solo hecho de que me molesta, me enoja o estamos en desacuerdo. Y, tristemente, las noticias no son pocas en este sentido: femicidios, asesinato de ex (o parejas de ex) lamentablemente pareciera que las hay todos los días.</w:t>
      </w:r>
    </w:p>
    <w:p w14:paraId="515AD493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Pero esto no pareciera algo difícil de entender si el presidente de una república (con todo lo que esta responsabilidad conlleva) en otro país critica abiertamente al presidente del lugar, y lo hace con insultos y ofensas, si diputados o diputadas rehúyen el debate, bueno, importante, necesario, para reemplazarlo por insultos o chicanas. ¿Por qué no </w:t>
      </w: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podrían hacerlo personas del común, de la calle, de a pie? Es cierto que pareciera que algunos/as de “esos/as” parecen presuponer que a ellos les está permitido lo que a otros les está vedado, y esto vale para desde la evasión impositiva hasta los insultos, o incluso hasta la misma muerte.</w:t>
      </w:r>
    </w:p>
    <w:p w14:paraId="2499F534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 mirando esto, y sin entrar en otros debates, también y siempre necesarios, ¿y si probamos con la democracia? Tengo muchas críticas a este sistema de gobierno (aunque también tengo claro que no hay un solo modo de ejercerlo) … pero tengo más claro que es, por lejos, el mejor que hoy por hoy conocemos. Insisto, entonces, creo que empezar por la democracia (lo cual, por supuesto, – y dolorosamente en ocasiones – significa saber perder) puede contribuir a establecer las bases (¡“Las Bases”!) de un sistema de convivencia y gobierno. Creo que por ahí habrá caminos de paz, de justicia, de vida… ¡de humanidad!</w:t>
      </w:r>
    </w:p>
    <w:p w14:paraId="416091A6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30C06B44" w14:textId="77777777" w:rsidR="00D65507" w:rsidRPr="00D65507" w:rsidRDefault="00D65507" w:rsidP="00D65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65507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Foto tomada de </w:t>
      </w:r>
      <w:hyperlink r:id="rId6" w:tgtFrame="_blank" w:history="1">
        <w:r w:rsidRPr="00D65507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https://es.besoccer.com/noticia/el-abrazo-entre-boca-y-river-mas-especial-por-maradona-921107</w:t>
        </w:r>
      </w:hyperlink>
    </w:p>
    <w:p w14:paraId="70B16652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07"/>
    <w:rsid w:val="001C7A75"/>
    <w:rsid w:val="00926044"/>
    <w:rsid w:val="00D6550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07B4"/>
  <w15:chartTrackingRefBased/>
  <w15:docId w15:val="{7AD6F18B-BC82-4349-B4AB-AAFD687D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5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5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5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5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5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5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5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5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5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5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55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55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55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55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55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55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5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5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5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55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55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55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55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5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besoccer.com/noticia/el-abrazo-entre-boca-y-river-mas-especial-por-maradona-92110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blogger.com/blog/post/edit/2845060600014161194/48587169685280838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2025-06-10T15:26:00Z</dcterms:created>
  <dcterms:modified xsi:type="dcterms:W3CDTF">2025-06-10T15:26:00Z</dcterms:modified>
</cp:coreProperties>
</file>