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2AEE" w14:textId="77777777" w:rsidR="001513F1" w:rsidRDefault="001513F1" w:rsidP="001513F1">
      <w:pPr>
        <w:shd w:val="clear" w:color="auto" w:fill="FFFFFF"/>
        <w:tabs>
          <w:tab w:val="num" w:pos="720"/>
        </w:tabs>
        <w:spacing w:after="0" w:line="240" w:lineRule="auto"/>
        <w:ind w:left="720" w:hanging="360"/>
        <w:jc w:val="both"/>
      </w:pPr>
    </w:p>
    <w:p w14:paraId="7AB74ABB" w14:textId="030E79F4" w:rsidR="001513F1" w:rsidRDefault="001513F1" w:rsidP="001513F1">
      <w:pPr>
        <w:shd w:val="clear" w:color="auto" w:fill="FFFFFF"/>
        <w:spacing w:after="0" w:line="240" w:lineRule="auto"/>
        <w:ind w:left="720"/>
        <w:jc w:val="both"/>
        <w:rPr>
          <w:rFonts w:ascii="Nunito" w:eastAsia="Times New Roman" w:hAnsi="Nunito" w:cs="Times New Roman"/>
          <w:b/>
          <w:bCs/>
          <w:color w:val="2C2F34"/>
          <w:kern w:val="0"/>
          <w:sz w:val="38"/>
          <w:szCs w:val="38"/>
          <w:lang w:eastAsia="es-UY"/>
          <w14:ligatures w14:val="none"/>
        </w:rPr>
      </w:pPr>
      <w:r>
        <w:rPr>
          <w:rFonts w:ascii="Nunito" w:eastAsia="Times New Roman" w:hAnsi="Nunito" w:cs="Times New Roman"/>
          <w:b/>
          <w:bCs/>
          <w:color w:val="2C2F34"/>
          <w:kern w:val="0"/>
          <w:sz w:val="38"/>
          <w:szCs w:val="38"/>
          <w:lang w:eastAsia="es-UY"/>
          <w14:ligatures w14:val="none"/>
        </w:rPr>
        <w:t>EL CAPITALISMO ES DIABÓLICO</w:t>
      </w:r>
    </w:p>
    <w:p w14:paraId="2967BE13" w14:textId="77777777" w:rsidR="001513F1" w:rsidRDefault="001513F1" w:rsidP="001513F1">
      <w:pPr>
        <w:shd w:val="clear" w:color="auto" w:fill="FFFFFF"/>
        <w:spacing w:after="0" w:line="240" w:lineRule="auto"/>
        <w:ind w:left="720"/>
        <w:jc w:val="both"/>
        <w:rPr>
          <w:rFonts w:ascii="Nunito" w:eastAsia="Times New Roman" w:hAnsi="Nunito" w:cs="Times New Roman"/>
          <w:b/>
          <w:bCs/>
          <w:color w:val="2C2F34"/>
          <w:kern w:val="0"/>
          <w:sz w:val="38"/>
          <w:szCs w:val="38"/>
          <w:lang w:eastAsia="es-UY"/>
          <w14:ligatures w14:val="none"/>
        </w:rPr>
      </w:pPr>
    </w:p>
    <w:p w14:paraId="0CC907CE" w14:textId="4014D835" w:rsidR="001513F1" w:rsidRDefault="001513F1" w:rsidP="001513F1">
      <w:pPr>
        <w:numPr>
          <w:ilvl w:val="0"/>
          <w:numId w:val="1"/>
        </w:numPr>
        <w:shd w:val="clear" w:color="auto" w:fill="FFFFFF"/>
        <w:spacing w:after="0" w:line="240" w:lineRule="auto"/>
        <w:jc w:val="both"/>
        <w:rPr>
          <w:rFonts w:ascii="Nunito" w:eastAsia="Times New Roman" w:hAnsi="Nunito" w:cs="Times New Roman"/>
          <w:b/>
          <w:bCs/>
          <w:color w:val="2C2F34"/>
          <w:kern w:val="0"/>
          <w:sz w:val="28"/>
          <w:szCs w:val="28"/>
          <w:lang w:eastAsia="es-UY"/>
          <w14:ligatures w14:val="none"/>
        </w:rPr>
      </w:pPr>
      <w:hyperlink r:id="rId5" w:history="1">
        <w:r w:rsidRPr="001513F1">
          <w:rPr>
            <w:rFonts w:ascii="Nunito" w:eastAsia="Times New Roman" w:hAnsi="Nunito" w:cs="Times New Roman"/>
            <w:b/>
            <w:bCs/>
            <w:color w:val="FF6600"/>
            <w:kern w:val="0"/>
            <w:sz w:val="28"/>
            <w:szCs w:val="28"/>
            <w:u w:val="single"/>
            <w:bdr w:val="none" w:sz="0" w:space="0" w:color="auto" w:frame="1"/>
            <w:lang w:eastAsia="es-UY"/>
            <w14:ligatures w14:val="none"/>
          </w:rPr>
          <w:t>Por Celso Pinto Carias</w:t>
        </w:r>
      </w:hyperlink>
    </w:p>
    <w:p w14:paraId="1C516D3F" w14:textId="77777777" w:rsidR="001513F1" w:rsidRPr="001513F1" w:rsidRDefault="001513F1" w:rsidP="001513F1">
      <w:pPr>
        <w:shd w:val="clear" w:color="auto" w:fill="FFFFFF"/>
        <w:spacing w:after="0" w:line="240" w:lineRule="auto"/>
        <w:ind w:left="720"/>
        <w:jc w:val="both"/>
        <w:rPr>
          <w:rFonts w:ascii="Nunito" w:eastAsia="Times New Roman" w:hAnsi="Nunito" w:cs="Times New Roman"/>
          <w:b/>
          <w:bCs/>
          <w:color w:val="2C2F34"/>
          <w:kern w:val="0"/>
          <w:sz w:val="28"/>
          <w:szCs w:val="28"/>
          <w:lang w:eastAsia="es-UY"/>
          <w14:ligatures w14:val="none"/>
        </w:rPr>
      </w:pPr>
    </w:p>
    <w:p w14:paraId="173D0F4E" w14:textId="77777777" w:rsid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bdr w:val="none" w:sz="0" w:space="0" w:color="auto" w:frame="1"/>
          <w:lang w:eastAsia="es-UY"/>
          <w14:ligatures w14:val="none"/>
        </w:rPr>
      </w:pPr>
      <w:r w:rsidRPr="001513F1">
        <w:rPr>
          <w:rFonts w:ascii="Nunito" w:eastAsia="Times New Roman" w:hAnsi="Nunito" w:cs="Times New Roman"/>
          <w:color w:val="2C2F34"/>
          <w:kern w:val="0"/>
          <w:sz w:val="23"/>
          <w:szCs w:val="23"/>
          <w:bdr w:val="none" w:sz="0" w:space="0" w:color="auto" w:frame="1"/>
          <w:lang w:eastAsia="es-UY"/>
          <w14:ligatures w14:val="none"/>
        </w:rPr>
        <w:t>            Antes de que alguien diga que el comunismo es más diabólico o igual de diabólico, permítanme decir lo obvio: esta columna hablará del capitalismo. Ha sido una situación horrible tener que justificar afirmaciones negando otras, especialmente cuando se trata de negar algo sin fundamento.</w:t>
      </w:r>
    </w:p>
    <w:p w14:paraId="69CB3499" w14:textId="77777777" w:rsidR="001513F1" w:rsidRP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lang w:eastAsia="es-UY"/>
          <w14:ligatures w14:val="none"/>
        </w:rPr>
      </w:pPr>
    </w:p>
    <w:p w14:paraId="1C80CFEC" w14:textId="77777777" w:rsid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bdr w:val="none" w:sz="0" w:space="0" w:color="auto" w:frame="1"/>
          <w:lang w:eastAsia="es-UY"/>
          <w14:ligatures w14:val="none"/>
        </w:rPr>
      </w:pPr>
      <w:r w:rsidRPr="001513F1">
        <w:rPr>
          <w:rFonts w:ascii="Nunito" w:eastAsia="Times New Roman" w:hAnsi="Nunito" w:cs="Times New Roman"/>
          <w:color w:val="2C2F34"/>
          <w:kern w:val="0"/>
          <w:sz w:val="23"/>
          <w:szCs w:val="23"/>
          <w:bdr w:val="none" w:sz="0" w:space="0" w:color="auto" w:frame="1"/>
          <w:lang w:eastAsia="es-UY"/>
          <w14:ligatures w14:val="none"/>
        </w:rPr>
        <w:t xml:space="preserve">            Franz </w:t>
      </w:r>
      <w:proofErr w:type="spellStart"/>
      <w:r w:rsidRPr="001513F1">
        <w:rPr>
          <w:rFonts w:ascii="Nunito" w:eastAsia="Times New Roman" w:hAnsi="Nunito" w:cs="Times New Roman"/>
          <w:color w:val="2C2F34"/>
          <w:kern w:val="0"/>
          <w:sz w:val="23"/>
          <w:szCs w:val="23"/>
          <w:bdr w:val="none" w:sz="0" w:space="0" w:color="auto" w:frame="1"/>
          <w:lang w:eastAsia="es-UY"/>
          <w14:ligatures w14:val="none"/>
        </w:rPr>
        <w:t>Hinkelammert</w:t>
      </w:r>
      <w:proofErr w:type="spellEnd"/>
      <w:r w:rsidRPr="001513F1">
        <w:rPr>
          <w:rFonts w:ascii="Nunito" w:eastAsia="Times New Roman" w:hAnsi="Nunito" w:cs="Times New Roman"/>
          <w:color w:val="2C2F34"/>
          <w:kern w:val="0"/>
          <w:sz w:val="23"/>
          <w:szCs w:val="23"/>
          <w:bdr w:val="none" w:sz="0" w:space="0" w:color="auto" w:frame="1"/>
          <w:lang w:eastAsia="es-UY"/>
          <w14:ligatures w14:val="none"/>
        </w:rPr>
        <w:t xml:space="preserve">, Hugo </w:t>
      </w:r>
      <w:proofErr w:type="spellStart"/>
      <w:r w:rsidRPr="001513F1">
        <w:rPr>
          <w:rFonts w:ascii="Nunito" w:eastAsia="Times New Roman" w:hAnsi="Nunito" w:cs="Times New Roman"/>
          <w:color w:val="2C2F34"/>
          <w:kern w:val="0"/>
          <w:sz w:val="23"/>
          <w:szCs w:val="23"/>
          <w:bdr w:val="none" w:sz="0" w:space="0" w:color="auto" w:frame="1"/>
          <w:lang w:eastAsia="es-UY"/>
          <w14:ligatures w14:val="none"/>
        </w:rPr>
        <w:t>Assmann</w:t>
      </w:r>
      <w:proofErr w:type="spellEnd"/>
      <w:r w:rsidRPr="001513F1">
        <w:rPr>
          <w:rFonts w:ascii="Nunito" w:eastAsia="Times New Roman" w:hAnsi="Nunito" w:cs="Times New Roman"/>
          <w:color w:val="2C2F34"/>
          <w:kern w:val="0"/>
          <w:sz w:val="23"/>
          <w:szCs w:val="23"/>
          <w:bdr w:val="none" w:sz="0" w:space="0" w:color="auto" w:frame="1"/>
          <w:lang w:eastAsia="es-UY"/>
          <w14:ligatures w14:val="none"/>
        </w:rPr>
        <w:t xml:space="preserve">, Jung Mo Sung, entre otros, nos han recordado la naturaleza idólatra del capitalismo. Pero recientemente, </w:t>
      </w:r>
      <w:proofErr w:type="spellStart"/>
      <w:r w:rsidRPr="001513F1">
        <w:rPr>
          <w:rFonts w:ascii="Nunito" w:eastAsia="Times New Roman" w:hAnsi="Nunito" w:cs="Times New Roman"/>
          <w:color w:val="2C2F34"/>
          <w:kern w:val="0"/>
          <w:sz w:val="23"/>
          <w:szCs w:val="23"/>
          <w:bdr w:val="none" w:sz="0" w:space="0" w:color="auto" w:frame="1"/>
          <w:lang w:eastAsia="es-UY"/>
          <w14:ligatures w14:val="none"/>
        </w:rPr>
        <w:t>Byung-Chul</w:t>
      </w:r>
      <w:proofErr w:type="spellEnd"/>
      <w:r w:rsidRPr="001513F1">
        <w:rPr>
          <w:rFonts w:ascii="Nunito" w:eastAsia="Times New Roman" w:hAnsi="Nunito" w:cs="Times New Roman"/>
          <w:color w:val="2C2F34"/>
          <w:kern w:val="0"/>
          <w:sz w:val="23"/>
          <w:szCs w:val="23"/>
          <w:bdr w:val="none" w:sz="0" w:space="0" w:color="auto" w:frame="1"/>
          <w:lang w:eastAsia="es-UY"/>
          <w14:ligatures w14:val="none"/>
        </w:rPr>
        <w:t xml:space="preserve"> Han ha señalado la naturaleza </w:t>
      </w:r>
      <w:proofErr w:type="spellStart"/>
      <w:r w:rsidRPr="001513F1">
        <w:rPr>
          <w:rFonts w:ascii="Nunito" w:eastAsia="Times New Roman" w:hAnsi="Nunito" w:cs="Times New Roman"/>
          <w:color w:val="2C2F34"/>
          <w:kern w:val="0"/>
          <w:sz w:val="23"/>
          <w:szCs w:val="23"/>
          <w:bdr w:val="none" w:sz="0" w:space="0" w:color="auto" w:frame="1"/>
          <w:lang w:eastAsia="es-UY"/>
          <w14:ligatures w14:val="none"/>
        </w:rPr>
        <w:t>autoexplotadora</w:t>
      </w:r>
      <w:proofErr w:type="spellEnd"/>
      <w:r w:rsidRPr="001513F1">
        <w:rPr>
          <w:rFonts w:ascii="Nunito" w:eastAsia="Times New Roman" w:hAnsi="Nunito" w:cs="Times New Roman"/>
          <w:color w:val="2C2F34"/>
          <w:kern w:val="0"/>
          <w:sz w:val="23"/>
          <w:szCs w:val="23"/>
          <w:bdr w:val="none" w:sz="0" w:space="0" w:color="auto" w:frame="1"/>
          <w:lang w:eastAsia="es-UY"/>
          <w14:ligatures w14:val="none"/>
        </w:rPr>
        <w:t xml:space="preserve"> del sistema económico, sugiriendo que no se necesita un "capataz" que supervise los mecanismos de la relación entre el trabajo y el capital. Pero aquí, simplemente queremos observar la realidad desde la perspectiva de alguien que ha vivido en la periferia durante 63 años y fue capaz de combinar el análisis con la observación de la vida cotidiana.</w:t>
      </w:r>
    </w:p>
    <w:p w14:paraId="2D64688E" w14:textId="77777777" w:rsidR="001513F1" w:rsidRP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lang w:eastAsia="es-UY"/>
          <w14:ligatures w14:val="none"/>
        </w:rPr>
      </w:pPr>
    </w:p>
    <w:p w14:paraId="14B54723" w14:textId="77777777" w:rsid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bdr w:val="none" w:sz="0" w:space="0" w:color="auto" w:frame="1"/>
          <w:lang w:eastAsia="es-UY"/>
          <w14:ligatures w14:val="none"/>
        </w:rPr>
      </w:pPr>
      <w:r w:rsidRPr="001513F1">
        <w:rPr>
          <w:rFonts w:ascii="Nunito" w:eastAsia="Times New Roman" w:hAnsi="Nunito" w:cs="Times New Roman"/>
          <w:color w:val="2C2F34"/>
          <w:kern w:val="0"/>
          <w:sz w:val="23"/>
          <w:szCs w:val="23"/>
          <w:bdr w:val="none" w:sz="0" w:space="0" w:color="auto" w:frame="1"/>
          <w:lang w:eastAsia="es-UY"/>
          <w14:ligatures w14:val="none"/>
        </w:rPr>
        <w:t>            Muchos saben que el origen griego de la palabra «diabólico» es aquello que divide. «Simbólico» es aquello que une. Por lo tanto, hablaremos aquí, en resumen, de un mecanismo que se experimenta social y subjetivamente como una gran división que empuja a las personas hacia una muerte lenta y psicológicamente dolorosa. No existe un «pelotón de fusilamiento», por regla general, sino que el dolor y el sufrimiento se inyectan en las venas de la gran mayoría de la población del planeta, naturalizándolo todo; es decir, creando una cultura en la que, por ejemplo, la muerte violenta de inocentes se considera una consecuencia indeseable pero necesaria.  </w:t>
      </w:r>
    </w:p>
    <w:p w14:paraId="64180B7E" w14:textId="77777777" w:rsidR="001513F1" w:rsidRP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lang w:eastAsia="es-UY"/>
          <w14:ligatures w14:val="none"/>
        </w:rPr>
      </w:pPr>
    </w:p>
    <w:p w14:paraId="0976B840" w14:textId="77777777" w:rsid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bdr w:val="none" w:sz="0" w:space="0" w:color="auto" w:frame="1"/>
          <w:lang w:eastAsia="es-UY"/>
          <w14:ligatures w14:val="none"/>
        </w:rPr>
      </w:pPr>
      <w:r w:rsidRPr="001513F1">
        <w:rPr>
          <w:rFonts w:ascii="Nunito" w:eastAsia="Times New Roman" w:hAnsi="Nunito" w:cs="Times New Roman"/>
          <w:color w:val="2C2F34"/>
          <w:kern w:val="0"/>
          <w:sz w:val="23"/>
          <w:szCs w:val="23"/>
          <w:bdr w:val="none" w:sz="0" w:space="0" w:color="auto" w:frame="1"/>
          <w:lang w:eastAsia="es-UY"/>
          <w14:ligatures w14:val="none"/>
        </w:rPr>
        <w:t xml:space="preserve">            El capitalismo promete "El Dorado" a todos, afirmando que si trabajas duro, algún día alcanzarás todos tus sueños. Mi padre, quien falleció a los 54 años por una hernia estrangulada por trabajar tanto y no tener tiempo para cuidar su salud, solía decir: "Si </w:t>
      </w:r>
      <w:proofErr w:type="spellStart"/>
      <w:r w:rsidRPr="001513F1">
        <w:rPr>
          <w:rFonts w:ascii="Nunito" w:eastAsia="Times New Roman" w:hAnsi="Nunito" w:cs="Times New Roman"/>
          <w:color w:val="2C2F34"/>
          <w:kern w:val="0"/>
          <w:sz w:val="23"/>
          <w:szCs w:val="23"/>
          <w:bdr w:val="none" w:sz="0" w:space="0" w:color="auto" w:frame="1"/>
          <w:lang w:eastAsia="es-UY"/>
          <w14:ligatures w14:val="none"/>
        </w:rPr>
        <w:t>Sílvio</w:t>
      </w:r>
      <w:proofErr w:type="spellEnd"/>
      <w:r w:rsidRPr="001513F1">
        <w:rPr>
          <w:rFonts w:ascii="Nunito" w:eastAsia="Times New Roman" w:hAnsi="Nunito" w:cs="Times New Roman"/>
          <w:color w:val="2C2F34"/>
          <w:kern w:val="0"/>
          <w:sz w:val="23"/>
          <w:szCs w:val="23"/>
          <w:bdr w:val="none" w:sz="0" w:space="0" w:color="auto" w:frame="1"/>
          <w:lang w:eastAsia="es-UY"/>
          <w14:ligatures w14:val="none"/>
        </w:rPr>
        <w:t xml:space="preserve"> Santos pudo ser vendedor ambulante, yo también". Mi padre era vendedor ambulante y no ganó ni el 0,1% de los bienes del ilustre presentador. Fue después de su muerte que me uní a la lucha social, porque él no murió por voluntad de Dios, sino por culpa de un sistema que no reconoce la dignidad fundamental de toda persona humana.</w:t>
      </w:r>
    </w:p>
    <w:p w14:paraId="3966E195" w14:textId="77777777" w:rsidR="001513F1" w:rsidRP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lang w:eastAsia="es-UY"/>
          <w14:ligatures w14:val="none"/>
        </w:rPr>
      </w:pPr>
    </w:p>
    <w:p w14:paraId="2A871B02" w14:textId="77777777" w:rsid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bdr w:val="none" w:sz="0" w:space="0" w:color="auto" w:frame="1"/>
          <w:lang w:eastAsia="es-UY"/>
          <w14:ligatures w14:val="none"/>
        </w:rPr>
      </w:pPr>
      <w:r w:rsidRPr="001513F1">
        <w:rPr>
          <w:rFonts w:ascii="Nunito" w:eastAsia="Times New Roman" w:hAnsi="Nunito" w:cs="Times New Roman"/>
          <w:color w:val="2C2F34"/>
          <w:kern w:val="0"/>
          <w:sz w:val="23"/>
          <w:szCs w:val="23"/>
          <w:bdr w:val="none" w:sz="0" w:space="0" w:color="auto" w:frame="1"/>
          <w:lang w:eastAsia="es-UY"/>
          <w14:ligatures w14:val="none"/>
        </w:rPr>
        <w:t xml:space="preserve">            Aquí radica la perversidad del sistema. La culpa siempre recae en el individuo. Ciertamente, hay personas a las que se puede etiquetar de "vagas", pero generalizar a miles de millones de personas en el planeta es una tontería. ¿Por qué hay hambre en el mundo? No es porque la gente no quiera trabajar. Existe una profunda desigualdad social que impide que las personas nazcan, vivan y mueran </w:t>
      </w:r>
      <w:r w:rsidRPr="001513F1">
        <w:rPr>
          <w:rFonts w:ascii="Nunito" w:eastAsia="Times New Roman" w:hAnsi="Nunito" w:cs="Times New Roman"/>
          <w:color w:val="2C2F34"/>
          <w:kern w:val="0"/>
          <w:sz w:val="23"/>
          <w:szCs w:val="23"/>
          <w:bdr w:val="none" w:sz="0" w:space="0" w:color="auto" w:frame="1"/>
          <w:lang w:eastAsia="es-UY"/>
          <w14:ligatures w14:val="none"/>
        </w:rPr>
        <w:lastRenderedPageBreak/>
        <w:t xml:space="preserve">con dignidad, porque no se comparte, y Jesús ya lo sabía </w:t>
      </w:r>
      <w:proofErr w:type="spellStart"/>
      <w:r w:rsidRPr="001513F1">
        <w:rPr>
          <w:rFonts w:ascii="Nunito" w:eastAsia="Times New Roman" w:hAnsi="Nunito" w:cs="Times New Roman"/>
          <w:color w:val="2C2F34"/>
          <w:kern w:val="0"/>
          <w:sz w:val="23"/>
          <w:szCs w:val="23"/>
          <w:bdr w:val="none" w:sz="0" w:space="0" w:color="auto" w:frame="1"/>
          <w:lang w:eastAsia="es-UY"/>
          <w14:ligatures w14:val="none"/>
        </w:rPr>
        <w:t>cuando</w:t>
      </w:r>
      <w:proofErr w:type="spellEnd"/>
      <w:r w:rsidRPr="001513F1">
        <w:rPr>
          <w:rFonts w:ascii="Nunito" w:eastAsia="Times New Roman" w:hAnsi="Nunito" w:cs="Times New Roman"/>
          <w:color w:val="2C2F34"/>
          <w:kern w:val="0"/>
          <w:sz w:val="23"/>
          <w:szCs w:val="23"/>
          <w:bdr w:val="none" w:sz="0" w:space="0" w:color="auto" w:frame="1"/>
          <w:lang w:eastAsia="es-UY"/>
          <w14:ligatures w14:val="none"/>
        </w:rPr>
        <w:t xml:space="preserve"> promovió compartir los panes y los peces.</w:t>
      </w:r>
    </w:p>
    <w:p w14:paraId="1559F475" w14:textId="77777777" w:rsidR="001513F1" w:rsidRP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lang w:eastAsia="es-UY"/>
          <w14:ligatures w14:val="none"/>
        </w:rPr>
      </w:pPr>
    </w:p>
    <w:p w14:paraId="1C23F891" w14:textId="77777777" w:rsid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bdr w:val="none" w:sz="0" w:space="0" w:color="auto" w:frame="1"/>
          <w:lang w:eastAsia="es-UY"/>
          <w14:ligatures w14:val="none"/>
        </w:rPr>
      </w:pPr>
      <w:r w:rsidRPr="001513F1">
        <w:rPr>
          <w:rFonts w:ascii="Nunito" w:eastAsia="Times New Roman" w:hAnsi="Nunito" w:cs="Times New Roman"/>
          <w:color w:val="2C2F34"/>
          <w:kern w:val="0"/>
          <w:sz w:val="23"/>
          <w:szCs w:val="23"/>
          <w:bdr w:val="none" w:sz="0" w:space="0" w:color="auto" w:frame="1"/>
          <w:lang w:eastAsia="es-UY"/>
          <w14:ligatures w14:val="none"/>
        </w:rPr>
        <w:t>            El capitalismo es la forma moderna y legal de esclavitud. Hay que convencer a las personas de que, a través del trabajo, ganarán su dignidad y podrán, en el futuro, tener una jubilación cómoda. Para lograrlo, el sistema afirma religiosamente que es posible. Solo se necesita fuerza de voluntad. Bueno, tomemos un ejemplo urbano: el trabajador se despierta a las 4 de la mañana, pasa dos horas en el tráfico, regresa a casa por la noche y puede que tenga o no un día libre a la semana (6 frente a 1). Esta persona apenas tiene tiempo ni recursos para el ocio. Solo va al médico de urgencia para conseguir uno o dos días libres; no hay tratamiento preventivo. Entonces, ¿tiene esta persona una vida? Es decir, cuando tiene un trabajo.</w:t>
      </w:r>
    </w:p>
    <w:p w14:paraId="2C2A210B" w14:textId="77777777" w:rsidR="001513F1" w:rsidRP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lang w:eastAsia="es-UY"/>
          <w14:ligatures w14:val="none"/>
        </w:rPr>
      </w:pPr>
    </w:p>
    <w:p w14:paraId="2B03882D" w14:textId="77777777" w:rsid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bdr w:val="none" w:sz="0" w:space="0" w:color="auto" w:frame="1"/>
          <w:lang w:eastAsia="es-UY"/>
          <w14:ligatures w14:val="none"/>
        </w:rPr>
      </w:pPr>
      <w:r w:rsidRPr="001513F1">
        <w:rPr>
          <w:rFonts w:ascii="Nunito" w:eastAsia="Times New Roman" w:hAnsi="Nunito" w:cs="Times New Roman"/>
          <w:color w:val="2C2F34"/>
          <w:kern w:val="0"/>
          <w:sz w:val="23"/>
          <w:szCs w:val="23"/>
          <w:bdr w:val="none" w:sz="0" w:space="0" w:color="auto" w:frame="1"/>
          <w:lang w:eastAsia="es-UY"/>
          <w14:ligatures w14:val="none"/>
        </w:rPr>
        <w:t>            Hablan de emprendimiento. Bueno, un conductor de taxis necesita trabajar más de diez horas al día para ganar un ingreso decente, sin garantías laborales ni de seguridad social. Pero alguien podría objetar: «Es mejor que estar desempleado». Por favor, podemos llevar este argumento hasta el «trabajo análogo a la esclavitud», un término técnico para una ley laboral que aún prevalece en Brasil.</w:t>
      </w:r>
    </w:p>
    <w:p w14:paraId="7CDE6DDC" w14:textId="77777777" w:rsidR="001513F1" w:rsidRP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lang w:eastAsia="es-UY"/>
          <w14:ligatures w14:val="none"/>
        </w:rPr>
      </w:pPr>
    </w:p>
    <w:p w14:paraId="418BF459" w14:textId="77777777" w:rsid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bdr w:val="none" w:sz="0" w:space="0" w:color="auto" w:frame="1"/>
          <w:lang w:eastAsia="es-UY"/>
          <w14:ligatures w14:val="none"/>
        </w:rPr>
      </w:pPr>
      <w:r w:rsidRPr="001513F1">
        <w:rPr>
          <w:rFonts w:ascii="Nunito" w:eastAsia="Times New Roman" w:hAnsi="Nunito" w:cs="Times New Roman"/>
          <w:color w:val="2C2F34"/>
          <w:kern w:val="0"/>
          <w:sz w:val="23"/>
          <w:szCs w:val="23"/>
          <w:bdr w:val="none" w:sz="0" w:space="0" w:color="auto" w:frame="1"/>
          <w:lang w:eastAsia="es-UY"/>
          <w14:ligatures w14:val="none"/>
        </w:rPr>
        <w:t>            Hoy en día, la esperanza de vida está aumentando en todo el mundo. Sin embargo, esto se debe a la industria farmacéutica, ya que las personas viven más, pero no necesariamente mejor. Las enfermedades mentales y psiquiátricas están en aumento, e incluso el suicidio está en aumento. Por no hablar de los narcóticos virtuales. Así, el crecimiento del capital está garantizado por la fuerza laboral de personas que a menudo se matan trabajando, como mi padre.</w:t>
      </w:r>
    </w:p>
    <w:p w14:paraId="5FF69E49" w14:textId="77777777" w:rsidR="001513F1" w:rsidRP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lang w:eastAsia="es-UY"/>
          <w14:ligatures w14:val="none"/>
        </w:rPr>
      </w:pPr>
    </w:p>
    <w:p w14:paraId="3129D78B" w14:textId="77777777" w:rsid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bdr w:val="none" w:sz="0" w:space="0" w:color="auto" w:frame="1"/>
          <w:lang w:eastAsia="es-UY"/>
          <w14:ligatures w14:val="none"/>
        </w:rPr>
      </w:pPr>
      <w:r w:rsidRPr="001513F1">
        <w:rPr>
          <w:rFonts w:ascii="Nunito" w:eastAsia="Times New Roman" w:hAnsi="Nunito" w:cs="Times New Roman"/>
          <w:color w:val="2C2F34"/>
          <w:kern w:val="0"/>
          <w:sz w:val="23"/>
          <w:szCs w:val="23"/>
          <w:bdr w:val="none" w:sz="0" w:space="0" w:color="auto" w:frame="1"/>
          <w:lang w:eastAsia="es-UY"/>
          <w14:ligatures w14:val="none"/>
        </w:rPr>
        <w:t>            Existe una gran cantidad de investigaciones sobre esta realidad, que lamentablemente no es plenamente comprendida por las masas trabajadoras. Aquí es donde entra en juego lo que Han llama "psicopolítica", una forma de manipular las mentes y los corazones para su propia destrucción. Esta columna simplemente pretende llamar la atención sobre un factor clave que incluso los progresistas pasan por alto: </w:t>
      </w:r>
      <w:r w:rsidRPr="001513F1">
        <w:rPr>
          <w:rFonts w:ascii="Nunito" w:eastAsia="Times New Roman" w:hAnsi="Nunito" w:cs="Times New Roman"/>
          <w:b/>
          <w:bCs/>
          <w:color w:val="2C2F34"/>
          <w:kern w:val="0"/>
          <w:sz w:val="23"/>
          <w:szCs w:val="23"/>
          <w:bdr w:val="none" w:sz="0" w:space="0" w:color="auto" w:frame="1"/>
          <w:lang w:eastAsia="es-UY"/>
          <w14:ligatures w14:val="none"/>
        </w:rPr>
        <w:t>dentro del capitalismo, no hay salvación</w:t>
      </w:r>
      <w:r w:rsidRPr="001513F1">
        <w:rPr>
          <w:rFonts w:ascii="Nunito" w:eastAsia="Times New Roman" w:hAnsi="Nunito" w:cs="Times New Roman"/>
          <w:color w:val="2C2F34"/>
          <w:kern w:val="0"/>
          <w:sz w:val="23"/>
          <w:szCs w:val="23"/>
          <w:bdr w:val="none" w:sz="0" w:space="0" w:color="auto" w:frame="1"/>
          <w:lang w:eastAsia="es-UY"/>
          <w14:ligatures w14:val="none"/>
        </w:rPr>
        <w:t> .</w:t>
      </w:r>
    </w:p>
    <w:p w14:paraId="4C1F1BC3" w14:textId="77777777" w:rsidR="001513F1" w:rsidRP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lang w:eastAsia="es-UY"/>
          <w14:ligatures w14:val="none"/>
        </w:rPr>
      </w:pPr>
    </w:p>
    <w:p w14:paraId="2D3EC7D7" w14:textId="77777777" w:rsidR="001513F1" w:rsidRPr="001513F1" w:rsidRDefault="001513F1" w:rsidP="001513F1">
      <w:pPr>
        <w:shd w:val="clear" w:color="auto" w:fill="FFFFFF"/>
        <w:spacing w:after="0" w:line="240" w:lineRule="auto"/>
        <w:jc w:val="both"/>
        <w:rPr>
          <w:rFonts w:ascii="Nunito" w:eastAsia="Times New Roman" w:hAnsi="Nunito" w:cs="Times New Roman"/>
          <w:color w:val="2C2F34"/>
          <w:kern w:val="0"/>
          <w:sz w:val="23"/>
          <w:szCs w:val="23"/>
          <w:lang w:eastAsia="es-UY"/>
          <w14:ligatures w14:val="none"/>
        </w:rPr>
      </w:pPr>
      <w:r w:rsidRPr="001513F1">
        <w:rPr>
          <w:rFonts w:ascii="Nunito" w:eastAsia="Times New Roman" w:hAnsi="Nunito" w:cs="Times New Roman"/>
          <w:color w:val="2C2F34"/>
          <w:kern w:val="0"/>
          <w:sz w:val="23"/>
          <w:szCs w:val="23"/>
          <w:bdr w:val="none" w:sz="0" w:space="0" w:color="auto" w:frame="1"/>
          <w:lang w:eastAsia="es-UY"/>
          <w14:ligatures w14:val="none"/>
        </w:rPr>
        <w:t xml:space="preserve">            ¿Y la solución? Como todo en la historia, la solución dependerá de un largo proceso. Puede que no tengamos tiempo, ya que la crisis climática ya está aquí. Sin embargo, podemos aprender de los pueblos tradicionales, de nuestros ancestros. En 2023, publiqué un breve artículo que describía soluciones (https://portaldascebs.org.br/por-um-novo-projeto-de-sociedade/). Es difícil, porque el capitalismo es diabólico y muchos lo critican, pero sin renunciar a lo que la lógica del consumo, el motor del </w:t>
      </w:r>
      <w:proofErr w:type="gramStart"/>
      <w:r w:rsidRPr="001513F1">
        <w:rPr>
          <w:rFonts w:ascii="Nunito" w:eastAsia="Times New Roman" w:hAnsi="Nunito" w:cs="Times New Roman"/>
          <w:color w:val="2C2F34"/>
          <w:kern w:val="0"/>
          <w:sz w:val="23"/>
          <w:szCs w:val="23"/>
          <w:bdr w:val="none" w:sz="0" w:space="0" w:color="auto" w:frame="1"/>
          <w:lang w:eastAsia="es-UY"/>
          <w14:ligatures w14:val="none"/>
        </w:rPr>
        <w:t>sistema,</w:t>
      </w:r>
      <w:proofErr w:type="gramEnd"/>
      <w:r w:rsidRPr="001513F1">
        <w:rPr>
          <w:rFonts w:ascii="Nunito" w:eastAsia="Times New Roman" w:hAnsi="Nunito" w:cs="Times New Roman"/>
          <w:color w:val="2C2F34"/>
          <w:kern w:val="0"/>
          <w:sz w:val="23"/>
          <w:szCs w:val="23"/>
          <w:bdr w:val="none" w:sz="0" w:space="0" w:color="auto" w:frame="1"/>
          <w:lang w:eastAsia="es-UY"/>
          <w14:ligatures w14:val="none"/>
        </w:rPr>
        <w:t xml:space="preserve"> proporciona. Como diría el Maestro Jesús de Nazaret, si el grano de trigo no muere, no dará fruto. ¿Cuántos de nosotros estamos dispuestos a cambiar el rumbo de nuestras vidas? Solo el BUEN VIVIR podrá prolongar la vida en la tierra. Vida dada por Dios para ser gestionada con responsabilidad, no dominada: «¡Consideren los lirios, cómo crecen! No hilan ni </w:t>
      </w:r>
      <w:r w:rsidRPr="001513F1">
        <w:rPr>
          <w:rFonts w:ascii="Nunito" w:eastAsia="Times New Roman" w:hAnsi="Nunito" w:cs="Times New Roman"/>
          <w:color w:val="2C2F34"/>
          <w:kern w:val="0"/>
          <w:sz w:val="23"/>
          <w:szCs w:val="23"/>
          <w:bdr w:val="none" w:sz="0" w:space="0" w:color="auto" w:frame="1"/>
          <w:lang w:eastAsia="es-UY"/>
          <w14:ligatures w14:val="none"/>
        </w:rPr>
        <w:lastRenderedPageBreak/>
        <w:t>hilan. Pero les digo que ni siquiera Salomón en todo su esplendor se vistió como uno de ellos». (Lucas 12:27).</w:t>
      </w:r>
    </w:p>
    <w:p w14:paraId="2EC8C32D" w14:textId="77777777" w:rsidR="00926044" w:rsidRDefault="00926044"/>
    <w:p w14:paraId="1693B79D" w14:textId="53F320A9" w:rsidR="001513F1" w:rsidRDefault="001513F1">
      <w:hyperlink r:id="rId6" w:history="1">
        <w:r w:rsidRPr="008A7D84">
          <w:rPr>
            <w:rStyle w:val="Hipervnculo"/>
          </w:rPr>
          <w:t>https://portaldascebs.org.br/o-capitalismo-e-diabolico/</w:t>
        </w:r>
      </w:hyperlink>
    </w:p>
    <w:p w14:paraId="2D10F717" w14:textId="77777777" w:rsidR="001513F1" w:rsidRDefault="001513F1"/>
    <w:sectPr w:rsidR="001513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D10B1"/>
    <w:multiLevelType w:val="multilevel"/>
    <w:tmpl w:val="F00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34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F1"/>
    <w:rsid w:val="001513F1"/>
    <w:rsid w:val="00926044"/>
    <w:rsid w:val="00CB1B2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8F30"/>
  <w15:chartTrackingRefBased/>
  <w15:docId w15:val="{3E360105-7F05-4D6F-8377-EAFE0D2C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1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1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13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13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13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13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13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13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13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13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13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13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13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13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13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13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13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13F1"/>
    <w:rPr>
      <w:rFonts w:eastAsiaTheme="majorEastAsia" w:cstheme="majorBidi"/>
      <w:color w:val="272727" w:themeColor="text1" w:themeTint="D8"/>
    </w:rPr>
  </w:style>
  <w:style w:type="paragraph" w:styleId="Ttulo">
    <w:name w:val="Title"/>
    <w:basedOn w:val="Normal"/>
    <w:next w:val="Normal"/>
    <w:link w:val="TtuloCar"/>
    <w:uiPriority w:val="10"/>
    <w:qFormat/>
    <w:rsid w:val="00151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13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13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13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13F1"/>
    <w:pPr>
      <w:spacing w:before="160"/>
      <w:jc w:val="center"/>
    </w:pPr>
    <w:rPr>
      <w:i/>
      <w:iCs/>
      <w:color w:val="404040" w:themeColor="text1" w:themeTint="BF"/>
    </w:rPr>
  </w:style>
  <w:style w:type="character" w:customStyle="1" w:styleId="CitaCar">
    <w:name w:val="Cita Car"/>
    <w:basedOn w:val="Fuentedeprrafopredeter"/>
    <w:link w:val="Cita"/>
    <w:uiPriority w:val="29"/>
    <w:rsid w:val="001513F1"/>
    <w:rPr>
      <w:i/>
      <w:iCs/>
      <w:color w:val="404040" w:themeColor="text1" w:themeTint="BF"/>
    </w:rPr>
  </w:style>
  <w:style w:type="paragraph" w:styleId="Prrafodelista">
    <w:name w:val="List Paragraph"/>
    <w:basedOn w:val="Normal"/>
    <w:uiPriority w:val="34"/>
    <w:qFormat/>
    <w:rsid w:val="001513F1"/>
    <w:pPr>
      <w:ind w:left="720"/>
      <w:contextualSpacing/>
    </w:pPr>
  </w:style>
  <w:style w:type="character" w:styleId="nfasisintenso">
    <w:name w:val="Intense Emphasis"/>
    <w:basedOn w:val="Fuentedeprrafopredeter"/>
    <w:uiPriority w:val="21"/>
    <w:qFormat/>
    <w:rsid w:val="001513F1"/>
    <w:rPr>
      <w:i/>
      <w:iCs/>
      <w:color w:val="0F4761" w:themeColor="accent1" w:themeShade="BF"/>
    </w:rPr>
  </w:style>
  <w:style w:type="paragraph" w:styleId="Citadestacada">
    <w:name w:val="Intense Quote"/>
    <w:basedOn w:val="Normal"/>
    <w:next w:val="Normal"/>
    <w:link w:val="CitadestacadaCar"/>
    <w:uiPriority w:val="30"/>
    <w:qFormat/>
    <w:rsid w:val="00151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13F1"/>
    <w:rPr>
      <w:i/>
      <w:iCs/>
      <w:color w:val="0F4761" w:themeColor="accent1" w:themeShade="BF"/>
    </w:rPr>
  </w:style>
  <w:style w:type="character" w:styleId="Referenciaintensa">
    <w:name w:val="Intense Reference"/>
    <w:basedOn w:val="Fuentedeprrafopredeter"/>
    <w:uiPriority w:val="32"/>
    <w:qFormat/>
    <w:rsid w:val="001513F1"/>
    <w:rPr>
      <w:b/>
      <w:bCs/>
      <w:smallCaps/>
      <w:color w:val="0F4761" w:themeColor="accent1" w:themeShade="BF"/>
      <w:spacing w:val="5"/>
    </w:rPr>
  </w:style>
  <w:style w:type="character" w:styleId="Hipervnculo">
    <w:name w:val="Hyperlink"/>
    <w:basedOn w:val="Fuentedeprrafopredeter"/>
    <w:uiPriority w:val="99"/>
    <w:unhideWhenUsed/>
    <w:rsid w:val="001513F1"/>
    <w:rPr>
      <w:color w:val="467886" w:themeColor="hyperlink"/>
      <w:u w:val="single"/>
    </w:rPr>
  </w:style>
  <w:style w:type="character" w:styleId="Mencinsinresolver">
    <w:name w:val="Unresolved Mention"/>
    <w:basedOn w:val="Fuentedeprrafopredeter"/>
    <w:uiPriority w:val="99"/>
    <w:semiHidden/>
    <w:unhideWhenUsed/>
    <w:rsid w:val="00151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dascebs.org.br/o-capitalismo-e-diabolico/" TargetMode="External"/><Relationship Id="rId5" Type="http://schemas.openxmlformats.org/officeDocument/2006/relationships/hyperlink" Target="https://portaldascebs.org.br/autor-colunista/celso-cari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5050</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2025-07-18T14:51:00Z</dcterms:created>
  <dcterms:modified xsi:type="dcterms:W3CDTF">2025-07-18T14:52:00Z</dcterms:modified>
</cp:coreProperties>
</file>