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4EF9" w14:textId="77777777" w:rsidR="007472D6" w:rsidRDefault="007472D6" w:rsidP="007472D6">
      <w:pPr>
        <w:spacing w:after="0" w:line="240" w:lineRule="auto"/>
        <w:jc w:val="center"/>
        <w:rPr>
          <w:rFonts w:ascii="Times New Roman" w:hAnsi="Times New Roman" w:cs="Times New Roman"/>
          <w:b/>
          <w:color w:val="C00000"/>
          <w:sz w:val="28"/>
          <w:szCs w:val="28"/>
        </w:rPr>
      </w:pPr>
      <w:r w:rsidRPr="00A119C2">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5BC773CF" wp14:editId="6BE4EC27">
            <wp:simplePos x="0" y="0"/>
            <wp:positionH relativeFrom="column">
              <wp:posOffset>-1080135</wp:posOffset>
            </wp:positionH>
            <wp:positionV relativeFrom="paragraph">
              <wp:posOffset>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r w:rsidRPr="00A119C2">
        <w:rPr>
          <w:rFonts w:ascii="Times New Roman" w:hAnsi="Times New Roman" w:cs="Times New Roman"/>
          <w:b/>
          <w:color w:val="C00000"/>
          <w:sz w:val="28"/>
          <w:szCs w:val="28"/>
        </w:rPr>
        <w:t xml:space="preserve"> </w:t>
      </w:r>
    </w:p>
    <w:p w14:paraId="6F44810B" w14:textId="77777777" w:rsidR="007472D6" w:rsidRPr="005C4650" w:rsidRDefault="007472D6" w:rsidP="007472D6">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28 </w:t>
      </w:r>
      <w:r w:rsidRPr="005C4650">
        <w:rPr>
          <w:rFonts w:ascii="Times New Roman" w:hAnsi="Times New Roman" w:cs="Times New Roman"/>
          <w:b/>
          <w:color w:val="C00000"/>
          <w:sz w:val="32"/>
          <w:szCs w:val="32"/>
        </w:rPr>
        <w:t xml:space="preserve">de julio </w:t>
      </w:r>
      <w:r w:rsidR="007D162E">
        <w:rPr>
          <w:rFonts w:ascii="Times New Roman" w:hAnsi="Times New Roman" w:cs="Times New Roman"/>
          <w:b/>
          <w:color w:val="C00000"/>
          <w:sz w:val="32"/>
          <w:szCs w:val="32"/>
        </w:rPr>
        <w:t xml:space="preserve">al 4 de agosto </w:t>
      </w:r>
      <w:r w:rsidRPr="005C4650">
        <w:rPr>
          <w:rFonts w:ascii="Times New Roman" w:hAnsi="Times New Roman" w:cs="Times New Roman"/>
          <w:b/>
          <w:color w:val="C00000"/>
          <w:sz w:val="32"/>
          <w:szCs w:val="32"/>
        </w:rPr>
        <w:t>de 2025</w:t>
      </w:r>
    </w:p>
    <w:p w14:paraId="321773FD" w14:textId="77777777" w:rsidR="00F20C4B" w:rsidRDefault="007472D6" w:rsidP="007472D6">
      <w:pPr>
        <w:spacing w:after="0" w:line="240" w:lineRule="auto"/>
        <w:jc w:val="center"/>
        <w:rPr>
          <w:rFonts w:ascii="Times New Roman" w:hAnsi="Times New Roman" w:cs="Times New Roman"/>
          <w:b/>
          <w:color w:val="C00000"/>
          <w:sz w:val="32"/>
          <w:szCs w:val="32"/>
        </w:rPr>
      </w:pPr>
      <w:r w:rsidRPr="005C4650">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1128003108"/>
        <w:docPartObj>
          <w:docPartGallery w:val="Table of Contents"/>
          <w:docPartUnique/>
        </w:docPartObj>
      </w:sdtPr>
      <w:sdtEndPr>
        <w:rPr>
          <w:b/>
          <w:bCs/>
        </w:rPr>
      </w:sdtEndPr>
      <w:sdtContent>
        <w:p w14:paraId="48C98774" w14:textId="77777777" w:rsidR="00F20C4B" w:rsidRDefault="00F20C4B">
          <w:pPr>
            <w:pStyle w:val="TtuloTDC"/>
          </w:pPr>
          <w:r>
            <w:rPr>
              <w:lang w:val="es-ES"/>
            </w:rPr>
            <w:t>Contenido</w:t>
          </w:r>
        </w:p>
        <w:p w14:paraId="765E3F1C" w14:textId="77777777" w:rsidR="00F20C4B" w:rsidRPr="00F20C4B" w:rsidRDefault="00F20C4B" w:rsidP="00F20C4B">
          <w:pPr>
            <w:pStyle w:val="TDC1"/>
            <w:tabs>
              <w:tab w:val="right" w:leader="dot" w:pos="8494"/>
            </w:tabs>
            <w:spacing w:after="0" w:line="240" w:lineRule="auto"/>
            <w:rPr>
              <w:rFonts w:ascii="Times New Roman" w:hAnsi="Times New Roman" w:cs="Times New Roman"/>
              <w:noProof/>
              <w:sz w:val="28"/>
              <w:szCs w:val="28"/>
            </w:rPr>
          </w:pPr>
          <w:r w:rsidRPr="00F20C4B">
            <w:rPr>
              <w:rFonts w:ascii="Times New Roman" w:hAnsi="Times New Roman" w:cs="Times New Roman"/>
              <w:b/>
              <w:bCs/>
              <w:sz w:val="28"/>
              <w:szCs w:val="28"/>
              <w:lang w:val="es-ES"/>
            </w:rPr>
            <w:fldChar w:fldCharType="begin"/>
          </w:r>
          <w:r w:rsidRPr="00F20C4B">
            <w:rPr>
              <w:rFonts w:ascii="Times New Roman" w:hAnsi="Times New Roman" w:cs="Times New Roman"/>
              <w:b/>
              <w:bCs/>
              <w:sz w:val="28"/>
              <w:szCs w:val="28"/>
              <w:lang w:val="es-ES"/>
            </w:rPr>
            <w:instrText xml:space="preserve"> TOC \o "1-3" \h \z \u </w:instrText>
          </w:r>
          <w:r w:rsidRPr="00F20C4B">
            <w:rPr>
              <w:rFonts w:ascii="Times New Roman" w:hAnsi="Times New Roman" w:cs="Times New Roman"/>
              <w:b/>
              <w:bCs/>
              <w:sz w:val="28"/>
              <w:szCs w:val="28"/>
              <w:lang w:val="es-ES"/>
            </w:rPr>
            <w:fldChar w:fldCharType="separate"/>
          </w:r>
          <w:hyperlink w:anchor="_Toc205300614" w:history="1">
            <w:r w:rsidRPr="00F20C4B">
              <w:rPr>
                <w:rStyle w:val="Hipervnculo"/>
                <w:rFonts w:ascii="Times New Roman" w:hAnsi="Times New Roman" w:cs="Times New Roman"/>
                <w:b/>
                <w:noProof/>
                <w:color w:val="C00000"/>
                <w:sz w:val="32"/>
                <w:szCs w:val="32"/>
              </w:rPr>
              <w:t>REFORMAS</w:t>
            </w:r>
            <w:r w:rsidRPr="00F20C4B">
              <w:rPr>
                <w:rFonts w:ascii="Times New Roman" w:hAnsi="Times New Roman" w:cs="Times New Roman"/>
                <w:noProof/>
                <w:webHidden/>
                <w:sz w:val="28"/>
                <w:szCs w:val="28"/>
              </w:rPr>
              <w:tab/>
            </w:r>
            <w:r w:rsidRPr="00F20C4B">
              <w:rPr>
                <w:rFonts w:ascii="Times New Roman" w:hAnsi="Times New Roman" w:cs="Times New Roman"/>
                <w:noProof/>
                <w:webHidden/>
                <w:sz w:val="28"/>
                <w:szCs w:val="28"/>
              </w:rPr>
              <w:fldChar w:fldCharType="begin"/>
            </w:r>
            <w:r w:rsidRPr="00F20C4B">
              <w:rPr>
                <w:rFonts w:ascii="Times New Roman" w:hAnsi="Times New Roman" w:cs="Times New Roman"/>
                <w:noProof/>
                <w:webHidden/>
                <w:sz w:val="28"/>
                <w:szCs w:val="28"/>
              </w:rPr>
              <w:instrText xml:space="preserve"> PAGEREF _Toc205300614 \h </w:instrText>
            </w:r>
            <w:r w:rsidRPr="00F20C4B">
              <w:rPr>
                <w:rFonts w:ascii="Times New Roman" w:hAnsi="Times New Roman" w:cs="Times New Roman"/>
                <w:noProof/>
                <w:webHidden/>
                <w:sz w:val="28"/>
                <w:szCs w:val="28"/>
              </w:rPr>
            </w:r>
            <w:r w:rsidRPr="00F20C4B">
              <w:rPr>
                <w:rFonts w:ascii="Times New Roman" w:hAnsi="Times New Roman" w:cs="Times New Roman"/>
                <w:noProof/>
                <w:webHidden/>
                <w:sz w:val="28"/>
                <w:szCs w:val="28"/>
              </w:rPr>
              <w:fldChar w:fldCharType="separate"/>
            </w:r>
            <w:r w:rsidRPr="00F20C4B">
              <w:rPr>
                <w:rFonts w:ascii="Times New Roman" w:hAnsi="Times New Roman" w:cs="Times New Roman"/>
                <w:noProof/>
                <w:webHidden/>
                <w:sz w:val="28"/>
                <w:szCs w:val="28"/>
              </w:rPr>
              <w:t>2</w:t>
            </w:r>
            <w:r w:rsidRPr="00F20C4B">
              <w:rPr>
                <w:rFonts w:ascii="Times New Roman" w:hAnsi="Times New Roman" w:cs="Times New Roman"/>
                <w:noProof/>
                <w:webHidden/>
                <w:sz w:val="28"/>
                <w:szCs w:val="28"/>
              </w:rPr>
              <w:fldChar w:fldCharType="end"/>
            </w:r>
          </w:hyperlink>
        </w:p>
        <w:p w14:paraId="18A80A70" w14:textId="77777777" w:rsidR="00F20C4B" w:rsidRPr="00F20C4B" w:rsidRDefault="00F20C4B" w:rsidP="008F5A88">
          <w:pPr>
            <w:pStyle w:val="TDC2"/>
            <w:rPr>
              <w:noProof/>
            </w:rPr>
          </w:pPr>
          <w:hyperlink w:anchor="_Toc205300615" w:history="1">
            <w:r w:rsidRPr="00F20C4B">
              <w:rPr>
                <w:rStyle w:val="Hipervnculo"/>
                <w:rFonts w:ascii="Times New Roman" w:eastAsia="Times New Roman" w:hAnsi="Times New Roman" w:cs="Times New Roman"/>
                <w:noProof/>
                <w:sz w:val="28"/>
                <w:szCs w:val="28"/>
                <w:lang w:eastAsia="es-PE"/>
              </w:rPr>
              <w:t>La Eucaristía y la controversia: Historia, teología y por qué discutimos</w:t>
            </w:r>
            <w:r w:rsidRPr="00F20C4B">
              <w:rPr>
                <w:noProof/>
                <w:webHidden/>
              </w:rPr>
              <w:tab/>
            </w:r>
            <w:r w:rsidRPr="00F20C4B">
              <w:rPr>
                <w:noProof/>
                <w:webHidden/>
              </w:rPr>
              <w:fldChar w:fldCharType="begin"/>
            </w:r>
            <w:r w:rsidRPr="00F20C4B">
              <w:rPr>
                <w:noProof/>
                <w:webHidden/>
              </w:rPr>
              <w:instrText xml:space="preserve"> PAGEREF _Toc205300615 \h </w:instrText>
            </w:r>
            <w:r w:rsidRPr="00F20C4B">
              <w:rPr>
                <w:noProof/>
                <w:webHidden/>
              </w:rPr>
            </w:r>
            <w:r w:rsidRPr="00F20C4B">
              <w:rPr>
                <w:noProof/>
                <w:webHidden/>
              </w:rPr>
              <w:fldChar w:fldCharType="separate"/>
            </w:r>
            <w:r w:rsidRPr="00F20C4B">
              <w:rPr>
                <w:noProof/>
                <w:webHidden/>
              </w:rPr>
              <w:t>2</w:t>
            </w:r>
            <w:r w:rsidRPr="00F20C4B">
              <w:rPr>
                <w:noProof/>
                <w:webHidden/>
              </w:rPr>
              <w:fldChar w:fldCharType="end"/>
            </w:r>
          </w:hyperlink>
        </w:p>
        <w:p w14:paraId="01A52882" w14:textId="77777777" w:rsidR="00F20C4B" w:rsidRPr="00F20C4B" w:rsidRDefault="00F20C4B" w:rsidP="00F20C4B">
          <w:pPr>
            <w:pStyle w:val="TDC3"/>
            <w:tabs>
              <w:tab w:val="right" w:leader="dot" w:pos="8494"/>
            </w:tabs>
            <w:spacing w:after="0" w:line="240" w:lineRule="auto"/>
            <w:rPr>
              <w:rFonts w:ascii="Times New Roman" w:hAnsi="Times New Roman" w:cs="Times New Roman"/>
              <w:noProof/>
              <w:sz w:val="28"/>
              <w:szCs w:val="28"/>
            </w:rPr>
          </w:pPr>
        </w:p>
        <w:p w14:paraId="380FB115" w14:textId="77777777" w:rsidR="00F20C4B" w:rsidRPr="00F20C4B" w:rsidRDefault="00F20C4B" w:rsidP="00F20C4B">
          <w:pPr>
            <w:pStyle w:val="TDC1"/>
            <w:tabs>
              <w:tab w:val="right" w:leader="dot" w:pos="8494"/>
            </w:tabs>
            <w:spacing w:after="0" w:line="240" w:lineRule="auto"/>
            <w:rPr>
              <w:rFonts w:ascii="Times New Roman" w:hAnsi="Times New Roman" w:cs="Times New Roman"/>
              <w:noProof/>
              <w:sz w:val="28"/>
              <w:szCs w:val="28"/>
            </w:rPr>
          </w:pPr>
          <w:hyperlink w:anchor="_Toc205300619" w:history="1">
            <w:r w:rsidRPr="00F20C4B">
              <w:rPr>
                <w:rStyle w:val="Hipervnculo"/>
                <w:rFonts w:ascii="Times New Roman" w:hAnsi="Times New Roman" w:cs="Times New Roman"/>
                <w:b/>
                <w:noProof/>
                <w:color w:val="C00000"/>
                <w:sz w:val="32"/>
                <w:szCs w:val="32"/>
              </w:rPr>
              <w:t>AMÉRICA LATINA</w:t>
            </w:r>
            <w:r w:rsidRPr="00F20C4B">
              <w:rPr>
                <w:rFonts w:ascii="Times New Roman" w:hAnsi="Times New Roman" w:cs="Times New Roman"/>
                <w:noProof/>
                <w:webHidden/>
                <w:sz w:val="28"/>
                <w:szCs w:val="28"/>
              </w:rPr>
              <w:tab/>
            </w:r>
            <w:r w:rsidRPr="00F20C4B">
              <w:rPr>
                <w:rFonts w:ascii="Times New Roman" w:hAnsi="Times New Roman" w:cs="Times New Roman"/>
                <w:noProof/>
                <w:webHidden/>
                <w:sz w:val="28"/>
                <w:szCs w:val="28"/>
              </w:rPr>
              <w:fldChar w:fldCharType="begin"/>
            </w:r>
            <w:r w:rsidRPr="00F20C4B">
              <w:rPr>
                <w:rFonts w:ascii="Times New Roman" w:hAnsi="Times New Roman" w:cs="Times New Roman"/>
                <w:noProof/>
                <w:webHidden/>
                <w:sz w:val="28"/>
                <w:szCs w:val="28"/>
              </w:rPr>
              <w:instrText xml:space="preserve"> PAGEREF _Toc205300619 \h </w:instrText>
            </w:r>
            <w:r w:rsidRPr="00F20C4B">
              <w:rPr>
                <w:rFonts w:ascii="Times New Roman" w:hAnsi="Times New Roman" w:cs="Times New Roman"/>
                <w:noProof/>
                <w:webHidden/>
                <w:sz w:val="28"/>
                <w:szCs w:val="28"/>
              </w:rPr>
            </w:r>
            <w:r w:rsidRPr="00F20C4B">
              <w:rPr>
                <w:rFonts w:ascii="Times New Roman" w:hAnsi="Times New Roman" w:cs="Times New Roman"/>
                <w:noProof/>
                <w:webHidden/>
                <w:sz w:val="28"/>
                <w:szCs w:val="28"/>
              </w:rPr>
              <w:fldChar w:fldCharType="separate"/>
            </w:r>
            <w:r w:rsidRPr="00F20C4B">
              <w:rPr>
                <w:rFonts w:ascii="Times New Roman" w:hAnsi="Times New Roman" w:cs="Times New Roman"/>
                <w:noProof/>
                <w:webHidden/>
                <w:sz w:val="28"/>
                <w:szCs w:val="28"/>
              </w:rPr>
              <w:t>8</w:t>
            </w:r>
            <w:r w:rsidRPr="00F20C4B">
              <w:rPr>
                <w:rFonts w:ascii="Times New Roman" w:hAnsi="Times New Roman" w:cs="Times New Roman"/>
                <w:noProof/>
                <w:webHidden/>
                <w:sz w:val="28"/>
                <w:szCs w:val="28"/>
              </w:rPr>
              <w:fldChar w:fldCharType="end"/>
            </w:r>
          </w:hyperlink>
        </w:p>
        <w:p w14:paraId="4D0952C3" w14:textId="77777777" w:rsidR="00F20C4B" w:rsidRPr="00F20C4B" w:rsidRDefault="00F20C4B" w:rsidP="008F5A88">
          <w:pPr>
            <w:pStyle w:val="TDC2"/>
            <w:rPr>
              <w:noProof/>
            </w:rPr>
          </w:pPr>
          <w:hyperlink w:anchor="_Toc205300620" w:history="1">
            <w:r w:rsidRPr="00F20C4B">
              <w:rPr>
                <w:rStyle w:val="Hipervnculo"/>
                <w:rFonts w:ascii="Times New Roman" w:eastAsia="Times New Roman" w:hAnsi="Times New Roman" w:cs="Times New Roman"/>
                <w:noProof/>
                <w:sz w:val="28"/>
                <w:szCs w:val="28"/>
                <w:lang w:eastAsia="es-PE"/>
              </w:rPr>
              <w:t>David Martínez, obispo de Puerto Maldonado: “Es terrible la situación en muchos lugares del Perú"</w:t>
            </w:r>
            <w:r w:rsidRPr="00F20C4B">
              <w:rPr>
                <w:noProof/>
                <w:webHidden/>
              </w:rPr>
              <w:tab/>
            </w:r>
            <w:r w:rsidRPr="00F20C4B">
              <w:rPr>
                <w:noProof/>
                <w:webHidden/>
              </w:rPr>
              <w:fldChar w:fldCharType="begin"/>
            </w:r>
            <w:r w:rsidRPr="00F20C4B">
              <w:rPr>
                <w:noProof/>
                <w:webHidden/>
              </w:rPr>
              <w:instrText xml:space="preserve"> PAGEREF _Toc205300620 \h </w:instrText>
            </w:r>
            <w:r w:rsidRPr="00F20C4B">
              <w:rPr>
                <w:noProof/>
                <w:webHidden/>
              </w:rPr>
            </w:r>
            <w:r w:rsidRPr="00F20C4B">
              <w:rPr>
                <w:noProof/>
                <w:webHidden/>
              </w:rPr>
              <w:fldChar w:fldCharType="separate"/>
            </w:r>
            <w:r w:rsidRPr="00F20C4B">
              <w:rPr>
                <w:noProof/>
                <w:webHidden/>
              </w:rPr>
              <w:t>8</w:t>
            </w:r>
            <w:r w:rsidRPr="00F20C4B">
              <w:rPr>
                <w:noProof/>
                <w:webHidden/>
              </w:rPr>
              <w:fldChar w:fldCharType="end"/>
            </w:r>
          </w:hyperlink>
        </w:p>
        <w:p w14:paraId="79B8E9DD" w14:textId="77777777" w:rsidR="00F20C4B" w:rsidRPr="00F20C4B" w:rsidRDefault="00F20C4B" w:rsidP="008F5A88">
          <w:pPr>
            <w:pStyle w:val="TDC2"/>
            <w:rPr>
              <w:noProof/>
            </w:rPr>
          </w:pPr>
          <w:hyperlink w:anchor="_Toc205300626" w:history="1">
            <w:r w:rsidRPr="00F20C4B">
              <w:rPr>
                <w:rStyle w:val="Hipervnculo"/>
                <w:rFonts w:ascii="Times New Roman" w:eastAsia="Times New Roman" w:hAnsi="Times New Roman" w:cs="Times New Roman"/>
                <w:noProof/>
                <w:sz w:val="28"/>
                <w:szCs w:val="28"/>
                <w:lang w:eastAsia="es-PE"/>
              </w:rPr>
              <w:t>Lizardo Estrada : "El trabajo en red transforma la pasión en acción comunitaria"</w:t>
            </w:r>
            <w:r w:rsidRPr="00F20C4B">
              <w:rPr>
                <w:noProof/>
                <w:webHidden/>
              </w:rPr>
              <w:tab/>
            </w:r>
            <w:r w:rsidRPr="00F20C4B">
              <w:rPr>
                <w:noProof/>
                <w:webHidden/>
              </w:rPr>
              <w:fldChar w:fldCharType="begin"/>
            </w:r>
            <w:r w:rsidRPr="00F20C4B">
              <w:rPr>
                <w:noProof/>
                <w:webHidden/>
              </w:rPr>
              <w:instrText xml:space="preserve"> PAGEREF _Toc205300626 \h </w:instrText>
            </w:r>
            <w:r w:rsidRPr="00F20C4B">
              <w:rPr>
                <w:noProof/>
                <w:webHidden/>
              </w:rPr>
            </w:r>
            <w:r w:rsidRPr="00F20C4B">
              <w:rPr>
                <w:noProof/>
                <w:webHidden/>
              </w:rPr>
              <w:fldChar w:fldCharType="separate"/>
            </w:r>
            <w:r w:rsidRPr="00F20C4B">
              <w:rPr>
                <w:noProof/>
                <w:webHidden/>
              </w:rPr>
              <w:t>10</w:t>
            </w:r>
            <w:r w:rsidRPr="00F20C4B">
              <w:rPr>
                <w:noProof/>
                <w:webHidden/>
              </w:rPr>
              <w:fldChar w:fldCharType="end"/>
            </w:r>
          </w:hyperlink>
        </w:p>
        <w:p w14:paraId="45F0BA1F" w14:textId="77777777" w:rsidR="00F20C4B" w:rsidRPr="00F20C4B" w:rsidRDefault="00F20C4B" w:rsidP="008F5A88">
          <w:pPr>
            <w:pStyle w:val="TDC2"/>
            <w:rPr>
              <w:noProof/>
            </w:rPr>
          </w:pPr>
          <w:hyperlink w:anchor="_Toc205300630" w:history="1">
            <w:r w:rsidRPr="00EF7841">
              <w:rPr>
                <w:rStyle w:val="Hipervnculo"/>
                <w:rFonts w:ascii="Times New Roman" w:eastAsia="Times New Roman" w:hAnsi="Times New Roman" w:cs="Times New Roman"/>
                <w:bCs/>
                <w:noProof/>
                <w:kern w:val="36"/>
                <w:sz w:val="28"/>
                <w:szCs w:val="28"/>
                <w:lang w:eastAsia="es-PE"/>
              </w:rPr>
              <w:t>Obispos de Haití: "Nuestro país se hunde, tal es la magnitud del desastre"</w:t>
            </w:r>
            <w:r w:rsidRPr="00EF7841">
              <w:rPr>
                <w:noProof/>
                <w:webHidden/>
              </w:rPr>
              <w:tab/>
            </w:r>
            <w:r w:rsidRPr="00EF7841">
              <w:rPr>
                <w:noProof/>
                <w:webHidden/>
              </w:rPr>
              <w:fldChar w:fldCharType="begin"/>
            </w:r>
            <w:r w:rsidRPr="00EF7841">
              <w:rPr>
                <w:noProof/>
                <w:webHidden/>
              </w:rPr>
              <w:instrText xml:space="preserve"> PAGEREF _Toc205300630 \h </w:instrText>
            </w:r>
            <w:r w:rsidRPr="00EF7841">
              <w:rPr>
                <w:noProof/>
                <w:webHidden/>
              </w:rPr>
            </w:r>
            <w:r w:rsidRPr="00EF7841">
              <w:rPr>
                <w:noProof/>
                <w:webHidden/>
              </w:rPr>
              <w:fldChar w:fldCharType="separate"/>
            </w:r>
            <w:r w:rsidRPr="00EF7841">
              <w:rPr>
                <w:noProof/>
                <w:webHidden/>
              </w:rPr>
              <w:t>12</w:t>
            </w:r>
            <w:r w:rsidRPr="00EF7841">
              <w:rPr>
                <w:noProof/>
                <w:webHidden/>
              </w:rPr>
              <w:fldChar w:fldCharType="end"/>
            </w:r>
          </w:hyperlink>
        </w:p>
        <w:p w14:paraId="3F211466" w14:textId="77777777" w:rsidR="00F20C4B" w:rsidRPr="00F20C4B" w:rsidRDefault="00F20C4B" w:rsidP="008F5A88">
          <w:pPr>
            <w:pStyle w:val="TDC2"/>
            <w:rPr>
              <w:noProof/>
            </w:rPr>
          </w:pPr>
          <w:hyperlink w:anchor="_Toc205300636" w:history="1">
            <w:r w:rsidRPr="00F20C4B">
              <w:rPr>
                <w:rStyle w:val="Hipervnculo"/>
                <w:rFonts w:ascii="Times New Roman" w:hAnsi="Times New Roman" w:cs="Times New Roman"/>
                <w:noProof/>
                <w:sz w:val="28"/>
                <w:szCs w:val="28"/>
                <w:bdr w:val="single" w:sz="2" w:space="0" w:color="auto" w:frame="1"/>
              </w:rPr>
              <w:t>Miguel Fritz, experto en misión con indígenas, fue ordenado obispo en Paraguay</w:t>
            </w:r>
            <w:r w:rsidRPr="00F20C4B">
              <w:rPr>
                <w:noProof/>
                <w:webHidden/>
              </w:rPr>
              <w:tab/>
            </w:r>
            <w:r w:rsidRPr="00F20C4B">
              <w:rPr>
                <w:noProof/>
                <w:webHidden/>
              </w:rPr>
              <w:fldChar w:fldCharType="begin"/>
            </w:r>
            <w:r w:rsidRPr="00F20C4B">
              <w:rPr>
                <w:noProof/>
                <w:webHidden/>
              </w:rPr>
              <w:instrText xml:space="preserve"> PAGEREF _Toc205300636 \h </w:instrText>
            </w:r>
            <w:r w:rsidRPr="00F20C4B">
              <w:rPr>
                <w:noProof/>
                <w:webHidden/>
              </w:rPr>
            </w:r>
            <w:r w:rsidRPr="00F20C4B">
              <w:rPr>
                <w:noProof/>
                <w:webHidden/>
              </w:rPr>
              <w:fldChar w:fldCharType="separate"/>
            </w:r>
            <w:r w:rsidRPr="00F20C4B">
              <w:rPr>
                <w:noProof/>
                <w:webHidden/>
              </w:rPr>
              <w:t>14</w:t>
            </w:r>
            <w:r w:rsidRPr="00F20C4B">
              <w:rPr>
                <w:noProof/>
                <w:webHidden/>
              </w:rPr>
              <w:fldChar w:fldCharType="end"/>
            </w:r>
          </w:hyperlink>
        </w:p>
        <w:p w14:paraId="73185E6D" w14:textId="77777777" w:rsidR="00F20C4B" w:rsidRPr="00F20C4B" w:rsidRDefault="00F20C4B" w:rsidP="008F5A88">
          <w:pPr>
            <w:pStyle w:val="TDC2"/>
            <w:rPr>
              <w:noProof/>
            </w:rPr>
          </w:pPr>
          <w:hyperlink w:anchor="_Toc205300637" w:history="1">
            <w:r w:rsidRPr="00F20C4B">
              <w:rPr>
                <w:rStyle w:val="Hipervnculo"/>
                <w:rFonts w:ascii="Times New Roman" w:eastAsia="Times New Roman" w:hAnsi="Times New Roman" w:cs="Times New Roman"/>
                <w:noProof/>
                <w:sz w:val="28"/>
                <w:szCs w:val="28"/>
                <w:lang w:eastAsia="es-PE"/>
              </w:rPr>
              <w:t>Retiro LGBT+ en la Comarca Lagunera</w:t>
            </w:r>
            <w:r w:rsidRPr="00F20C4B">
              <w:rPr>
                <w:noProof/>
                <w:webHidden/>
              </w:rPr>
              <w:tab/>
            </w:r>
            <w:r w:rsidRPr="00F20C4B">
              <w:rPr>
                <w:noProof/>
                <w:webHidden/>
              </w:rPr>
              <w:fldChar w:fldCharType="begin"/>
            </w:r>
            <w:r w:rsidRPr="00F20C4B">
              <w:rPr>
                <w:noProof/>
                <w:webHidden/>
              </w:rPr>
              <w:instrText xml:space="preserve"> PAGEREF _Toc205300637 \h </w:instrText>
            </w:r>
            <w:r w:rsidRPr="00F20C4B">
              <w:rPr>
                <w:noProof/>
                <w:webHidden/>
              </w:rPr>
            </w:r>
            <w:r w:rsidRPr="00F20C4B">
              <w:rPr>
                <w:noProof/>
                <w:webHidden/>
              </w:rPr>
              <w:fldChar w:fldCharType="separate"/>
            </w:r>
            <w:r w:rsidRPr="00F20C4B">
              <w:rPr>
                <w:noProof/>
                <w:webHidden/>
              </w:rPr>
              <w:t>16</w:t>
            </w:r>
            <w:r w:rsidRPr="00F20C4B">
              <w:rPr>
                <w:noProof/>
                <w:webHidden/>
              </w:rPr>
              <w:fldChar w:fldCharType="end"/>
            </w:r>
          </w:hyperlink>
        </w:p>
        <w:p w14:paraId="08EB5F7B" w14:textId="77777777" w:rsidR="00F20C4B" w:rsidRPr="00F20C4B" w:rsidRDefault="00F20C4B" w:rsidP="00F20C4B">
          <w:pPr>
            <w:pStyle w:val="TDC1"/>
            <w:tabs>
              <w:tab w:val="right" w:leader="dot" w:pos="8494"/>
            </w:tabs>
            <w:spacing w:after="0" w:line="240" w:lineRule="auto"/>
            <w:rPr>
              <w:rFonts w:ascii="Times New Roman" w:hAnsi="Times New Roman" w:cs="Times New Roman"/>
              <w:noProof/>
              <w:sz w:val="28"/>
              <w:szCs w:val="28"/>
            </w:rPr>
          </w:pPr>
        </w:p>
        <w:p w14:paraId="48BAAA1B" w14:textId="77777777" w:rsidR="00F20C4B" w:rsidRPr="00F20C4B" w:rsidRDefault="00F20C4B" w:rsidP="00F20C4B">
          <w:pPr>
            <w:pStyle w:val="TDC1"/>
            <w:tabs>
              <w:tab w:val="right" w:leader="dot" w:pos="8494"/>
            </w:tabs>
            <w:spacing w:after="0" w:line="240" w:lineRule="auto"/>
            <w:rPr>
              <w:rFonts w:ascii="Times New Roman" w:hAnsi="Times New Roman" w:cs="Times New Roman"/>
              <w:noProof/>
              <w:sz w:val="28"/>
              <w:szCs w:val="28"/>
            </w:rPr>
          </w:pPr>
          <w:hyperlink w:anchor="_Toc205300639" w:history="1">
            <w:r w:rsidRPr="00EF7841">
              <w:rPr>
                <w:rStyle w:val="Hipervnculo"/>
                <w:rFonts w:ascii="Times New Roman" w:hAnsi="Times New Roman" w:cs="Times New Roman"/>
                <w:b/>
                <w:noProof/>
                <w:color w:val="C00000"/>
                <w:sz w:val="32"/>
                <w:szCs w:val="32"/>
              </w:rPr>
              <w:t>OTROS PAISES</w:t>
            </w:r>
            <w:r w:rsidRPr="00F20C4B">
              <w:rPr>
                <w:rFonts w:ascii="Times New Roman" w:hAnsi="Times New Roman" w:cs="Times New Roman"/>
                <w:noProof/>
                <w:webHidden/>
                <w:sz w:val="28"/>
                <w:szCs w:val="28"/>
              </w:rPr>
              <w:tab/>
            </w:r>
            <w:r w:rsidRPr="00F20C4B">
              <w:rPr>
                <w:rFonts w:ascii="Times New Roman" w:hAnsi="Times New Roman" w:cs="Times New Roman"/>
                <w:noProof/>
                <w:webHidden/>
                <w:sz w:val="28"/>
                <w:szCs w:val="28"/>
              </w:rPr>
              <w:fldChar w:fldCharType="begin"/>
            </w:r>
            <w:r w:rsidRPr="00F20C4B">
              <w:rPr>
                <w:rFonts w:ascii="Times New Roman" w:hAnsi="Times New Roman" w:cs="Times New Roman"/>
                <w:noProof/>
                <w:webHidden/>
                <w:sz w:val="28"/>
                <w:szCs w:val="28"/>
              </w:rPr>
              <w:instrText xml:space="preserve"> PAGEREF _Toc205300639 \h </w:instrText>
            </w:r>
            <w:r w:rsidRPr="00F20C4B">
              <w:rPr>
                <w:rFonts w:ascii="Times New Roman" w:hAnsi="Times New Roman" w:cs="Times New Roman"/>
                <w:noProof/>
                <w:webHidden/>
                <w:sz w:val="28"/>
                <w:szCs w:val="28"/>
              </w:rPr>
            </w:r>
            <w:r w:rsidRPr="00F20C4B">
              <w:rPr>
                <w:rFonts w:ascii="Times New Roman" w:hAnsi="Times New Roman" w:cs="Times New Roman"/>
                <w:noProof/>
                <w:webHidden/>
                <w:sz w:val="28"/>
                <w:szCs w:val="28"/>
              </w:rPr>
              <w:fldChar w:fldCharType="separate"/>
            </w:r>
            <w:r w:rsidRPr="00F20C4B">
              <w:rPr>
                <w:rFonts w:ascii="Times New Roman" w:hAnsi="Times New Roman" w:cs="Times New Roman"/>
                <w:noProof/>
                <w:webHidden/>
                <w:sz w:val="28"/>
                <w:szCs w:val="28"/>
              </w:rPr>
              <w:t>18</w:t>
            </w:r>
            <w:r w:rsidRPr="00F20C4B">
              <w:rPr>
                <w:rFonts w:ascii="Times New Roman" w:hAnsi="Times New Roman" w:cs="Times New Roman"/>
                <w:noProof/>
                <w:webHidden/>
                <w:sz w:val="28"/>
                <w:szCs w:val="28"/>
              </w:rPr>
              <w:fldChar w:fldCharType="end"/>
            </w:r>
          </w:hyperlink>
        </w:p>
        <w:p w14:paraId="3C1C9F08" w14:textId="77777777" w:rsidR="00F20C4B" w:rsidRPr="00F20C4B" w:rsidRDefault="00F20C4B" w:rsidP="008F5A88">
          <w:pPr>
            <w:pStyle w:val="TDC2"/>
            <w:rPr>
              <w:noProof/>
            </w:rPr>
          </w:pPr>
          <w:hyperlink w:anchor="_Toc205300640" w:history="1">
            <w:r w:rsidRPr="00F20C4B">
              <w:rPr>
                <w:rStyle w:val="Hipervnculo"/>
                <w:rFonts w:ascii="Times New Roman" w:eastAsia="Times New Roman" w:hAnsi="Times New Roman" w:cs="Times New Roman"/>
                <w:noProof/>
                <w:sz w:val="28"/>
                <w:szCs w:val="28"/>
                <w:lang w:eastAsia="es-PE"/>
              </w:rPr>
              <w:t>Las Iglesias cristianas, ante el genocidio de Gaza</w:t>
            </w:r>
            <w:r w:rsidRPr="00F20C4B">
              <w:rPr>
                <w:noProof/>
                <w:webHidden/>
              </w:rPr>
              <w:tab/>
            </w:r>
            <w:r w:rsidRPr="00F20C4B">
              <w:rPr>
                <w:noProof/>
                <w:webHidden/>
              </w:rPr>
              <w:fldChar w:fldCharType="begin"/>
            </w:r>
            <w:r w:rsidRPr="00F20C4B">
              <w:rPr>
                <w:noProof/>
                <w:webHidden/>
              </w:rPr>
              <w:instrText xml:space="preserve"> PAGEREF _Toc205300640 \h </w:instrText>
            </w:r>
            <w:r w:rsidRPr="00F20C4B">
              <w:rPr>
                <w:noProof/>
                <w:webHidden/>
              </w:rPr>
            </w:r>
            <w:r w:rsidRPr="00F20C4B">
              <w:rPr>
                <w:noProof/>
                <w:webHidden/>
              </w:rPr>
              <w:fldChar w:fldCharType="separate"/>
            </w:r>
            <w:r w:rsidRPr="00F20C4B">
              <w:rPr>
                <w:noProof/>
                <w:webHidden/>
              </w:rPr>
              <w:t>18</w:t>
            </w:r>
            <w:r w:rsidRPr="00F20C4B">
              <w:rPr>
                <w:noProof/>
                <w:webHidden/>
              </w:rPr>
              <w:fldChar w:fldCharType="end"/>
            </w:r>
          </w:hyperlink>
        </w:p>
        <w:p w14:paraId="310DCBDA" w14:textId="77777777" w:rsidR="00F20C4B" w:rsidRPr="00F20C4B" w:rsidRDefault="00F20C4B" w:rsidP="008F5A88">
          <w:pPr>
            <w:pStyle w:val="TDC2"/>
            <w:rPr>
              <w:noProof/>
            </w:rPr>
          </w:pPr>
          <w:hyperlink w:anchor="_Toc205300643" w:history="1">
            <w:r w:rsidRPr="00F20C4B">
              <w:rPr>
                <w:rStyle w:val="Hipervnculo"/>
                <w:rFonts w:ascii="Times New Roman" w:hAnsi="Times New Roman" w:cs="Times New Roman"/>
                <w:noProof/>
                <w:sz w:val="28"/>
                <w:szCs w:val="28"/>
              </w:rPr>
              <w:t>¡Genocidio sin paliativos!</w:t>
            </w:r>
            <w:r w:rsidRPr="00F20C4B">
              <w:rPr>
                <w:noProof/>
                <w:webHidden/>
              </w:rPr>
              <w:tab/>
            </w:r>
            <w:r w:rsidRPr="00F20C4B">
              <w:rPr>
                <w:noProof/>
                <w:webHidden/>
              </w:rPr>
              <w:fldChar w:fldCharType="begin"/>
            </w:r>
            <w:r w:rsidRPr="00F20C4B">
              <w:rPr>
                <w:noProof/>
                <w:webHidden/>
              </w:rPr>
              <w:instrText xml:space="preserve"> PAGEREF _Toc205300643 \h </w:instrText>
            </w:r>
            <w:r w:rsidRPr="00F20C4B">
              <w:rPr>
                <w:noProof/>
                <w:webHidden/>
              </w:rPr>
            </w:r>
            <w:r w:rsidRPr="00F20C4B">
              <w:rPr>
                <w:noProof/>
                <w:webHidden/>
              </w:rPr>
              <w:fldChar w:fldCharType="separate"/>
            </w:r>
            <w:r w:rsidRPr="00F20C4B">
              <w:rPr>
                <w:noProof/>
                <w:webHidden/>
              </w:rPr>
              <w:t>22</w:t>
            </w:r>
            <w:r w:rsidRPr="00F20C4B">
              <w:rPr>
                <w:noProof/>
                <w:webHidden/>
              </w:rPr>
              <w:fldChar w:fldCharType="end"/>
            </w:r>
          </w:hyperlink>
        </w:p>
        <w:p w14:paraId="79522AC8" w14:textId="77777777" w:rsidR="00F20C4B" w:rsidRPr="00F20C4B" w:rsidRDefault="00F20C4B" w:rsidP="008F5A88">
          <w:pPr>
            <w:pStyle w:val="TDC2"/>
            <w:rPr>
              <w:noProof/>
            </w:rPr>
          </w:pPr>
          <w:hyperlink w:anchor="_Toc205300645" w:history="1">
            <w:r w:rsidRPr="00EF7841">
              <w:rPr>
                <w:rStyle w:val="Hipervnculo"/>
                <w:rFonts w:ascii="Times New Roman" w:hAnsi="Times New Roman" w:cs="Times New Roman"/>
                <w:noProof/>
                <w:sz w:val="28"/>
                <w:szCs w:val="28"/>
              </w:rPr>
              <w:t>Editorial NCR: Genocidio o no, los implacables ataques de Israel en Gaza cruzan la línea moral</w:t>
            </w:r>
            <w:r w:rsidRPr="00F20C4B">
              <w:rPr>
                <w:noProof/>
                <w:webHidden/>
              </w:rPr>
              <w:tab/>
            </w:r>
            <w:r w:rsidRPr="00F20C4B">
              <w:rPr>
                <w:noProof/>
                <w:webHidden/>
              </w:rPr>
              <w:fldChar w:fldCharType="begin"/>
            </w:r>
            <w:r w:rsidRPr="00F20C4B">
              <w:rPr>
                <w:noProof/>
                <w:webHidden/>
              </w:rPr>
              <w:instrText xml:space="preserve"> PAGEREF _Toc205300645 \h </w:instrText>
            </w:r>
            <w:r w:rsidRPr="00F20C4B">
              <w:rPr>
                <w:noProof/>
                <w:webHidden/>
              </w:rPr>
            </w:r>
            <w:r w:rsidRPr="00F20C4B">
              <w:rPr>
                <w:noProof/>
                <w:webHidden/>
              </w:rPr>
              <w:fldChar w:fldCharType="separate"/>
            </w:r>
            <w:r w:rsidRPr="00F20C4B">
              <w:rPr>
                <w:noProof/>
                <w:webHidden/>
              </w:rPr>
              <w:t>25</w:t>
            </w:r>
            <w:r w:rsidRPr="00F20C4B">
              <w:rPr>
                <w:noProof/>
                <w:webHidden/>
              </w:rPr>
              <w:fldChar w:fldCharType="end"/>
            </w:r>
          </w:hyperlink>
        </w:p>
        <w:p w14:paraId="60402A86" w14:textId="77777777" w:rsidR="00F20C4B" w:rsidRPr="00F20C4B" w:rsidRDefault="00F20C4B" w:rsidP="008F5A88">
          <w:pPr>
            <w:pStyle w:val="TDC2"/>
            <w:rPr>
              <w:noProof/>
            </w:rPr>
          </w:pPr>
          <w:hyperlink w:anchor="_Toc205300646" w:history="1">
            <w:r w:rsidRPr="00F20C4B">
              <w:rPr>
                <w:rStyle w:val="Hipervnculo"/>
                <w:rFonts w:ascii="Times New Roman" w:eastAsia="Times New Roman" w:hAnsi="Times New Roman" w:cs="Times New Roman"/>
                <w:noProof/>
                <w:sz w:val="28"/>
                <w:szCs w:val="28"/>
                <w:bdr w:val="none" w:sz="0" w:space="0" w:color="auto" w:frame="1"/>
                <w:lang w:eastAsia="es-PE"/>
              </w:rPr>
              <w:t>El Senado confirma a Burch, crítico de Francisco, como embajador de Estados Unidos en el Vaticano. Por Michael Sean Winters</w:t>
            </w:r>
            <w:r w:rsidRPr="00F20C4B">
              <w:rPr>
                <w:noProof/>
                <w:webHidden/>
              </w:rPr>
              <w:tab/>
            </w:r>
            <w:r w:rsidRPr="00F20C4B">
              <w:rPr>
                <w:noProof/>
                <w:webHidden/>
              </w:rPr>
              <w:fldChar w:fldCharType="begin"/>
            </w:r>
            <w:r w:rsidRPr="00F20C4B">
              <w:rPr>
                <w:noProof/>
                <w:webHidden/>
              </w:rPr>
              <w:instrText xml:space="preserve"> PAGEREF _Toc205300646 \h </w:instrText>
            </w:r>
            <w:r w:rsidRPr="00F20C4B">
              <w:rPr>
                <w:noProof/>
                <w:webHidden/>
              </w:rPr>
            </w:r>
            <w:r w:rsidRPr="00F20C4B">
              <w:rPr>
                <w:noProof/>
                <w:webHidden/>
              </w:rPr>
              <w:fldChar w:fldCharType="separate"/>
            </w:r>
            <w:r w:rsidRPr="00F20C4B">
              <w:rPr>
                <w:noProof/>
                <w:webHidden/>
              </w:rPr>
              <w:t>28</w:t>
            </w:r>
            <w:r w:rsidRPr="00F20C4B">
              <w:rPr>
                <w:noProof/>
                <w:webHidden/>
              </w:rPr>
              <w:fldChar w:fldCharType="end"/>
            </w:r>
          </w:hyperlink>
        </w:p>
        <w:p w14:paraId="18AC37DD" w14:textId="77777777" w:rsidR="00F20C4B" w:rsidRPr="00F20C4B" w:rsidRDefault="00F20C4B" w:rsidP="008F5A88">
          <w:pPr>
            <w:pStyle w:val="TDC2"/>
            <w:numPr>
              <w:ilvl w:val="0"/>
              <w:numId w:val="0"/>
            </w:numPr>
            <w:ind w:left="940"/>
            <w:rPr>
              <w:noProof/>
            </w:rPr>
          </w:pPr>
        </w:p>
        <w:p w14:paraId="21E7E351" w14:textId="77777777" w:rsidR="00F20C4B" w:rsidRPr="00F20C4B" w:rsidRDefault="00F20C4B" w:rsidP="00F20C4B">
          <w:pPr>
            <w:pStyle w:val="TDC1"/>
            <w:tabs>
              <w:tab w:val="right" w:leader="dot" w:pos="8494"/>
            </w:tabs>
            <w:spacing w:after="0" w:line="240" w:lineRule="auto"/>
            <w:rPr>
              <w:rFonts w:ascii="Times New Roman" w:hAnsi="Times New Roman" w:cs="Times New Roman"/>
              <w:noProof/>
              <w:sz w:val="28"/>
              <w:szCs w:val="28"/>
            </w:rPr>
          </w:pPr>
          <w:hyperlink w:anchor="_Toc205300648" w:history="1">
            <w:r w:rsidRPr="00EF7841">
              <w:rPr>
                <w:rStyle w:val="Hipervnculo"/>
                <w:rFonts w:ascii="Times New Roman" w:hAnsi="Times New Roman" w:cs="Times New Roman"/>
                <w:b/>
                <w:noProof/>
                <w:color w:val="C00000"/>
                <w:sz w:val="32"/>
                <w:szCs w:val="32"/>
              </w:rPr>
              <w:t>COMENTARIOS</w:t>
            </w:r>
            <w:r w:rsidRPr="00F20C4B">
              <w:rPr>
                <w:rFonts w:ascii="Times New Roman" w:hAnsi="Times New Roman" w:cs="Times New Roman"/>
                <w:noProof/>
                <w:webHidden/>
                <w:sz w:val="28"/>
                <w:szCs w:val="28"/>
              </w:rPr>
              <w:tab/>
            </w:r>
            <w:r w:rsidRPr="00F20C4B">
              <w:rPr>
                <w:rFonts w:ascii="Times New Roman" w:hAnsi="Times New Roman" w:cs="Times New Roman"/>
                <w:noProof/>
                <w:webHidden/>
                <w:sz w:val="28"/>
                <w:szCs w:val="28"/>
              </w:rPr>
              <w:fldChar w:fldCharType="begin"/>
            </w:r>
            <w:r w:rsidRPr="00F20C4B">
              <w:rPr>
                <w:rFonts w:ascii="Times New Roman" w:hAnsi="Times New Roman" w:cs="Times New Roman"/>
                <w:noProof/>
                <w:webHidden/>
                <w:sz w:val="28"/>
                <w:szCs w:val="28"/>
              </w:rPr>
              <w:instrText xml:space="preserve"> PAGEREF _Toc205300648 \h </w:instrText>
            </w:r>
            <w:r w:rsidRPr="00F20C4B">
              <w:rPr>
                <w:rFonts w:ascii="Times New Roman" w:hAnsi="Times New Roman" w:cs="Times New Roman"/>
                <w:noProof/>
                <w:webHidden/>
                <w:sz w:val="28"/>
                <w:szCs w:val="28"/>
              </w:rPr>
            </w:r>
            <w:r w:rsidRPr="00F20C4B">
              <w:rPr>
                <w:rFonts w:ascii="Times New Roman" w:hAnsi="Times New Roman" w:cs="Times New Roman"/>
                <w:noProof/>
                <w:webHidden/>
                <w:sz w:val="28"/>
                <w:szCs w:val="28"/>
              </w:rPr>
              <w:fldChar w:fldCharType="separate"/>
            </w:r>
            <w:r w:rsidRPr="00F20C4B">
              <w:rPr>
                <w:rFonts w:ascii="Times New Roman" w:hAnsi="Times New Roman" w:cs="Times New Roman"/>
                <w:noProof/>
                <w:webHidden/>
                <w:sz w:val="28"/>
                <w:szCs w:val="28"/>
              </w:rPr>
              <w:t>29</w:t>
            </w:r>
            <w:r w:rsidRPr="00F20C4B">
              <w:rPr>
                <w:rFonts w:ascii="Times New Roman" w:hAnsi="Times New Roman" w:cs="Times New Roman"/>
                <w:noProof/>
                <w:webHidden/>
                <w:sz w:val="28"/>
                <w:szCs w:val="28"/>
              </w:rPr>
              <w:fldChar w:fldCharType="end"/>
            </w:r>
          </w:hyperlink>
        </w:p>
        <w:p w14:paraId="58085F95" w14:textId="77777777" w:rsidR="00F20C4B" w:rsidRPr="00F20C4B" w:rsidRDefault="00F20C4B" w:rsidP="008F5A88">
          <w:pPr>
            <w:pStyle w:val="TDC2"/>
            <w:rPr>
              <w:noProof/>
            </w:rPr>
          </w:pPr>
          <w:hyperlink w:anchor="_Toc205300649" w:history="1">
            <w:r w:rsidRPr="00F20C4B">
              <w:rPr>
                <w:rStyle w:val="Hipervnculo"/>
                <w:rFonts w:ascii="Times New Roman" w:eastAsia="Times New Roman" w:hAnsi="Times New Roman" w:cs="Times New Roman"/>
                <w:noProof/>
                <w:sz w:val="28"/>
                <w:szCs w:val="28"/>
                <w:lang w:eastAsia="es-PE"/>
              </w:rPr>
              <w:t>Pagola: No vivir dormidos</w:t>
            </w:r>
            <w:r w:rsidRPr="00F20C4B">
              <w:rPr>
                <w:noProof/>
                <w:webHidden/>
              </w:rPr>
              <w:tab/>
            </w:r>
            <w:r w:rsidRPr="00F20C4B">
              <w:rPr>
                <w:noProof/>
                <w:webHidden/>
              </w:rPr>
              <w:fldChar w:fldCharType="begin"/>
            </w:r>
            <w:r w:rsidRPr="00F20C4B">
              <w:rPr>
                <w:noProof/>
                <w:webHidden/>
              </w:rPr>
              <w:instrText xml:space="preserve"> PAGEREF _Toc205300649 \h </w:instrText>
            </w:r>
            <w:r w:rsidRPr="00F20C4B">
              <w:rPr>
                <w:noProof/>
                <w:webHidden/>
              </w:rPr>
            </w:r>
            <w:r w:rsidRPr="00F20C4B">
              <w:rPr>
                <w:noProof/>
                <w:webHidden/>
              </w:rPr>
              <w:fldChar w:fldCharType="separate"/>
            </w:r>
            <w:r w:rsidRPr="00F20C4B">
              <w:rPr>
                <w:noProof/>
                <w:webHidden/>
              </w:rPr>
              <w:t>29</w:t>
            </w:r>
            <w:r w:rsidRPr="00F20C4B">
              <w:rPr>
                <w:noProof/>
                <w:webHidden/>
              </w:rPr>
              <w:fldChar w:fldCharType="end"/>
            </w:r>
          </w:hyperlink>
        </w:p>
        <w:p w14:paraId="5447CA11" w14:textId="77777777" w:rsidR="00F20C4B" w:rsidRPr="00F20C4B" w:rsidRDefault="00F20C4B" w:rsidP="008F5A88">
          <w:pPr>
            <w:pStyle w:val="TDC2"/>
            <w:rPr>
              <w:noProof/>
            </w:rPr>
          </w:pPr>
          <w:hyperlink w:anchor="_Toc205300651" w:history="1">
            <w:r w:rsidRPr="00F20C4B">
              <w:rPr>
                <w:rStyle w:val="Hipervnculo"/>
                <w:rFonts w:ascii="Times New Roman" w:eastAsia="Times New Roman" w:hAnsi="Times New Roman" w:cs="Times New Roman"/>
                <w:noProof/>
                <w:sz w:val="28"/>
                <w:szCs w:val="28"/>
                <w:lang w:eastAsia="es-PE"/>
              </w:rPr>
              <w:t>Pikaza: Dom 18 (Sal 89): Tú eres nuestro refugio  ¡Retornad, hijos de Adán!</w:t>
            </w:r>
            <w:r w:rsidRPr="00F20C4B">
              <w:rPr>
                <w:noProof/>
                <w:webHidden/>
              </w:rPr>
              <w:tab/>
            </w:r>
            <w:r w:rsidRPr="00F20C4B">
              <w:rPr>
                <w:noProof/>
                <w:webHidden/>
              </w:rPr>
              <w:fldChar w:fldCharType="begin"/>
            </w:r>
            <w:r w:rsidRPr="00F20C4B">
              <w:rPr>
                <w:noProof/>
                <w:webHidden/>
              </w:rPr>
              <w:instrText xml:space="preserve"> PAGEREF _Toc205300651 \h </w:instrText>
            </w:r>
            <w:r w:rsidRPr="00F20C4B">
              <w:rPr>
                <w:noProof/>
                <w:webHidden/>
              </w:rPr>
            </w:r>
            <w:r w:rsidRPr="00F20C4B">
              <w:rPr>
                <w:noProof/>
                <w:webHidden/>
              </w:rPr>
              <w:fldChar w:fldCharType="separate"/>
            </w:r>
            <w:r w:rsidRPr="00F20C4B">
              <w:rPr>
                <w:noProof/>
                <w:webHidden/>
              </w:rPr>
              <w:t>30</w:t>
            </w:r>
            <w:r w:rsidRPr="00F20C4B">
              <w:rPr>
                <w:noProof/>
                <w:webHidden/>
              </w:rPr>
              <w:fldChar w:fldCharType="end"/>
            </w:r>
          </w:hyperlink>
        </w:p>
        <w:p w14:paraId="611FE071" w14:textId="77777777" w:rsidR="00F20C4B" w:rsidRDefault="00F20C4B" w:rsidP="00F20C4B">
          <w:pPr>
            <w:spacing w:after="0" w:line="240" w:lineRule="auto"/>
          </w:pPr>
          <w:r w:rsidRPr="00F20C4B">
            <w:rPr>
              <w:rFonts w:ascii="Times New Roman" w:hAnsi="Times New Roman" w:cs="Times New Roman"/>
              <w:b/>
              <w:bCs/>
              <w:sz w:val="28"/>
              <w:szCs w:val="28"/>
              <w:lang w:val="es-ES"/>
            </w:rPr>
            <w:fldChar w:fldCharType="end"/>
          </w:r>
        </w:p>
      </w:sdtContent>
    </w:sdt>
    <w:p w14:paraId="1EF228F8" w14:textId="77777777" w:rsidR="007D162E" w:rsidRDefault="007D162E">
      <w:pPr>
        <w:rPr>
          <w:rFonts w:ascii="Times New Roman" w:hAnsi="Times New Roman" w:cs="Times New Roman"/>
          <w:b/>
          <w:color w:val="C00000"/>
          <w:sz w:val="32"/>
          <w:szCs w:val="32"/>
        </w:rPr>
      </w:pPr>
    </w:p>
    <w:p w14:paraId="4B1A645F" w14:textId="77777777" w:rsidR="00EF7841" w:rsidRDefault="00EF7841">
      <w:pPr>
        <w:rPr>
          <w:rFonts w:ascii="Times New Roman" w:hAnsi="Times New Roman" w:cs="Times New Roman"/>
          <w:b/>
          <w:color w:val="C00000"/>
          <w:sz w:val="32"/>
          <w:szCs w:val="32"/>
        </w:rPr>
      </w:pPr>
    </w:p>
    <w:p w14:paraId="4E8965C8" w14:textId="77777777" w:rsidR="004B1A23" w:rsidRPr="007D162E" w:rsidRDefault="00EF74C4" w:rsidP="007D162E">
      <w:pPr>
        <w:pStyle w:val="Ttulo1"/>
        <w:rPr>
          <w:color w:val="C00000"/>
        </w:rPr>
      </w:pPr>
      <w:bookmarkStart w:id="0" w:name="_Toc205300614"/>
      <w:r w:rsidRPr="007D162E">
        <w:rPr>
          <w:color w:val="C00000"/>
        </w:rPr>
        <w:t>REFORMAS</w:t>
      </w:r>
      <w:bookmarkEnd w:id="0"/>
    </w:p>
    <w:p w14:paraId="08127843" w14:textId="77777777" w:rsidR="00EF74C4" w:rsidRDefault="00EF74C4"/>
    <w:p w14:paraId="479C4435" w14:textId="77777777" w:rsidR="009801C7" w:rsidRPr="007D162E" w:rsidRDefault="009801C7" w:rsidP="007D162E">
      <w:pPr>
        <w:pStyle w:val="Ttulo2"/>
        <w:rPr>
          <w:rFonts w:eastAsia="Times New Roman"/>
          <w:b/>
          <w:lang w:eastAsia="es-PE"/>
        </w:rPr>
      </w:pPr>
      <w:bookmarkStart w:id="1" w:name="_Toc205300615"/>
      <w:r w:rsidRPr="007D162E">
        <w:rPr>
          <w:rFonts w:eastAsia="Times New Roman"/>
          <w:b/>
          <w:lang w:eastAsia="es-PE"/>
        </w:rPr>
        <w:t>La Eucaristía y la controversia: Historia, teología y por qué discutimos</w:t>
      </w:r>
      <w:bookmarkEnd w:id="1"/>
    </w:p>
    <w:p w14:paraId="50F182FD" w14:textId="77777777" w:rsidR="009801C7" w:rsidRPr="007D162E" w:rsidRDefault="009801C7" w:rsidP="007D162E">
      <w:pPr>
        <w:shd w:val="clear" w:color="auto" w:fill="FFFFFF"/>
        <w:spacing w:after="0" w:line="240" w:lineRule="auto"/>
        <w:textAlignment w:val="center"/>
        <w:rPr>
          <w:rFonts w:ascii="Times New Roman" w:eastAsia="Times New Roman" w:hAnsi="Times New Roman" w:cs="Times New Roman"/>
          <w:color w:val="343A40"/>
          <w:sz w:val="28"/>
          <w:szCs w:val="28"/>
          <w:lang w:eastAsia="es-PE"/>
        </w:rPr>
      </w:pPr>
      <w:hyperlink r:id="rId7" w:history="1">
        <w:r w:rsidRPr="007D162E">
          <w:rPr>
            <w:rFonts w:ascii="Times New Roman" w:eastAsia="Times New Roman" w:hAnsi="Times New Roman" w:cs="Times New Roman"/>
            <w:color w:val="EB4511"/>
            <w:sz w:val="28"/>
            <w:szCs w:val="28"/>
            <w:u w:val="single"/>
            <w:lang w:eastAsia="es-PE"/>
          </w:rPr>
          <w:t xml:space="preserve">Luis J. </w:t>
        </w:r>
        <w:proofErr w:type="spellStart"/>
        <w:r w:rsidRPr="007D162E">
          <w:rPr>
            <w:rFonts w:ascii="Times New Roman" w:eastAsia="Times New Roman" w:hAnsi="Times New Roman" w:cs="Times New Roman"/>
            <w:color w:val="EB4511"/>
            <w:sz w:val="28"/>
            <w:szCs w:val="28"/>
            <w:u w:val="single"/>
            <w:lang w:eastAsia="es-PE"/>
          </w:rPr>
          <w:t>Cameli</w:t>
        </w:r>
        <w:proofErr w:type="spellEnd"/>
      </w:hyperlink>
      <w:r w:rsidR="007D162E" w:rsidRPr="007D162E">
        <w:rPr>
          <w:rFonts w:ascii="Times New Roman" w:eastAsia="Times New Roman" w:hAnsi="Times New Roman" w:cs="Times New Roman"/>
          <w:color w:val="EB4511"/>
          <w:sz w:val="28"/>
          <w:szCs w:val="28"/>
          <w:u w:val="single"/>
          <w:lang w:eastAsia="es-PE"/>
        </w:rPr>
        <w:t xml:space="preserve">, </w:t>
      </w:r>
      <w:proofErr w:type="spellStart"/>
      <w:r w:rsidR="007D162E" w:rsidRPr="007D162E">
        <w:rPr>
          <w:rFonts w:ascii="Times New Roman" w:eastAsia="Times New Roman" w:hAnsi="Times New Roman" w:cs="Times New Roman"/>
          <w:color w:val="EB4511"/>
          <w:sz w:val="28"/>
          <w:szCs w:val="28"/>
          <w:u w:val="single"/>
          <w:lang w:eastAsia="es-PE"/>
        </w:rPr>
        <w:t>America</w:t>
      </w:r>
      <w:proofErr w:type="spellEnd"/>
      <w:r w:rsidR="007D162E" w:rsidRPr="007D162E">
        <w:rPr>
          <w:rFonts w:ascii="Times New Roman" w:eastAsia="Times New Roman" w:hAnsi="Times New Roman" w:cs="Times New Roman"/>
          <w:color w:val="EB4511"/>
          <w:sz w:val="28"/>
          <w:szCs w:val="28"/>
          <w:u w:val="single"/>
          <w:lang w:eastAsia="es-PE"/>
        </w:rPr>
        <w:t xml:space="preserve"> </w:t>
      </w:r>
      <w:r w:rsidRPr="007D162E">
        <w:rPr>
          <w:rFonts w:ascii="Times New Roman" w:eastAsia="Times New Roman" w:hAnsi="Times New Roman" w:cs="Times New Roman"/>
          <w:color w:val="857E7B"/>
          <w:sz w:val="28"/>
          <w:szCs w:val="28"/>
          <w:lang w:eastAsia="es-PE"/>
        </w:rPr>
        <w:t>30 de julio de 2025</w:t>
      </w:r>
    </w:p>
    <w:p w14:paraId="5C3B06AA" w14:textId="77777777" w:rsidR="009801C7" w:rsidRPr="007D162E" w:rsidRDefault="009801C7" w:rsidP="007D162E">
      <w:pPr>
        <w:shd w:val="clear" w:color="auto" w:fill="FFFFFF"/>
        <w:spacing w:after="0" w:line="240" w:lineRule="auto"/>
        <w:jc w:val="center"/>
        <w:rPr>
          <w:rFonts w:ascii="Times New Roman" w:eastAsia="Times New Roman" w:hAnsi="Times New Roman" w:cs="Times New Roman"/>
          <w:color w:val="343A40"/>
          <w:sz w:val="28"/>
          <w:szCs w:val="28"/>
          <w:lang w:eastAsia="es-PE"/>
        </w:rPr>
      </w:pPr>
    </w:p>
    <w:p w14:paraId="5F7B9108"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El mismo título de la encíclica de 2003 del Papa San Juan Pablo II, « </w:t>
      </w:r>
      <w:proofErr w:type="spellStart"/>
      <w:r w:rsidR="002767C4" w:rsidRPr="007D162E">
        <w:rPr>
          <w:rFonts w:ascii="Times New Roman" w:eastAsia="Times New Roman" w:hAnsi="Times New Roman" w:cs="Times New Roman"/>
          <w:color w:val="5534A6"/>
          <w:sz w:val="28"/>
          <w:szCs w:val="28"/>
          <w:u w:val="single"/>
          <w:lang w:eastAsia="es-PE"/>
        </w:rPr>
        <w:fldChar w:fldCharType="begin"/>
      </w:r>
      <w:r w:rsidR="002767C4" w:rsidRPr="007D162E">
        <w:rPr>
          <w:rFonts w:ascii="Times New Roman" w:eastAsia="Times New Roman" w:hAnsi="Times New Roman" w:cs="Times New Roman"/>
          <w:color w:val="5534A6"/>
          <w:sz w:val="28"/>
          <w:szCs w:val="28"/>
          <w:u w:val="single"/>
          <w:lang w:eastAsia="es-PE"/>
        </w:rPr>
        <w:instrText xml:space="preserve"> HYPERLINK "https://www.vatican.va/content/john-paul-ii/en/encyclicals/documents/hf_jp-ii_enc_20030417_eccl-de-euch.html" </w:instrText>
      </w:r>
      <w:r w:rsidR="002767C4" w:rsidRPr="007D162E">
        <w:rPr>
          <w:rFonts w:ascii="Times New Roman" w:eastAsia="Times New Roman" w:hAnsi="Times New Roman" w:cs="Times New Roman"/>
          <w:color w:val="5534A6"/>
          <w:sz w:val="28"/>
          <w:szCs w:val="28"/>
          <w:u w:val="single"/>
          <w:lang w:eastAsia="es-PE"/>
        </w:rPr>
      </w:r>
      <w:r w:rsidR="002767C4" w:rsidRPr="007D162E">
        <w:rPr>
          <w:rFonts w:ascii="Times New Roman" w:eastAsia="Times New Roman" w:hAnsi="Times New Roman" w:cs="Times New Roman"/>
          <w:color w:val="5534A6"/>
          <w:sz w:val="28"/>
          <w:szCs w:val="28"/>
          <w:u w:val="single"/>
          <w:lang w:eastAsia="es-PE"/>
        </w:rPr>
        <w:fldChar w:fldCharType="separate"/>
      </w:r>
      <w:r w:rsidRPr="007D162E">
        <w:rPr>
          <w:rFonts w:ascii="Times New Roman" w:eastAsia="Times New Roman" w:hAnsi="Times New Roman" w:cs="Times New Roman"/>
          <w:color w:val="5534A6"/>
          <w:sz w:val="28"/>
          <w:szCs w:val="28"/>
          <w:u w:val="single"/>
          <w:lang w:eastAsia="es-PE"/>
        </w:rPr>
        <w:t>Ecclesia</w:t>
      </w:r>
      <w:proofErr w:type="spellEnd"/>
      <w:r w:rsidRPr="007D162E">
        <w:rPr>
          <w:rFonts w:ascii="Times New Roman" w:eastAsia="Times New Roman" w:hAnsi="Times New Roman" w:cs="Times New Roman"/>
          <w:color w:val="5534A6"/>
          <w:sz w:val="28"/>
          <w:szCs w:val="28"/>
          <w:u w:val="single"/>
          <w:lang w:eastAsia="es-PE"/>
        </w:rPr>
        <w:t xml:space="preserve"> de </w:t>
      </w:r>
      <w:proofErr w:type="spellStart"/>
      <w:r w:rsidRPr="007D162E">
        <w:rPr>
          <w:rFonts w:ascii="Times New Roman" w:eastAsia="Times New Roman" w:hAnsi="Times New Roman" w:cs="Times New Roman"/>
          <w:color w:val="5534A6"/>
          <w:sz w:val="28"/>
          <w:szCs w:val="28"/>
          <w:u w:val="single"/>
          <w:lang w:eastAsia="es-PE"/>
        </w:rPr>
        <w:t>Eucharistia</w:t>
      </w:r>
      <w:proofErr w:type="spellEnd"/>
      <w:r w:rsidR="002767C4" w:rsidRPr="007D162E">
        <w:rPr>
          <w:rFonts w:ascii="Times New Roman" w:eastAsia="Times New Roman" w:hAnsi="Times New Roman" w:cs="Times New Roman"/>
          <w:color w:val="5534A6"/>
          <w:sz w:val="28"/>
          <w:szCs w:val="28"/>
          <w:u w:val="single"/>
          <w:lang w:eastAsia="es-PE"/>
        </w:rPr>
        <w:fldChar w:fldCharType="end"/>
      </w:r>
      <w:r w:rsidRPr="007D162E">
        <w:rPr>
          <w:rFonts w:ascii="Times New Roman" w:eastAsia="Times New Roman" w:hAnsi="Times New Roman" w:cs="Times New Roman"/>
          <w:color w:val="4A4A4A"/>
          <w:sz w:val="28"/>
          <w:szCs w:val="28"/>
          <w:lang w:eastAsia="es-PE"/>
        </w:rPr>
        <w:t xml:space="preserve"> » («La Iglesia de la Eucaristía»), nos dice claramente que </w:t>
      </w:r>
      <w:r w:rsidRPr="009F3FBC">
        <w:rPr>
          <w:rFonts w:ascii="Times New Roman" w:eastAsia="Times New Roman" w:hAnsi="Times New Roman" w:cs="Times New Roman"/>
          <w:color w:val="4A4A4A"/>
          <w:sz w:val="28"/>
          <w:szCs w:val="28"/>
          <w:highlight w:val="yellow"/>
          <w:lang w:eastAsia="es-PE"/>
        </w:rPr>
        <w:t>la Eucaristía es la esencia de nuestra identidad católica y de nuestra acción.</w:t>
      </w:r>
      <w:r w:rsidRPr="007D162E">
        <w:rPr>
          <w:rFonts w:ascii="Times New Roman" w:eastAsia="Times New Roman" w:hAnsi="Times New Roman" w:cs="Times New Roman"/>
          <w:color w:val="4A4A4A"/>
          <w:sz w:val="28"/>
          <w:szCs w:val="28"/>
          <w:lang w:eastAsia="es-PE"/>
        </w:rPr>
        <w:t xml:space="preserve"> Somos una comunidad de creyentes formada por la Eucaristía para llevar adelante la misión de Jesucristo en el mundo y a lo largo de la historia.</w:t>
      </w:r>
    </w:p>
    <w:p w14:paraId="2277C19D"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En cada época, debemos prestar mucha atención a la Eucaristía. Esto es aún más cierto cuando </w:t>
      </w:r>
      <w:r w:rsidRPr="009F3FBC">
        <w:rPr>
          <w:rFonts w:ascii="Times New Roman" w:eastAsia="Times New Roman" w:hAnsi="Times New Roman" w:cs="Times New Roman"/>
          <w:color w:val="4A4A4A"/>
          <w:sz w:val="28"/>
          <w:szCs w:val="28"/>
          <w:highlight w:val="yellow"/>
          <w:lang w:eastAsia="es-PE"/>
        </w:rPr>
        <w:t>vivimos en un panorama eucarístico marcadamente complejo y no siempre claro</w:t>
      </w:r>
      <w:r w:rsidRPr="007D162E">
        <w:rPr>
          <w:rFonts w:ascii="Times New Roman" w:eastAsia="Times New Roman" w:hAnsi="Times New Roman" w:cs="Times New Roman"/>
          <w:color w:val="4A4A4A"/>
          <w:sz w:val="28"/>
          <w:szCs w:val="28"/>
          <w:lang w:eastAsia="es-PE"/>
        </w:rPr>
        <w:t>. Muchas gracias vinculadas a la Eucaristía marcan nuestra época, pero también algunos desafíos significativos.</w:t>
      </w:r>
    </w:p>
    <w:p w14:paraId="674B787A"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El panorama eucarístico ha sido, en cierta medida, complejo a lo largo de la historia cristiana, </w:t>
      </w:r>
      <w:r w:rsidRPr="009F3FBC">
        <w:rPr>
          <w:rFonts w:ascii="Times New Roman" w:eastAsia="Times New Roman" w:hAnsi="Times New Roman" w:cs="Times New Roman"/>
          <w:color w:val="4A4A4A"/>
          <w:sz w:val="28"/>
          <w:szCs w:val="28"/>
          <w:highlight w:val="yellow"/>
          <w:lang w:eastAsia="es-PE"/>
        </w:rPr>
        <w:t>con sus gracias y sus desafíos</w:t>
      </w:r>
      <w:r w:rsidRPr="007D162E">
        <w:rPr>
          <w:rFonts w:ascii="Times New Roman" w:eastAsia="Times New Roman" w:hAnsi="Times New Roman" w:cs="Times New Roman"/>
          <w:color w:val="4A4A4A"/>
          <w:sz w:val="28"/>
          <w:szCs w:val="28"/>
          <w:lang w:eastAsia="es-PE"/>
        </w:rPr>
        <w:t xml:space="preserve">. En el Nuevo Testamento, por ejemplo, vemos </w:t>
      </w:r>
      <w:r w:rsidRPr="009F3FBC">
        <w:rPr>
          <w:rFonts w:ascii="Times New Roman" w:eastAsia="Times New Roman" w:hAnsi="Times New Roman" w:cs="Times New Roman"/>
          <w:color w:val="4A4A4A"/>
          <w:sz w:val="28"/>
          <w:szCs w:val="28"/>
          <w:highlight w:val="yellow"/>
          <w:lang w:eastAsia="es-PE"/>
        </w:rPr>
        <w:t>la gracia</w:t>
      </w:r>
      <w:r w:rsidRPr="007D162E">
        <w:rPr>
          <w:rFonts w:ascii="Times New Roman" w:eastAsia="Times New Roman" w:hAnsi="Times New Roman" w:cs="Times New Roman"/>
          <w:color w:val="4A4A4A"/>
          <w:sz w:val="28"/>
          <w:szCs w:val="28"/>
          <w:lang w:eastAsia="es-PE"/>
        </w:rPr>
        <w:t xml:space="preserve"> eucarística de experimentar a Jesús como el Pan de Vida (cf. Juan 6) y de compartir la comunión con él y unos con otros en el único pan y la única copa (1 </w:t>
      </w:r>
      <w:proofErr w:type="spellStart"/>
      <w:r w:rsidRPr="007D162E">
        <w:rPr>
          <w:rFonts w:ascii="Times New Roman" w:eastAsia="Times New Roman" w:hAnsi="Times New Roman" w:cs="Times New Roman"/>
          <w:color w:val="4A4A4A"/>
          <w:sz w:val="28"/>
          <w:szCs w:val="28"/>
          <w:lang w:eastAsia="es-PE"/>
        </w:rPr>
        <w:t>Cor</w:t>
      </w:r>
      <w:proofErr w:type="spellEnd"/>
      <w:r w:rsidRPr="007D162E">
        <w:rPr>
          <w:rFonts w:ascii="Times New Roman" w:eastAsia="Times New Roman" w:hAnsi="Times New Roman" w:cs="Times New Roman"/>
          <w:color w:val="4A4A4A"/>
          <w:sz w:val="28"/>
          <w:szCs w:val="28"/>
          <w:lang w:eastAsia="es-PE"/>
        </w:rPr>
        <w:t xml:space="preserve"> 10:16-17). La Eucaristía también conlleva la gracia de la vida eterna (cf. Juan 6:50-51) o, en palabras de los padres griegos, «la medicina de la inmortalidad».</w:t>
      </w:r>
    </w:p>
    <w:p w14:paraId="5559D55B"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Además de las gracias de la Eucaristía, el Nuevo Testamento también evidencia </w:t>
      </w:r>
      <w:r w:rsidRPr="009F3FBC">
        <w:rPr>
          <w:rFonts w:ascii="Times New Roman" w:eastAsia="Times New Roman" w:hAnsi="Times New Roman" w:cs="Times New Roman"/>
          <w:color w:val="4A4A4A"/>
          <w:sz w:val="28"/>
          <w:szCs w:val="28"/>
          <w:highlight w:val="yellow"/>
          <w:lang w:eastAsia="es-PE"/>
        </w:rPr>
        <w:t>desafíos eucarísticos</w:t>
      </w:r>
      <w:r w:rsidRPr="007D162E">
        <w:rPr>
          <w:rFonts w:ascii="Times New Roman" w:eastAsia="Times New Roman" w:hAnsi="Times New Roman" w:cs="Times New Roman"/>
          <w:color w:val="4A4A4A"/>
          <w:sz w:val="28"/>
          <w:szCs w:val="28"/>
          <w:lang w:eastAsia="es-PE"/>
        </w:rPr>
        <w:t xml:space="preserve">. Más específicamente, las Escrituras señalan casos de inconsistencia eucarística; </w:t>
      </w:r>
      <w:r w:rsidRPr="009F3FBC">
        <w:rPr>
          <w:rFonts w:ascii="Times New Roman" w:eastAsia="Times New Roman" w:hAnsi="Times New Roman" w:cs="Times New Roman"/>
          <w:color w:val="4A4A4A"/>
          <w:sz w:val="28"/>
          <w:szCs w:val="28"/>
          <w:highlight w:val="yellow"/>
          <w:lang w:eastAsia="es-PE"/>
        </w:rPr>
        <w:t>una discrepancia entre la verdad de la Eucaristía y la forma en que se vive su significado</w:t>
      </w:r>
      <w:r w:rsidRPr="007D162E">
        <w:rPr>
          <w:rFonts w:ascii="Times New Roman" w:eastAsia="Times New Roman" w:hAnsi="Times New Roman" w:cs="Times New Roman"/>
          <w:color w:val="4A4A4A"/>
          <w:sz w:val="28"/>
          <w:szCs w:val="28"/>
          <w:lang w:eastAsia="es-PE"/>
        </w:rPr>
        <w:t>. En el relato de Lucas sobre la Última Cena (</w:t>
      </w:r>
      <w:proofErr w:type="spellStart"/>
      <w:r w:rsidRPr="007D162E">
        <w:rPr>
          <w:rFonts w:ascii="Times New Roman" w:eastAsia="Times New Roman" w:hAnsi="Times New Roman" w:cs="Times New Roman"/>
          <w:color w:val="4A4A4A"/>
          <w:sz w:val="28"/>
          <w:szCs w:val="28"/>
          <w:lang w:eastAsia="es-PE"/>
        </w:rPr>
        <w:t>Lc</w:t>
      </w:r>
      <w:proofErr w:type="spellEnd"/>
      <w:r w:rsidRPr="007D162E">
        <w:rPr>
          <w:rFonts w:ascii="Times New Roman" w:eastAsia="Times New Roman" w:hAnsi="Times New Roman" w:cs="Times New Roman"/>
          <w:color w:val="4A4A4A"/>
          <w:sz w:val="28"/>
          <w:szCs w:val="28"/>
          <w:lang w:eastAsia="es-PE"/>
        </w:rPr>
        <w:t xml:space="preserve"> 22), por ejemplo, Jesús instituye la Eucaristía; inmediatamente después, se nos dice: «Surgió una disputa entre ellos sobre quién de ellos sería considerado el mayor».</w:t>
      </w:r>
    </w:p>
    <w:p w14:paraId="725AF99E"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La inconsistencia eucarística también es evidente en las cartas de Pablo, especialmente en su querida y talentosa comunidad corintia. Pablo les amonesta:</w:t>
      </w:r>
    </w:p>
    <w:p w14:paraId="27272261"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9F3FBC">
        <w:rPr>
          <w:rFonts w:ascii="Times New Roman" w:eastAsia="Times New Roman" w:hAnsi="Times New Roman" w:cs="Times New Roman"/>
          <w:i/>
          <w:color w:val="4A4A4A"/>
          <w:sz w:val="28"/>
          <w:szCs w:val="28"/>
          <w:lang w:eastAsia="es-PE"/>
        </w:rPr>
        <w:lastRenderedPageBreak/>
        <w:t xml:space="preserve">Cuando se reúnen, no es realmente para comer la cena del Señor. Porque a la hora de comer, cada uno prepara su propia cena, y uno pasa hambre, y otro se emborracha </w:t>
      </w:r>
      <w:r w:rsidRPr="007D162E">
        <w:rPr>
          <w:rFonts w:ascii="Times New Roman" w:eastAsia="Times New Roman" w:hAnsi="Times New Roman" w:cs="Times New Roman"/>
          <w:color w:val="4A4A4A"/>
          <w:sz w:val="28"/>
          <w:szCs w:val="28"/>
          <w:lang w:eastAsia="es-PE"/>
        </w:rPr>
        <w:t>(1 Corintios 11:21).</w:t>
      </w:r>
    </w:p>
    <w:p w14:paraId="235EA002"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Esta controversia impulsó a la iglesia primitiva a realizar un cambio drástico en la práctica eucarística, </w:t>
      </w:r>
      <w:r w:rsidRPr="004E4950">
        <w:rPr>
          <w:rFonts w:ascii="Times New Roman" w:eastAsia="Times New Roman" w:hAnsi="Times New Roman" w:cs="Times New Roman"/>
          <w:color w:val="4A4A4A"/>
          <w:sz w:val="28"/>
          <w:szCs w:val="28"/>
          <w:highlight w:val="yellow"/>
          <w:lang w:eastAsia="es-PE"/>
        </w:rPr>
        <w:t>trasladando la celebración del contexto de una comida compartida</w:t>
      </w:r>
      <w:r w:rsidRPr="007D162E">
        <w:rPr>
          <w:rFonts w:ascii="Times New Roman" w:eastAsia="Times New Roman" w:hAnsi="Times New Roman" w:cs="Times New Roman"/>
          <w:color w:val="4A4A4A"/>
          <w:sz w:val="28"/>
          <w:szCs w:val="28"/>
          <w:lang w:eastAsia="es-PE"/>
        </w:rPr>
        <w:t xml:space="preserve">. En esta decisión, podemos ver que </w:t>
      </w:r>
      <w:r w:rsidRPr="004E4950">
        <w:rPr>
          <w:rFonts w:ascii="Times New Roman" w:eastAsia="Times New Roman" w:hAnsi="Times New Roman" w:cs="Times New Roman"/>
          <w:color w:val="4A4A4A"/>
          <w:sz w:val="28"/>
          <w:szCs w:val="28"/>
          <w:highlight w:val="yellow"/>
          <w:lang w:eastAsia="es-PE"/>
        </w:rPr>
        <w:t>las reformas a la celebración eucarística, destinadas a recuperar su significado original, formaron parte de la vida de la iglesia desde sus inicios.</w:t>
      </w:r>
    </w:p>
    <w:p w14:paraId="002D2C1F"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¿Qué debemos pensar de esto? Simplemente esto: En cada época, incluida la nuestra, el complejo panorama eucarístico de la Iglesia nos llama la atención tanto sobre sus gracias como sobre sus desafíos, pero también nos invita a estar abiertos a la reforma, para que podamos reclamar y vivir la Eucaristía con mayor autenticidad.</w:t>
      </w:r>
    </w:p>
    <w:p w14:paraId="600247FF" w14:textId="77777777" w:rsidR="009801C7" w:rsidRPr="007D162E" w:rsidRDefault="009801C7" w:rsidP="007D162E">
      <w:pPr>
        <w:shd w:val="clear" w:color="auto" w:fill="FFFFFF"/>
        <w:spacing w:after="0" w:line="240" w:lineRule="auto"/>
        <w:outlineLvl w:val="2"/>
        <w:rPr>
          <w:rFonts w:ascii="Times New Roman" w:eastAsia="Times New Roman" w:hAnsi="Times New Roman" w:cs="Times New Roman"/>
          <w:color w:val="3F0D12"/>
          <w:sz w:val="28"/>
          <w:szCs w:val="28"/>
          <w:lang w:eastAsia="es-PE"/>
        </w:rPr>
      </w:pPr>
      <w:bookmarkStart w:id="2" w:name="_Toc205300616"/>
      <w:r w:rsidRPr="007D162E">
        <w:rPr>
          <w:rFonts w:ascii="Times New Roman" w:eastAsia="Times New Roman" w:hAnsi="Times New Roman" w:cs="Times New Roman"/>
          <w:b/>
          <w:bCs/>
          <w:color w:val="3F0D12"/>
          <w:sz w:val="28"/>
          <w:szCs w:val="28"/>
          <w:lang w:eastAsia="es-PE"/>
        </w:rPr>
        <w:t>Desafíos</w:t>
      </w:r>
      <w:bookmarkEnd w:id="2"/>
    </w:p>
    <w:p w14:paraId="5290FE51"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4E4950">
        <w:rPr>
          <w:rFonts w:ascii="Times New Roman" w:eastAsia="Times New Roman" w:hAnsi="Times New Roman" w:cs="Times New Roman"/>
          <w:color w:val="4A4A4A"/>
          <w:sz w:val="28"/>
          <w:szCs w:val="28"/>
          <w:highlight w:val="yellow"/>
          <w:lang w:eastAsia="es-PE"/>
        </w:rPr>
        <w:t>Entre los diversos desafíos eucarísticos de nuestros días, quiero destacar cuatro</w:t>
      </w:r>
      <w:r w:rsidRPr="007D162E">
        <w:rPr>
          <w:rFonts w:ascii="Times New Roman" w:eastAsia="Times New Roman" w:hAnsi="Times New Roman" w:cs="Times New Roman"/>
          <w:color w:val="4A4A4A"/>
          <w:sz w:val="28"/>
          <w:szCs w:val="28"/>
          <w:lang w:eastAsia="es-PE"/>
        </w:rPr>
        <w:t xml:space="preserve"> que, a mi juicio, son especialmente significativos.</w:t>
      </w:r>
    </w:p>
    <w:p w14:paraId="1F795B3F"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4E4950">
        <w:rPr>
          <w:rFonts w:ascii="Times New Roman" w:eastAsia="Times New Roman" w:hAnsi="Times New Roman" w:cs="Times New Roman"/>
          <w:i/>
          <w:iCs/>
          <w:color w:val="4A4A4A"/>
          <w:sz w:val="28"/>
          <w:szCs w:val="28"/>
          <w:highlight w:val="yellow"/>
          <w:lang w:eastAsia="es-PE"/>
        </w:rPr>
        <w:t>Participación</w:t>
      </w:r>
      <w:r w:rsidRPr="004E4950">
        <w:rPr>
          <w:rFonts w:ascii="Times New Roman" w:eastAsia="Times New Roman" w:hAnsi="Times New Roman" w:cs="Times New Roman"/>
          <w:color w:val="4A4A4A"/>
          <w:sz w:val="28"/>
          <w:szCs w:val="28"/>
          <w:highlight w:val="yellow"/>
          <w:lang w:eastAsia="es-PE"/>
        </w:rPr>
        <w:t> .</w:t>
      </w:r>
      <w:r w:rsidRPr="007D162E">
        <w:rPr>
          <w:rFonts w:ascii="Times New Roman" w:eastAsia="Times New Roman" w:hAnsi="Times New Roman" w:cs="Times New Roman"/>
          <w:color w:val="4A4A4A"/>
          <w:sz w:val="28"/>
          <w:szCs w:val="28"/>
          <w:lang w:eastAsia="es-PE"/>
        </w:rPr>
        <w:t xml:space="preserve"> A pesar del aumento en la participación en la Eucaristía dominical en los últimos años, </w:t>
      </w:r>
      <w:r w:rsidRPr="00370DC5">
        <w:rPr>
          <w:rFonts w:ascii="Times New Roman" w:eastAsia="Times New Roman" w:hAnsi="Times New Roman" w:cs="Times New Roman"/>
          <w:color w:val="4A4A4A"/>
          <w:sz w:val="28"/>
          <w:szCs w:val="28"/>
          <w:highlight w:val="yellow"/>
          <w:lang w:eastAsia="es-PE"/>
        </w:rPr>
        <w:t>la participación regular se mantiene en torno al 20 %.</w:t>
      </w:r>
      <w:r w:rsidRPr="007D162E">
        <w:rPr>
          <w:rFonts w:ascii="Times New Roman" w:eastAsia="Times New Roman" w:hAnsi="Times New Roman" w:cs="Times New Roman"/>
          <w:color w:val="4A4A4A"/>
          <w:sz w:val="28"/>
          <w:szCs w:val="28"/>
          <w:lang w:eastAsia="es-PE"/>
        </w:rPr>
        <w:t xml:space="preserve"> Si es cierto lo que los papas recientes y el Concilio Vaticano II han enseñado sobre la Eucaristía —que es «fuente y culmen de la vida cristiana» y «recurso indispensable para el espíritu cristiano»—, entonces nos vemos obligados a preguntarnos: «¿Qué ocurre aquí?».</w:t>
      </w:r>
    </w:p>
    <w:p w14:paraId="0DAE2FFE"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Esta falta de participación va más allá de ignorar un precepto eclesiástico, o incluso el Tercer Mandamiento. Me atrae la observación de Isaac </w:t>
      </w:r>
      <w:proofErr w:type="spellStart"/>
      <w:r w:rsidRPr="007D162E">
        <w:rPr>
          <w:rFonts w:ascii="Times New Roman" w:eastAsia="Times New Roman" w:hAnsi="Times New Roman" w:cs="Times New Roman"/>
          <w:color w:val="4A4A4A"/>
          <w:sz w:val="28"/>
          <w:szCs w:val="28"/>
          <w:lang w:eastAsia="es-PE"/>
        </w:rPr>
        <w:t>Bashevis</w:t>
      </w:r>
      <w:proofErr w:type="spellEnd"/>
      <w:r w:rsidRPr="007D162E">
        <w:rPr>
          <w:rFonts w:ascii="Times New Roman" w:eastAsia="Times New Roman" w:hAnsi="Times New Roman" w:cs="Times New Roman"/>
          <w:color w:val="4A4A4A"/>
          <w:sz w:val="28"/>
          <w:szCs w:val="28"/>
          <w:lang w:eastAsia="es-PE"/>
        </w:rPr>
        <w:t xml:space="preserve"> Singer sobre la adoración en general. Afirmó que los seres humanos estamos obligados a adorar, y por lo tanto, inevitablemente adoraremos. Sin embargo, </w:t>
      </w:r>
      <w:r w:rsidRPr="004E4950">
        <w:rPr>
          <w:rFonts w:ascii="Times New Roman" w:eastAsia="Times New Roman" w:hAnsi="Times New Roman" w:cs="Times New Roman"/>
          <w:color w:val="4A4A4A"/>
          <w:sz w:val="28"/>
          <w:szCs w:val="28"/>
          <w:highlight w:val="yellow"/>
          <w:lang w:eastAsia="es-PE"/>
        </w:rPr>
        <w:t>si no adoramos a Dios, adoraremos algo más, y la peor perspectiva sería adorarnos a nosotros mismos.</w:t>
      </w:r>
      <w:r w:rsidRPr="007D162E">
        <w:rPr>
          <w:rFonts w:ascii="Times New Roman" w:eastAsia="Times New Roman" w:hAnsi="Times New Roman" w:cs="Times New Roman"/>
          <w:color w:val="4A4A4A"/>
          <w:sz w:val="28"/>
          <w:szCs w:val="28"/>
          <w:lang w:eastAsia="es-PE"/>
        </w:rPr>
        <w:t xml:space="preserve"> Por lo tanto, la falta de participación eucarística se refiere en realidad al primer y más fundamental mandamiento, que se encuentra en el corazón de la relación de alianza de la humanidad con Dios.</w:t>
      </w:r>
    </w:p>
    <w:p w14:paraId="6E73EE46"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4E4950">
        <w:rPr>
          <w:rFonts w:ascii="Times New Roman" w:eastAsia="Times New Roman" w:hAnsi="Times New Roman" w:cs="Times New Roman"/>
          <w:i/>
          <w:iCs/>
          <w:color w:val="4A4A4A"/>
          <w:sz w:val="28"/>
          <w:szCs w:val="28"/>
          <w:highlight w:val="yellow"/>
          <w:lang w:eastAsia="es-PE"/>
        </w:rPr>
        <w:t>Formación.</w:t>
      </w:r>
      <w:r w:rsidRPr="007D162E">
        <w:rPr>
          <w:rFonts w:ascii="Times New Roman" w:eastAsia="Times New Roman" w:hAnsi="Times New Roman" w:cs="Times New Roman"/>
          <w:color w:val="4A4A4A"/>
          <w:sz w:val="28"/>
          <w:szCs w:val="28"/>
          <w:lang w:eastAsia="es-PE"/>
        </w:rPr>
        <w:t xml:space="preserve"> Estrechamente relacionado con la falta de participación, existe otro desafío que explica </w:t>
      </w:r>
      <w:r w:rsidRPr="00370DC5">
        <w:rPr>
          <w:rFonts w:ascii="Times New Roman" w:eastAsia="Times New Roman" w:hAnsi="Times New Roman" w:cs="Times New Roman"/>
          <w:color w:val="4A4A4A"/>
          <w:sz w:val="28"/>
          <w:szCs w:val="28"/>
          <w:highlight w:val="yellow"/>
          <w:lang w:eastAsia="es-PE"/>
        </w:rPr>
        <w:t>por qué muchos no asisten a misa: la falta de una catequesis y formación eucarística coherente y consistente</w:t>
      </w:r>
      <w:r w:rsidRPr="007D162E">
        <w:rPr>
          <w:rFonts w:ascii="Times New Roman" w:eastAsia="Times New Roman" w:hAnsi="Times New Roman" w:cs="Times New Roman"/>
          <w:color w:val="4A4A4A"/>
          <w:sz w:val="28"/>
          <w:szCs w:val="28"/>
          <w:lang w:eastAsia="es-PE"/>
        </w:rPr>
        <w:t>. Esta carencia se manifiesta al menos de dos maneras.</w:t>
      </w:r>
    </w:p>
    <w:p w14:paraId="7088ECD0"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370DC5">
        <w:rPr>
          <w:rFonts w:ascii="Times New Roman" w:eastAsia="Times New Roman" w:hAnsi="Times New Roman" w:cs="Times New Roman"/>
          <w:color w:val="4A4A4A"/>
          <w:sz w:val="28"/>
          <w:szCs w:val="28"/>
          <w:highlight w:val="yellow"/>
          <w:lang w:eastAsia="es-PE"/>
        </w:rPr>
        <w:t>En primer lugar, muchos no han comprendido</w:t>
      </w:r>
      <w:r w:rsidRPr="007D162E">
        <w:rPr>
          <w:rFonts w:ascii="Times New Roman" w:eastAsia="Times New Roman" w:hAnsi="Times New Roman" w:cs="Times New Roman"/>
          <w:color w:val="4A4A4A"/>
          <w:sz w:val="28"/>
          <w:szCs w:val="28"/>
          <w:lang w:eastAsia="es-PE"/>
        </w:rPr>
        <w:t xml:space="preserve"> plenamente que en el centro de nuestra creencia en la presencia real y sacramental de Jesucristo en la Eucaristía se encuentra nuestra creencia en la </w:t>
      </w:r>
      <w:r w:rsidRPr="00370DC5">
        <w:rPr>
          <w:rFonts w:ascii="Times New Roman" w:eastAsia="Times New Roman" w:hAnsi="Times New Roman" w:cs="Times New Roman"/>
          <w:color w:val="4A4A4A"/>
          <w:sz w:val="28"/>
          <w:szCs w:val="28"/>
          <w:highlight w:val="yellow"/>
          <w:lang w:eastAsia="es-PE"/>
        </w:rPr>
        <w:t>Resurrecció</w:t>
      </w:r>
      <w:r w:rsidRPr="007D162E">
        <w:rPr>
          <w:rFonts w:ascii="Times New Roman" w:eastAsia="Times New Roman" w:hAnsi="Times New Roman" w:cs="Times New Roman"/>
          <w:color w:val="4A4A4A"/>
          <w:sz w:val="28"/>
          <w:szCs w:val="28"/>
          <w:lang w:eastAsia="es-PE"/>
        </w:rPr>
        <w:t xml:space="preserve">n. En la celebración eucarística, el Señor Resucitado ejerce su ministerio sacerdotal </w:t>
      </w:r>
      <w:r w:rsidRPr="00370DC5">
        <w:rPr>
          <w:rFonts w:ascii="Times New Roman" w:eastAsia="Times New Roman" w:hAnsi="Times New Roman" w:cs="Times New Roman"/>
          <w:color w:val="4A4A4A"/>
          <w:sz w:val="28"/>
          <w:szCs w:val="28"/>
          <w:highlight w:val="yellow"/>
          <w:lang w:eastAsia="es-PE"/>
        </w:rPr>
        <w:t>al hacer presente su victoria y triunfo sobre la muerte</w:t>
      </w:r>
      <w:r w:rsidRPr="007D162E">
        <w:rPr>
          <w:rFonts w:ascii="Times New Roman" w:eastAsia="Times New Roman" w:hAnsi="Times New Roman" w:cs="Times New Roman"/>
          <w:color w:val="4A4A4A"/>
          <w:sz w:val="28"/>
          <w:szCs w:val="28"/>
          <w:lang w:eastAsia="es-PE"/>
        </w:rPr>
        <w:t>. Esto es lo que queremos decir cuando profesamos que Cristo está real y verdaderamente sacramentalmente presente en la Eucaristía.</w:t>
      </w:r>
    </w:p>
    <w:p w14:paraId="4FF1CB4B"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lastRenderedPageBreak/>
        <w:t xml:space="preserve">Algunas encuestas sugieren que </w:t>
      </w:r>
      <w:r w:rsidRPr="00370DC5">
        <w:rPr>
          <w:rFonts w:ascii="Times New Roman" w:eastAsia="Times New Roman" w:hAnsi="Times New Roman" w:cs="Times New Roman"/>
          <w:color w:val="4A4A4A"/>
          <w:sz w:val="28"/>
          <w:szCs w:val="28"/>
          <w:highlight w:val="yellow"/>
          <w:lang w:eastAsia="es-PE"/>
        </w:rPr>
        <w:t>amplios sectores de católicos no creen en la presencia real de Cristo en la Eucaristía</w:t>
      </w:r>
      <w:r w:rsidRPr="007D162E">
        <w:rPr>
          <w:rFonts w:ascii="Times New Roman" w:eastAsia="Times New Roman" w:hAnsi="Times New Roman" w:cs="Times New Roman"/>
          <w:color w:val="4A4A4A"/>
          <w:sz w:val="28"/>
          <w:szCs w:val="28"/>
          <w:lang w:eastAsia="es-PE"/>
        </w:rPr>
        <w:t xml:space="preserve">. El problema más probable es la </w:t>
      </w:r>
      <w:r w:rsidRPr="00370DC5">
        <w:rPr>
          <w:rFonts w:ascii="Times New Roman" w:eastAsia="Times New Roman" w:hAnsi="Times New Roman" w:cs="Times New Roman"/>
          <w:color w:val="4A4A4A"/>
          <w:sz w:val="28"/>
          <w:szCs w:val="28"/>
          <w:highlight w:val="yellow"/>
          <w:lang w:eastAsia="es-PE"/>
        </w:rPr>
        <w:t>falta de creencia</w:t>
      </w:r>
      <w:r w:rsidRPr="007D162E">
        <w:rPr>
          <w:rFonts w:ascii="Times New Roman" w:eastAsia="Times New Roman" w:hAnsi="Times New Roman" w:cs="Times New Roman"/>
          <w:color w:val="4A4A4A"/>
          <w:sz w:val="28"/>
          <w:szCs w:val="28"/>
          <w:lang w:eastAsia="es-PE"/>
        </w:rPr>
        <w:t xml:space="preserve"> y afirmación en lo que sustenta esa presencia: su </w:t>
      </w:r>
      <w:r w:rsidRPr="00370DC5">
        <w:rPr>
          <w:rFonts w:ascii="Times New Roman" w:eastAsia="Times New Roman" w:hAnsi="Times New Roman" w:cs="Times New Roman"/>
          <w:color w:val="4A4A4A"/>
          <w:sz w:val="28"/>
          <w:szCs w:val="28"/>
          <w:highlight w:val="yellow"/>
          <w:lang w:eastAsia="es-PE"/>
        </w:rPr>
        <w:t>resurrección.</w:t>
      </w:r>
      <w:r w:rsidRPr="007D162E">
        <w:rPr>
          <w:rFonts w:ascii="Times New Roman" w:eastAsia="Times New Roman" w:hAnsi="Times New Roman" w:cs="Times New Roman"/>
          <w:color w:val="4A4A4A"/>
          <w:sz w:val="28"/>
          <w:szCs w:val="28"/>
          <w:lang w:eastAsia="es-PE"/>
        </w:rPr>
        <w:t xml:space="preserve"> ¿Podría ser esta la razón por la que algunos confunden la presencia sacramental con la presencia física? ¿Podría explicar también la </w:t>
      </w:r>
      <w:r w:rsidRPr="00370DC5">
        <w:rPr>
          <w:rFonts w:ascii="Times New Roman" w:eastAsia="Times New Roman" w:hAnsi="Times New Roman" w:cs="Times New Roman"/>
          <w:color w:val="4A4A4A"/>
          <w:sz w:val="28"/>
          <w:szCs w:val="28"/>
          <w:highlight w:val="yellow"/>
          <w:lang w:eastAsia="es-PE"/>
        </w:rPr>
        <w:t>reciente fascinación de algunos sectores por los milagros eucarísticos?</w:t>
      </w:r>
    </w:p>
    <w:p w14:paraId="0A10CD19"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370DC5">
        <w:rPr>
          <w:rFonts w:ascii="Times New Roman" w:eastAsia="Times New Roman" w:hAnsi="Times New Roman" w:cs="Times New Roman"/>
          <w:color w:val="4A4A4A"/>
          <w:sz w:val="28"/>
          <w:szCs w:val="28"/>
          <w:highlight w:val="yellow"/>
          <w:lang w:eastAsia="es-PE"/>
        </w:rPr>
        <w:t>En segundo lugar,</w:t>
      </w:r>
      <w:r w:rsidRPr="007D162E">
        <w:rPr>
          <w:rFonts w:ascii="Times New Roman" w:eastAsia="Times New Roman" w:hAnsi="Times New Roman" w:cs="Times New Roman"/>
          <w:color w:val="4A4A4A"/>
          <w:sz w:val="28"/>
          <w:szCs w:val="28"/>
          <w:lang w:eastAsia="es-PE"/>
        </w:rPr>
        <w:t xml:space="preserve"> otra señal fundamental de una formación eucarística inadecuada es </w:t>
      </w:r>
      <w:r w:rsidRPr="00370DC5">
        <w:rPr>
          <w:rFonts w:ascii="Times New Roman" w:eastAsia="Times New Roman" w:hAnsi="Times New Roman" w:cs="Times New Roman"/>
          <w:color w:val="4A4A4A"/>
          <w:sz w:val="28"/>
          <w:szCs w:val="28"/>
          <w:highlight w:val="yellow"/>
          <w:lang w:eastAsia="es-PE"/>
        </w:rPr>
        <w:t>no saber cómo participar</w:t>
      </w:r>
      <w:r w:rsidRPr="007D162E">
        <w:rPr>
          <w:rFonts w:ascii="Times New Roman" w:eastAsia="Times New Roman" w:hAnsi="Times New Roman" w:cs="Times New Roman"/>
          <w:color w:val="4A4A4A"/>
          <w:sz w:val="28"/>
          <w:szCs w:val="28"/>
          <w:lang w:eastAsia="es-PE"/>
        </w:rPr>
        <w:t xml:space="preserve"> plena, consciente y activamente en la Eucaristía. Las respuestas apagadas, la música silenciosa, el comentario revelador —"No me ha aportado nada"— son señales de que las personas no se han unido a sus hermanos y hermanas y a Cristo, su sacerdote, para ofrecer su adoración al Padre en el Espíritu. Un síntoma de esta falta de formación en la participación es la desconcertante </w:t>
      </w:r>
      <w:r w:rsidRPr="00EE1A49">
        <w:rPr>
          <w:rFonts w:ascii="Times New Roman" w:eastAsia="Times New Roman" w:hAnsi="Times New Roman" w:cs="Times New Roman"/>
          <w:color w:val="4A4A4A"/>
          <w:sz w:val="28"/>
          <w:szCs w:val="28"/>
          <w:highlight w:val="yellow"/>
          <w:lang w:eastAsia="es-PE"/>
        </w:rPr>
        <w:t>variedad de prácticas y comportamientos individuales</w:t>
      </w:r>
      <w:r w:rsidRPr="007D162E">
        <w:rPr>
          <w:rFonts w:ascii="Times New Roman" w:eastAsia="Times New Roman" w:hAnsi="Times New Roman" w:cs="Times New Roman"/>
          <w:color w:val="4A4A4A"/>
          <w:sz w:val="28"/>
          <w:szCs w:val="28"/>
          <w:lang w:eastAsia="es-PE"/>
        </w:rPr>
        <w:t xml:space="preserve"> que sugieren que </w:t>
      </w:r>
      <w:r w:rsidRPr="00EE1A49">
        <w:rPr>
          <w:rFonts w:ascii="Times New Roman" w:eastAsia="Times New Roman" w:hAnsi="Times New Roman" w:cs="Times New Roman"/>
          <w:color w:val="4A4A4A"/>
          <w:sz w:val="28"/>
          <w:szCs w:val="28"/>
          <w:highlight w:val="yellow"/>
          <w:lang w:eastAsia="es-PE"/>
        </w:rPr>
        <w:t>las personas no saben cómo entrar en la liturgia como un acto de culto comunitario</w:t>
      </w:r>
      <w:r w:rsidRPr="007D162E">
        <w:rPr>
          <w:rFonts w:ascii="Times New Roman" w:eastAsia="Times New Roman" w:hAnsi="Times New Roman" w:cs="Times New Roman"/>
          <w:color w:val="4A4A4A"/>
          <w:sz w:val="28"/>
          <w:szCs w:val="28"/>
          <w:lang w:eastAsia="es-PE"/>
        </w:rPr>
        <w:t>, incluyendo entrar después de la Liturgia de la Palabra, ponerse de pie y arrodillarse de forma desfasada con la asamblea y recibir la Sagrada Comunión con una extraña variedad de posturas. Todo esto sugiere el predominio del gusto personal o la piedad privada sobre el sentido de culto colectivo.</w:t>
      </w:r>
    </w:p>
    <w:p w14:paraId="4198EB2F"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EE1A49">
        <w:rPr>
          <w:rFonts w:ascii="Times New Roman" w:eastAsia="Times New Roman" w:hAnsi="Times New Roman" w:cs="Times New Roman"/>
          <w:i/>
          <w:iCs/>
          <w:color w:val="4A4A4A"/>
          <w:sz w:val="28"/>
          <w:szCs w:val="28"/>
          <w:highlight w:val="yellow"/>
          <w:lang w:eastAsia="es-PE"/>
        </w:rPr>
        <w:t>La Misa Tradicional en Latín</w:t>
      </w:r>
      <w:r w:rsidRPr="00EE1A49">
        <w:rPr>
          <w:rFonts w:ascii="Times New Roman" w:eastAsia="Times New Roman" w:hAnsi="Times New Roman" w:cs="Times New Roman"/>
          <w:color w:val="4A4A4A"/>
          <w:sz w:val="28"/>
          <w:szCs w:val="28"/>
          <w:highlight w:val="yellow"/>
          <w:lang w:eastAsia="es-PE"/>
        </w:rPr>
        <w:t> .</w:t>
      </w:r>
      <w:r w:rsidRPr="007D162E">
        <w:rPr>
          <w:rFonts w:ascii="Times New Roman" w:eastAsia="Times New Roman" w:hAnsi="Times New Roman" w:cs="Times New Roman"/>
          <w:color w:val="4A4A4A"/>
          <w:sz w:val="28"/>
          <w:szCs w:val="28"/>
          <w:lang w:eastAsia="es-PE"/>
        </w:rPr>
        <w:t xml:space="preserve"> La disponibilidad de la Misa Tradicional en Latín sigue siendo una preocupación importante para algunos sacerdotes y un buen número de católicos, especialmente algunos jóvenes que se sienten fuertemente atraídos por esta forma de celebrar la Misa. El desafío reside en conectar y coordinar la adhesión a esta práctica con la vida eclesial en general.</w:t>
      </w:r>
    </w:p>
    <w:p w14:paraId="22833F45"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Por supuesto, surgieron tensiones reales con la carta apostólica del Papa Francisco “ </w:t>
      </w:r>
      <w:proofErr w:type="spellStart"/>
      <w:r w:rsidR="002767C4" w:rsidRPr="007D162E">
        <w:rPr>
          <w:rFonts w:ascii="Times New Roman" w:eastAsia="Times New Roman" w:hAnsi="Times New Roman" w:cs="Times New Roman"/>
          <w:color w:val="5534A6"/>
          <w:sz w:val="28"/>
          <w:szCs w:val="28"/>
          <w:u w:val="single"/>
          <w:lang w:eastAsia="es-PE"/>
        </w:rPr>
        <w:fldChar w:fldCharType="begin"/>
      </w:r>
      <w:r w:rsidR="002767C4" w:rsidRPr="007D162E">
        <w:rPr>
          <w:rFonts w:ascii="Times New Roman" w:eastAsia="Times New Roman" w:hAnsi="Times New Roman" w:cs="Times New Roman"/>
          <w:color w:val="5534A6"/>
          <w:sz w:val="28"/>
          <w:szCs w:val="28"/>
          <w:u w:val="single"/>
          <w:lang w:eastAsia="es-PE"/>
        </w:rPr>
        <w:instrText xml:space="preserve"> HYPERLINK "https://www.vatican.va/content/francesco/en/motu_proprio/documents/20210716-motu-proprio-traditionis-custodes.html" </w:instrText>
      </w:r>
      <w:r w:rsidR="002767C4" w:rsidRPr="007D162E">
        <w:rPr>
          <w:rFonts w:ascii="Times New Roman" w:eastAsia="Times New Roman" w:hAnsi="Times New Roman" w:cs="Times New Roman"/>
          <w:color w:val="5534A6"/>
          <w:sz w:val="28"/>
          <w:szCs w:val="28"/>
          <w:u w:val="single"/>
          <w:lang w:eastAsia="es-PE"/>
        </w:rPr>
      </w:r>
      <w:r w:rsidR="002767C4" w:rsidRPr="007D162E">
        <w:rPr>
          <w:rFonts w:ascii="Times New Roman" w:eastAsia="Times New Roman" w:hAnsi="Times New Roman" w:cs="Times New Roman"/>
          <w:color w:val="5534A6"/>
          <w:sz w:val="28"/>
          <w:szCs w:val="28"/>
          <w:u w:val="single"/>
          <w:lang w:eastAsia="es-PE"/>
        </w:rPr>
        <w:fldChar w:fldCharType="separate"/>
      </w:r>
      <w:r w:rsidRPr="007D162E">
        <w:rPr>
          <w:rFonts w:ascii="Times New Roman" w:eastAsia="Times New Roman" w:hAnsi="Times New Roman" w:cs="Times New Roman"/>
          <w:color w:val="5534A6"/>
          <w:sz w:val="28"/>
          <w:szCs w:val="28"/>
          <w:u w:val="single"/>
          <w:lang w:eastAsia="es-PE"/>
        </w:rPr>
        <w:t>Traditionis</w:t>
      </w:r>
      <w:proofErr w:type="spellEnd"/>
      <w:r w:rsidRPr="007D162E">
        <w:rPr>
          <w:rFonts w:ascii="Times New Roman" w:eastAsia="Times New Roman" w:hAnsi="Times New Roman" w:cs="Times New Roman"/>
          <w:color w:val="5534A6"/>
          <w:sz w:val="28"/>
          <w:szCs w:val="28"/>
          <w:u w:val="single"/>
          <w:lang w:eastAsia="es-PE"/>
        </w:rPr>
        <w:t xml:space="preserve"> </w:t>
      </w:r>
      <w:proofErr w:type="spellStart"/>
      <w:r w:rsidRPr="007D162E">
        <w:rPr>
          <w:rFonts w:ascii="Times New Roman" w:eastAsia="Times New Roman" w:hAnsi="Times New Roman" w:cs="Times New Roman"/>
          <w:color w:val="5534A6"/>
          <w:sz w:val="28"/>
          <w:szCs w:val="28"/>
          <w:u w:val="single"/>
          <w:lang w:eastAsia="es-PE"/>
        </w:rPr>
        <w:t>Custodes</w:t>
      </w:r>
      <w:proofErr w:type="spellEnd"/>
      <w:r w:rsidR="002767C4" w:rsidRPr="007D162E">
        <w:rPr>
          <w:rFonts w:ascii="Times New Roman" w:eastAsia="Times New Roman" w:hAnsi="Times New Roman" w:cs="Times New Roman"/>
          <w:color w:val="5534A6"/>
          <w:sz w:val="28"/>
          <w:szCs w:val="28"/>
          <w:u w:val="single"/>
          <w:lang w:eastAsia="es-PE"/>
        </w:rPr>
        <w:fldChar w:fldCharType="end"/>
      </w:r>
      <w:r w:rsidRPr="007D162E">
        <w:rPr>
          <w:rFonts w:ascii="Times New Roman" w:eastAsia="Times New Roman" w:hAnsi="Times New Roman" w:cs="Times New Roman"/>
          <w:color w:val="4A4A4A"/>
          <w:sz w:val="28"/>
          <w:szCs w:val="28"/>
          <w:lang w:eastAsia="es-PE"/>
        </w:rPr>
        <w:t> ” y su pedido de que los obispos no sólo restrinjan la celebración de la Misa tradicional en latín, sino que también lleven a la gente a adoptar los libros litúrgicos promulgados por el Papa San Pablo VI y el Papa San Juan Pablo II, para la unidad de la iglesia y como expresión única de la </w:t>
      </w:r>
      <w:r w:rsidRPr="007D162E">
        <w:rPr>
          <w:rFonts w:ascii="Times New Roman" w:eastAsia="Times New Roman" w:hAnsi="Times New Roman" w:cs="Times New Roman"/>
          <w:i/>
          <w:iCs/>
          <w:color w:val="4A4A4A"/>
          <w:sz w:val="28"/>
          <w:szCs w:val="28"/>
          <w:lang w:eastAsia="es-PE"/>
        </w:rPr>
        <w:t xml:space="preserve">lex </w:t>
      </w:r>
      <w:proofErr w:type="spellStart"/>
      <w:r w:rsidRPr="007D162E">
        <w:rPr>
          <w:rFonts w:ascii="Times New Roman" w:eastAsia="Times New Roman" w:hAnsi="Times New Roman" w:cs="Times New Roman"/>
          <w:i/>
          <w:iCs/>
          <w:color w:val="4A4A4A"/>
          <w:sz w:val="28"/>
          <w:szCs w:val="28"/>
          <w:lang w:eastAsia="es-PE"/>
        </w:rPr>
        <w:t>orandi</w:t>
      </w:r>
      <w:proofErr w:type="spellEnd"/>
      <w:r w:rsidRPr="007D162E">
        <w:rPr>
          <w:rFonts w:ascii="Times New Roman" w:eastAsia="Times New Roman" w:hAnsi="Times New Roman" w:cs="Times New Roman"/>
          <w:i/>
          <w:iCs/>
          <w:color w:val="4A4A4A"/>
          <w:sz w:val="28"/>
          <w:szCs w:val="28"/>
          <w:lang w:eastAsia="es-PE"/>
        </w:rPr>
        <w:t>,</w:t>
      </w:r>
      <w:r w:rsidRPr="007D162E">
        <w:rPr>
          <w:rFonts w:ascii="Times New Roman" w:eastAsia="Times New Roman" w:hAnsi="Times New Roman" w:cs="Times New Roman"/>
          <w:color w:val="4A4A4A"/>
          <w:sz w:val="28"/>
          <w:szCs w:val="28"/>
          <w:lang w:eastAsia="es-PE"/>
        </w:rPr>
        <w:t> la forma oficialmente aprobada por la iglesia de orar en el Rito Romano.</w:t>
      </w:r>
    </w:p>
    <w:p w14:paraId="201F01B3"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La reflexión futura sobre la Misa Tradicional en latín también deberá </w:t>
      </w:r>
      <w:r w:rsidRPr="004C6955">
        <w:rPr>
          <w:rFonts w:ascii="Times New Roman" w:eastAsia="Times New Roman" w:hAnsi="Times New Roman" w:cs="Times New Roman"/>
          <w:color w:val="4A4A4A"/>
          <w:sz w:val="28"/>
          <w:szCs w:val="28"/>
          <w:highlight w:val="yellow"/>
          <w:lang w:eastAsia="es-PE"/>
        </w:rPr>
        <w:t>considerar si esta forma de celebración puede sustentar la visión de una iglesia sinodal que avanza hacia el futuro</w:t>
      </w:r>
      <w:r w:rsidRPr="007D162E">
        <w:rPr>
          <w:rFonts w:ascii="Times New Roman" w:eastAsia="Times New Roman" w:hAnsi="Times New Roman" w:cs="Times New Roman"/>
          <w:color w:val="4A4A4A"/>
          <w:sz w:val="28"/>
          <w:szCs w:val="28"/>
          <w:lang w:eastAsia="es-PE"/>
        </w:rPr>
        <w:t>. Dicho de otro modo, ¿es más una cuestión de piedad personal que un medio para sustentar y fomentar nuestra identidad corporativa como Cuerpo de Cristo que avanza unido a través de la historia?</w:t>
      </w:r>
    </w:p>
    <w:p w14:paraId="6090FC61"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4C6955">
        <w:rPr>
          <w:rFonts w:ascii="Times New Roman" w:eastAsia="Times New Roman" w:hAnsi="Times New Roman" w:cs="Times New Roman"/>
          <w:i/>
          <w:iCs/>
          <w:color w:val="4A4A4A"/>
          <w:sz w:val="28"/>
          <w:szCs w:val="28"/>
          <w:highlight w:val="yellow"/>
          <w:lang w:eastAsia="es-PE"/>
        </w:rPr>
        <w:t>Eucaristía y Compromiso Social</w:t>
      </w:r>
      <w:r w:rsidRPr="007D162E">
        <w:rPr>
          <w:rFonts w:ascii="Times New Roman" w:eastAsia="Times New Roman" w:hAnsi="Times New Roman" w:cs="Times New Roman"/>
          <w:color w:val="4A4A4A"/>
          <w:sz w:val="28"/>
          <w:szCs w:val="28"/>
          <w:lang w:eastAsia="es-PE"/>
        </w:rPr>
        <w:t xml:space="preserve"> . Este cuarto y último desafío se observa fácilmente en la historia católica de Chicago. Parece que hemos perdido en gran medida una conexión importante, especialmente cultivada en esta iglesia local: entre la Eucaristía y nuestro compromiso con la acción social por la justicia, la paz y la dignidad de toda la vida. El gran sacerdote de </w:t>
      </w:r>
      <w:r w:rsidRPr="007D162E">
        <w:rPr>
          <w:rFonts w:ascii="Times New Roman" w:eastAsia="Times New Roman" w:hAnsi="Times New Roman" w:cs="Times New Roman"/>
          <w:color w:val="4A4A4A"/>
          <w:sz w:val="28"/>
          <w:szCs w:val="28"/>
          <w:lang w:eastAsia="es-PE"/>
        </w:rPr>
        <w:lastRenderedPageBreak/>
        <w:t xml:space="preserve">Chicago, Monseñor Reynold </w:t>
      </w:r>
      <w:proofErr w:type="spellStart"/>
      <w:r w:rsidRPr="007D162E">
        <w:rPr>
          <w:rFonts w:ascii="Times New Roman" w:eastAsia="Times New Roman" w:hAnsi="Times New Roman" w:cs="Times New Roman"/>
          <w:color w:val="4A4A4A"/>
          <w:sz w:val="28"/>
          <w:szCs w:val="28"/>
          <w:lang w:eastAsia="es-PE"/>
        </w:rPr>
        <w:t>Hillenbrand</w:t>
      </w:r>
      <w:proofErr w:type="spellEnd"/>
      <w:r w:rsidRPr="007D162E">
        <w:rPr>
          <w:rFonts w:ascii="Times New Roman" w:eastAsia="Times New Roman" w:hAnsi="Times New Roman" w:cs="Times New Roman"/>
          <w:color w:val="4A4A4A"/>
          <w:sz w:val="28"/>
          <w:szCs w:val="28"/>
          <w:lang w:eastAsia="es-PE"/>
        </w:rPr>
        <w:t xml:space="preserve">, y otros, en las décadas de 1940 y 1950, buscaron impulsar a los creyentes desde la liturgia </w:t>
      </w:r>
      <w:r w:rsidRPr="004C6955">
        <w:rPr>
          <w:rFonts w:ascii="Times New Roman" w:eastAsia="Times New Roman" w:hAnsi="Times New Roman" w:cs="Times New Roman"/>
          <w:color w:val="4A4A4A"/>
          <w:sz w:val="28"/>
          <w:szCs w:val="28"/>
          <w:highlight w:val="yellow"/>
          <w:lang w:eastAsia="es-PE"/>
        </w:rPr>
        <w:t>hacia un mundo necesitado de sanación y transformación</w:t>
      </w:r>
      <w:r w:rsidRPr="007D162E">
        <w:rPr>
          <w:rFonts w:ascii="Times New Roman" w:eastAsia="Times New Roman" w:hAnsi="Times New Roman" w:cs="Times New Roman"/>
          <w:color w:val="4A4A4A"/>
          <w:sz w:val="28"/>
          <w:szCs w:val="28"/>
          <w:lang w:eastAsia="es-PE"/>
        </w:rPr>
        <w:t>. El desvanecimiento de esta conciencia litúrgico-social hoy revela una preocupante disyunción entre la Eucaristía que celebramos y la Eucaristía que vivimos.</w:t>
      </w:r>
    </w:p>
    <w:p w14:paraId="352EF29A" w14:textId="77777777" w:rsidR="009801C7" w:rsidRPr="007D162E" w:rsidRDefault="009801C7" w:rsidP="007D162E">
      <w:pPr>
        <w:shd w:val="clear" w:color="auto" w:fill="FFFFFF"/>
        <w:spacing w:after="0" w:line="240" w:lineRule="auto"/>
        <w:outlineLvl w:val="2"/>
        <w:rPr>
          <w:rFonts w:ascii="Times New Roman" w:eastAsia="Times New Roman" w:hAnsi="Times New Roman" w:cs="Times New Roman"/>
          <w:color w:val="3F0D12"/>
          <w:sz w:val="28"/>
          <w:szCs w:val="28"/>
          <w:lang w:eastAsia="es-PE"/>
        </w:rPr>
      </w:pPr>
      <w:bookmarkStart w:id="3" w:name="_Toc205300617"/>
      <w:r w:rsidRPr="004C6955">
        <w:rPr>
          <w:rFonts w:ascii="Times New Roman" w:eastAsia="Times New Roman" w:hAnsi="Times New Roman" w:cs="Times New Roman"/>
          <w:b/>
          <w:bCs/>
          <w:color w:val="3F0D12"/>
          <w:sz w:val="28"/>
          <w:szCs w:val="28"/>
          <w:highlight w:val="yellow"/>
          <w:lang w:eastAsia="es-PE"/>
        </w:rPr>
        <w:t>Gracias</w:t>
      </w:r>
      <w:bookmarkEnd w:id="3"/>
    </w:p>
    <w:p w14:paraId="651DBDDB"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Además de los desafíos eucarísticos, también nos acompañan gracias importantes. No debemos ignorar ni dar por sentado las cosas buenas y santas que suceden.</w:t>
      </w:r>
    </w:p>
    <w:p w14:paraId="41097870"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4C6955">
        <w:rPr>
          <w:rFonts w:ascii="Times New Roman" w:eastAsia="Times New Roman" w:hAnsi="Times New Roman" w:cs="Times New Roman"/>
          <w:b/>
          <w:bCs/>
          <w:i/>
          <w:iCs/>
          <w:color w:val="4A4A4A"/>
          <w:sz w:val="28"/>
          <w:szCs w:val="28"/>
          <w:highlight w:val="yellow"/>
          <w:lang w:eastAsia="es-PE"/>
        </w:rPr>
        <w:t>El Avivamiento Eucarístico</w:t>
      </w:r>
      <w:r w:rsidRPr="004C6955">
        <w:rPr>
          <w:rFonts w:ascii="Times New Roman" w:eastAsia="Times New Roman" w:hAnsi="Times New Roman" w:cs="Times New Roman"/>
          <w:color w:val="4A4A4A"/>
          <w:sz w:val="28"/>
          <w:szCs w:val="28"/>
          <w:highlight w:val="yellow"/>
          <w:lang w:eastAsia="es-PE"/>
        </w:rPr>
        <w:t> .</w:t>
      </w:r>
      <w:r w:rsidRPr="007D162E">
        <w:rPr>
          <w:rFonts w:ascii="Times New Roman" w:eastAsia="Times New Roman" w:hAnsi="Times New Roman" w:cs="Times New Roman"/>
          <w:color w:val="4A4A4A"/>
          <w:sz w:val="28"/>
          <w:szCs w:val="28"/>
          <w:lang w:eastAsia="es-PE"/>
        </w:rPr>
        <w:t xml:space="preserve"> El proceso de un año de duración, que culminó con una gran celebración nacional en Indianápolis el año pasado, fue una bendición para la iglesia en Estados Unidos. Muchas personas participaron en diversos aspectos del avivamiento. Puede que el proceso en su conjunto no haya sido perfecto, pero de una manera particular, involucró claramente a muchos jóvenes y marcó una diferencia en sus vidas.</w:t>
      </w:r>
    </w:p>
    <w:p w14:paraId="235E4086"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4C6955">
        <w:rPr>
          <w:rFonts w:ascii="Times New Roman" w:eastAsia="Times New Roman" w:hAnsi="Times New Roman" w:cs="Times New Roman"/>
          <w:b/>
          <w:bCs/>
          <w:i/>
          <w:iCs/>
          <w:color w:val="4A4A4A"/>
          <w:sz w:val="28"/>
          <w:szCs w:val="28"/>
          <w:highlight w:val="yellow"/>
          <w:lang w:eastAsia="es-PE"/>
        </w:rPr>
        <w:t>Adoración Eucarística y devociones eucarísticas</w:t>
      </w:r>
      <w:r w:rsidRPr="004C6955">
        <w:rPr>
          <w:rFonts w:ascii="Times New Roman" w:eastAsia="Times New Roman" w:hAnsi="Times New Roman" w:cs="Times New Roman"/>
          <w:color w:val="4A4A4A"/>
          <w:sz w:val="28"/>
          <w:szCs w:val="28"/>
          <w:highlight w:val="yellow"/>
          <w:lang w:eastAsia="es-PE"/>
        </w:rPr>
        <w:t> .</w:t>
      </w:r>
      <w:r w:rsidRPr="007D162E">
        <w:rPr>
          <w:rFonts w:ascii="Times New Roman" w:eastAsia="Times New Roman" w:hAnsi="Times New Roman" w:cs="Times New Roman"/>
          <w:color w:val="4A4A4A"/>
          <w:sz w:val="28"/>
          <w:szCs w:val="28"/>
          <w:lang w:eastAsia="es-PE"/>
        </w:rPr>
        <w:t xml:space="preserve"> Una segunda gracia ha sido el auge y el renovado interés en la adoración eucarística. Con una mayor disponibilidad en nuestras parroquias y otros entornos, la gente está aprovechando la adoración para su beneficio espiritual. También ha habido un crecimiento de las devociones eucarísticas comunitarias, como las procesiones y la celebración de la bendición. Muchas de estas devociones son una expresión de la diversidad de la religiosidad popular, un tesoro de la Iglesia en Estados Unidos.</w:t>
      </w:r>
    </w:p>
    <w:p w14:paraId="71DE145E"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4C6955">
        <w:rPr>
          <w:rFonts w:ascii="Times New Roman" w:eastAsia="Times New Roman" w:hAnsi="Times New Roman" w:cs="Times New Roman"/>
          <w:b/>
          <w:bCs/>
          <w:i/>
          <w:iCs/>
          <w:color w:val="4A4A4A"/>
          <w:sz w:val="28"/>
          <w:szCs w:val="28"/>
          <w:highlight w:val="yellow"/>
          <w:lang w:eastAsia="es-PE"/>
        </w:rPr>
        <w:t>Ministros de la Eucaristía</w:t>
      </w:r>
      <w:r w:rsidRPr="007D162E">
        <w:rPr>
          <w:rFonts w:ascii="Times New Roman" w:eastAsia="Times New Roman" w:hAnsi="Times New Roman" w:cs="Times New Roman"/>
          <w:color w:val="4A4A4A"/>
          <w:sz w:val="28"/>
          <w:szCs w:val="28"/>
          <w:lang w:eastAsia="es-PE"/>
        </w:rPr>
        <w:t> . La presencia de ministros de la Eucaristía bien capacitados es otra gracia significativa en la iglesia actual. Muchos sirven como Ministros Extraordinarios de la Sagrada Comunión en las celebraciones dominicales de la Eucaristía. Otros son formados y comisionados específicamente como "Ministros de la Atención" para llevar la Eucaristía a los enfermos en hospitales y residencias de ancianos, así como a quienes no pueden salir de casa. Su ministerio es una gran bendición.</w:t>
      </w:r>
    </w:p>
    <w:p w14:paraId="6FC0431F"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1D4529">
        <w:rPr>
          <w:rFonts w:ascii="Times New Roman" w:eastAsia="Times New Roman" w:hAnsi="Times New Roman" w:cs="Times New Roman"/>
          <w:b/>
          <w:bCs/>
          <w:i/>
          <w:iCs/>
          <w:color w:val="4A4A4A"/>
          <w:sz w:val="28"/>
          <w:szCs w:val="28"/>
          <w:highlight w:val="yellow"/>
          <w:lang w:eastAsia="es-PE"/>
        </w:rPr>
        <w:t>Celebraciones Eucarísticas bien preparadas</w:t>
      </w:r>
      <w:r w:rsidRPr="007D162E">
        <w:rPr>
          <w:rFonts w:ascii="Times New Roman" w:eastAsia="Times New Roman" w:hAnsi="Times New Roman" w:cs="Times New Roman"/>
          <w:color w:val="4A4A4A"/>
          <w:sz w:val="28"/>
          <w:szCs w:val="28"/>
          <w:lang w:eastAsia="es-PE"/>
        </w:rPr>
        <w:t> . Con demasiada frecuencia, damos por sentado otro don verdaderamente significativo en la vida de la Iglesia: la dedicación de nuestras parroquias, a través de sus sacerdotes, diáconos y laicos, a las celebraciones de la Eucaristía. Preparan las misas con esmero y atención. ¿Es todo perfecto? Claro que no. Pero se hace con amor, y la mayoría de las veces, bien. Es especialmente encomiable la atención prestada a la diversidad de idiomas y culturas en Estados Unidos, que expresan la Eucaristía como signo y fuente de nuestra unidad y comunión.</w:t>
      </w:r>
    </w:p>
    <w:p w14:paraId="3DDBE889" w14:textId="77777777" w:rsidR="009801C7" w:rsidRPr="007D162E" w:rsidRDefault="009801C7" w:rsidP="007D162E">
      <w:pPr>
        <w:shd w:val="clear" w:color="auto" w:fill="FFFFFF"/>
        <w:spacing w:after="0" w:line="240" w:lineRule="auto"/>
        <w:outlineLvl w:val="2"/>
        <w:rPr>
          <w:rFonts w:ascii="Times New Roman" w:eastAsia="Times New Roman" w:hAnsi="Times New Roman" w:cs="Times New Roman"/>
          <w:color w:val="3F0D12"/>
          <w:sz w:val="28"/>
          <w:szCs w:val="28"/>
          <w:lang w:eastAsia="es-PE"/>
        </w:rPr>
      </w:pPr>
      <w:bookmarkStart w:id="4" w:name="_Toc205300618"/>
      <w:r w:rsidRPr="007D162E">
        <w:rPr>
          <w:rFonts w:ascii="Times New Roman" w:eastAsia="Times New Roman" w:hAnsi="Times New Roman" w:cs="Times New Roman"/>
          <w:b/>
          <w:bCs/>
          <w:color w:val="3F0D12"/>
          <w:sz w:val="28"/>
          <w:szCs w:val="28"/>
          <w:lang w:eastAsia="es-PE"/>
        </w:rPr>
        <w:t>Mirando hacia el futuro</w:t>
      </w:r>
      <w:bookmarkEnd w:id="4"/>
    </w:p>
    <w:p w14:paraId="38749561"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Entonces, ¿qué debemos hacer con todo esto? ¿Cómo debemos afrontar los desafíos? ¿Cómo debemos aceptar y profundizar las gracias?</w:t>
      </w:r>
    </w:p>
    <w:p w14:paraId="6B937A42"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1D4529">
        <w:rPr>
          <w:rFonts w:ascii="Times New Roman" w:eastAsia="Times New Roman" w:hAnsi="Times New Roman" w:cs="Times New Roman"/>
          <w:color w:val="4A4A4A"/>
          <w:sz w:val="28"/>
          <w:szCs w:val="28"/>
          <w:highlight w:val="yellow"/>
          <w:lang w:eastAsia="es-PE"/>
        </w:rPr>
        <w:lastRenderedPageBreak/>
        <w:t>Primero, en una iglesia sinodal, debemos dialogar y escucharnos</w:t>
      </w:r>
      <w:r w:rsidRPr="007D162E">
        <w:rPr>
          <w:rFonts w:ascii="Times New Roman" w:eastAsia="Times New Roman" w:hAnsi="Times New Roman" w:cs="Times New Roman"/>
          <w:color w:val="4A4A4A"/>
          <w:sz w:val="28"/>
          <w:szCs w:val="28"/>
          <w:lang w:eastAsia="es-PE"/>
        </w:rPr>
        <w:t xml:space="preserve"> unos a otros. Hablar en este contexto no significa debatir ni discutir sobre la liturgia. Necesitamos hablar de la Eucaristía y nuestro culto para </w:t>
      </w:r>
      <w:r w:rsidRPr="00E11DAA">
        <w:rPr>
          <w:rFonts w:ascii="Times New Roman" w:eastAsia="Times New Roman" w:hAnsi="Times New Roman" w:cs="Times New Roman"/>
          <w:color w:val="4A4A4A"/>
          <w:sz w:val="28"/>
          <w:szCs w:val="28"/>
          <w:highlight w:val="yellow"/>
          <w:lang w:eastAsia="es-PE"/>
        </w:rPr>
        <w:t>descubrir juntos hacia dónde nos guía Dios</w:t>
      </w:r>
      <w:r w:rsidRPr="007D162E">
        <w:rPr>
          <w:rFonts w:ascii="Times New Roman" w:eastAsia="Times New Roman" w:hAnsi="Times New Roman" w:cs="Times New Roman"/>
          <w:color w:val="4A4A4A"/>
          <w:sz w:val="28"/>
          <w:szCs w:val="28"/>
          <w:lang w:eastAsia="es-PE"/>
        </w:rPr>
        <w:t>. La carta apostólica del Papa Francisco, « </w:t>
      </w:r>
      <w:hyperlink r:id="rId8" w:history="1">
        <w:r w:rsidRPr="007D162E">
          <w:rPr>
            <w:rFonts w:ascii="Times New Roman" w:eastAsia="Times New Roman" w:hAnsi="Times New Roman" w:cs="Times New Roman"/>
            <w:color w:val="5534A6"/>
            <w:sz w:val="28"/>
            <w:szCs w:val="28"/>
            <w:u w:val="single"/>
            <w:lang w:eastAsia="es-PE"/>
          </w:rPr>
          <w:t xml:space="preserve">Desiderio </w:t>
        </w:r>
        <w:proofErr w:type="spellStart"/>
        <w:r w:rsidRPr="007D162E">
          <w:rPr>
            <w:rFonts w:ascii="Times New Roman" w:eastAsia="Times New Roman" w:hAnsi="Times New Roman" w:cs="Times New Roman"/>
            <w:color w:val="5534A6"/>
            <w:sz w:val="28"/>
            <w:szCs w:val="28"/>
            <w:u w:val="single"/>
            <w:lang w:eastAsia="es-PE"/>
          </w:rPr>
          <w:t>Desideravi</w:t>
        </w:r>
        <w:proofErr w:type="spellEnd"/>
      </w:hyperlink>
      <w:r w:rsidRPr="007D162E">
        <w:rPr>
          <w:rFonts w:ascii="Times New Roman" w:eastAsia="Times New Roman" w:hAnsi="Times New Roman" w:cs="Times New Roman"/>
          <w:color w:val="4A4A4A"/>
          <w:sz w:val="28"/>
          <w:szCs w:val="28"/>
          <w:lang w:eastAsia="es-PE"/>
        </w:rPr>
        <w:t xml:space="preserve"> », es un recurso extraordinario para este tipo de conversación sagrada. Otra guía útil es el folleto publicado por el cardenal </w:t>
      </w:r>
      <w:proofErr w:type="spellStart"/>
      <w:r w:rsidRPr="007D162E">
        <w:rPr>
          <w:rFonts w:ascii="Times New Roman" w:eastAsia="Times New Roman" w:hAnsi="Times New Roman" w:cs="Times New Roman"/>
          <w:color w:val="4A4A4A"/>
          <w:sz w:val="28"/>
          <w:szCs w:val="28"/>
          <w:lang w:eastAsia="es-PE"/>
        </w:rPr>
        <w:t>Blase</w:t>
      </w:r>
      <w:proofErr w:type="spellEnd"/>
      <w:r w:rsidRPr="007D162E">
        <w:rPr>
          <w:rFonts w:ascii="Times New Roman" w:eastAsia="Times New Roman" w:hAnsi="Times New Roman" w:cs="Times New Roman"/>
          <w:color w:val="4A4A4A"/>
          <w:sz w:val="28"/>
          <w:szCs w:val="28"/>
          <w:lang w:eastAsia="es-PE"/>
        </w:rPr>
        <w:t xml:space="preserve"> </w:t>
      </w:r>
      <w:proofErr w:type="spellStart"/>
      <w:r w:rsidRPr="007D162E">
        <w:rPr>
          <w:rFonts w:ascii="Times New Roman" w:eastAsia="Times New Roman" w:hAnsi="Times New Roman" w:cs="Times New Roman"/>
          <w:color w:val="4A4A4A"/>
          <w:sz w:val="28"/>
          <w:szCs w:val="28"/>
          <w:lang w:eastAsia="es-PE"/>
        </w:rPr>
        <w:t>Cupich</w:t>
      </w:r>
      <w:proofErr w:type="spellEnd"/>
      <w:r w:rsidRPr="007D162E">
        <w:rPr>
          <w:rFonts w:ascii="Times New Roman" w:eastAsia="Times New Roman" w:hAnsi="Times New Roman" w:cs="Times New Roman"/>
          <w:color w:val="4A4A4A"/>
          <w:sz w:val="28"/>
          <w:szCs w:val="28"/>
          <w:lang w:eastAsia="es-PE"/>
        </w:rPr>
        <w:t>: « </w:t>
      </w:r>
      <w:r w:rsidRPr="007D162E">
        <w:rPr>
          <w:rFonts w:ascii="Times New Roman" w:eastAsia="Times New Roman" w:hAnsi="Times New Roman" w:cs="Times New Roman"/>
          <w:i/>
          <w:iCs/>
          <w:color w:val="4A4A4A"/>
          <w:sz w:val="28"/>
          <w:szCs w:val="28"/>
          <w:lang w:eastAsia="es-PE"/>
        </w:rPr>
        <w:t>Tomar, bendecir, romper, compartir: Una estrategia para el avivamiento eucarístico</w:t>
      </w:r>
      <w:r w:rsidRPr="007D162E">
        <w:rPr>
          <w:rFonts w:ascii="Times New Roman" w:eastAsia="Times New Roman" w:hAnsi="Times New Roman" w:cs="Times New Roman"/>
          <w:color w:val="4A4A4A"/>
          <w:sz w:val="28"/>
          <w:szCs w:val="28"/>
          <w:lang w:eastAsia="es-PE"/>
        </w:rPr>
        <w:t> ».</w:t>
      </w:r>
    </w:p>
    <w:p w14:paraId="13C635E2"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Para esa conversación sinodal sobre la Eucaristía y nuestro culto, también puede ser útil, e incluso necesario, contar con un marco para comprender las </w:t>
      </w:r>
      <w:r w:rsidRPr="00E11DAA">
        <w:rPr>
          <w:rFonts w:ascii="Times New Roman" w:eastAsia="Times New Roman" w:hAnsi="Times New Roman" w:cs="Times New Roman"/>
          <w:color w:val="4A4A4A"/>
          <w:sz w:val="28"/>
          <w:szCs w:val="28"/>
          <w:highlight w:val="yellow"/>
          <w:lang w:eastAsia="es-PE"/>
        </w:rPr>
        <w:t>diversas dimensiones de la oración vinculadas a la Eucaristía</w:t>
      </w:r>
      <w:r w:rsidRPr="007D162E">
        <w:rPr>
          <w:rFonts w:ascii="Times New Roman" w:eastAsia="Times New Roman" w:hAnsi="Times New Roman" w:cs="Times New Roman"/>
          <w:color w:val="4A4A4A"/>
          <w:sz w:val="28"/>
          <w:szCs w:val="28"/>
          <w:lang w:eastAsia="es-PE"/>
        </w:rPr>
        <w:t xml:space="preserve">. </w:t>
      </w:r>
      <w:r w:rsidRPr="00E11DAA">
        <w:rPr>
          <w:rFonts w:ascii="Times New Roman" w:eastAsia="Times New Roman" w:hAnsi="Times New Roman" w:cs="Times New Roman"/>
          <w:color w:val="4A4A4A"/>
          <w:sz w:val="28"/>
          <w:szCs w:val="28"/>
          <w:highlight w:val="yellow"/>
          <w:lang w:eastAsia="es-PE"/>
        </w:rPr>
        <w:t>En la Eucaristía, Jesucristo se hace disponible y accesible a nosotros</w:t>
      </w:r>
      <w:r w:rsidRPr="007D162E">
        <w:rPr>
          <w:rFonts w:ascii="Times New Roman" w:eastAsia="Times New Roman" w:hAnsi="Times New Roman" w:cs="Times New Roman"/>
          <w:color w:val="4A4A4A"/>
          <w:sz w:val="28"/>
          <w:szCs w:val="28"/>
          <w:lang w:eastAsia="es-PE"/>
        </w:rPr>
        <w:t xml:space="preserve"> mediante su amor abnegado y su presencia constante en la Iglesia. En la Eucaristía, el Señor </w:t>
      </w:r>
      <w:r w:rsidRPr="00E11DAA">
        <w:rPr>
          <w:rFonts w:ascii="Times New Roman" w:eastAsia="Times New Roman" w:hAnsi="Times New Roman" w:cs="Times New Roman"/>
          <w:color w:val="4A4A4A"/>
          <w:sz w:val="28"/>
          <w:szCs w:val="28"/>
          <w:highlight w:val="yellow"/>
          <w:lang w:eastAsia="es-PE"/>
        </w:rPr>
        <w:t>también nos lleva a la cruz</w:t>
      </w:r>
      <w:r w:rsidRPr="007D162E">
        <w:rPr>
          <w:rFonts w:ascii="Times New Roman" w:eastAsia="Times New Roman" w:hAnsi="Times New Roman" w:cs="Times New Roman"/>
          <w:color w:val="4A4A4A"/>
          <w:sz w:val="28"/>
          <w:szCs w:val="28"/>
          <w:lang w:eastAsia="es-PE"/>
        </w:rPr>
        <w:t xml:space="preserve"> para participar en su obra salvadora. Todo esto se desarrolla en nuestra relación con él, una relación rica y multidimensional con el Señor resucitado. Estas dimensiones relacionales cobran vida en las formas correspondientes de orar.</w:t>
      </w:r>
    </w:p>
    <w:p w14:paraId="360DD4FA"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Consideremos, por ejemplo, la profunda e íntima relación de san Pablo con el Señor, tal como la expresa en Gálatas: «Con Cristo estoy juntamente crucificado, y ya no vivo yo, sino que Cristo vive en mí. Y lo que ahora vivo en la carne, lo vivo en la fe del Hijo de Dios, que me amó y se entregó por mí» (2,19-20). Esto se corresponde exactamente con la descripción de la oración personal que santa Teresa de Jesús ofrece en su autobiografía: «un compartir íntimo entre amigos; significa tomarse tiempo frecuentemente para estar a solas con Aquel que sabemos que nos ama». También refleja la oración eucarística en adoración.</w:t>
      </w:r>
    </w:p>
    <w:p w14:paraId="4BB0454C"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Pero la relación de Pablo con Jesús no se limita a lo personal e íntimo. También se relaciona con Jesús, el Resucitado, en y a través de la comunidad que es su cuerpo. Así, escribiendo a su amada —y a menudo exasperante— comunidad de Corinto, dice: «Ahora bien, ustedes son el cuerpo de Cristo y cada uno de ellos es miembro de él» (1 Co 11,27). La oración eucarística que corresponde a esta dimensión de la relación con Jesús es, por supuesto, </w:t>
      </w:r>
      <w:r w:rsidRPr="00425096">
        <w:rPr>
          <w:rFonts w:ascii="Times New Roman" w:eastAsia="Times New Roman" w:hAnsi="Times New Roman" w:cs="Times New Roman"/>
          <w:color w:val="4A4A4A"/>
          <w:sz w:val="28"/>
          <w:szCs w:val="28"/>
          <w:highlight w:val="yellow"/>
          <w:lang w:eastAsia="es-PE"/>
        </w:rPr>
        <w:t>la oración colectiva de la liturgia eucarística</w:t>
      </w:r>
      <w:r w:rsidRPr="007D162E">
        <w:rPr>
          <w:rFonts w:ascii="Times New Roman" w:eastAsia="Times New Roman" w:hAnsi="Times New Roman" w:cs="Times New Roman"/>
          <w:color w:val="4A4A4A"/>
          <w:sz w:val="28"/>
          <w:szCs w:val="28"/>
          <w:lang w:eastAsia="es-PE"/>
        </w:rPr>
        <w:t>. También se incluyen en esta dimensión las devociones eucarísticas compartidas y las formas de piedad popular, especialmente aquellas con una inflexión cultural particular.</w:t>
      </w:r>
    </w:p>
    <w:p w14:paraId="445F6394"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Pablo también se refiere a </w:t>
      </w:r>
      <w:r w:rsidRPr="00425096">
        <w:rPr>
          <w:rFonts w:ascii="Times New Roman" w:eastAsia="Times New Roman" w:hAnsi="Times New Roman" w:cs="Times New Roman"/>
          <w:color w:val="4A4A4A"/>
          <w:sz w:val="28"/>
          <w:szCs w:val="28"/>
          <w:highlight w:val="yellow"/>
          <w:lang w:eastAsia="es-PE"/>
        </w:rPr>
        <w:t>Jesucristo como el Señor universal del cosmos y de la historia</w:t>
      </w:r>
      <w:r w:rsidRPr="007D162E">
        <w:rPr>
          <w:rFonts w:ascii="Times New Roman" w:eastAsia="Times New Roman" w:hAnsi="Times New Roman" w:cs="Times New Roman"/>
          <w:color w:val="4A4A4A"/>
          <w:sz w:val="28"/>
          <w:szCs w:val="28"/>
          <w:lang w:eastAsia="es-PE"/>
        </w:rPr>
        <w:t>. En su carta a los Colosenses, escribe: «Él es la imagen del Dios invisible, el primogénito de toda creación; porque en él fueron creadas todas las cosas, las del cielo y las de la tierra… en él todo subsiste… porque en él agradó que habitara toda la plenitud ( </w:t>
      </w:r>
      <w:proofErr w:type="spellStart"/>
      <w:r w:rsidRPr="007D162E">
        <w:rPr>
          <w:rFonts w:ascii="Times New Roman" w:eastAsia="Times New Roman" w:hAnsi="Times New Roman" w:cs="Times New Roman"/>
          <w:i/>
          <w:iCs/>
          <w:color w:val="4A4A4A"/>
          <w:sz w:val="28"/>
          <w:szCs w:val="28"/>
          <w:lang w:eastAsia="es-PE"/>
        </w:rPr>
        <w:t>pleroma</w:t>
      </w:r>
      <w:proofErr w:type="spellEnd"/>
      <w:r w:rsidRPr="007D162E">
        <w:rPr>
          <w:rFonts w:ascii="Times New Roman" w:eastAsia="Times New Roman" w:hAnsi="Times New Roman" w:cs="Times New Roman"/>
          <w:color w:val="4A4A4A"/>
          <w:sz w:val="28"/>
          <w:szCs w:val="28"/>
          <w:lang w:eastAsia="es-PE"/>
        </w:rPr>
        <w:t xml:space="preserve"> ) de Dios…» (Col. 1:15, 17, 19). La oración eucarística que corresponde a nuestra relación con Jesús, el Señor universal del cosmos y de la historia, es, por </w:t>
      </w:r>
      <w:r w:rsidRPr="007D162E">
        <w:rPr>
          <w:rFonts w:ascii="Times New Roman" w:eastAsia="Times New Roman" w:hAnsi="Times New Roman" w:cs="Times New Roman"/>
          <w:color w:val="4A4A4A"/>
          <w:sz w:val="28"/>
          <w:szCs w:val="28"/>
          <w:lang w:eastAsia="es-PE"/>
        </w:rPr>
        <w:lastRenderedPageBreak/>
        <w:t>supuesto, la liturgia eucarística que une el cielo y la tierra y conecta toda la historia con el único Señor, su meta.</w:t>
      </w:r>
    </w:p>
    <w:p w14:paraId="1A7BFEFB"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A menos que se diferencien estas diferentes dimensiones de la oración eucarística, y cada una sea respetada y valorada por su contribución específica a nuestra vida en Cristo, surgirá confusión. Y así ha sido. </w:t>
      </w:r>
      <w:r w:rsidRPr="00425096">
        <w:rPr>
          <w:rFonts w:ascii="Times New Roman" w:eastAsia="Times New Roman" w:hAnsi="Times New Roman" w:cs="Times New Roman"/>
          <w:color w:val="4A4A4A"/>
          <w:sz w:val="28"/>
          <w:szCs w:val="28"/>
          <w:highlight w:val="yellow"/>
          <w:lang w:eastAsia="es-PE"/>
        </w:rPr>
        <w:t>Muchas de las tensiones en el complejo panorama eucarístico que describí anteriormente se deben a una confusión de diferentes formas de oración eucarística.</w:t>
      </w:r>
    </w:p>
    <w:p w14:paraId="21F1B156"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Por ejemplo, las preferencias de nuestra piedad personal no son una fuente fiable para orientar nuestra participación en la liturgia eucarística. Dado que </w:t>
      </w:r>
      <w:r w:rsidRPr="00425096">
        <w:rPr>
          <w:rFonts w:ascii="Times New Roman" w:eastAsia="Times New Roman" w:hAnsi="Times New Roman" w:cs="Times New Roman"/>
          <w:color w:val="4A4A4A"/>
          <w:sz w:val="28"/>
          <w:szCs w:val="28"/>
          <w:highlight w:val="yellow"/>
          <w:lang w:eastAsia="es-PE"/>
        </w:rPr>
        <w:t>la liturgia es un culto colectivo</w:t>
      </w:r>
      <w:r w:rsidRPr="007D162E">
        <w:rPr>
          <w:rFonts w:ascii="Times New Roman" w:eastAsia="Times New Roman" w:hAnsi="Times New Roman" w:cs="Times New Roman"/>
          <w:color w:val="4A4A4A"/>
          <w:sz w:val="28"/>
          <w:szCs w:val="28"/>
          <w:lang w:eastAsia="es-PE"/>
        </w:rPr>
        <w:t xml:space="preserve">, nuestra postura, nuestras respuestas y nuestra atención se unen a las de los demás en una experiencia activa y consciente que es a la vez comunitaria y expresa nuestra pertenencia al Cuerpo de Cristo. Este es también un posible contexto para reflexionar y considerar </w:t>
      </w:r>
      <w:r w:rsidRPr="00425096">
        <w:rPr>
          <w:rFonts w:ascii="Times New Roman" w:eastAsia="Times New Roman" w:hAnsi="Times New Roman" w:cs="Times New Roman"/>
          <w:color w:val="4A4A4A"/>
          <w:sz w:val="28"/>
          <w:szCs w:val="28"/>
          <w:highlight w:val="yellow"/>
          <w:lang w:eastAsia="es-PE"/>
        </w:rPr>
        <w:t>cómo la Misa Tradicional en latín encaja —o no— en la vida de culto de la iglesia sinodal.</w:t>
      </w:r>
    </w:p>
    <w:p w14:paraId="502CF507"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Hacer estas distinciones y entablar estas conversaciones tan delicadas no son, sin duda, cuestión de disputar sobre cuestiones marginales en nuestra vida de fe. </w:t>
      </w:r>
      <w:r w:rsidRPr="00425096">
        <w:rPr>
          <w:rFonts w:ascii="Times New Roman" w:eastAsia="Times New Roman" w:hAnsi="Times New Roman" w:cs="Times New Roman"/>
          <w:color w:val="4A4A4A"/>
          <w:sz w:val="28"/>
          <w:szCs w:val="28"/>
          <w:highlight w:val="yellow"/>
          <w:lang w:eastAsia="es-PE"/>
        </w:rPr>
        <w:t>La Eucaristía se encuentra en el centro mismo de nuestra identidad</w:t>
      </w:r>
      <w:r w:rsidRPr="007D162E">
        <w:rPr>
          <w:rFonts w:ascii="Times New Roman" w:eastAsia="Times New Roman" w:hAnsi="Times New Roman" w:cs="Times New Roman"/>
          <w:color w:val="4A4A4A"/>
          <w:sz w:val="28"/>
          <w:szCs w:val="28"/>
          <w:lang w:eastAsia="es-PE"/>
        </w:rPr>
        <w:t xml:space="preserve"> y es lo que debe reclamar toda nuestra atención al esforzarnos por celebrarla y recibirla con toda autenticidad. Esto me quedó claro durante mi tesis doctoral sobre la tradición del servicio en los Evangelios.</w:t>
      </w:r>
    </w:p>
    <w:p w14:paraId="67C0DDA4"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 xml:space="preserve">En el Evangelio de Marcos, encontramos una frase central en la misión de servicio de Jesús: «Porque el Hijo del Hombre no vino para ser servido, sino para servir y dar su vida en rescate por muchos» (10:45). Este versículo también expresa, en última instancia, el tipo de servicio al que todos estamos llamados, ya sea que vivamos el sacerdocio de los bautizados o del ministerio ordenado. La esencia del servicio de Jesús, como se describe en este versículo, no está ligada a funciones. Es simple y llanamente el don de su vida por los demás: </w:t>
      </w:r>
      <w:r w:rsidRPr="00647321">
        <w:rPr>
          <w:rFonts w:ascii="Times New Roman" w:eastAsia="Times New Roman" w:hAnsi="Times New Roman" w:cs="Times New Roman"/>
          <w:color w:val="4A4A4A"/>
          <w:sz w:val="28"/>
          <w:szCs w:val="28"/>
          <w:highlight w:val="yellow"/>
          <w:lang w:eastAsia="es-PE"/>
        </w:rPr>
        <w:t>«servir y dar su vida».</w:t>
      </w:r>
    </w:p>
    <w:p w14:paraId="6D03BD15"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Servimos no principalmente a través de las diversas funciones que ejercemos, sino mediante la entrega de nosotros mismos. En la Eucaristía, descubrimos el modelo permanente y la habilitación de ese amor abnegado para toda nuestra vida. Y lo hacemos no solo por nosotros mismos ni para nosotros mismos. Lo hacemos a través, con y para todo el pueblo sacerdotal de Dios, de modo que, con Pablo, nos exhortamos unos a otros: «Hermanos, por la misericordia de Dios, presenten sus cuerpos como sacrificio vivo, santo, agradable a Dios, que es su culto racional» (Rom 12,1). De esta manera, nos convertimos en lo que celebramos en la Eucaristía.</w:t>
      </w:r>
    </w:p>
    <w:p w14:paraId="4379CD08" w14:textId="77777777" w:rsidR="009801C7" w:rsidRPr="007D162E" w:rsidRDefault="009801C7" w:rsidP="007D162E">
      <w:pPr>
        <w:shd w:val="clear" w:color="auto" w:fill="FFFFFF"/>
        <w:spacing w:after="0" w:line="240" w:lineRule="auto"/>
        <w:rPr>
          <w:rFonts w:ascii="Times New Roman" w:eastAsia="Times New Roman" w:hAnsi="Times New Roman" w:cs="Times New Roman"/>
          <w:color w:val="4A4A4A"/>
          <w:sz w:val="28"/>
          <w:szCs w:val="28"/>
          <w:lang w:eastAsia="es-PE"/>
        </w:rPr>
      </w:pPr>
      <w:r w:rsidRPr="007D162E">
        <w:rPr>
          <w:rFonts w:ascii="Times New Roman" w:eastAsia="Times New Roman" w:hAnsi="Times New Roman" w:cs="Times New Roman"/>
          <w:color w:val="4A4A4A"/>
          <w:sz w:val="28"/>
          <w:szCs w:val="28"/>
          <w:lang w:eastAsia="es-PE"/>
        </w:rPr>
        <w:t>El panorama eucarístico es ciertamente complejo, pero la Eucaristía misma sigue siendo el centro simple y permanente de quiénes somos, qué hacemos y hacia dónde esperamos ir.</w:t>
      </w:r>
    </w:p>
    <w:p w14:paraId="32BB963B" w14:textId="77777777" w:rsidR="009801C7" w:rsidRPr="007D162E" w:rsidRDefault="009801C7" w:rsidP="007D162E">
      <w:pPr>
        <w:shd w:val="clear" w:color="auto" w:fill="FFFFFF"/>
        <w:spacing w:after="0" w:line="240" w:lineRule="auto"/>
        <w:textAlignment w:val="center"/>
        <w:rPr>
          <w:rFonts w:ascii="Times New Roman" w:eastAsia="Times New Roman" w:hAnsi="Times New Roman" w:cs="Times New Roman"/>
          <w:color w:val="3F0D12"/>
          <w:sz w:val="28"/>
          <w:szCs w:val="28"/>
          <w:lang w:eastAsia="es-PE"/>
        </w:rPr>
      </w:pPr>
      <w:r w:rsidRPr="00647321">
        <w:rPr>
          <w:rFonts w:ascii="Times New Roman" w:eastAsia="Times New Roman" w:hAnsi="Times New Roman" w:cs="Times New Roman"/>
          <w:i/>
          <w:color w:val="3F0D12"/>
          <w:sz w:val="28"/>
          <w:szCs w:val="28"/>
          <w:lang w:eastAsia="es-PE"/>
        </w:rPr>
        <w:lastRenderedPageBreak/>
        <w:t xml:space="preserve">El reverendo Louis J. </w:t>
      </w:r>
      <w:proofErr w:type="spellStart"/>
      <w:r w:rsidRPr="00647321">
        <w:rPr>
          <w:rFonts w:ascii="Times New Roman" w:eastAsia="Times New Roman" w:hAnsi="Times New Roman" w:cs="Times New Roman"/>
          <w:i/>
          <w:color w:val="3F0D12"/>
          <w:sz w:val="28"/>
          <w:szCs w:val="28"/>
          <w:lang w:eastAsia="es-PE"/>
        </w:rPr>
        <w:t>Cameli</w:t>
      </w:r>
      <w:proofErr w:type="spellEnd"/>
      <w:r w:rsidRPr="00647321">
        <w:rPr>
          <w:rFonts w:ascii="Times New Roman" w:eastAsia="Times New Roman" w:hAnsi="Times New Roman" w:cs="Times New Roman"/>
          <w:i/>
          <w:color w:val="3F0D12"/>
          <w:sz w:val="28"/>
          <w:szCs w:val="28"/>
          <w:lang w:eastAsia="es-PE"/>
        </w:rPr>
        <w:t xml:space="preserve">, sacerdote de la Arquidiócesis de Chicago, es el delegado del cardenal </w:t>
      </w:r>
      <w:proofErr w:type="spellStart"/>
      <w:r w:rsidRPr="00647321">
        <w:rPr>
          <w:rFonts w:ascii="Times New Roman" w:eastAsia="Times New Roman" w:hAnsi="Times New Roman" w:cs="Times New Roman"/>
          <w:i/>
          <w:color w:val="3F0D12"/>
          <w:sz w:val="28"/>
          <w:szCs w:val="28"/>
          <w:lang w:eastAsia="es-PE"/>
        </w:rPr>
        <w:t>Blase</w:t>
      </w:r>
      <w:proofErr w:type="spellEnd"/>
      <w:r w:rsidRPr="00647321">
        <w:rPr>
          <w:rFonts w:ascii="Times New Roman" w:eastAsia="Times New Roman" w:hAnsi="Times New Roman" w:cs="Times New Roman"/>
          <w:i/>
          <w:color w:val="3F0D12"/>
          <w:sz w:val="28"/>
          <w:szCs w:val="28"/>
          <w:lang w:eastAsia="es-PE"/>
        </w:rPr>
        <w:t xml:space="preserve"> J. </w:t>
      </w:r>
      <w:proofErr w:type="spellStart"/>
      <w:r w:rsidRPr="00647321">
        <w:rPr>
          <w:rFonts w:ascii="Times New Roman" w:eastAsia="Times New Roman" w:hAnsi="Times New Roman" w:cs="Times New Roman"/>
          <w:i/>
          <w:color w:val="3F0D12"/>
          <w:sz w:val="28"/>
          <w:szCs w:val="28"/>
          <w:lang w:eastAsia="es-PE"/>
        </w:rPr>
        <w:t>Cupich</w:t>
      </w:r>
      <w:proofErr w:type="spellEnd"/>
      <w:r w:rsidRPr="00647321">
        <w:rPr>
          <w:rFonts w:ascii="Times New Roman" w:eastAsia="Times New Roman" w:hAnsi="Times New Roman" w:cs="Times New Roman"/>
          <w:i/>
          <w:color w:val="3F0D12"/>
          <w:sz w:val="28"/>
          <w:szCs w:val="28"/>
          <w:lang w:eastAsia="es-PE"/>
        </w:rPr>
        <w:t xml:space="preserve"> para la formación y la misión. Es autor del audiolibro</w:t>
      </w:r>
      <w:r w:rsidRPr="007D162E">
        <w:rPr>
          <w:rFonts w:ascii="Times New Roman" w:eastAsia="Times New Roman" w:hAnsi="Times New Roman" w:cs="Times New Roman"/>
          <w:color w:val="3F0D12"/>
          <w:sz w:val="28"/>
          <w:szCs w:val="28"/>
          <w:lang w:eastAsia="es-PE"/>
        </w:rPr>
        <w:t xml:space="preserve"> " </w:t>
      </w:r>
      <w:r w:rsidRPr="007D162E">
        <w:rPr>
          <w:rFonts w:ascii="Times New Roman" w:eastAsia="Times New Roman" w:hAnsi="Times New Roman" w:cs="Times New Roman"/>
          <w:i/>
          <w:iCs/>
          <w:color w:val="3F0D12"/>
          <w:sz w:val="28"/>
          <w:szCs w:val="28"/>
          <w:lang w:eastAsia="es-PE"/>
        </w:rPr>
        <w:t>El viaje de María"</w:t>
      </w:r>
      <w:r w:rsidRPr="007D162E">
        <w:rPr>
          <w:rFonts w:ascii="Times New Roman" w:eastAsia="Times New Roman" w:hAnsi="Times New Roman" w:cs="Times New Roman"/>
          <w:color w:val="3F0D12"/>
          <w:sz w:val="28"/>
          <w:szCs w:val="28"/>
          <w:lang w:eastAsia="es-PE"/>
        </w:rPr>
        <w:t> .</w:t>
      </w:r>
    </w:p>
    <w:p w14:paraId="617F259B" w14:textId="77777777" w:rsidR="00EF74C4" w:rsidRPr="007D162E" w:rsidRDefault="00EF74C4" w:rsidP="007D162E">
      <w:pPr>
        <w:spacing w:after="0" w:line="240" w:lineRule="auto"/>
        <w:rPr>
          <w:rFonts w:ascii="Times New Roman" w:hAnsi="Times New Roman" w:cs="Times New Roman"/>
          <w:sz w:val="28"/>
          <w:szCs w:val="28"/>
        </w:rPr>
      </w:pPr>
    </w:p>
    <w:p w14:paraId="65D292C8" w14:textId="77777777" w:rsidR="00471B26" w:rsidRPr="007D162E" w:rsidRDefault="00471B26" w:rsidP="007D162E">
      <w:pPr>
        <w:spacing w:after="0" w:line="240" w:lineRule="auto"/>
        <w:rPr>
          <w:rFonts w:ascii="Times New Roman" w:hAnsi="Times New Roman" w:cs="Times New Roman"/>
          <w:sz w:val="28"/>
          <w:szCs w:val="28"/>
        </w:rPr>
      </w:pPr>
    </w:p>
    <w:p w14:paraId="5A55FCF0" w14:textId="77777777" w:rsidR="00471B26" w:rsidRPr="007D162E" w:rsidRDefault="00471B26" w:rsidP="007D162E">
      <w:pPr>
        <w:spacing w:after="0" w:line="240" w:lineRule="auto"/>
        <w:rPr>
          <w:rFonts w:ascii="Times New Roman" w:hAnsi="Times New Roman" w:cs="Times New Roman"/>
          <w:sz w:val="28"/>
          <w:szCs w:val="28"/>
        </w:rPr>
      </w:pPr>
    </w:p>
    <w:p w14:paraId="2FD56DD0" w14:textId="77777777" w:rsidR="00471B26" w:rsidRPr="007D162E" w:rsidRDefault="00471B26" w:rsidP="007D162E">
      <w:pPr>
        <w:spacing w:after="0" w:line="240" w:lineRule="auto"/>
        <w:rPr>
          <w:rFonts w:ascii="Times New Roman" w:hAnsi="Times New Roman" w:cs="Times New Roman"/>
          <w:sz w:val="28"/>
          <w:szCs w:val="28"/>
        </w:rPr>
      </w:pPr>
    </w:p>
    <w:p w14:paraId="29E28A3F" w14:textId="77777777" w:rsidR="00471B26" w:rsidRPr="00647321" w:rsidRDefault="00471B26" w:rsidP="00647321">
      <w:pPr>
        <w:pStyle w:val="Ttulo1"/>
        <w:rPr>
          <w:color w:val="C00000"/>
        </w:rPr>
      </w:pPr>
      <w:bookmarkStart w:id="5" w:name="_Toc205300619"/>
      <w:r w:rsidRPr="00647321">
        <w:rPr>
          <w:color w:val="C00000"/>
        </w:rPr>
        <w:t>AMÉRICA LATINA</w:t>
      </w:r>
      <w:bookmarkEnd w:id="5"/>
    </w:p>
    <w:p w14:paraId="72DE69E0" w14:textId="77777777" w:rsidR="00471B26" w:rsidRPr="007D162E" w:rsidRDefault="00471B26" w:rsidP="007D162E">
      <w:pPr>
        <w:spacing w:after="0" w:line="240" w:lineRule="auto"/>
        <w:rPr>
          <w:rFonts w:ascii="Times New Roman" w:hAnsi="Times New Roman" w:cs="Times New Roman"/>
          <w:sz w:val="28"/>
          <w:szCs w:val="28"/>
        </w:rPr>
      </w:pPr>
    </w:p>
    <w:p w14:paraId="5990B228" w14:textId="77777777" w:rsidR="00647321" w:rsidRPr="00647321" w:rsidRDefault="00647321" w:rsidP="00647321">
      <w:pPr>
        <w:pStyle w:val="Ttulo2"/>
        <w:rPr>
          <w:rFonts w:eastAsia="Times New Roman"/>
          <w:b/>
          <w:lang w:eastAsia="es-PE"/>
        </w:rPr>
      </w:pPr>
      <w:bookmarkStart w:id="6" w:name="_Toc205300620"/>
      <w:r w:rsidRPr="00647321">
        <w:rPr>
          <w:rFonts w:eastAsia="Times New Roman"/>
          <w:b/>
          <w:lang w:eastAsia="es-PE"/>
        </w:rPr>
        <w:t>David Martínez, obispo de Puerto Maldonado: “Es terrible la situación en muchos lugares del Perú"</w:t>
      </w:r>
      <w:bookmarkEnd w:id="6"/>
    </w:p>
    <w:p w14:paraId="1F0F8512" w14:textId="77777777" w:rsidR="00647321" w:rsidRDefault="00471B26" w:rsidP="007D162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7" w:name="_Toc205300621"/>
      <w:r w:rsidRPr="007D162E">
        <w:rPr>
          <w:rFonts w:ascii="Times New Roman" w:eastAsia="Times New Roman" w:hAnsi="Times New Roman" w:cs="Times New Roman"/>
          <w:b/>
          <w:bCs/>
          <w:i/>
          <w:iCs/>
          <w:color w:val="D49400"/>
          <w:kern w:val="36"/>
          <w:sz w:val="28"/>
          <w:szCs w:val="28"/>
          <w:lang w:eastAsia="es-PE"/>
        </w:rPr>
        <w:t>Se trata de “legalizar la ausencia del Estado”, señala el dominico tras el asesinato de otro defensor medioambiental</w:t>
      </w:r>
      <w:bookmarkEnd w:id="7"/>
    </w:p>
    <w:p w14:paraId="3170C387"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000000"/>
          <w:sz w:val="28"/>
          <w:szCs w:val="28"/>
          <w:lang w:eastAsia="es-PE"/>
        </w:rPr>
      </w:pPr>
    </w:p>
    <w:p w14:paraId="4E09F087" w14:textId="77777777" w:rsidR="00471B26" w:rsidRPr="007D162E" w:rsidRDefault="00471B26"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D162E">
        <w:rPr>
          <w:rFonts w:ascii="Times New Roman" w:eastAsia="Times New Roman" w:hAnsi="Times New Roman" w:cs="Times New Roman"/>
          <w:b/>
          <w:bCs/>
          <w:i/>
          <w:iCs/>
          <w:color w:val="333333"/>
          <w:sz w:val="28"/>
          <w:szCs w:val="28"/>
          <w:lang w:eastAsia="es-PE"/>
        </w:rPr>
        <w:t>01.08.2025 | Micaela Alejandra Díaz Portada</w:t>
      </w:r>
    </w:p>
    <w:p w14:paraId="6E5D46C1" w14:textId="77777777" w:rsidR="00647321" w:rsidRDefault="00647321" w:rsidP="007D162E">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0B70408B"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hyperlink r:id="rId9" w:history="1">
        <w:r w:rsidRPr="007D162E">
          <w:rPr>
            <w:rFonts w:ascii="Times New Roman" w:eastAsia="Times New Roman" w:hAnsi="Times New Roman" w:cs="Times New Roman"/>
            <w:color w:val="D49400"/>
            <w:sz w:val="28"/>
            <w:szCs w:val="28"/>
            <w:u w:val="single"/>
            <w:lang w:eastAsia="es-PE"/>
          </w:rPr>
          <w:t xml:space="preserve">(ADN </w:t>
        </w:r>
        <w:proofErr w:type="spellStart"/>
        <w:r w:rsidRPr="007D162E">
          <w:rPr>
            <w:rFonts w:ascii="Times New Roman" w:eastAsia="Times New Roman" w:hAnsi="Times New Roman" w:cs="Times New Roman"/>
            <w:color w:val="D49400"/>
            <w:sz w:val="28"/>
            <w:szCs w:val="28"/>
            <w:u w:val="single"/>
            <w:lang w:eastAsia="es-PE"/>
          </w:rPr>
          <w:t>Celam</w:t>
        </w:r>
        <w:proofErr w:type="spellEnd"/>
        <w:r w:rsidRPr="007D162E">
          <w:rPr>
            <w:rFonts w:ascii="Times New Roman" w:eastAsia="Times New Roman" w:hAnsi="Times New Roman" w:cs="Times New Roman"/>
            <w:color w:val="D49400"/>
            <w:sz w:val="28"/>
            <w:szCs w:val="28"/>
            <w:u w:val="single"/>
            <w:lang w:eastAsia="es-PE"/>
          </w:rPr>
          <w:t>)</w:t>
        </w:r>
      </w:hyperlink>
      <w:r w:rsidRPr="007D162E">
        <w:rPr>
          <w:rFonts w:ascii="Times New Roman" w:eastAsia="Times New Roman" w:hAnsi="Times New Roman" w:cs="Times New Roman"/>
          <w:color w:val="333333"/>
          <w:sz w:val="28"/>
          <w:szCs w:val="28"/>
          <w:lang w:eastAsia="es-PE"/>
        </w:rPr>
        <w:t>.- </w:t>
      </w:r>
      <w:r w:rsidRPr="00647321">
        <w:rPr>
          <w:rFonts w:ascii="Times New Roman" w:eastAsia="Times New Roman" w:hAnsi="Times New Roman" w:cs="Times New Roman"/>
          <w:b/>
          <w:bCs/>
          <w:color w:val="474747"/>
          <w:sz w:val="28"/>
          <w:szCs w:val="28"/>
          <w:highlight w:val="yellow"/>
          <w:lang w:eastAsia="es-PE"/>
        </w:rPr>
        <w:t xml:space="preserve">El asesinato de Hipólito </w:t>
      </w:r>
      <w:proofErr w:type="spellStart"/>
      <w:r w:rsidRPr="00647321">
        <w:rPr>
          <w:rFonts w:ascii="Times New Roman" w:eastAsia="Times New Roman" w:hAnsi="Times New Roman" w:cs="Times New Roman"/>
          <w:b/>
          <w:bCs/>
          <w:color w:val="474747"/>
          <w:sz w:val="28"/>
          <w:szCs w:val="28"/>
          <w:highlight w:val="yellow"/>
          <w:lang w:eastAsia="es-PE"/>
        </w:rPr>
        <w:t>Quispehuamán</w:t>
      </w:r>
      <w:proofErr w:type="spellEnd"/>
      <w:r w:rsidRPr="00647321">
        <w:rPr>
          <w:rFonts w:ascii="Times New Roman" w:eastAsia="Times New Roman" w:hAnsi="Times New Roman" w:cs="Times New Roman"/>
          <w:b/>
          <w:bCs/>
          <w:color w:val="474747"/>
          <w:sz w:val="28"/>
          <w:szCs w:val="28"/>
          <w:highlight w:val="yellow"/>
          <w:lang w:eastAsia="es-PE"/>
        </w:rPr>
        <w:t xml:space="preserve"> Conde</w:t>
      </w:r>
      <w:r w:rsidRPr="00647321">
        <w:rPr>
          <w:rFonts w:ascii="Times New Roman" w:eastAsia="Times New Roman" w:hAnsi="Times New Roman" w:cs="Times New Roman"/>
          <w:color w:val="333333"/>
          <w:sz w:val="28"/>
          <w:szCs w:val="28"/>
          <w:highlight w:val="yellow"/>
          <w:lang w:eastAsia="es-PE"/>
        </w:rPr>
        <w:t>, reconocido defensor ambiental y dirigente de la Reserva Nacional Tambopata,</w:t>
      </w:r>
      <w:r w:rsidRPr="007D162E">
        <w:rPr>
          <w:rFonts w:ascii="Times New Roman" w:eastAsia="Times New Roman" w:hAnsi="Times New Roman" w:cs="Times New Roman"/>
          <w:color w:val="333333"/>
          <w:sz w:val="28"/>
          <w:szCs w:val="28"/>
          <w:lang w:eastAsia="es-PE"/>
        </w:rPr>
        <w:t xml:space="preserve"> ha provocado conmoción en Madre de Dios y en toda la Amazonía peruana.</w:t>
      </w:r>
    </w:p>
    <w:p w14:paraId="6C68D3A9" w14:textId="77777777" w:rsidR="00471B26" w:rsidRPr="007D162E" w:rsidRDefault="00471B26" w:rsidP="00BA371C">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El crimen, perpetrado el sábado 27 de julio en un tramo de la Carretera Interoceánica, se presume </w:t>
      </w:r>
      <w:r w:rsidRPr="00BA371C">
        <w:rPr>
          <w:rFonts w:ascii="Times New Roman" w:eastAsia="Times New Roman" w:hAnsi="Times New Roman" w:cs="Times New Roman"/>
          <w:color w:val="333333"/>
          <w:sz w:val="28"/>
          <w:szCs w:val="28"/>
          <w:highlight w:val="yellow"/>
          <w:lang w:eastAsia="es-PE"/>
        </w:rPr>
        <w:t>como </w:t>
      </w:r>
      <w:r w:rsidRPr="00BA371C">
        <w:rPr>
          <w:rFonts w:ascii="Times New Roman" w:eastAsia="Times New Roman" w:hAnsi="Times New Roman" w:cs="Times New Roman"/>
          <w:b/>
          <w:bCs/>
          <w:color w:val="474747"/>
          <w:sz w:val="28"/>
          <w:szCs w:val="28"/>
          <w:highlight w:val="yellow"/>
          <w:lang w:eastAsia="es-PE"/>
        </w:rPr>
        <w:t>represalia por su firme oposición a la minería ilegal</w:t>
      </w:r>
      <w:r w:rsidRPr="00BA371C">
        <w:rPr>
          <w:rFonts w:ascii="Times New Roman" w:eastAsia="Times New Roman" w:hAnsi="Times New Roman" w:cs="Times New Roman"/>
          <w:color w:val="333333"/>
          <w:sz w:val="28"/>
          <w:szCs w:val="28"/>
          <w:highlight w:val="yellow"/>
          <w:lang w:eastAsia="es-PE"/>
        </w:rPr>
        <w:t> y la expansión de cultivos ilícitos en zonas de protección ecológica.</w:t>
      </w:r>
      <w:r w:rsidR="00BA371C" w:rsidRPr="007D162E">
        <w:rPr>
          <w:rFonts w:ascii="Times New Roman" w:eastAsia="Times New Roman" w:hAnsi="Times New Roman" w:cs="Times New Roman"/>
          <w:color w:val="333333"/>
          <w:sz w:val="28"/>
          <w:szCs w:val="28"/>
          <w:lang w:eastAsia="es-PE"/>
        </w:rPr>
        <w:t xml:space="preserve"> </w:t>
      </w:r>
    </w:p>
    <w:p w14:paraId="0C8CD8F5"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BA371C">
        <w:rPr>
          <w:rFonts w:ascii="Times New Roman" w:eastAsia="Times New Roman" w:hAnsi="Times New Roman" w:cs="Times New Roman"/>
          <w:color w:val="333333"/>
          <w:sz w:val="28"/>
          <w:szCs w:val="28"/>
          <w:highlight w:val="yellow"/>
          <w:lang w:eastAsia="es-PE"/>
        </w:rPr>
        <w:t xml:space="preserve">Hipólito </w:t>
      </w:r>
      <w:proofErr w:type="spellStart"/>
      <w:r w:rsidRPr="00BA371C">
        <w:rPr>
          <w:rFonts w:ascii="Times New Roman" w:eastAsia="Times New Roman" w:hAnsi="Times New Roman" w:cs="Times New Roman"/>
          <w:color w:val="333333"/>
          <w:sz w:val="28"/>
          <w:szCs w:val="28"/>
          <w:highlight w:val="yellow"/>
          <w:lang w:eastAsia="es-PE"/>
        </w:rPr>
        <w:t>Quispehuamán</w:t>
      </w:r>
      <w:proofErr w:type="spellEnd"/>
      <w:r w:rsidRPr="00BA371C">
        <w:rPr>
          <w:rFonts w:ascii="Times New Roman" w:eastAsia="Times New Roman" w:hAnsi="Times New Roman" w:cs="Times New Roman"/>
          <w:color w:val="333333"/>
          <w:sz w:val="28"/>
          <w:szCs w:val="28"/>
          <w:highlight w:val="yellow"/>
          <w:lang w:eastAsia="es-PE"/>
        </w:rPr>
        <w:t>, agricultor, padre de tres hijos y </w:t>
      </w:r>
      <w:r w:rsidRPr="00BA371C">
        <w:rPr>
          <w:rFonts w:ascii="Times New Roman" w:eastAsia="Times New Roman" w:hAnsi="Times New Roman" w:cs="Times New Roman"/>
          <w:b/>
          <w:bCs/>
          <w:color w:val="474747"/>
          <w:sz w:val="28"/>
          <w:szCs w:val="28"/>
          <w:highlight w:val="yellow"/>
          <w:lang w:eastAsia="es-PE"/>
        </w:rPr>
        <w:t>fundador de la Asociación Nueva Esperanza</w:t>
      </w:r>
      <w:r w:rsidRPr="00BA371C">
        <w:rPr>
          <w:rFonts w:ascii="Times New Roman" w:eastAsia="Times New Roman" w:hAnsi="Times New Roman" w:cs="Times New Roman"/>
          <w:color w:val="333333"/>
          <w:sz w:val="28"/>
          <w:szCs w:val="28"/>
          <w:highlight w:val="yellow"/>
          <w:lang w:eastAsia="es-PE"/>
        </w:rPr>
        <w:t>,</w:t>
      </w:r>
      <w:r w:rsidRPr="007D162E">
        <w:rPr>
          <w:rFonts w:ascii="Times New Roman" w:eastAsia="Times New Roman" w:hAnsi="Times New Roman" w:cs="Times New Roman"/>
          <w:color w:val="333333"/>
          <w:sz w:val="28"/>
          <w:szCs w:val="28"/>
          <w:lang w:eastAsia="es-PE"/>
        </w:rPr>
        <w:t xml:space="preserve"> participó en una reunión el 25 de julio con colectivos locales de protección del medioambiente, en la zona de Santa Rosa, La Pampa. </w:t>
      </w:r>
      <w:r w:rsidRPr="00BA371C">
        <w:rPr>
          <w:rFonts w:ascii="Times New Roman" w:eastAsia="Times New Roman" w:hAnsi="Times New Roman" w:cs="Times New Roman"/>
          <w:color w:val="333333"/>
          <w:sz w:val="28"/>
          <w:szCs w:val="28"/>
          <w:highlight w:val="yellow"/>
          <w:lang w:eastAsia="es-PE"/>
        </w:rPr>
        <w:t>Allí se discutieron acciones para preservar una zona considerada reserva natural. Dos días después, fue asesinado a tiros mientras conducía un vehículo de carga</w:t>
      </w:r>
      <w:r w:rsidRPr="007D162E">
        <w:rPr>
          <w:rFonts w:ascii="Times New Roman" w:eastAsia="Times New Roman" w:hAnsi="Times New Roman" w:cs="Times New Roman"/>
          <w:color w:val="333333"/>
          <w:sz w:val="28"/>
          <w:szCs w:val="28"/>
          <w:lang w:eastAsia="es-PE"/>
        </w:rPr>
        <w:t>.</w:t>
      </w:r>
    </w:p>
    <w:p w14:paraId="126BEB79"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“Estoy consternado”, expresó con dolor el obispo del Vicariato Apostólico de Puerto Maldonado,</w:t>
      </w:r>
      <w:r w:rsidRPr="007D162E">
        <w:rPr>
          <w:rFonts w:ascii="Times New Roman" w:eastAsia="Times New Roman" w:hAnsi="Times New Roman" w:cs="Times New Roman"/>
          <w:color w:val="333333"/>
          <w:sz w:val="28"/>
          <w:szCs w:val="28"/>
          <w:lang w:eastAsia="es-PE"/>
        </w:rPr>
        <w:t> monseñor David Martínez de Aguirre Guinea, O.P., al conocer la noticia: “Es terrible la situación por la que se está pasando en muchos lugares del Perú, aquí en Madre de Dios. Es una situación de indefensión total para quienes se resisten a pensar en un mundo destruido”.</w:t>
      </w:r>
    </w:p>
    <w:p w14:paraId="51354AD6"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w:t>
      </w:r>
      <w:r w:rsidRPr="007D162E">
        <w:rPr>
          <w:rFonts w:ascii="Times New Roman" w:eastAsia="Times New Roman" w:hAnsi="Times New Roman" w:cs="Times New Roman"/>
          <w:b/>
          <w:bCs/>
          <w:color w:val="474747"/>
          <w:sz w:val="28"/>
          <w:szCs w:val="28"/>
          <w:lang w:eastAsia="es-PE"/>
        </w:rPr>
        <w:t>La gente tiene miedo”, lamentó el obispo Martínez de Aguirre</w:t>
      </w:r>
      <w:r w:rsidRPr="007D162E">
        <w:rPr>
          <w:rFonts w:ascii="Times New Roman" w:eastAsia="Times New Roman" w:hAnsi="Times New Roman" w:cs="Times New Roman"/>
          <w:color w:val="333333"/>
          <w:sz w:val="28"/>
          <w:szCs w:val="28"/>
          <w:lang w:eastAsia="es-PE"/>
        </w:rPr>
        <w:t xml:space="preserve">. “Y hay personas que deciden prácticamente </w:t>
      </w:r>
      <w:proofErr w:type="spellStart"/>
      <w:r w:rsidRPr="007D162E">
        <w:rPr>
          <w:rFonts w:ascii="Times New Roman" w:eastAsia="Times New Roman" w:hAnsi="Times New Roman" w:cs="Times New Roman"/>
          <w:color w:val="333333"/>
          <w:sz w:val="28"/>
          <w:szCs w:val="28"/>
          <w:lang w:eastAsia="es-PE"/>
        </w:rPr>
        <w:t>autoinmolarse</w:t>
      </w:r>
      <w:proofErr w:type="spellEnd"/>
      <w:r w:rsidRPr="007D162E">
        <w:rPr>
          <w:rFonts w:ascii="Times New Roman" w:eastAsia="Times New Roman" w:hAnsi="Times New Roman" w:cs="Times New Roman"/>
          <w:color w:val="333333"/>
          <w:sz w:val="28"/>
          <w:szCs w:val="28"/>
          <w:lang w:eastAsia="es-PE"/>
        </w:rPr>
        <w:t xml:space="preserve"> porque no quieren vivir en un mundo que destruya la naturaleza. </w:t>
      </w:r>
      <w:r w:rsidRPr="00BA371C">
        <w:rPr>
          <w:rFonts w:ascii="Times New Roman" w:eastAsia="Times New Roman" w:hAnsi="Times New Roman" w:cs="Times New Roman"/>
          <w:color w:val="333333"/>
          <w:sz w:val="28"/>
          <w:szCs w:val="28"/>
          <w:highlight w:val="yellow"/>
          <w:lang w:eastAsia="es-PE"/>
        </w:rPr>
        <w:t xml:space="preserve">No imaginan un mundo sin sus </w:t>
      </w:r>
      <w:r w:rsidRPr="00BA371C">
        <w:rPr>
          <w:rFonts w:ascii="Times New Roman" w:eastAsia="Times New Roman" w:hAnsi="Times New Roman" w:cs="Times New Roman"/>
          <w:color w:val="333333"/>
          <w:sz w:val="28"/>
          <w:szCs w:val="28"/>
          <w:highlight w:val="yellow"/>
          <w:lang w:eastAsia="es-PE"/>
        </w:rPr>
        <w:lastRenderedPageBreak/>
        <w:t>ríos, sin sus bosques, sin vida.</w:t>
      </w:r>
      <w:r w:rsidRPr="007D162E">
        <w:rPr>
          <w:rFonts w:ascii="Times New Roman" w:eastAsia="Times New Roman" w:hAnsi="Times New Roman" w:cs="Times New Roman"/>
          <w:color w:val="333333"/>
          <w:sz w:val="28"/>
          <w:szCs w:val="28"/>
          <w:lang w:eastAsia="es-PE"/>
        </w:rPr>
        <w:t xml:space="preserve"> </w:t>
      </w:r>
      <w:r w:rsidRPr="00BA371C">
        <w:rPr>
          <w:rFonts w:ascii="Times New Roman" w:eastAsia="Times New Roman" w:hAnsi="Times New Roman" w:cs="Times New Roman"/>
          <w:color w:val="333333"/>
          <w:sz w:val="28"/>
          <w:szCs w:val="28"/>
          <w:highlight w:val="yellow"/>
          <w:lang w:eastAsia="es-PE"/>
        </w:rPr>
        <w:t>Y peleando por la vida, están siendo asesinados”.</w:t>
      </w:r>
    </w:p>
    <w:p w14:paraId="0484D155"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8" w:name="_Toc205300622"/>
      <w:r w:rsidRPr="007D162E">
        <w:rPr>
          <w:rFonts w:ascii="Times New Roman" w:eastAsia="Times New Roman" w:hAnsi="Times New Roman" w:cs="Times New Roman"/>
          <w:b/>
          <w:bCs/>
          <w:color w:val="474747"/>
          <w:sz w:val="28"/>
          <w:szCs w:val="28"/>
          <w:lang w:eastAsia="es-PE"/>
        </w:rPr>
        <w:t>Justicia y protección</w:t>
      </w:r>
      <w:bookmarkEnd w:id="8"/>
    </w:p>
    <w:p w14:paraId="765F5855"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La fiscal Karen Torres, de la Fiscalía Provincial de Derechos Humanos e Interculturalidad de Madre de Dios, confirmó que una de las hipótesis principales del caso es que </w:t>
      </w:r>
      <w:r w:rsidRPr="00BA371C">
        <w:rPr>
          <w:rFonts w:ascii="Times New Roman" w:eastAsia="Times New Roman" w:hAnsi="Times New Roman" w:cs="Times New Roman"/>
          <w:color w:val="333333"/>
          <w:sz w:val="28"/>
          <w:szCs w:val="28"/>
          <w:highlight w:val="yellow"/>
          <w:lang w:eastAsia="es-PE"/>
        </w:rPr>
        <w:t xml:space="preserve">el asesinato de </w:t>
      </w:r>
      <w:proofErr w:type="spellStart"/>
      <w:r w:rsidRPr="00BA371C">
        <w:rPr>
          <w:rFonts w:ascii="Times New Roman" w:eastAsia="Times New Roman" w:hAnsi="Times New Roman" w:cs="Times New Roman"/>
          <w:color w:val="333333"/>
          <w:sz w:val="28"/>
          <w:szCs w:val="28"/>
          <w:highlight w:val="yellow"/>
          <w:lang w:eastAsia="es-PE"/>
        </w:rPr>
        <w:t>Quispehuamán</w:t>
      </w:r>
      <w:proofErr w:type="spellEnd"/>
      <w:r w:rsidRPr="00BA371C">
        <w:rPr>
          <w:rFonts w:ascii="Times New Roman" w:eastAsia="Times New Roman" w:hAnsi="Times New Roman" w:cs="Times New Roman"/>
          <w:color w:val="333333"/>
          <w:sz w:val="28"/>
          <w:szCs w:val="28"/>
          <w:highlight w:val="yellow"/>
          <w:lang w:eastAsia="es-PE"/>
        </w:rPr>
        <w:t xml:space="preserve"> está relacionado directamente con su labor como defensor ambiental</w:t>
      </w:r>
      <w:r w:rsidRPr="007D162E">
        <w:rPr>
          <w:rFonts w:ascii="Times New Roman" w:eastAsia="Times New Roman" w:hAnsi="Times New Roman" w:cs="Times New Roman"/>
          <w:color w:val="333333"/>
          <w:sz w:val="28"/>
          <w:szCs w:val="28"/>
          <w:lang w:eastAsia="es-PE"/>
        </w:rPr>
        <w:t>: “</w:t>
      </w:r>
      <w:r w:rsidRPr="007D162E">
        <w:rPr>
          <w:rFonts w:ascii="Times New Roman" w:eastAsia="Times New Roman" w:hAnsi="Times New Roman" w:cs="Times New Roman"/>
          <w:b/>
          <w:bCs/>
          <w:color w:val="474747"/>
          <w:sz w:val="28"/>
          <w:szCs w:val="28"/>
          <w:lang w:eastAsia="es-PE"/>
        </w:rPr>
        <w:t>Se trataría del asesinato de un defensor más en Madre de Dios. Hemos encontrado evidencias balísticas</w:t>
      </w:r>
      <w:r w:rsidRPr="007D162E">
        <w:rPr>
          <w:rFonts w:ascii="Times New Roman" w:eastAsia="Times New Roman" w:hAnsi="Times New Roman" w:cs="Times New Roman"/>
          <w:color w:val="333333"/>
          <w:sz w:val="28"/>
          <w:szCs w:val="28"/>
          <w:lang w:eastAsia="es-PE"/>
        </w:rPr>
        <w:t> y estamos coordinando con la DIVINCRI y medicina legal para esclarecer el caso”, explicó.</w:t>
      </w:r>
    </w:p>
    <w:p w14:paraId="42CCA665"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Diversas organizaciones, como la Coordinadora Nacional de Derechos Humanos y el Ministerio de Justicia, han </w:t>
      </w:r>
      <w:r w:rsidRPr="00CF0AB6">
        <w:rPr>
          <w:rFonts w:ascii="Times New Roman" w:eastAsia="Times New Roman" w:hAnsi="Times New Roman" w:cs="Times New Roman"/>
          <w:color w:val="333333"/>
          <w:sz w:val="28"/>
          <w:szCs w:val="28"/>
          <w:highlight w:val="yellow"/>
          <w:lang w:eastAsia="es-PE"/>
        </w:rPr>
        <w:t>exigido </w:t>
      </w:r>
      <w:r w:rsidRPr="00CF0AB6">
        <w:rPr>
          <w:rFonts w:ascii="Times New Roman" w:eastAsia="Times New Roman" w:hAnsi="Times New Roman" w:cs="Times New Roman"/>
          <w:b/>
          <w:bCs/>
          <w:color w:val="474747"/>
          <w:sz w:val="28"/>
          <w:szCs w:val="28"/>
          <w:highlight w:val="yellow"/>
          <w:lang w:eastAsia="es-PE"/>
        </w:rPr>
        <w:t>justicia y garantías de protección</w:t>
      </w:r>
      <w:r w:rsidRPr="00CF0AB6">
        <w:rPr>
          <w:rFonts w:ascii="Times New Roman" w:eastAsia="Times New Roman" w:hAnsi="Times New Roman" w:cs="Times New Roman"/>
          <w:color w:val="333333"/>
          <w:sz w:val="28"/>
          <w:szCs w:val="28"/>
          <w:highlight w:val="yellow"/>
          <w:lang w:eastAsia="es-PE"/>
        </w:rPr>
        <w:t> para quienes defienden la naturaleza.</w:t>
      </w:r>
    </w:p>
    <w:p w14:paraId="401851B9"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El líder indígena Julio </w:t>
      </w:r>
      <w:proofErr w:type="spellStart"/>
      <w:r w:rsidRPr="007D162E">
        <w:rPr>
          <w:rFonts w:ascii="Times New Roman" w:eastAsia="Times New Roman" w:hAnsi="Times New Roman" w:cs="Times New Roman"/>
          <w:color w:val="333333"/>
          <w:sz w:val="28"/>
          <w:szCs w:val="28"/>
          <w:lang w:eastAsia="es-PE"/>
        </w:rPr>
        <w:t>Cusurichi</w:t>
      </w:r>
      <w:proofErr w:type="spellEnd"/>
      <w:r w:rsidRPr="007D162E">
        <w:rPr>
          <w:rFonts w:ascii="Times New Roman" w:eastAsia="Times New Roman" w:hAnsi="Times New Roman" w:cs="Times New Roman"/>
          <w:color w:val="333333"/>
          <w:sz w:val="28"/>
          <w:szCs w:val="28"/>
          <w:lang w:eastAsia="es-PE"/>
        </w:rPr>
        <w:t xml:space="preserve"> también condenó el crimen y afirmó: “</w:t>
      </w:r>
      <w:r w:rsidRPr="007D162E">
        <w:rPr>
          <w:rFonts w:ascii="Times New Roman" w:eastAsia="Times New Roman" w:hAnsi="Times New Roman" w:cs="Times New Roman"/>
          <w:b/>
          <w:bCs/>
          <w:color w:val="474747"/>
          <w:sz w:val="28"/>
          <w:szCs w:val="28"/>
          <w:lang w:eastAsia="es-PE"/>
        </w:rPr>
        <w:t>La defensa del medioambiente ha convertido a nuestros líderes en blanco de mafias criminales. </w:t>
      </w:r>
      <w:r w:rsidRPr="007D162E">
        <w:rPr>
          <w:rFonts w:ascii="Times New Roman" w:eastAsia="Times New Roman" w:hAnsi="Times New Roman" w:cs="Times New Roman"/>
          <w:color w:val="333333"/>
          <w:sz w:val="28"/>
          <w:szCs w:val="28"/>
          <w:lang w:eastAsia="es-PE"/>
        </w:rPr>
        <w:t>Este homicidio no puede quedar impune”.</w:t>
      </w:r>
    </w:p>
    <w:p w14:paraId="000408AB"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9" w:name="_Toc205300623"/>
      <w:r w:rsidRPr="007D162E">
        <w:rPr>
          <w:rFonts w:ascii="Times New Roman" w:eastAsia="Times New Roman" w:hAnsi="Times New Roman" w:cs="Times New Roman"/>
          <w:b/>
          <w:bCs/>
          <w:color w:val="474747"/>
          <w:sz w:val="28"/>
          <w:szCs w:val="28"/>
          <w:lang w:eastAsia="es-PE"/>
        </w:rPr>
        <w:t>La Iglesia en la Amazonía</w:t>
      </w:r>
      <w:bookmarkEnd w:id="9"/>
    </w:p>
    <w:p w14:paraId="35CD2F29"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CF0AB6">
        <w:rPr>
          <w:rFonts w:ascii="Times New Roman" w:eastAsia="Times New Roman" w:hAnsi="Times New Roman" w:cs="Times New Roman"/>
          <w:color w:val="333333"/>
          <w:sz w:val="28"/>
          <w:szCs w:val="28"/>
          <w:highlight w:val="yellow"/>
          <w:lang w:eastAsia="es-PE"/>
        </w:rPr>
        <w:t>“</w:t>
      </w:r>
      <w:r w:rsidRPr="00CF0AB6">
        <w:rPr>
          <w:rFonts w:ascii="Times New Roman" w:eastAsia="Times New Roman" w:hAnsi="Times New Roman" w:cs="Times New Roman"/>
          <w:b/>
          <w:bCs/>
          <w:color w:val="474747"/>
          <w:sz w:val="28"/>
          <w:szCs w:val="28"/>
          <w:highlight w:val="yellow"/>
          <w:lang w:eastAsia="es-PE"/>
        </w:rPr>
        <w:t>El primer papel de la Iglesia es el de presencia, estar con ellos y compartir</w:t>
      </w:r>
      <w:r w:rsidRPr="007D162E">
        <w:rPr>
          <w:rFonts w:ascii="Times New Roman" w:eastAsia="Times New Roman" w:hAnsi="Times New Roman" w:cs="Times New Roman"/>
          <w:b/>
          <w:bCs/>
          <w:color w:val="474747"/>
          <w:sz w:val="28"/>
          <w:szCs w:val="28"/>
          <w:lang w:eastAsia="es-PE"/>
        </w:rPr>
        <w:t>, es lo que hizo Cristo con nosotros como humanidad</w:t>
      </w:r>
      <w:r w:rsidRPr="007D162E">
        <w:rPr>
          <w:rFonts w:ascii="Times New Roman" w:eastAsia="Times New Roman" w:hAnsi="Times New Roman" w:cs="Times New Roman"/>
          <w:color w:val="333333"/>
          <w:sz w:val="28"/>
          <w:szCs w:val="28"/>
          <w:lang w:eastAsia="es-PE"/>
        </w:rPr>
        <w:t xml:space="preserve">”, sostiene el obispo Martínez de Aguirre. “Compartir todos como Iglesia los sufrimientos, las alegrías, las tristezas, los miedos, las esperanzas. Compartir con la gente y tratar de estar ahí con ellos </w:t>
      </w:r>
      <w:r w:rsidRPr="00CF0AB6">
        <w:rPr>
          <w:rFonts w:ascii="Times New Roman" w:eastAsia="Times New Roman" w:hAnsi="Times New Roman" w:cs="Times New Roman"/>
          <w:color w:val="333333"/>
          <w:sz w:val="28"/>
          <w:szCs w:val="28"/>
          <w:highlight w:val="yellow"/>
          <w:lang w:eastAsia="es-PE"/>
        </w:rPr>
        <w:t>y seguir animando, dando una palabra de esperanza ante tanto sufrimiento y tanto sin sentido”.</w:t>
      </w:r>
    </w:p>
    <w:p w14:paraId="1B9703BA"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La Iglesia en Puerto Maldonado y otras regiones amazónicas ha denunciado reiteradamente el avance de actividades ilegales, la criminalización de los defensores de la Casa Común: “Tratar de ser un mensaje, pues también a todos los que los que pretenden imponer una vida de muerte, </w:t>
      </w:r>
      <w:r w:rsidRPr="00CF0AB6">
        <w:rPr>
          <w:rFonts w:ascii="Times New Roman" w:eastAsia="Times New Roman" w:hAnsi="Times New Roman" w:cs="Times New Roman"/>
          <w:color w:val="333333"/>
          <w:sz w:val="28"/>
          <w:szCs w:val="28"/>
          <w:highlight w:val="yellow"/>
          <w:lang w:eastAsia="es-PE"/>
        </w:rPr>
        <w:t>decirles que la muerte no es camino para nada ni para nadie</w:t>
      </w:r>
      <w:r w:rsidRPr="007D162E">
        <w:rPr>
          <w:rFonts w:ascii="Times New Roman" w:eastAsia="Times New Roman" w:hAnsi="Times New Roman" w:cs="Times New Roman"/>
          <w:color w:val="333333"/>
          <w:sz w:val="28"/>
          <w:szCs w:val="28"/>
          <w:lang w:eastAsia="es-PE"/>
        </w:rPr>
        <w:t>.</w:t>
      </w:r>
      <w:r w:rsidRPr="007D162E">
        <w:rPr>
          <w:rFonts w:ascii="Times New Roman" w:eastAsia="Times New Roman" w:hAnsi="Times New Roman" w:cs="Times New Roman"/>
          <w:b/>
          <w:bCs/>
          <w:color w:val="474747"/>
          <w:sz w:val="28"/>
          <w:szCs w:val="28"/>
          <w:lang w:eastAsia="es-PE"/>
        </w:rPr>
        <w:t> Y seguir anunciando la vida”, </w:t>
      </w:r>
      <w:r w:rsidRPr="007D162E">
        <w:rPr>
          <w:rFonts w:ascii="Times New Roman" w:eastAsia="Times New Roman" w:hAnsi="Times New Roman" w:cs="Times New Roman"/>
          <w:color w:val="333333"/>
          <w:sz w:val="28"/>
          <w:szCs w:val="28"/>
          <w:lang w:eastAsia="es-PE"/>
        </w:rPr>
        <w:t>afirma la autoridad eclesial.</w:t>
      </w:r>
    </w:p>
    <w:p w14:paraId="0B76B105"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CF0AB6">
        <w:rPr>
          <w:rFonts w:ascii="Times New Roman" w:eastAsia="Times New Roman" w:hAnsi="Times New Roman" w:cs="Times New Roman"/>
          <w:color w:val="333333"/>
          <w:sz w:val="28"/>
          <w:szCs w:val="28"/>
          <w:highlight w:val="yellow"/>
          <w:lang w:eastAsia="es-PE"/>
        </w:rPr>
        <w:t>“</w:t>
      </w:r>
      <w:r w:rsidRPr="00CF0AB6">
        <w:rPr>
          <w:rFonts w:ascii="Times New Roman" w:eastAsia="Times New Roman" w:hAnsi="Times New Roman" w:cs="Times New Roman"/>
          <w:b/>
          <w:bCs/>
          <w:color w:val="474747"/>
          <w:sz w:val="28"/>
          <w:szCs w:val="28"/>
          <w:highlight w:val="yellow"/>
          <w:lang w:eastAsia="es-PE"/>
        </w:rPr>
        <w:t>Todos los defensores están indefensos</w:t>
      </w:r>
      <w:r w:rsidRPr="007D162E">
        <w:rPr>
          <w:rFonts w:ascii="Times New Roman" w:eastAsia="Times New Roman" w:hAnsi="Times New Roman" w:cs="Times New Roman"/>
          <w:b/>
          <w:bCs/>
          <w:color w:val="474747"/>
          <w:sz w:val="28"/>
          <w:szCs w:val="28"/>
          <w:lang w:eastAsia="es-PE"/>
        </w:rPr>
        <w:t>. </w:t>
      </w:r>
      <w:r w:rsidRPr="007D162E">
        <w:rPr>
          <w:rFonts w:ascii="Times New Roman" w:eastAsia="Times New Roman" w:hAnsi="Times New Roman" w:cs="Times New Roman"/>
          <w:color w:val="333333"/>
          <w:sz w:val="28"/>
          <w:szCs w:val="28"/>
          <w:lang w:eastAsia="es-PE"/>
        </w:rPr>
        <w:t xml:space="preserve">Tienen que presentarse ante organismos internacionales, pero en los países, al menos en estos países amazónicos, los defensores están totalmente indefensos y expuestos. Los estados sí tienen una normativa y unos protocolos, existen, pero </w:t>
      </w:r>
      <w:r w:rsidRPr="00CF0AB6">
        <w:rPr>
          <w:rFonts w:ascii="Times New Roman" w:eastAsia="Times New Roman" w:hAnsi="Times New Roman" w:cs="Times New Roman"/>
          <w:color w:val="333333"/>
          <w:sz w:val="28"/>
          <w:szCs w:val="28"/>
          <w:highlight w:val="yellow"/>
          <w:lang w:eastAsia="es-PE"/>
        </w:rPr>
        <w:t>no hay fondos para garantizar la seguridad</w:t>
      </w:r>
      <w:r w:rsidRPr="007D162E">
        <w:rPr>
          <w:rFonts w:ascii="Times New Roman" w:eastAsia="Times New Roman" w:hAnsi="Times New Roman" w:cs="Times New Roman"/>
          <w:color w:val="333333"/>
          <w:sz w:val="28"/>
          <w:szCs w:val="28"/>
          <w:lang w:eastAsia="es-PE"/>
        </w:rPr>
        <w:t>. No se les dota de presupuestos a esos protocolos para poder asegurar que esos defensores ambientales puedan tener las garantías que se han solicitado”</w:t>
      </w:r>
      <w:r w:rsidRPr="007D162E">
        <w:rPr>
          <w:rFonts w:ascii="Times New Roman" w:eastAsia="Times New Roman" w:hAnsi="Times New Roman" w:cs="Times New Roman"/>
          <w:b/>
          <w:bCs/>
          <w:color w:val="474747"/>
          <w:sz w:val="28"/>
          <w:szCs w:val="28"/>
          <w:lang w:eastAsia="es-PE"/>
        </w:rPr>
        <w:t>,</w:t>
      </w:r>
      <w:r w:rsidRPr="007D162E">
        <w:rPr>
          <w:rFonts w:ascii="Times New Roman" w:eastAsia="Times New Roman" w:hAnsi="Times New Roman" w:cs="Times New Roman"/>
          <w:color w:val="333333"/>
          <w:sz w:val="28"/>
          <w:szCs w:val="28"/>
          <w:lang w:eastAsia="es-PE"/>
        </w:rPr>
        <w:t> señaló el obispo frente a la indiferencia del Estado por el deterioro ambiental y social.</w:t>
      </w:r>
    </w:p>
    <w:p w14:paraId="6371B401"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0" w:name="_Toc205300624"/>
      <w:r w:rsidRPr="00CF0AB6">
        <w:rPr>
          <w:rFonts w:ascii="Times New Roman" w:eastAsia="Times New Roman" w:hAnsi="Times New Roman" w:cs="Times New Roman"/>
          <w:b/>
          <w:bCs/>
          <w:color w:val="474747"/>
          <w:sz w:val="28"/>
          <w:szCs w:val="28"/>
          <w:highlight w:val="yellow"/>
          <w:lang w:eastAsia="es-PE"/>
        </w:rPr>
        <w:t>54 defensores ambientales asesinados en Perú</w:t>
      </w:r>
      <w:bookmarkEnd w:id="10"/>
    </w:p>
    <w:p w14:paraId="1C136421"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El obispo advirtió que </w:t>
      </w:r>
      <w:r w:rsidRPr="00C31253">
        <w:rPr>
          <w:rFonts w:ascii="Times New Roman" w:eastAsia="Times New Roman" w:hAnsi="Times New Roman" w:cs="Times New Roman"/>
          <w:color w:val="333333"/>
          <w:sz w:val="28"/>
          <w:szCs w:val="28"/>
          <w:highlight w:val="yellow"/>
          <w:lang w:eastAsia="es-PE"/>
        </w:rPr>
        <w:t>en </w:t>
      </w:r>
      <w:r w:rsidRPr="00C31253">
        <w:rPr>
          <w:rFonts w:ascii="Times New Roman" w:eastAsia="Times New Roman" w:hAnsi="Times New Roman" w:cs="Times New Roman"/>
          <w:b/>
          <w:bCs/>
          <w:color w:val="474747"/>
          <w:sz w:val="28"/>
          <w:szCs w:val="28"/>
          <w:highlight w:val="yellow"/>
          <w:lang w:eastAsia="es-PE"/>
        </w:rPr>
        <w:t>el Perú se está tratando de “legalizar la ausencia del Estado”</w:t>
      </w:r>
      <w:r w:rsidRPr="00C31253">
        <w:rPr>
          <w:rFonts w:ascii="Times New Roman" w:eastAsia="Times New Roman" w:hAnsi="Times New Roman" w:cs="Times New Roman"/>
          <w:color w:val="333333"/>
          <w:sz w:val="28"/>
          <w:szCs w:val="28"/>
          <w:highlight w:val="yellow"/>
          <w:lang w:eastAsia="es-PE"/>
        </w:rPr>
        <w:t>, permitiendo que estructuras mafiosas operen con impunidad.</w:t>
      </w:r>
      <w:r w:rsidRPr="007D162E">
        <w:rPr>
          <w:rFonts w:ascii="Times New Roman" w:eastAsia="Times New Roman" w:hAnsi="Times New Roman" w:cs="Times New Roman"/>
          <w:color w:val="333333"/>
          <w:sz w:val="28"/>
          <w:szCs w:val="28"/>
          <w:lang w:eastAsia="es-PE"/>
        </w:rPr>
        <w:t xml:space="preserve"> “Hay un panorama muy negativo. Todo esto ocurre con índices de criminalidad exagerados en las calles. Es una situación muy complicada, muy desoladora”.</w:t>
      </w:r>
    </w:p>
    <w:p w14:paraId="2EF510B1"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lastRenderedPageBreak/>
        <w:t xml:space="preserve">El asesinato de </w:t>
      </w:r>
      <w:proofErr w:type="spellStart"/>
      <w:r w:rsidRPr="007D162E">
        <w:rPr>
          <w:rFonts w:ascii="Times New Roman" w:eastAsia="Times New Roman" w:hAnsi="Times New Roman" w:cs="Times New Roman"/>
          <w:color w:val="333333"/>
          <w:sz w:val="28"/>
          <w:szCs w:val="28"/>
          <w:lang w:eastAsia="es-PE"/>
        </w:rPr>
        <w:t>Quispehuamán</w:t>
      </w:r>
      <w:proofErr w:type="spellEnd"/>
      <w:r w:rsidRPr="007D162E">
        <w:rPr>
          <w:rFonts w:ascii="Times New Roman" w:eastAsia="Times New Roman" w:hAnsi="Times New Roman" w:cs="Times New Roman"/>
          <w:color w:val="333333"/>
          <w:sz w:val="28"/>
          <w:szCs w:val="28"/>
          <w:lang w:eastAsia="es-PE"/>
        </w:rPr>
        <w:t xml:space="preserve"> se suma a una larga lista de crímenes sin resolver en el país. </w:t>
      </w:r>
      <w:r w:rsidRPr="00C31253">
        <w:rPr>
          <w:rFonts w:ascii="Times New Roman" w:eastAsia="Times New Roman" w:hAnsi="Times New Roman" w:cs="Times New Roman"/>
          <w:color w:val="333333"/>
          <w:sz w:val="28"/>
          <w:szCs w:val="28"/>
          <w:highlight w:val="yellow"/>
          <w:lang w:eastAsia="es-PE"/>
        </w:rPr>
        <w:t>Según la organización </w:t>
      </w:r>
      <w:r w:rsidRPr="00C31253">
        <w:rPr>
          <w:rFonts w:ascii="Times New Roman" w:eastAsia="Times New Roman" w:hAnsi="Times New Roman" w:cs="Times New Roman"/>
          <w:i/>
          <w:iCs/>
          <w:color w:val="474747"/>
          <w:sz w:val="28"/>
          <w:szCs w:val="28"/>
          <w:highlight w:val="yellow"/>
          <w:lang w:eastAsia="es-PE"/>
        </w:rPr>
        <w:t xml:space="preserve">Global </w:t>
      </w:r>
      <w:proofErr w:type="spellStart"/>
      <w:r w:rsidRPr="00C31253">
        <w:rPr>
          <w:rFonts w:ascii="Times New Roman" w:eastAsia="Times New Roman" w:hAnsi="Times New Roman" w:cs="Times New Roman"/>
          <w:i/>
          <w:iCs/>
          <w:color w:val="474747"/>
          <w:sz w:val="28"/>
          <w:szCs w:val="28"/>
          <w:highlight w:val="yellow"/>
          <w:lang w:eastAsia="es-PE"/>
        </w:rPr>
        <w:t>Witness</w:t>
      </w:r>
      <w:proofErr w:type="spellEnd"/>
      <w:r w:rsidRPr="00C31253">
        <w:rPr>
          <w:rFonts w:ascii="Times New Roman" w:eastAsia="Times New Roman" w:hAnsi="Times New Roman" w:cs="Times New Roman"/>
          <w:color w:val="333333"/>
          <w:sz w:val="28"/>
          <w:szCs w:val="28"/>
          <w:highlight w:val="yellow"/>
          <w:lang w:eastAsia="es-PE"/>
        </w:rPr>
        <w:t>, </w:t>
      </w:r>
      <w:r w:rsidRPr="00C31253">
        <w:rPr>
          <w:rFonts w:ascii="Times New Roman" w:eastAsia="Times New Roman" w:hAnsi="Times New Roman" w:cs="Times New Roman"/>
          <w:b/>
          <w:bCs/>
          <w:color w:val="474747"/>
          <w:sz w:val="28"/>
          <w:szCs w:val="28"/>
          <w:highlight w:val="yellow"/>
          <w:lang w:eastAsia="es-PE"/>
        </w:rPr>
        <w:t>al menos 54 defensores ambientales han sido asesinados en Perú desde 2012, más de la mitad indígenas.</w:t>
      </w:r>
      <w:r w:rsidR="00C31253" w:rsidRPr="00C31253">
        <w:rPr>
          <w:rFonts w:ascii="Times New Roman" w:eastAsia="Times New Roman" w:hAnsi="Times New Roman" w:cs="Times New Roman"/>
          <w:b/>
          <w:bCs/>
          <w:color w:val="474747"/>
          <w:sz w:val="28"/>
          <w:szCs w:val="28"/>
          <w:highlight w:val="yellow"/>
          <w:lang w:eastAsia="es-PE"/>
        </w:rPr>
        <w:t xml:space="preserve"> </w:t>
      </w:r>
      <w:r w:rsidRPr="00C31253">
        <w:rPr>
          <w:rFonts w:ascii="Times New Roman" w:eastAsia="Times New Roman" w:hAnsi="Times New Roman" w:cs="Times New Roman"/>
          <w:b/>
          <w:bCs/>
          <w:color w:val="474747"/>
          <w:sz w:val="28"/>
          <w:szCs w:val="28"/>
          <w:highlight w:val="yellow"/>
          <w:lang w:eastAsia="es-PE"/>
        </w:rPr>
        <w:t>Solo desde 2021 se registraron 35 crímenes</w:t>
      </w:r>
      <w:r w:rsidRPr="007D162E">
        <w:rPr>
          <w:rFonts w:ascii="Times New Roman" w:eastAsia="Times New Roman" w:hAnsi="Times New Roman" w:cs="Times New Roman"/>
          <w:b/>
          <w:bCs/>
          <w:color w:val="474747"/>
          <w:sz w:val="28"/>
          <w:szCs w:val="28"/>
          <w:lang w:eastAsia="es-PE"/>
        </w:rPr>
        <w:t xml:space="preserve">, aunque </w:t>
      </w:r>
      <w:r w:rsidRPr="00C31253">
        <w:rPr>
          <w:rFonts w:ascii="Times New Roman" w:eastAsia="Times New Roman" w:hAnsi="Times New Roman" w:cs="Times New Roman"/>
          <w:b/>
          <w:bCs/>
          <w:color w:val="474747"/>
          <w:sz w:val="28"/>
          <w:szCs w:val="28"/>
          <w:highlight w:val="yellow"/>
          <w:lang w:eastAsia="es-PE"/>
        </w:rPr>
        <w:t>muchos ni siquiera han sido reportados.</w:t>
      </w:r>
    </w:p>
    <w:p w14:paraId="0A8E33D1"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w:t>
      </w:r>
      <w:r w:rsidRPr="007D162E">
        <w:rPr>
          <w:rFonts w:ascii="Times New Roman" w:eastAsia="Times New Roman" w:hAnsi="Times New Roman" w:cs="Times New Roman"/>
          <w:b/>
          <w:bCs/>
          <w:color w:val="474747"/>
          <w:sz w:val="28"/>
          <w:szCs w:val="28"/>
          <w:lang w:eastAsia="es-PE"/>
        </w:rPr>
        <w:t>Nos están criminalizando. Lo que hacemos es defender nuestros derechos y recursos. Pero los asesinatos siguen impunes</w:t>
      </w:r>
      <w:r w:rsidRPr="007D162E">
        <w:rPr>
          <w:rFonts w:ascii="Times New Roman" w:eastAsia="Times New Roman" w:hAnsi="Times New Roman" w:cs="Times New Roman"/>
          <w:color w:val="333333"/>
          <w:sz w:val="28"/>
          <w:szCs w:val="28"/>
          <w:lang w:eastAsia="es-PE"/>
        </w:rPr>
        <w:t xml:space="preserve">”, denunció el líder indígena </w:t>
      </w:r>
      <w:r w:rsidRPr="00C31253">
        <w:rPr>
          <w:rFonts w:ascii="Times New Roman" w:eastAsia="Times New Roman" w:hAnsi="Times New Roman" w:cs="Times New Roman"/>
          <w:color w:val="333333"/>
          <w:sz w:val="28"/>
          <w:szCs w:val="28"/>
          <w:highlight w:val="yellow"/>
          <w:lang w:eastAsia="es-PE"/>
        </w:rPr>
        <w:t>Rolando Escobar</w:t>
      </w:r>
      <w:r w:rsidRPr="007D162E">
        <w:rPr>
          <w:rFonts w:ascii="Times New Roman" w:eastAsia="Times New Roman" w:hAnsi="Times New Roman" w:cs="Times New Roman"/>
          <w:color w:val="333333"/>
          <w:sz w:val="28"/>
          <w:szCs w:val="28"/>
          <w:lang w:eastAsia="es-PE"/>
        </w:rPr>
        <w:t xml:space="preserve"> durante el reciente III Encuentro Nacional de Defensores de Derechos Humanos y Ambientales.</w:t>
      </w:r>
    </w:p>
    <w:p w14:paraId="0C66806B"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1" w:name="_Toc205300625"/>
      <w:r w:rsidRPr="007D162E">
        <w:rPr>
          <w:rFonts w:ascii="Times New Roman" w:eastAsia="Times New Roman" w:hAnsi="Times New Roman" w:cs="Times New Roman"/>
          <w:b/>
          <w:bCs/>
          <w:color w:val="474747"/>
          <w:sz w:val="28"/>
          <w:szCs w:val="28"/>
          <w:lang w:eastAsia="es-PE"/>
        </w:rPr>
        <w:t>“Otro mundo es posible”</w:t>
      </w:r>
      <w:bookmarkEnd w:id="11"/>
    </w:p>
    <w:p w14:paraId="535931C8"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La situación no es exclusiva de la Amazonía. </w:t>
      </w:r>
      <w:r w:rsidRPr="00C31253">
        <w:rPr>
          <w:rFonts w:ascii="Times New Roman" w:eastAsia="Times New Roman" w:hAnsi="Times New Roman" w:cs="Times New Roman"/>
          <w:color w:val="333333"/>
          <w:sz w:val="28"/>
          <w:szCs w:val="28"/>
          <w:highlight w:val="yellow"/>
          <w:lang w:eastAsia="es-PE"/>
        </w:rPr>
        <w:t xml:space="preserve">En Lambayeque, por ejemplo, cinco defensores de la Reserva de </w:t>
      </w:r>
      <w:proofErr w:type="spellStart"/>
      <w:r w:rsidRPr="00C31253">
        <w:rPr>
          <w:rFonts w:ascii="Times New Roman" w:eastAsia="Times New Roman" w:hAnsi="Times New Roman" w:cs="Times New Roman"/>
          <w:color w:val="333333"/>
          <w:sz w:val="28"/>
          <w:szCs w:val="28"/>
          <w:highlight w:val="yellow"/>
          <w:lang w:eastAsia="es-PE"/>
        </w:rPr>
        <w:t>Chaparrí</w:t>
      </w:r>
      <w:proofErr w:type="spellEnd"/>
      <w:r w:rsidRPr="00C31253">
        <w:rPr>
          <w:rFonts w:ascii="Times New Roman" w:eastAsia="Times New Roman" w:hAnsi="Times New Roman" w:cs="Times New Roman"/>
          <w:color w:val="333333"/>
          <w:sz w:val="28"/>
          <w:szCs w:val="28"/>
          <w:highlight w:val="yellow"/>
          <w:lang w:eastAsia="es-PE"/>
        </w:rPr>
        <w:t xml:space="preserve"> han sido asesinados,</w:t>
      </w:r>
      <w:r w:rsidRPr="007D162E">
        <w:rPr>
          <w:rFonts w:ascii="Times New Roman" w:eastAsia="Times New Roman" w:hAnsi="Times New Roman" w:cs="Times New Roman"/>
          <w:color w:val="333333"/>
          <w:sz w:val="28"/>
          <w:szCs w:val="28"/>
          <w:lang w:eastAsia="es-PE"/>
        </w:rPr>
        <w:t xml:space="preserve"> según relató el activista Javier Ruiz. </w:t>
      </w:r>
      <w:r w:rsidRPr="007D162E">
        <w:rPr>
          <w:rFonts w:ascii="Times New Roman" w:eastAsia="Times New Roman" w:hAnsi="Times New Roman" w:cs="Times New Roman"/>
          <w:b/>
          <w:bCs/>
          <w:color w:val="474747"/>
          <w:sz w:val="28"/>
          <w:szCs w:val="28"/>
          <w:lang w:eastAsia="es-PE"/>
        </w:rPr>
        <w:t>“En todas las regiones donde se alza la voz para proteger los ecosistemas hay persecución”</w:t>
      </w:r>
      <w:r w:rsidRPr="007D162E">
        <w:rPr>
          <w:rFonts w:ascii="Times New Roman" w:eastAsia="Times New Roman" w:hAnsi="Times New Roman" w:cs="Times New Roman"/>
          <w:color w:val="333333"/>
          <w:sz w:val="28"/>
          <w:szCs w:val="28"/>
          <w:lang w:eastAsia="es-PE"/>
        </w:rPr>
        <w:t>, advirtió.</w:t>
      </w:r>
    </w:p>
    <w:p w14:paraId="1FD7A63E"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Frente a este panorama, el obispo de Puerto Maldonado ratifica el compromiso de la Iglesia con la vida y con los que la defienden: </w:t>
      </w:r>
      <w:r w:rsidRPr="007D162E">
        <w:rPr>
          <w:rFonts w:ascii="Times New Roman" w:eastAsia="Times New Roman" w:hAnsi="Times New Roman" w:cs="Times New Roman"/>
          <w:b/>
          <w:bCs/>
          <w:color w:val="474747"/>
          <w:sz w:val="28"/>
          <w:szCs w:val="28"/>
          <w:lang w:eastAsia="es-PE"/>
        </w:rPr>
        <w:t>“Seguimos adelante con los proyectos desde Cáritas en lo que podemos. Y buscamos articular acciones con iniciativas como la Alianza Interreligiosa por los Bosques. Aunque sea con pequeños gestos, queremos decir: </w:t>
      </w:r>
      <w:r w:rsidRPr="007D162E">
        <w:rPr>
          <w:rFonts w:ascii="Times New Roman" w:eastAsia="Times New Roman" w:hAnsi="Times New Roman" w:cs="Times New Roman"/>
          <w:i/>
          <w:iCs/>
          <w:color w:val="474747"/>
          <w:sz w:val="28"/>
          <w:szCs w:val="28"/>
          <w:lang w:eastAsia="es-PE"/>
        </w:rPr>
        <w:t>No nos gusta este mundo así y creemos que otro mundo es posible</w:t>
      </w:r>
      <w:r w:rsidRPr="007D162E">
        <w:rPr>
          <w:rFonts w:ascii="Times New Roman" w:eastAsia="Times New Roman" w:hAnsi="Times New Roman" w:cs="Times New Roman"/>
          <w:b/>
          <w:bCs/>
          <w:color w:val="474747"/>
          <w:sz w:val="28"/>
          <w:szCs w:val="28"/>
          <w:lang w:eastAsia="es-PE"/>
        </w:rPr>
        <w:t>”.</w:t>
      </w:r>
    </w:p>
    <w:p w14:paraId="2F11512C"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C31253">
        <w:rPr>
          <w:rFonts w:ascii="Times New Roman" w:eastAsia="Times New Roman" w:hAnsi="Times New Roman" w:cs="Times New Roman"/>
          <w:color w:val="333333"/>
          <w:sz w:val="28"/>
          <w:szCs w:val="28"/>
          <w:highlight w:val="yellow"/>
          <w:lang w:eastAsia="es-PE"/>
        </w:rPr>
        <w:t xml:space="preserve">Hipólito </w:t>
      </w:r>
      <w:proofErr w:type="spellStart"/>
      <w:r w:rsidRPr="00C31253">
        <w:rPr>
          <w:rFonts w:ascii="Times New Roman" w:eastAsia="Times New Roman" w:hAnsi="Times New Roman" w:cs="Times New Roman"/>
          <w:color w:val="333333"/>
          <w:sz w:val="28"/>
          <w:szCs w:val="28"/>
          <w:highlight w:val="yellow"/>
          <w:lang w:eastAsia="es-PE"/>
        </w:rPr>
        <w:t>Quispehuamán</w:t>
      </w:r>
      <w:proofErr w:type="spellEnd"/>
      <w:r w:rsidRPr="007D162E">
        <w:rPr>
          <w:rFonts w:ascii="Times New Roman" w:eastAsia="Times New Roman" w:hAnsi="Times New Roman" w:cs="Times New Roman"/>
          <w:color w:val="333333"/>
          <w:sz w:val="28"/>
          <w:szCs w:val="28"/>
          <w:lang w:eastAsia="es-PE"/>
        </w:rPr>
        <w:t>, como tantos otros líderes asesinados en la Amazonía, entregó su vida defendiendo los ríos, los bosques y la dignidad de su pueblo. </w:t>
      </w:r>
      <w:r w:rsidRPr="007D162E">
        <w:rPr>
          <w:rFonts w:ascii="Times New Roman" w:eastAsia="Times New Roman" w:hAnsi="Times New Roman" w:cs="Times New Roman"/>
          <w:b/>
          <w:bCs/>
          <w:color w:val="474747"/>
          <w:sz w:val="28"/>
          <w:szCs w:val="28"/>
          <w:lang w:eastAsia="es-PE"/>
        </w:rPr>
        <w:t>La memoria de su entrega interpela al Estado peruano y a la comunidad internacional</w:t>
      </w:r>
      <w:r w:rsidRPr="007D162E">
        <w:rPr>
          <w:rFonts w:ascii="Times New Roman" w:eastAsia="Times New Roman" w:hAnsi="Times New Roman" w:cs="Times New Roman"/>
          <w:color w:val="333333"/>
          <w:sz w:val="28"/>
          <w:szCs w:val="28"/>
          <w:lang w:eastAsia="es-PE"/>
        </w:rPr>
        <w:t>, que no puede seguir ignorando los crímenes ambientales y humanos que se multiplican en la región.</w:t>
      </w:r>
    </w:p>
    <w:p w14:paraId="4663C4C0" w14:textId="77777777" w:rsidR="00471B26" w:rsidRPr="007D162E" w:rsidRDefault="00471B26" w:rsidP="007D162E">
      <w:pPr>
        <w:spacing w:after="0" w:line="240" w:lineRule="auto"/>
        <w:rPr>
          <w:rFonts w:ascii="Times New Roman" w:hAnsi="Times New Roman" w:cs="Times New Roman"/>
          <w:sz w:val="28"/>
          <w:szCs w:val="28"/>
        </w:rPr>
      </w:pPr>
    </w:p>
    <w:p w14:paraId="7C7FC354" w14:textId="77777777" w:rsidR="00471B26" w:rsidRPr="007D162E" w:rsidRDefault="00471B26" w:rsidP="007D162E">
      <w:pPr>
        <w:spacing w:after="0" w:line="240" w:lineRule="auto"/>
        <w:rPr>
          <w:rFonts w:ascii="Times New Roman" w:hAnsi="Times New Roman" w:cs="Times New Roman"/>
          <w:sz w:val="28"/>
          <w:szCs w:val="28"/>
        </w:rPr>
      </w:pPr>
    </w:p>
    <w:p w14:paraId="4C755597" w14:textId="77777777" w:rsidR="00C31253" w:rsidRDefault="00C31253" w:rsidP="007D162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C61673C" w14:textId="77777777" w:rsidR="00E76E60" w:rsidRPr="00E76E60" w:rsidRDefault="00E76E60" w:rsidP="00E76E60">
      <w:pPr>
        <w:pStyle w:val="Ttulo2"/>
        <w:rPr>
          <w:rFonts w:eastAsia="Times New Roman"/>
          <w:b/>
          <w:lang w:eastAsia="es-PE"/>
        </w:rPr>
      </w:pPr>
      <w:bookmarkStart w:id="12" w:name="_Toc205300626"/>
      <w:r w:rsidRPr="00E76E60">
        <w:rPr>
          <w:rFonts w:eastAsia="Times New Roman"/>
          <w:b/>
          <w:lang w:eastAsia="es-PE"/>
        </w:rPr>
        <w:t>Lizardo Estrada : "El trabajo en red transforma la pasión en acción comunitaria"</w:t>
      </w:r>
      <w:bookmarkEnd w:id="12"/>
    </w:p>
    <w:p w14:paraId="4FC2396B" w14:textId="77777777" w:rsidR="00E76E60" w:rsidRDefault="00471B26" w:rsidP="007D162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3" w:name="_Toc205300627"/>
      <w:r w:rsidRPr="007D162E">
        <w:rPr>
          <w:rFonts w:ascii="Times New Roman" w:eastAsia="Times New Roman" w:hAnsi="Times New Roman" w:cs="Times New Roman"/>
          <w:b/>
          <w:bCs/>
          <w:i/>
          <w:iCs/>
          <w:color w:val="D49400"/>
          <w:kern w:val="36"/>
          <w:sz w:val="28"/>
          <w:szCs w:val="28"/>
          <w:lang w:eastAsia="es-PE"/>
        </w:rPr>
        <w:t xml:space="preserve">III Encuentro Sinodal Fratelli </w:t>
      </w:r>
      <w:proofErr w:type="spellStart"/>
      <w:r w:rsidRPr="007D162E">
        <w:rPr>
          <w:rFonts w:ascii="Times New Roman" w:eastAsia="Times New Roman" w:hAnsi="Times New Roman" w:cs="Times New Roman"/>
          <w:b/>
          <w:bCs/>
          <w:i/>
          <w:iCs/>
          <w:color w:val="D49400"/>
          <w:kern w:val="36"/>
          <w:sz w:val="28"/>
          <w:szCs w:val="28"/>
          <w:lang w:eastAsia="es-PE"/>
        </w:rPr>
        <w:t>Tutti</w:t>
      </w:r>
      <w:proofErr w:type="spellEnd"/>
      <w:r w:rsidRPr="007D162E">
        <w:rPr>
          <w:rFonts w:ascii="Times New Roman" w:eastAsia="Times New Roman" w:hAnsi="Times New Roman" w:cs="Times New Roman"/>
          <w:b/>
          <w:bCs/>
          <w:i/>
          <w:iCs/>
          <w:color w:val="D49400"/>
          <w:kern w:val="36"/>
          <w:sz w:val="28"/>
          <w:szCs w:val="28"/>
          <w:lang w:eastAsia="es-PE"/>
        </w:rPr>
        <w:t>, un diálogo socioambiental entre Norte y Sur</w:t>
      </w:r>
      <w:bookmarkEnd w:id="13"/>
    </w:p>
    <w:p w14:paraId="6921A8CB"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000000"/>
          <w:sz w:val="28"/>
          <w:szCs w:val="28"/>
          <w:lang w:eastAsia="es-PE"/>
        </w:rPr>
      </w:pPr>
    </w:p>
    <w:p w14:paraId="4B55554D" w14:textId="77777777" w:rsidR="00471B26" w:rsidRPr="007D162E" w:rsidRDefault="00471B26"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D162E">
        <w:rPr>
          <w:rFonts w:ascii="Times New Roman" w:eastAsia="Times New Roman" w:hAnsi="Times New Roman" w:cs="Times New Roman"/>
          <w:b/>
          <w:bCs/>
          <w:i/>
          <w:iCs/>
          <w:color w:val="333333"/>
          <w:sz w:val="28"/>
          <w:szCs w:val="28"/>
          <w:lang w:eastAsia="es-PE"/>
        </w:rPr>
        <w:t>30.07.2025 </w:t>
      </w:r>
      <w:hyperlink r:id="rId10" w:history="1">
        <w:r w:rsidRPr="007D162E">
          <w:rPr>
            <w:rFonts w:ascii="Times New Roman" w:eastAsia="Times New Roman" w:hAnsi="Times New Roman" w:cs="Times New Roman"/>
            <w:b/>
            <w:bCs/>
            <w:i/>
            <w:iCs/>
            <w:color w:val="D49400"/>
            <w:sz w:val="28"/>
            <w:szCs w:val="28"/>
            <w:u w:val="single"/>
            <w:lang w:eastAsia="es-PE"/>
          </w:rPr>
          <w:t>Paola Calderón</w:t>
        </w:r>
      </w:hyperlink>
    </w:p>
    <w:p w14:paraId="23B657D8" w14:textId="77777777" w:rsidR="00E76E60" w:rsidRDefault="00E76E60" w:rsidP="007D162E">
      <w:pPr>
        <w:shd w:val="clear" w:color="auto" w:fill="FFFFFF"/>
        <w:spacing w:after="0" w:line="240" w:lineRule="auto"/>
        <w:rPr>
          <w:rFonts w:ascii="Times New Roman" w:eastAsia="Times New Roman" w:hAnsi="Times New Roman" w:cs="Times New Roman"/>
          <w:color w:val="333333"/>
          <w:sz w:val="28"/>
          <w:szCs w:val="28"/>
          <w:lang w:eastAsia="es-PE"/>
        </w:rPr>
      </w:pPr>
    </w:p>
    <w:p w14:paraId="2554D063"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"Continuemos caminando juntos, es el momento de reavivar este espíritu de colaboración y unidad que nos define"; fue la </w:t>
      </w:r>
      <w:r w:rsidRPr="00E76E60">
        <w:rPr>
          <w:rFonts w:ascii="Times New Roman" w:eastAsia="Times New Roman" w:hAnsi="Times New Roman" w:cs="Times New Roman"/>
          <w:color w:val="333333"/>
          <w:sz w:val="28"/>
          <w:szCs w:val="28"/>
          <w:highlight w:val="yellow"/>
          <w:lang w:eastAsia="es-PE"/>
        </w:rPr>
        <w:t>invitación que hizo Monseñor Lizardo Estrada a los representantes del mundo del trabajo que se dan cita en Washington, para participar en el</w:t>
      </w:r>
      <w:r w:rsidRPr="00E76E60">
        <w:rPr>
          <w:rFonts w:ascii="Times New Roman" w:eastAsia="Times New Roman" w:hAnsi="Times New Roman" w:cs="Times New Roman"/>
          <w:b/>
          <w:bCs/>
          <w:color w:val="474747"/>
          <w:sz w:val="28"/>
          <w:szCs w:val="28"/>
          <w:highlight w:val="yellow"/>
          <w:lang w:eastAsia="es-PE"/>
        </w:rPr>
        <w:t xml:space="preserve"> III Encuentro Sinodal Fratelli </w:t>
      </w:r>
      <w:proofErr w:type="spellStart"/>
      <w:r w:rsidRPr="00E76E60">
        <w:rPr>
          <w:rFonts w:ascii="Times New Roman" w:eastAsia="Times New Roman" w:hAnsi="Times New Roman" w:cs="Times New Roman"/>
          <w:b/>
          <w:bCs/>
          <w:color w:val="474747"/>
          <w:sz w:val="28"/>
          <w:szCs w:val="28"/>
          <w:highlight w:val="yellow"/>
          <w:lang w:eastAsia="es-PE"/>
        </w:rPr>
        <w:t>Tutti</w:t>
      </w:r>
      <w:proofErr w:type="spellEnd"/>
      <w:r w:rsidRPr="00E76E60">
        <w:rPr>
          <w:rFonts w:ascii="Times New Roman" w:eastAsia="Times New Roman" w:hAnsi="Times New Roman" w:cs="Times New Roman"/>
          <w:b/>
          <w:bCs/>
          <w:color w:val="474747"/>
          <w:sz w:val="28"/>
          <w:szCs w:val="28"/>
          <w:highlight w:val="yellow"/>
          <w:lang w:eastAsia="es-PE"/>
        </w:rPr>
        <w:t>: diálogo socioambiental Norte-Sur</w:t>
      </w:r>
      <w:r w:rsidRPr="007D162E">
        <w:rPr>
          <w:rFonts w:ascii="Times New Roman" w:eastAsia="Times New Roman" w:hAnsi="Times New Roman" w:cs="Times New Roman"/>
          <w:b/>
          <w:bCs/>
          <w:color w:val="474747"/>
          <w:sz w:val="28"/>
          <w:szCs w:val="28"/>
          <w:lang w:eastAsia="es-PE"/>
        </w:rPr>
        <w:t>.</w:t>
      </w:r>
    </w:p>
    <w:p w14:paraId="41CB346A"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En su intervención, el </w:t>
      </w:r>
      <w:r w:rsidRPr="00E76E60">
        <w:rPr>
          <w:rFonts w:ascii="Times New Roman" w:eastAsia="Times New Roman" w:hAnsi="Times New Roman" w:cs="Times New Roman"/>
          <w:b/>
          <w:bCs/>
          <w:color w:val="474747"/>
          <w:sz w:val="28"/>
          <w:szCs w:val="28"/>
          <w:highlight w:val="yellow"/>
          <w:lang w:eastAsia="es-PE"/>
        </w:rPr>
        <w:t xml:space="preserve">secretario general del </w:t>
      </w:r>
      <w:proofErr w:type="spellStart"/>
      <w:r w:rsidRPr="00E76E60">
        <w:rPr>
          <w:rFonts w:ascii="Times New Roman" w:eastAsia="Times New Roman" w:hAnsi="Times New Roman" w:cs="Times New Roman"/>
          <w:b/>
          <w:bCs/>
          <w:color w:val="474747"/>
          <w:sz w:val="28"/>
          <w:szCs w:val="28"/>
          <w:highlight w:val="yellow"/>
          <w:lang w:eastAsia="es-PE"/>
        </w:rPr>
        <w:t>Celam</w:t>
      </w:r>
      <w:proofErr w:type="spellEnd"/>
      <w:r w:rsidRPr="007D162E">
        <w:rPr>
          <w:rFonts w:ascii="Times New Roman" w:eastAsia="Times New Roman" w:hAnsi="Times New Roman" w:cs="Times New Roman"/>
          <w:color w:val="333333"/>
          <w:sz w:val="28"/>
          <w:szCs w:val="28"/>
          <w:lang w:eastAsia="es-PE"/>
        </w:rPr>
        <w:t xml:space="preserve">, se mostró complacido por la presencia de representantes de diferentes sectores que respaldan este esfuerzo que fortalece la experiencia del diálogo y la </w:t>
      </w:r>
      <w:r w:rsidRPr="007D162E">
        <w:rPr>
          <w:rFonts w:ascii="Times New Roman" w:eastAsia="Times New Roman" w:hAnsi="Times New Roman" w:cs="Times New Roman"/>
          <w:color w:val="333333"/>
          <w:sz w:val="28"/>
          <w:szCs w:val="28"/>
          <w:lang w:eastAsia="es-PE"/>
        </w:rPr>
        <w:lastRenderedPageBreak/>
        <w:t>espiritualidad sinodal. Una iniciativa que se ajusta al llamado constante del Papa Francisco. </w:t>
      </w:r>
      <w:r w:rsidRPr="007D162E">
        <w:rPr>
          <w:rFonts w:ascii="Times New Roman" w:eastAsia="Times New Roman" w:hAnsi="Times New Roman" w:cs="Times New Roman"/>
          <w:b/>
          <w:bCs/>
          <w:color w:val="474747"/>
          <w:sz w:val="28"/>
          <w:szCs w:val="28"/>
          <w:lang w:eastAsia="es-PE"/>
        </w:rPr>
        <w:t>“Somos expresión de una Iglesia en salida,</w:t>
      </w:r>
      <w:r w:rsidRPr="007D162E">
        <w:rPr>
          <w:rFonts w:ascii="Times New Roman" w:eastAsia="Times New Roman" w:hAnsi="Times New Roman" w:cs="Times New Roman"/>
          <w:color w:val="333333"/>
          <w:sz w:val="28"/>
          <w:szCs w:val="28"/>
          <w:lang w:eastAsia="es-PE"/>
        </w:rPr>
        <w:t> caminando juntos, como gran familia humana, para seguir construyendo puentes de integración, reconciliación y fraternidad”.</w:t>
      </w:r>
    </w:p>
    <w:p w14:paraId="2BA6A72B"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Fue así como el obispo recordó que </w:t>
      </w:r>
      <w:r w:rsidRPr="007D162E">
        <w:rPr>
          <w:rFonts w:ascii="Times New Roman" w:eastAsia="Times New Roman" w:hAnsi="Times New Roman" w:cs="Times New Roman"/>
          <w:b/>
          <w:bCs/>
          <w:color w:val="474747"/>
          <w:sz w:val="28"/>
          <w:szCs w:val="28"/>
          <w:lang w:eastAsia="es-PE"/>
        </w:rPr>
        <w:t>es muy importante asumir el compromiso de diseñar estrategias integrales</w:t>
      </w:r>
      <w:r w:rsidRPr="007D162E">
        <w:rPr>
          <w:rFonts w:ascii="Times New Roman" w:eastAsia="Times New Roman" w:hAnsi="Times New Roman" w:cs="Times New Roman"/>
          <w:color w:val="333333"/>
          <w:sz w:val="28"/>
          <w:szCs w:val="28"/>
          <w:lang w:eastAsia="es-PE"/>
        </w:rPr>
        <w:t> que nos lleven a sentirnos convocados como </w:t>
      </w:r>
      <w:r w:rsidRPr="00E76E60">
        <w:rPr>
          <w:rFonts w:ascii="Times New Roman" w:eastAsia="Times New Roman" w:hAnsi="Times New Roman" w:cs="Times New Roman"/>
          <w:b/>
          <w:bCs/>
          <w:color w:val="474747"/>
          <w:sz w:val="28"/>
          <w:szCs w:val="28"/>
          <w:highlight w:val="yellow"/>
          <w:lang w:eastAsia="es-PE"/>
        </w:rPr>
        <w:t>empresarios y trabajadores</w:t>
      </w:r>
      <w:r w:rsidRPr="007D162E">
        <w:rPr>
          <w:rFonts w:ascii="Times New Roman" w:eastAsia="Times New Roman" w:hAnsi="Times New Roman" w:cs="Times New Roman"/>
          <w:color w:val="333333"/>
          <w:sz w:val="28"/>
          <w:szCs w:val="28"/>
          <w:lang w:eastAsia="es-PE"/>
        </w:rPr>
        <w:t> de las Américas. Se trata de un gesto que permitirá dar seguimiento al diálogo que vienen realizando y que hacia el futuro debe llevarlos a "construir entre todos una verdadera agenda que nos permita enfrentar </w:t>
      </w:r>
      <w:r w:rsidRPr="007D162E">
        <w:rPr>
          <w:rFonts w:ascii="Times New Roman" w:eastAsia="Times New Roman" w:hAnsi="Times New Roman" w:cs="Times New Roman"/>
          <w:b/>
          <w:bCs/>
          <w:color w:val="474747"/>
          <w:sz w:val="28"/>
          <w:szCs w:val="28"/>
          <w:lang w:eastAsia="es-PE"/>
        </w:rPr>
        <w:t>algunas situaciones que nos agobian, entristecen y fragmentan".</w:t>
      </w:r>
    </w:p>
    <w:p w14:paraId="3367DC3C"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4" w:name="_Toc205300628"/>
      <w:r w:rsidRPr="007D162E">
        <w:rPr>
          <w:rFonts w:ascii="Times New Roman" w:eastAsia="Times New Roman" w:hAnsi="Times New Roman" w:cs="Times New Roman"/>
          <w:b/>
          <w:bCs/>
          <w:color w:val="474747"/>
          <w:sz w:val="28"/>
          <w:szCs w:val="28"/>
          <w:lang w:eastAsia="es-PE"/>
        </w:rPr>
        <w:t>Una red de relaciones</w:t>
      </w:r>
      <w:bookmarkEnd w:id="14"/>
    </w:p>
    <w:p w14:paraId="3278CBCE"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Para el</w:t>
      </w:r>
      <w:r w:rsidRPr="007D162E">
        <w:rPr>
          <w:rFonts w:ascii="Times New Roman" w:eastAsia="Times New Roman" w:hAnsi="Times New Roman" w:cs="Times New Roman"/>
          <w:b/>
          <w:bCs/>
          <w:color w:val="474747"/>
          <w:sz w:val="28"/>
          <w:szCs w:val="28"/>
          <w:lang w:eastAsia="es-PE"/>
        </w:rPr>
        <w:t> obispo auxiliar de Cusco</w:t>
      </w:r>
      <w:r w:rsidRPr="007D162E">
        <w:rPr>
          <w:rFonts w:ascii="Times New Roman" w:eastAsia="Times New Roman" w:hAnsi="Times New Roman" w:cs="Times New Roman"/>
          <w:color w:val="333333"/>
          <w:sz w:val="28"/>
          <w:szCs w:val="28"/>
          <w:lang w:eastAsia="es-PE"/>
        </w:rPr>
        <w:t> es necesario </w:t>
      </w:r>
      <w:r w:rsidRPr="007D162E">
        <w:rPr>
          <w:rFonts w:ascii="Times New Roman" w:eastAsia="Times New Roman" w:hAnsi="Times New Roman" w:cs="Times New Roman"/>
          <w:b/>
          <w:bCs/>
          <w:color w:val="474747"/>
          <w:sz w:val="28"/>
          <w:szCs w:val="28"/>
          <w:lang w:eastAsia="es-PE"/>
        </w:rPr>
        <w:t>"</w:t>
      </w:r>
      <w:r w:rsidRPr="00E76E60">
        <w:rPr>
          <w:rFonts w:ascii="Times New Roman" w:eastAsia="Times New Roman" w:hAnsi="Times New Roman" w:cs="Times New Roman"/>
          <w:b/>
          <w:bCs/>
          <w:color w:val="474747"/>
          <w:sz w:val="28"/>
          <w:szCs w:val="28"/>
          <w:highlight w:val="yellow"/>
          <w:lang w:eastAsia="es-PE"/>
        </w:rPr>
        <w:t>trabajar unidos para asegurar que los derechos lleguen a cada individuo y cada familia,</w:t>
      </w:r>
      <w:r w:rsidRPr="00E76E60">
        <w:rPr>
          <w:rFonts w:ascii="Times New Roman" w:eastAsia="Times New Roman" w:hAnsi="Times New Roman" w:cs="Times New Roman"/>
          <w:color w:val="333333"/>
          <w:sz w:val="28"/>
          <w:szCs w:val="28"/>
          <w:highlight w:val="yellow"/>
          <w:lang w:eastAsia="es-PE"/>
        </w:rPr>
        <w:t> pero con acciones reales que generen condiciones de dignidad y respeto</w:t>
      </w:r>
      <w:r w:rsidRPr="007D162E">
        <w:rPr>
          <w:rFonts w:ascii="Times New Roman" w:eastAsia="Times New Roman" w:hAnsi="Times New Roman" w:cs="Times New Roman"/>
          <w:color w:val="333333"/>
          <w:sz w:val="28"/>
          <w:szCs w:val="28"/>
          <w:lang w:eastAsia="es-PE"/>
        </w:rPr>
        <w:t xml:space="preserve"> para todos". Particularmente para quienes viven los efectos de la devastación del planeta y padecen la exclusión y la pobreza, sin importar su origen. Para Estrada </w:t>
      </w:r>
      <w:r w:rsidRPr="00972356">
        <w:rPr>
          <w:rFonts w:ascii="Times New Roman" w:eastAsia="Times New Roman" w:hAnsi="Times New Roman" w:cs="Times New Roman"/>
          <w:color w:val="333333"/>
          <w:sz w:val="28"/>
          <w:szCs w:val="28"/>
          <w:highlight w:val="yellow"/>
          <w:lang w:eastAsia="es-PE"/>
        </w:rPr>
        <w:t>la prioridad del III Encuentro Sinodal es "trabajar en red como una forma de comunión, colaboración y sinergia</w:t>
      </w:r>
      <w:r w:rsidRPr="007D162E">
        <w:rPr>
          <w:rFonts w:ascii="Times New Roman" w:eastAsia="Times New Roman" w:hAnsi="Times New Roman" w:cs="Times New Roman"/>
          <w:color w:val="333333"/>
          <w:sz w:val="28"/>
          <w:szCs w:val="28"/>
          <w:lang w:eastAsia="es-PE"/>
        </w:rPr>
        <w:t xml:space="preserve"> que convoque esfuerzos y voluntades para enriquecer las acciones".</w:t>
      </w:r>
    </w:p>
    <w:p w14:paraId="5F2F67CA"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La intención es manifestar al mundo que </w:t>
      </w:r>
      <w:r w:rsidRPr="007D162E">
        <w:rPr>
          <w:rFonts w:ascii="Times New Roman" w:eastAsia="Times New Roman" w:hAnsi="Times New Roman" w:cs="Times New Roman"/>
          <w:b/>
          <w:bCs/>
          <w:color w:val="474747"/>
          <w:sz w:val="28"/>
          <w:szCs w:val="28"/>
          <w:lang w:eastAsia="es-PE"/>
        </w:rPr>
        <w:t>"la unidad fraternal es la expresión tangible de la comunión y la solidaridad".</w:t>
      </w:r>
      <w:r w:rsidRPr="007D162E">
        <w:rPr>
          <w:rFonts w:ascii="Times New Roman" w:eastAsia="Times New Roman" w:hAnsi="Times New Roman" w:cs="Times New Roman"/>
          <w:color w:val="333333"/>
          <w:sz w:val="28"/>
          <w:szCs w:val="28"/>
          <w:lang w:eastAsia="es-PE"/>
        </w:rPr>
        <w:t> De acuerdo con el obispo, la historia ha demostrado el poder transformador del trabajo en red, una experiencia que se vive donde “la pasión se convierte en acción comunitaria”. Entonces es preciso saber que "</w:t>
      </w:r>
      <w:r w:rsidRPr="007D162E">
        <w:rPr>
          <w:rFonts w:ascii="Times New Roman" w:eastAsia="Times New Roman" w:hAnsi="Times New Roman" w:cs="Times New Roman"/>
          <w:b/>
          <w:bCs/>
          <w:color w:val="474747"/>
          <w:sz w:val="28"/>
          <w:szCs w:val="28"/>
          <w:lang w:eastAsia="es-PE"/>
        </w:rPr>
        <w:t>la unión de fuerzas permite alcanzar metas que serían imposibles de lograr en forma individual".</w:t>
      </w:r>
    </w:p>
    <w:p w14:paraId="38AD94F0"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En este sentido, el prelado abogó por el fortalecimiento de esta </w:t>
      </w:r>
      <w:r w:rsidRPr="007D162E">
        <w:rPr>
          <w:rFonts w:ascii="Times New Roman" w:eastAsia="Times New Roman" w:hAnsi="Times New Roman" w:cs="Times New Roman"/>
          <w:b/>
          <w:bCs/>
          <w:color w:val="474747"/>
          <w:sz w:val="28"/>
          <w:szCs w:val="28"/>
          <w:lang w:eastAsia="es-PE"/>
        </w:rPr>
        <w:t>"red de relaciones a través de la cual circula y se promueven la cultura del encuentro</w:t>
      </w:r>
      <w:r w:rsidRPr="007D162E">
        <w:rPr>
          <w:rFonts w:ascii="Times New Roman" w:eastAsia="Times New Roman" w:hAnsi="Times New Roman" w:cs="Times New Roman"/>
          <w:color w:val="333333"/>
          <w:sz w:val="28"/>
          <w:szCs w:val="28"/>
          <w:lang w:eastAsia="es-PE"/>
        </w:rPr>
        <w:t>, la justicia social, la inclusión de los grupos marginados, la fraternidad entre los pueblos, el cuidado de la casa común y las distintas expresiones de respeto por la multiplicidad de identidades, lo que incide en la promoción de una sana reciprocidad entre los pueblos”.</w:t>
      </w:r>
    </w:p>
    <w:p w14:paraId="76378BE2"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Reflexiones que el obispo peruano abordó citando el documento final del sínodo y algunas publicaciones del </w:t>
      </w:r>
      <w:proofErr w:type="spellStart"/>
      <w:r w:rsidRPr="007D162E">
        <w:rPr>
          <w:rFonts w:ascii="Times New Roman" w:eastAsia="Times New Roman" w:hAnsi="Times New Roman" w:cs="Times New Roman"/>
          <w:color w:val="333333"/>
          <w:sz w:val="28"/>
          <w:szCs w:val="28"/>
          <w:lang w:eastAsia="es-PE"/>
        </w:rPr>
        <w:t>Celam</w:t>
      </w:r>
      <w:proofErr w:type="spellEnd"/>
      <w:r w:rsidRPr="007D162E">
        <w:rPr>
          <w:rFonts w:ascii="Times New Roman" w:eastAsia="Times New Roman" w:hAnsi="Times New Roman" w:cs="Times New Roman"/>
          <w:color w:val="333333"/>
          <w:sz w:val="28"/>
          <w:szCs w:val="28"/>
          <w:lang w:eastAsia="es-PE"/>
        </w:rPr>
        <w:t xml:space="preserve"> entre las que figuran las tituladas: "Vivir en la esperanza que no defrauda. Los gritos socioambientales para una Iglesia jubilar”, el </w:t>
      </w:r>
      <w:r w:rsidRPr="007D162E">
        <w:rPr>
          <w:rFonts w:ascii="Times New Roman" w:eastAsia="Times New Roman" w:hAnsi="Times New Roman" w:cs="Times New Roman"/>
          <w:b/>
          <w:bCs/>
          <w:color w:val="474747"/>
          <w:sz w:val="28"/>
          <w:szCs w:val="28"/>
          <w:lang w:eastAsia="es-PE"/>
        </w:rPr>
        <w:t>Mensaje de las Iglesias del sur global,</w:t>
      </w:r>
      <w:r w:rsidRPr="007D162E">
        <w:rPr>
          <w:rFonts w:ascii="Times New Roman" w:eastAsia="Times New Roman" w:hAnsi="Times New Roman" w:cs="Times New Roman"/>
          <w:color w:val="333333"/>
          <w:sz w:val="28"/>
          <w:szCs w:val="28"/>
          <w:lang w:eastAsia="es-PE"/>
        </w:rPr>
        <w:t> por la justicia climática y las</w:t>
      </w:r>
      <w:r w:rsidRPr="007D162E">
        <w:rPr>
          <w:rFonts w:ascii="Times New Roman" w:eastAsia="Times New Roman" w:hAnsi="Times New Roman" w:cs="Times New Roman"/>
          <w:b/>
          <w:bCs/>
          <w:color w:val="474747"/>
          <w:sz w:val="28"/>
          <w:szCs w:val="28"/>
          <w:lang w:eastAsia="es-PE"/>
        </w:rPr>
        <w:t> “Orientaciones pastorales de las Iglesias sobe la minería”.</w:t>
      </w:r>
    </w:p>
    <w:p w14:paraId="4BFE4EFE"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Documentos que mencionan fenómenos que afectan a las comunidades y son motivo de discernimiento en el evento, como </w:t>
      </w:r>
      <w:r w:rsidRPr="007D162E">
        <w:rPr>
          <w:rFonts w:ascii="Times New Roman" w:eastAsia="Times New Roman" w:hAnsi="Times New Roman" w:cs="Times New Roman"/>
          <w:b/>
          <w:bCs/>
          <w:color w:val="474747"/>
          <w:sz w:val="28"/>
          <w:szCs w:val="28"/>
          <w:lang w:eastAsia="es-PE"/>
        </w:rPr>
        <w:t>el creciente aislamiento de las personas y el individualismo cultural.</w:t>
      </w:r>
      <w:r w:rsidRPr="007D162E">
        <w:rPr>
          <w:rFonts w:ascii="Times New Roman" w:eastAsia="Times New Roman" w:hAnsi="Times New Roman" w:cs="Times New Roman"/>
          <w:color w:val="333333"/>
          <w:sz w:val="28"/>
          <w:szCs w:val="28"/>
          <w:lang w:eastAsia="es-PE"/>
        </w:rPr>
        <w:t>  </w:t>
      </w:r>
      <w:r w:rsidRPr="00972356">
        <w:rPr>
          <w:rFonts w:ascii="Times New Roman" w:eastAsia="Times New Roman" w:hAnsi="Times New Roman" w:cs="Times New Roman"/>
          <w:i/>
          <w:color w:val="333333"/>
          <w:sz w:val="28"/>
          <w:szCs w:val="28"/>
          <w:lang w:eastAsia="es-PE"/>
        </w:rPr>
        <w:t>“Un mundo en el que la concentración de poder aísla a los pobres, marginados, minoría</w:t>
      </w:r>
      <w:r w:rsidRPr="007D162E">
        <w:rPr>
          <w:rFonts w:ascii="Times New Roman" w:eastAsia="Times New Roman" w:hAnsi="Times New Roman" w:cs="Times New Roman"/>
          <w:color w:val="333333"/>
          <w:sz w:val="28"/>
          <w:szCs w:val="28"/>
          <w:lang w:eastAsia="es-PE"/>
        </w:rPr>
        <w:t xml:space="preserve">s </w:t>
      </w:r>
      <w:r w:rsidRPr="00972356">
        <w:rPr>
          <w:rFonts w:ascii="Times New Roman" w:eastAsia="Times New Roman" w:hAnsi="Times New Roman" w:cs="Times New Roman"/>
          <w:i/>
          <w:color w:val="333333"/>
          <w:sz w:val="28"/>
          <w:szCs w:val="28"/>
          <w:lang w:eastAsia="es-PE"/>
        </w:rPr>
        <w:t>y la tierra como nuestra casa común</w:t>
      </w:r>
      <w:r w:rsidRPr="007D162E">
        <w:rPr>
          <w:rFonts w:ascii="Times New Roman" w:eastAsia="Times New Roman" w:hAnsi="Times New Roman" w:cs="Times New Roman"/>
          <w:color w:val="333333"/>
          <w:sz w:val="28"/>
          <w:szCs w:val="28"/>
          <w:lang w:eastAsia="es-PE"/>
        </w:rPr>
        <w:t>”; analizaba en su momento el Sínodo.</w:t>
      </w:r>
    </w:p>
    <w:p w14:paraId="762943B5"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5" w:name="_Toc205300629"/>
      <w:r w:rsidRPr="007D162E">
        <w:rPr>
          <w:rFonts w:ascii="Times New Roman" w:eastAsia="Times New Roman" w:hAnsi="Times New Roman" w:cs="Times New Roman"/>
          <w:b/>
          <w:bCs/>
          <w:color w:val="474747"/>
          <w:sz w:val="28"/>
          <w:szCs w:val="28"/>
          <w:lang w:eastAsia="es-PE"/>
        </w:rPr>
        <w:lastRenderedPageBreak/>
        <w:t>Vivir con un solo corazón</w:t>
      </w:r>
      <w:bookmarkEnd w:id="15"/>
    </w:p>
    <w:p w14:paraId="28176400"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Realidades que han sido </w:t>
      </w:r>
      <w:r w:rsidRPr="007D162E">
        <w:rPr>
          <w:rFonts w:ascii="Times New Roman" w:eastAsia="Times New Roman" w:hAnsi="Times New Roman" w:cs="Times New Roman"/>
          <w:b/>
          <w:bCs/>
          <w:color w:val="474747"/>
          <w:sz w:val="28"/>
          <w:szCs w:val="28"/>
          <w:lang w:eastAsia="es-PE"/>
        </w:rPr>
        <w:t xml:space="preserve">materia de reflexión para el </w:t>
      </w:r>
      <w:proofErr w:type="spellStart"/>
      <w:r w:rsidRPr="007D162E">
        <w:rPr>
          <w:rFonts w:ascii="Times New Roman" w:eastAsia="Times New Roman" w:hAnsi="Times New Roman" w:cs="Times New Roman"/>
          <w:b/>
          <w:bCs/>
          <w:color w:val="474747"/>
          <w:sz w:val="28"/>
          <w:szCs w:val="28"/>
          <w:lang w:eastAsia="es-PE"/>
        </w:rPr>
        <w:t>Celam</w:t>
      </w:r>
      <w:proofErr w:type="spellEnd"/>
      <w:r w:rsidRPr="007D162E">
        <w:rPr>
          <w:rFonts w:ascii="Times New Roman" w:eastAsia="Times New Roman" w:hAnsi="Times New Roman" w:cs="Times New Roman"/>
          <w:color w:val="333333"/>
          <w:sz w:val="28"/>
          <w:szCs w:val="28"/>
          <w:lang w:eastAsia="es-PE"/>
        </w:rPr>
        <w:t> y ante las que Mons. Estrada considera en el contexto del Encuentro,</w:t>
      </w:r>
      <w:r w:rsidRPr="007D162E">
        <w:rPr>
          <w:rFonts w:ascii="Times New Roman" w:eastAsia="Times New Roman" w:hAnsi="Times New Roman" w:cs="Times New Roman"/>
          <w:b/>
          <w:bCs/>
          <w:color w:val="474747"/>
          <w:sz w:val="28"/>
          <w:szCs w:val="28"/>
          <w:lang w:eastAsia="es-PE"/>
        </w:rPr>
        <w:t xml:space="preserve"> “estamos invitados a </w:t>
      </w:r>
      <w:r w:rsidRPr="00C14390">
        <w:rPr>
          <w:rFonts w:ascii="Times New Roman" w:eastAsia="Times New Roman" w:hAnsi="Times New Roman" w:cs="Times New Roman"/>
          <w:b/>
          <w:bCs/>
          <w:color w:val="474747"/>
          <w:sz w:val="28"/>
          <w:szCs w:val="28"/>
          <w:highlight w:val="yellow"/>
          <w:lang w:eastAsia="es-PE"/>
        </w:rPr>
        <w:t>universalizar el concepto de prójimo, para incluir a cualquiera que necesite ayuda, promoción y liberación</w:t>
      </w:r>
      <w:r w:rsidRPr="007D162E">
        <w:rPr>
          <w:rFonts w:ascii="Times New Roman" w:eastAsia="Times New Roman" w:hAnsi="Times New Roman" w:cs="Times New Roman"/>
          <w:b/>
          <w:bCs/>
          <w:color w:val="474747"/>
          <w:sz w:val="28"/>
          <w:szCs w:val="28"/>
          <w:lang w:eastAsia="es-PE"/>
        </w:rPr>
        <w:t>”.</w:t>
      </w:r>
      <w:r w:rsidRPr="007D162E">
        <w:rPr>
          <w:rFonts w:ascii="Times New Roman" w:eastAsia="Times New Roman" w:hAnsi="Times New Roman" w:cs="Times New Roman"/>
          <w:color w:val="333333"/>
          <w:sz w:val="28"/>
          <w:szCs w:val="28"/>
          <w:lang w:eastAsia="es-PE"/>
        </w:rPr>
        <w:t xml:space="preserve"> Así, asegura el prelado es urgente “escuchar el grito acuciante de las periferias, los olvidados y los que sufren injusticias, </w:t>
      </w:r>
      <w:r w:rsidRPr="00C14390">
        <w:rPr>
          <w:rFonts w:ascii="Times New Roman" w:eastAsia="Times New Roman" w:hAnsi="Times New Roman" w:cs="Times New Roman"/>
          <w:color w:val="333333"/>
          <w:sz w:val="28"/>
          <w:szCs w:val="28"/>
          <w:highlight w:val="yellow"/>
          <w:lang w:eastAsia="es-PE"/>
        </w:rPr>
        <w:t>incluyendo la madre y hermana Tierra</w:t>
      </w:r>
      <w:r w:rsidRPr="007D162E">
        <w:rPr>
          <w:rFonts w:ascii="Times New Roman" w:eastAsia="Times New Roman" w:hAnsi="Times New Roman" w:cs="Times New Roman"/>
          <w:color w:val="333333"/>
          <w:sz w:val="28"/>
          <w:szCs w:val="28"/>
          <w:lang w:eastAsia="es-PE"/>
        </w:rPr>
        <w:t>, porque es necesario transformar la misericordia en un grito por la justicia”.</w:t>
      </w:r>
    </w:p>
    <w:p w14:paraId="2464278C"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Conceptos que más allá de abordar diferentes aspectos de una crisis existencial, de justicia y dignidad, se ven reflejados en temas concretos como </w:t>
      </w:r>
      <w:r w:rsidRPr="00C14390">
        <w:rPr>
          <w:rFonts w:ascii="Times New Roman" w:eastAsia="Times New Roman" w:hAnsi="Times New Roman" w:cs="Times New Roman"/>
          <w:b/>
          <w:bCs/>
          <w:color w:val="474747"/>
          <w:sz w:val="28"/>
          <w:szCs w:val="28"/>
          <w:highlight w:val="yellow"/>
          <w:lang w:eastAsia="es-PE"/>
        </w:rPr>
        <w:t>el calentamiento global a 1.5°C</w:t>
      </w:r>
      <w:r w:rsidRPr="00C14390">
        <w:rPr>
          <w:rFonts w:ascii="Times New Roman" w:eastAsia="Times New Roman" w:hAnsi="Times New Roman" w:cs="Times New Roman"/>
          <w:color w:val="333333"/>
          <w:sz w:val="28"/>
          <w:szCs w:val="28"/>
          <w:highlight w:val="yellow"/>
          <w:lang w:eastAsia="es-PE"/>
        </w:rPr>
        <w:t> y</w:t>
      </w:r>
      <w:r w:rsidRPr="007D162E">
        <w:rPr>
          <w:rFonts w:ascii="Times New Roman" w:eastAsia="Times New Roman" w:hAnsi="Times New Roman" w:cs="Times New Roman"/>
          <w:color w:val="333333"/>
          <w:sz w:val="28"/>
          <w:szCs w:val="28"/>
          <w:lang w:eastAsia="es-PE"/>
        </w:rPr>
        <w:t xml:space="preserve"> ante el cual las Iglesias del sur global rechazaron categóricamente denunciando las </w:t>
      </w:r>
      <w:r w:rsidRPr="00C14390">
        <w:rPr>
          <w:rFonts w:ascii="Times New Roman" w:eastAsia="Times New Roman" w:hAnsi="Times New Roman" w:cs="Times New Roman"/>
          <w:color w:val="333333"/>
          <w:sz w:val="28"/>
          <w:szCs w:val="28"/>
          <w:highlight w:val="yellow"/>
          <w:lang w:eastAsia="es-PE"/>
        </w:rPr>
        <w:t>"falsas soluciones"</w:t>
      </w:r>
      <w:r w:rsidRPr="007D162E">
        <w:rPr>
          <w:rFonts w:ascii="Times New Roman" w:eastAsia="Times New Roman" w:hAnsi="Times New Roman" w:cs="Times New Roman"/>
          <w:color w:val="333333"/>
          <w:sz w:val="28"/>
          <w:szCs w:val="28"/>
          <w:lang w:eastAsia="es-PE"/>
        </w:rPr>
        <w:t xml:space="preserve"> como el capitalismo "verde", la tecnocracia, la mercantilización de la naturaleza y el </w:t>
      </w:r>
      <w:proofErr w:type="spellStart"/>
      <w:r w:rsidRPr="007D162E">
        <w:rPr>
          <w:rFonts w:ascii="Times New Roman" w:eastAsia="Times New Roman" w:hAnsi="Times New Roman" w:cs="Times New Roman"/>
          <w:color w:val="333333"/>
          <w:sz w:val="28"/>
          <w:szCs w:val="28"/>
          <w:lang w:eastAsia="es-PE"/>
        </w:rPr>
        <w:t>extractivismo</w:t>
      </w:r>
      <w:proofErr w:type="spellEnd"/>
      <w:r w:rsidRPr="007D162E">
        <w:rPr>
          <w:rFonts w:ascii="Times New Roman" w:eastAsia="Times New Roman" w:hAnsi="Times New Roman" w:cs="Times New Roman"/>
          <w:color w:val="333333"/>
          <w:sz w:val="28"/>
          <w:szCs w:val="28"/>
          <w:lang w:eastAsia="es-PE"/>
        </w:rPr>
        <w:t>. Tendencias que perpetúan la explotación que muchas veces se vive en el contexto trabajadores y empresarios.</w:t>
      </w:r>
    </w:p>
    <w:p w14:paraId="314DEDA4"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La realidad</w:t>
      </w:r>
      <w:r w:rsidRPr="007D162E">
        <w:rPr>
          <w:rFonts w:ascii="Times New Roman" w:eastAsia="Times New Roman" w:hAnsi="Times New Roman" w:cs="Times New Roman"/>
          <w:color w:val="333333"/>
          <w:sz w:val="28"/>
          <w:szCs w:val="28"/>
          <w:lang w:eastAsia="es-PE"/>
        </w:rPr>
        <w:t xml:space="preserve"> según advierte el secretario general del </w:t>
      </w:r>
      <w:proofErr w:type="spellStart"/>
      <w:r w:rsidRPr="007D162E">
        <w:rPr>
          <w:rFonts w:ascii="Times New Roman" w:eastAsia="Times New Roman" w:hAnsi="Times New Roman" w:cs="Times New Roman"/>
          <w:color w:val="333333"/>
          <w:sz w:val="28"/>
          <w:szCs w:val="28"/>
          <w:lang w:eastAsia="es-PE"/>
        </w:rPr>
        <w:t>Celam</w:t>
      </w:r>
      <w:proofErr w:type="spellEnd"/>
      <w:r w:rsidRPr="007D162E">
        <w:rPr>
          <w:rFonts w:ascii="Times New Roman" w:eastAsia="Times New Roman" w:hAnsi="Times New Roman" w:cs="Times New Roman"/>
          <w:color w:val="333333"/>
          <w:sz w:val="28"/>
          <w:szCs w:val="28"/>
          <w:lang w:eastAsia="es-PE"/>
        </w:rPr>
        <w:t xml:space="preserve"> nos “</w:t>
      </w:r>
      <w:r w:rsidRPr="007D162E">
        <w:rPr>
          <w:rFonts w:ascii="Times New Roman" w:eastAsia="Times New Roman" w:hAnsi="Times New Roman" w:cs="Times New Roman"/>
          <w:b/>
          <w:bCs/>
          <w:color w:val="474747"/>
          <w:sz w:val="28"/>
          <w:szCs w:val="28"/>
          <w:lang w:eastAsia="es-PE"/>
        </w:rPr>
        <w:t xml:space="preserve">exige </w:t>
      </w:r>
      <w:r w:rsidRPr="00C14390">
        <w:rPr>
          <w:rFonts w:ascii="Times New Roman" w:eastAsia="Times New Roman" w:hAnsi="Times New Roman" w:cs="Times New Roman"/>
          <w:b/>
          <w:bCs/>
          <w:color w:val="474747"/>
          <w:sz w:val="28"/>
          <w:szCs w:val="28"/>
          <w:highlight w:val="yellow"/>
          <w:lang w:eastAsia="es-PE"/>
        </w:rPr>
        <w:t>equidad, pidiendo a las naciones ricas pagar su deuda ecológica con financiamiento climático justo;</w:t>
      </w:r>
      <w:r w:rsidRPr="007D162E">
        <w:rPr>
          <w:rFonts w:ascii="Times New Roman" w:eastAsia="Times New Roman" w:hAnsi="Times New Roman" w:cs="Times New Roman"/>
          <w:color w:val="333333"/>
          <w:sz w:val="28"/>
          <w:szCs w:val="28"/>
          <w:lang w:eastAsia="es-PE"/>
        </w:rPr>
        <w:t xml:space="preserve"> promoviendo una postura crítica que </w:t>
      </w:r>
      <w:r w:rsidRPr="00C14390">
        <w:rPr>
          <w:rFonts w:ascii="Times New Roman" w:eastAsia="Times New Roman" w:hAnsi="Times New Roman" w:cs="Times New Roman"/>
          <w:color w:val="333333"/>
          <w:sz w:val="28"/>
          <w:szCs w:val="28"/>
          <w:highlight w:val="yellow"/>
          <w:lang w:eastAsia="es-PE"/>
        </w:rPr>
        <w:t>denuncie los excesos de una minoría global</w:t>
      </w:r>
      <w:r w:rsidRPr="007D162E">
        <w:rPr>
          <w:rFonts w:ascii="Times New Roman" w:eastAsia="Times New Roman" w:hAnsi="Times New Roman" w:cs="Times New Roman"/>
          <w:color w:val="333333"/>
          <w:sz w:val="28"/>
          <w:szCs w:val="28"/>
          <w:lang w:eastAsia="es-PE"/>
        </w:rPr>
        <w:t xml:space="preserve"> </w:t>
      </w:r>
      <w:r w:rsidRPr="00C14390">
        <w:rPr>
          <w:rFonts w:ascii="Times New Roman" w:eastAsia="Times New Roman" w:hAnsi="Times New Roman" w:cs="Times New Roman"/>
          <w:color w:val="333333"/>
          <w:sz w:val="28"/>
          <w:szCs w:val="28"/>
          <w:highlight w:val="yellow"/>
          <w:lang w:eastAsia="es-PE"/>
        </w:rPr>
        <w:t>y se redistribuyan los recursos,</w:t>
      </w:r>
      <w:r w:rsidRPr="007D162E">
        <w:rPr>
          <w:rFonts w:ascii="Times New Roman" w:eastAsia="Times New Roman" w:hAnsi="Times New Roman" w:cs="Times New Roman"/>
          <w:color w:val="333333"/>
          <w:sz w:val="28"/>
          <w:szCs w:val="28"/>
          <w:lang w:eastAsia="es-PE"/>
        </w:rPr>
        <w:t xml:space="preserve"> se relocalicen las economías, se repiense el sentido del cuidado y el bienestar”. En esta línea Estrada, confía en que este Encuentro sea “la expresión de una Iglesia Pueblo de Dios, del vivir juntos, con un solo corazón y una sola alma”.</w:t>
      </w:r>
    </w:p>
    <w:p w14:paraId="15A286DF"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Por eso cerró su intervención abogando para que “el Espíritu Santo conceda </w:t>
      </w:r>
      <w:r w:rsidRPr="007D162E">
        <w:rPr>
          <w:rFonts w:ascii="Times New Roman" w:eastAsia="Times New Roman" w:hAnsi="Times New Roman" w:cs="Times New Roman"/>
          <w:b/>
          <w:bCs/>
          <w:color w:val="474747"/>
          <w:sz w:val="28"/>
          <w:szCs w:val="28"/>
          <w:lang w:eastAsia="es-PE"/>
        </w:rPr>
        <w:t>experimentar la armonía que solo Él puede originar: una armonía que es don</w:t>
      </w:r>
      <w:r w:rsidRPr="007D162E">
        <w:rPr>
          <w:rFonts w:ascii="Times New Roman" w:eastAsia="Times New Roman" w:hAnsi="Times New Roman" w:cs="Times New Roman"/>
          <w:color w:val="333333"/>
          <w:sz w:val="28"/>
          <w:szCs w:val="28"/>
          <w:lang w:eastAsia="es-PE"/>
        </w:rPr>
        <w:t> y testimonio en un mundo herido y dividido; ante una época marcada por el aumento de las desigualdades, la creciente desilusión con los modelos tradicionales de gobierno y el desencanto por el funcionamiento de la democracia”. Realidades que piden un </w:t>
      </w:r>
      <w:r w:rsidRPr="007D162E">
        <w:rPr>
          <w:rFonts w:ascii="Times New Roman" w:eastAsia="Times New Roman" w:hAnsi="Times New Roman" w:cs="Times New Roman"/>
          <w:b/>
          <w:bCs/>
          <w:color w:val="474747"/>
          <w:sz w:val="28"/>
          <w:szCs w:val="28"/>
          <w:lang w:eastAsia="es-PE"/>
        </w:rPr>
        <w:t>compromiso certero a trabajadores e industriales.</w:t>
      </w:r>
    </w:p>
    <w:p w14:paraId="171CC7C5" w14:textId="77777777" w:rsidR="00471B26" w:rsidRPr="007D162E" w:rsidRDefault="00471B26" w:rsidP="007D162E">
      <w:pPr>
        <w:spacing w:after="0" w:line="240" w:lineRule="auto"/>
        <w:rPr>
          <w:rFonts w:ascii="Times New Roman" w:hAnsi="Times New Roman" w:cs="Times New Roman"/>
          <w:sz w:val="28"/>
          <w:szCs w:val="28"/>
        </w:rPr>
      </w:pPr>
    </w:p>
    <w:p w14:paraId="4628913B" w14:textId="77777777" w:rsidR="00471B26" w:rsidRPr="007D162E" w:rsidRDefault="00471B26" w:rsidP="007D162E">
      <w:pPr>
        <w:spacing w:after="0" w:line="240" w:lineRule="auto"/>
        <w:rPr>
          <w:rFonts w:ascii="Times New Roman" w:hAnsi="Times New Roman" w:cs="Times New Roman"/>
          <w:sz w:val="28"/>
          <w:szCs w:val="28"/>
        </w:rPr>
      </w:pPr>
    </w:p>
    <w:p w14:paraId="1D5854E9" w14:textId="77777777" w:rsidR="003B4B43" w:rsidRDefault="003B4B43" w:rsidP="007D162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0BE2544" w14:textId="77777777" w:rsidR="003B4B43" w:rsidRPr="007D162E" w:rsidRDefault="003B4B43" w:rsidP="003B4B43">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bookmarkStart w:id="16" w:name="_Toc205300630"/>
      <w:r w:rsidRPr="003B4B43">
        <w:rPr>
          <w:rFonts w:ascii="Times New Roman" w:eastAsia="Times New Roman" w:hAnsi="Times New Roman" w:cs="Times New Roman"/>
          <w:b/>
          <w:bCs/>
          <w:color w:val="333333"/>
          <w:kern w:val="36"/>
          <w:sz w:val="28"/>
          <w:szCs w:val="28"/>
          <w:highlight w:val="yellow"/>
          <w:lang w:eastAsia="es-PE"/>
        </w:rPr>
        <w:t>Obispos de Haití: "Nuestro país se hunde, tal es la magnitud del desastre"</w:t>
      </w:r>
      <w:bookmarkEnd w:id="16"/>
    </w:p>
    <w:p w14:paraId="79A88B80" w14:textId="77777777" w:rsidR="003B4B43" w:rsidRDefault="00471B26" w:rsidP="007D162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7" w:name="_Toc205300631"/>
      <w:r w:rsidRPr="007D162E">
        <w:rPr>
          <w:rFonts w:ascii="Times New Roman" w:eastAsia="Times New Roman" w:hAnsi="Times New Roman" w:cs="Times New Roman"/>
          <w:b/>
          <w:bCs/>
          <w:i/>
          <w:iCs/>
          <w:color w:val="D49400"/>
          <w:kern w:val="36"/>
          <w:sz w:val="28"/>
          <w:szCs w:val="28"/>
          <w:lang w:eastAsia="es-PE"/>
        </w:rPr>
        <w:t>Alertan sobre la degradación moral, social y política que atraviesa el país caribeño</w:t>
      </w:r>
      <w:bookmarkEnd w:id="17"/>
    </w:p>
    <w:p w14:paraId="51FC999F" w14:textId="77777777" w:rsidR="003B4B43" w:rsidRDefault="003B4B43"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629E46CC" w14:textId="77777777" w:rsidR="00471B26" w:rsidRPr="007D162E" w:rsidRDefault="00471B26"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D162E">
        <w:rPr>
          <w:rFonts w:ascii="Times New Roman" w:eastAsia="Times New Roman" w:hAnsi="Times New Roman" w:cs="Times New Roman"/>
          <w:b/>
          <w:bCs/>
          <w:i/>
          <w:iCs/>
          <w:color w:val="333333"/>
          <w:sz w:val="28"/>
          <w:szCs w:val="28"/>
          <w:lang w:eastAsia="es-PE"/>
        </w:rPr>
        <w:t>31.07.2025 | Micaela Alejandra Díaz</w:t>
      </w:r>
    </w:p>
    <w:p w14:paraId="6D0ED85F" w14:textId="77777777" w:rsidR="003B4B43" w:rsidRDefault="003B4B43" w:rsidP="007D162E">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6D8FB3AA"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hyperlink r:id="rId11" w:history="1">
        <w:r w:rsidRPr="007D162E">
          <w:rPr>
            <w:rFonts w:ascii="Times New Roman" w:eastAsia="Times New Roman" w:hAnsi="Times New Roman" w:cs="Times New Roman"/>
            <w:color w:val="D49400"/>
            <w:sz w:val="28"/>
            <w:szCs w:val="28"/>
            <w:u w:val="single"/>
            <w:lang w:eastAsia="es-PE"/>
          </w:rPr>
          <w:t xml:space="preserve">(ADN </w:t>
        </w:r>
        <w:proofErr w:type="spellStart"/>
        <w:r w:rsidRPr="007D162E">
          <w:rPr>
            <w:rFonts w:ascii="Times New Roman" w:eastAsia="Times New Roman" w:hAnsi="Times New Roman" w:cs="Times New Roman"/>
            <w:color w:val="D49400"/>
            <w:sz w:val="28"/>
            <w:szCs w:val="28"/>
            <w:u w:val="single"/>
            <w:lang w:eastAsia="es-PE"/>
          </w:rPr>
          <w:t>Celam</w:t>
        </w:r>
        <w:proofErr w:type="spellEnd"/>
        <w:r w:rsidRPr="007D162E">
          <w:rPr>
            <w:rFonts w:ascii="Times New Roman" w:eastAsia="Times New Roman" w:hAnsi="Times New Roman" w:cs="Times New Roman"/>
            <w:color w:val="D49400"/>
            <w:sz w:val="28"/>
            <w:szCs w:val="28"/>
            <w:u w:val="single"/>
            <w:lang w:eastAsia="es-PE"/>
          </w:rPr>
          <w:t>)</w:t>
        </w:r>
      </w:hyperlink>
      <w:r w:rsidRPr="007D162E">
        <w:rPr>
          <w:rFonts w:ascii="Times New Roman" w:eastAsia="Times New Roman" w:hAnsi="Times New Roman" w:cs="Times New Roman"/>
          <w:color w:val="333333"/>
          <w:sz w:val="28"/>
          <w:szCs w:val="28"/>
          <w:lang w:eastAsia="es-PE"/>
        </w:rPr>
        <w:t>.- Ante la grave crisis que atraviesa Haití</w:t>
      </w:r>
      <w:r w:rsidRPr="003B4B43">
        <w:rPr>
          <w:rFonts w:ascii="Times New Roman" w:eastAsia="Times New Roman" w:hAnsi="Times New Roman" w:cs="Times New Roman"/>
          <w:color w:val="333333"/>
          <w:sz w:val="28"/>
          <w:szCs w:val="28"/>
          <w:highlight w:val="yellow"/>
          <w:lang w:eastAsia="es-PE"/>
        </w:rPr>
        <w:t>, la</w:t>
      </w:r>
      <w:r w:rsidRPr="003B4B43">
        <w:rPr>
          <w:rFonts w:ascii="Times New Roman" w:eastAsia="Times New Roman" w:hAnsi="Times New Roman" w:cs="Times New Roman"/>
          <w:b/>
          <w:bCs/>
          <w:color w:val="474747"/>
          <w:sz w:val="28"/>
          <w:szCs w:val="28"/>
          <w:highlight w:val="yellow"/>
          <w:lang w:eastAsia="es-PE"/>
        </w:rPr>
        <w:t> Conferencia Episcopal Haitiana (CEH)</w:t>
      </w:r>
      <w:r w:rsidRPr="003B4B43">
        <w:rPr>
          <w:rFonts w:ascii="Times New Roman" w:eastAsia="Times New Roman" w:hAnsi="Times New Roman" w:cs="Times New Roman"/>
          <w:color w:val="333333"/>
          <w:sz w:val="28"/>
          <w:szCs w:val="28"/>
          <w:highlight w:val="yellow"/>
          <w:lang w:eastAsia="es-PE"/>
        </w:rPr>
        <w:t> emitió un </w:t>
      </w:r>
      <w:hyperlink r:id="rId12" w:anchor="google_vignette" w:tgtFrame="_blank" w:history="1">
        <w:r w:rsidRPr="003B4B43">
          <w:rPr>
            <w:rFonts w:ascii="Times New Roman" w:eastAsia="Times New Roman" w:hAnsi="Times New Roman" w:cs="Times New Roman"/>
            <w:color w:val="D49400"/>
            <w:sz w:val="28"/>
            <w:szCs w:val="28"/>
            <w:highlight w:val="yellow"/>
            <w:u w:val="single"/>
            <w:lang w:eastAsia="es-PE"/>
          </w:rPr>
          <w:t>comunicado</w:t>
        </w:r>
      </w:hyperlink>
      <w:r w:rsidRPr="003B4B43">
        <w:rPr>
          <w:rFonts w:ascii="Times New Roman" w:eastAsia="Times New Roman" w:hAnsi="Times New Roman" w:cs="Times New Roman"/>
          <w:color w:val="333333"/>
          <w:sz w:val="28"/>
          <w:szCs w:val="28"/>
          <w:highlight w:val="yellow"/>
          <w:lang w:eastAsia="es-PE"/>
        </w:rPr>
        <w:t xml:space="preserve"> en el que denuncia el </w:t>
      </w:r>
      <w:r w:rsidRPr="003B4B43">
        <w:rPr>
          <w:rFonts w:ascii="Times New Roman" w:eastAsia="Times New Roman" w:hAnsi="Times New Roman" w:cs="Times New Roman"/>
          <w:color w:val="333333"/>
          <w:sz w:val="28"/>
          <w:szCs w:val="28"/>
          <w:highlight w:val="yellow"/>
          <w:lang w:eastAsia="es-PE"/>
        </w:rPr>
        <w:lastRenderedPageBreak/>
        <w:t>colapso del Estado, la violencia generalizada y las deficiencias del actual proceso constitucional</w:t>
      </w:r>
      <w:r w:rsidRPr="007D162E">
        <w:rPr>
          <w:rFonts w:ascii="Times New Roman" w:eastAsia="Times New Roman" w:hAnsi="Times New Roman" w:cs="Times New Roman"/>
          <w:color w:val="333333"/>
          <w:sz w:val="28"/>
          <w:szCs w:val="28"/>
          <w:lang w:eastAsia="es-PE"/>
        </w:rPr>
        <w:t xml:space="preserve"> promovido por el gobierno de transición. </w:t>
      </w:r>
      <w:r w:rsidRPr="007D162E">
        <w:rPr>
          <w:rFonts w:ascii="Times New Roman" w:eastAsia="Times New Roman" w:hAnsi="Times New Roman" w:cs="Times New Roman"/>
          <w:b/>
          <w:bCs/>
          <w:color w:val="474747"/>
          <w:sz w:val="28"/>
          <w:szCs w:val="28"/>
          <w:lang w:eastAsia="es-PE"/>
        </w:rPr>
        <w:t>“Mientras nuestro país se hunde cada día más en el caos generalizado, y los pilares de la vida social y política se desmoronan uno a uno”</w:t>
      </w:r>
      <w:r w:rsidRPr="007D162E">
        <w:rPr>
          <w:rFonts w:ascii="Times New Roman" w:eastAsia="Times New Roman" w:hAnsi="Times New Roman" w:cs="Times New Roman"/>
          <w:color w:val="333333"/>
          <w:sz w:val="28"/>
          <w:szCs w:val="28"/>
          <w:lang w:eastAsia="es-PE"/>
        </w:rPr>
        <w:t xml:space="preserve">, afirman los obispos, “sentimos más que nunca la urgencia de dirigir </w:t>
      </w:r>
      <w:r w:rsidRPr="003B4B43">
        <w:rPr>
          <w:rFonts w:ascii="Times New Roman" w:eastAsia="Times New Roman" w:hAnsi="Times New Roman" w:cs="Times New Roman"/>
          <w:color w:val="333333"/>
          <w:sz w:val="28"/>
          <w:szCs w:val="28"/>
          <w:highlight w:val="yellow"/>
          <w:lang w:eastAsia="es-PE"/>
        </w:rPr>
        <w:t>una palabra profética”.</w:t>
      </w:r>
    </w:p>
    <w:p w14:paraId="3CEC640A"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8" w:name="_Toc205300632"/>
      <w:r w:rsidRPr="007D162E">
        <w:rPr>
          <w:rFonts w:ascii="Times New Roman" w:eastAsia="Times New Roman" w:hAnsi="Times New Roman" w:cs="Times New Roman"/>
          <w:b/>
          <w:bCs/>
          <w:color w:val="474747"/>
          <w:sz w:val="28"/>
          <w:szCs w:val="28"/>
          <w:lang w:eastAsia="es-PE"/>
        </w:rPr>
        <w:t>Diagnóstico de la situación nacional</w:t>
      </w:r>
      <w:bookmarkEnd w:id="18"/>
    </w:p>
    <w:p w14:paraId="53C6A108" w14:textId="77777777" w:rsidR="00471B26" w:rsidRPr="007D162E" w:rsidRDefault="00471B26" w:rsidP="003B4B43">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Los obispos haitianos alertan “</w:t>
      </w:r>
      <w:r w:rsidRPr="007D162E">
        <w:rPr>
          <w:rFonts w:ascii="Times New Roman" w:eastAsia="Times New Roman" w:hAnsi="Times New Roman" w:cs="Times New Roman"/>
          <w:b/>
          <w:bCs/>
          <w:color w:val="474747"/>
          <w:sz w:val="28"/>
          <w:szCs w:val="28"/>
          <w:lang w:eastAsia="es-PE"/>
        </w:rPr>
        <w:t xml:space="preserve">sobre </w:t>
      </w:r>
      <w:r w:rsidRPr="003B4B43">
        <w:rPr>
          <w:rFonts w:ascii="Times New Roman" w:eastAsia="Times New Roman" w:hAnsi="Times New Roman" w:cs="Times New Roman"/>
          <w:b/>
          <w:bCs/>
          <w:color w:val="474747"/>
          <w:sz w:val="28"/>
          <w:szCs w:val="28"/>
          <w:highlight w:val="yellow"/>
          <w:lang w:eastAsia="es-PE"/>
        </w:rPr>
        <w:t>la magnitud del naufragio</w:t>
      </w:r>
      <w:r w:rsidRPr="007D162E">
        <w:rPr>
          <w:rFonts w:ascii="Times New Roman" w:eastAsia="Times New Roman" w:hAnsi="Times New Roman" w:cs="Times New Roman"/>
          <w:b/>
          <w:bCs/>
          <w:color w:val="474747"/>
          <w:sz w:val="28"/>
          <w:szCs w:val="28"/>
          <w:lang w:eastAsia="es-PE"/>
        </w:rPr>
        <w:t>, denunciar lo que degrada la dignidad humana y proponer, a la luz del Evangelio, caminos de conversión, de justicia y de esperanza</w:t>
      </w:r>
      <w:r w:rsidRPr="007D162E">
        <w:rPr>
          <w:rFonts w:ascii="Times New Roman" w:eastAsia="Times New Roman" w:hAnsi="Times New Roman" w:cs="Times New Roman"/>
          <w:color w:val="333333"/>
          <w:sz w:val="28"/>
          <w:szCs w:val="28"/>
          <w:lang w:eastAsia="es-PE"/>
        </w:rPr>
        <w:t>”.</w:t>
      </w:r>
      <w:r w:rsidR="003B4B43" w:rsidRPr="007D162E">
        <w:rPr>
          <w:rFonts w:ascii="Times New Roman" w:eastAsia="Times New Roman" w:hAnsi="Times New Roman" w:cs="Times New Roman"/>
          <w:color w:val="333333"/>
          <w:sz w:val="28"/>
          <w:szCs w:val="28"/>
          <w:lang w:eastAsia="es-PE"/>
        </w:rPr>
        <w:t xml:space="preserve"> </w:t>
      </w:r>
    </w:p>
    <w:p w14:paraId="061CA21A"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En su diagnóstico de la situación nacional, la CEH </w:t>
      </w:r>
      <w:r w:rsidRPr="003B4B43">
        <w:rPr>
          <w:rFonts w:ascii="Times New Roman" w:eastAsia="Times New Roman" w:hAnsi="Times New Roman" w:cs="Times New Roman"/>
          <w:color w:val="333333"/>
          <w:sz w:val="28"/>
          <w:szCs w:val="28"/>
          <w:highlight w:val="yellow"/>
          <w:lang w:eastAsia="es-PE"/>
        </w:rPr>
        <w:t>señala las causas estructurales y éticas del derrumbe</w:t>
      </w:r>
      <w:r w:rsidRPr="007D162E">
        <w:rPr>
          <w:rFonts w:ascii="Times New Roman" w:eastAsia="Times New Roman" w:hAnsi="Times New Roman" w:cs="Times New Roman"/>
          <w:color w:val="333333"/>
          <w:sz w:val="28"/>
          <w:szCs w:val="28"/>
          <w:lang w:eastAsia="es-PE"/>
        </w:rPr>
        <w:t>: “Estamos asistiendo a un declive de la sociedad y a una decadencia de las instituciones que son sus pilares: </w:t>
      </w:r>
      <w:r w:rsidRPr="007D162E">
        <w:rPr>
          <w:rFonts w:ascii="Times New Roman" w:eastAsia="Times New Roman" w:hAnsi="Times New Roman" w:cs="Times New Roman"/>
          <w:b/>
          <w:bCs/>
          <w:color w:val="474747"/>
          <w:sz w:val="28"/>
          <w:szCs w:val="28"/>
          <w:lang w:eastAsia="es-PE"/>
        </w:rPr>
        <w:t xml:space="preserve">un </w:t>
      </w:r>
      <w:r w:rsidRPr="00DC5049">
        <w:rPr>
          <w:rFonts w:ascii="Times New Roman" w:eastAsia="Times New Roman" w:hAnsi="Times New Roman" w:cs="Times New Roman"/>
          <w:b/>
          <w:bCs/>
          <w:color w:val="474747"/>
          <w:sz w:val="28"/>
          <w:szCs w:val="28"/>
          <w:highlight w:val="yellow"/>
          <w:lang w:eastAsia="es-PE"/>
        </w:rPr>
        <w:t>Estado fallido</w:t>
      </w:r>
      <w:r w:rsidRPr="007D162E">
        <w:rPr>
          <w:rFonts w:ascii="Times New Roman" w:eastAsia="Times New Roman" w:hAnsi="Times New Roman" w:cs="Times New Roman"/>
          <w:b/>
          <w:bCs/>
          <w:color w:val="474747"/>
          <w:sz w:val="28"/>
          <w:szCs w:val="28"/>
          <w:lang w:eastAsia="es-PE"/>
        </w:rPr>
        <w:t xml:space="preserve"> que ya no ofrece seguridad, justicia ni el mínimo indispensable para su pueblo; un </w:t>
      </w:r>
      <w:r w:rsidRPr="00DC5049">
        <w:rPr>
          <w:rFonts w:ascii="Times New Roman" w:eastAsia="Times New Roman" w:hAnsi="Times New Roman" w:cs="Times New Roman"/>
          <w:b/>
          <w:bCs/>
          <w:color w:val="474747"/>
          <w:sz w:val="28"/>
          <w:szCs w:val="28"/>
          <w:highlight w:val="yellow"/>
          <w:lang w:eastAsia="es-PE"/>
        </w:rPr>
        <w:t>territorio fragmentado</w:t>
      </w:r>
      <w:r w:rsidRPr="007D162E">
        <w:rPr>
          <w:rFonts w:ascii="Times New Roman" w:eastAsia="Times New Roman" w:hAnsi="Times New Roman" w:cs="Times New Roman"/>
          <w:b/>
          <w:bCs/>
          <w:color w:val="474747"/>
          <w:sz w:val="28"/>
          <w:szCs w:val="28"/>
          <w:lang w:eastAsia="es-PE"/>
        </w:rPr>
        <w:t xml:space="preserve">, abandonado a la ley de las armas y al terror de las bandas armadas; una </w:t>
      </w:r>
      <w:r w:rsidRPr="00DC5049">
        <w:rPr>
          <w:rFonts w:ascii="Times New Roman" w:eastAsia="Times New Roman" w:hAnsi="Times New Roman" w:cs="Times New Roman"/>
          <w:b/>
          <w:bCs/>
          <w:color w:val="474747"/>
          <w:sz w:val="28"/>
          <w:szCs w:val="28"/>
          <w:highlight w:val="yellow"/>
          <w:lang w:eastAsia="es-PE"/>
        </w:rPr>
        <w:t>población en fuga</w:t>
      </w:r>
      <w:r w:rsidRPr="007D162E">
        <w:rPr>
          <w:rFonts w:ascii="Times New Roman" w:eastAsia="Times New Roman" w:hAnsi="Times New Roman" w:cs="Times New Roman"/>
          <w:b/>
          <w:bCs/>
          <w:color w:val="474747"/>
          <w:sz w:val="28"/>
          <w:szCs w:val="28"/>
          <w:lang w:eastAsia="es-PE"/>
        </w:rPr>
        <w:t>, desplazada, humillada, empobrecida, herida en la carne y en el alma</w:t>
      </w:r>
      <w:r w:rsidRPr="007D162E">
        <w:rPr>
          <w:rFonts w:ascii="Times New Roman" w:eastAsia="Times New Roman" w:hAnsi="Times New Roman" w:cs="Times New Roman"/>
          <w:color w:val="333333"/>
          <w:sz w:val="28"/>
          <w:szCs w:val="28"/>
          <w:lang w:eastAsia="es-PE"/>
        </w:rPr>
        <w:t>”.</w:t>
      </w:r>
    </w:p>
    <w:p w14:paraId="13836C08"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A esta situación, se suma lo que los obispos llaman la</w:t>
      </w:r>
      <w:r w:rsidRPr="007D162E">
        <w:rPr>
          <w:rFonts w:ascii="Times New Roman" w:eastAsia="Times New Roman" w:hAnsi="Times New Roman" w:cs="Times New Roman"/>
          <w:b/>
          <w:bCs/>
          <w:color w:val="474747"/>
          <w:sz w:val="28"/>
          <w:szCs w:val="28"/>
          <w:lang w:eastAsia="es-PE"/>
        </w:rPr>
        <w:t> “transgresión de lo sagrado” y la “trivialización de la vida”</w:t>
      </w:r>
      <w:r w:rsidRPr="007D162E">
        <w:rPr>
          <w:rFonts w:ascii="Times New Roman" w:eastAsia="Times New Roman" w:hAnsi="Times New Roman" w:cs="Times New Roman"/>
          <w:color w:val="333333"/>
          <w:sz w:val="28"/>
          <w:szCs w:val="28"/>
          <w:lang w:eastAsia="es-PE"/>
        </w:rPr>
        <w:t xml:space="preserve">, evidenciada en </w:t>
      </w:r>
      <w:r w:rsidRPr="00DC5049">
        <w:rPr>
          <w:rFonts w:ascii="Times New Roman" w:eastAsia="Times New Roman" w:hAnsi="Times New Roman" w:cs="Times New Roman"/>
          <w:color w:val="333333"/>
          <w:sz w:val="28"/>
          <w:szCs w:val="28"/>
          <w:highlight w:val="yellow"/>
          <w:lang w:eastAsia="es-PE"/>
        </w:rPr>
        <w:t>ataques a lugares de culto, santuarios y símbolos culturales</w:t>
      </w:r>
      <w:r w:rsidRPr="007D162E">
        <w:rPr>
          <w:rFonts w:ascii="Times New Roman" w:eastAsia="Times New Roman" w:hAnsi="Times New Roman" w:cs="Times New Roman"/>
          <w:color w:val="333333"/>
          <w:sz w:val="28"/>
          <w:szCs w:val="28"/>
          <w:lang w:eastAsia="es-PE"/>
        </w:rPr>
        <w:t>: </w:t>
      </w:r>
      <w:r w:rsidRPr="007D162E">
        <w:rPr>
          <w:rFonts w:ascii="Times New Roman" w:eastAsia="Times New Roman" w:hAnsi="Times New Roman" w:cs="Times New Roman"/>
          <w:b/>
          <w:bCs/>
          <w:color w:val="474747"/>
          <w:sz w:val="28"/>
          <w:szCs w:val="28"/>
          <w:lang w:eastAsia="es-PE"/>
        </w:rPr>
        <w:t>“Estos ataques no solo destruyen piedras u objetos; golpean el corazón vivo de nuestro pueblo, su conciencia moral, su capacidad de esperanza”.</w:t>
      </w:r>
    </w:p>
    <w:p w14:paraId="33D4254E"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9" w:name="_Toc205300633"/>
      <w:r w:rsidRPr="007D162E">
        <w:rPr>
          <w:rFonts w:ascii="Times New Roman" w:eastAsia="Times New Roman" w:hAnsi="Times New Roman" w:cs="Times New Roman"/>
          <w:b/>
          <w:bCs/>
          <w:color w:val="474747"/>
          <w:sz w:val="28"/>
          <w:szCs w:val="28"/>
          <w:lang w:eastAsia="es-PE"/>
        </w:rPr>
        <w:t>Constitución: avances y sombras</w:t>
      </w:r>
      <w:bookmarkEnd w:id="19"/>
    </w:p>
    <w:p w14:paraId="6CA7F63A"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El comunicado denuncia que estas situaciones</w:t>
      </w:r>
      <w:r w:rsidRPr="007D162E">
        <w:rPr>
          <w:rFonts w:ascii="Times New Roman" w:eastAsia="Times New Roman" w:hAnsi="Times New Roman" w:cs="Times New Roman"/>
          <w:b/>
          <w:bCs/>
          <w:color w:val="474747"/>
          <w:sz w:val="28"/>
          <w:szCs w:val="28"/>
          <w:lang w:eastAsia="es-PE"/>
        </w:rPr>
        <w:t> “son la señal de un pueblo que está perdiendo su sentido de Dios y, con él, su sentido de humanidad”</w:t>
      </w:r>
      <w:r w:rsidRPr="007D162E">
        <w:rPr>
          <w:rFonts w:ascii="Times New Roman" w:eastAsia="Times New Roman" w:hAnsi="Times New Roman" w:cs="Times New Roman"/>
          <w:color w:val="333333"/>
          <w:sz w:val="28"/>
          <w:szCs w:val="28"/>
          <w:lang w:eastAsia="es-PE"/>
        </w:rPr>
        <w:t>. Y cuestiona “¿</w:t>
      </w:r>
      <w:r w:rsidRPr="007D162E">
        <w:rPr>
          <w:rFonts w:ascii="Times New Roman" w:eastAsia="Times New Roman" w:hAnsi="Times New Roman" w:cs="Times New Roman"/>
          <w:b/>
          <w:bCs/>
          <w:color w:val="474747"/>
          <w:sz w:val="28"/>
          <w:szCs w:val="28"/>
          <w:lang w:eastAsia="es-PE"/>
        </w:rPr>
        <w:t>por qué las autoridades estatales no hacen todo lo posible por proteger lo que queda de nuestro territorio y lo que debería ser inviolable: la vida, la libertad, la cultura y la memoria?</w:t>
      </w:r>
      <w:r w:rsidRPr="007D162E">
        <w:rPr>
          <w:rFonts w:ascii="Times New Roman" w:eastAsia="Times New Roman" w:hAnsi="Times New Roman" w:cs="Times New Roman"/>
          <w:color w:val="333333"/>
          <w:sz w:val="28"/>
          <w:szCs w:val="28"/>
          <w:lang w:eastAsia="es-PE"/>
        </w:rPr>
        <w:t>”.</w:t>
      </w:r>
    </w:p>
    <w:p w14:paraId="029E078F"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La CEH también se pronuncia sobre </w:t>
      </w:r>
      <w:r w:rsidRPr="00DC5049">
        <w:rPr>
          <w:rFonts w:ascii="Times New Roman" w:eastAsia="Times New Roman" w:hAnsi="Times New Roman" w:cs="Times New Roman"/>
          <w:color w:val="333333"/>
          <w:sz w:val="28"/>
          <w:szCs w:val="28"/>
          <w:highlight w:val="yellow"/>
          <w:lang w:eastAsia="es-PE"/>
        </w:rPr>
        <w:t>el </w:t>
      </w:r>
      <w:r w:rsidRPr="00DC5049">
        <w:rPr>
          <w:rFonts w:ascii="Times New Roman" w:eastAsia="Times New Roman" w:hAnsi="Times New Roman" w:cs="Times New Roman"/>
          <w:b/>
          <w:bCs/>
          <w:color w:val="474747"/>
          <w:sz w:val="28"/>
          <w:szCs w:val="28"/>
          <w:highlight w:val="yellow"/>
          <w:lang w:eastAsia="es-PE"/>
        </w:rPr>
        <w:t>Proyecto de Constitución de 2025</w:t>
      </w:r>
      <w:r w:rsidRPr="00DC5049">
        <w:rPr>
          <w:rFonts w:ascii="Times New Roman" w:eastAsia="Times New Roman" w:hAnsi="Times New Roman" w:cs="Times New Roman"/>
          <w:color w:val="333333"/>
          <w:sz w:val="28"/>
          <w:szCs w:val="28"/>
          <w:highlight w:val="yellow"/>
          <w:lang w:eastAsia="es-PE"/>
        </w:rPr>
        <w:t>,</w:t>
      </w:r>
      <w:r w:rsidRPr="007D162E">
        <w:rPr>
          <w:rFonts w:ascii="Times New Roman" w:eastAsia="Times New Roman" w:hAnsi="Times New Roman" w:cs="Times New Roman"/>
          <w:color w:val="333333"/>
          <w:sz w:val="28"/>
          <w:szCs w:val="28"/>
          <w:lang w:eastAsia="es-PE"/>
        </w:rPr>
        <w:t xml:space="preserve"> reconociendo que se trata de “</w:t>
      </w:r>
      <w:r w:rsidRPr="007D162E">
        <w:rPr>
          <w:rFonts w:ascii="Times New Roman" w:eastAsia="Times New Roman" w:hAnsi="Times New Roman" w:cs="Times New Roman"/>
          <w:b/>
          <w:bCs/>
          <w:color w:val="474747"/>
          <w:sz w:val="28"/>
          <w:szCs w:val="28"/>
          <w:lang w:eastAsia="es-PE"/>
        </w:rPr>
        <w:t>un momento significativo en nuestra vida nacional durante este período crítico</w:t>
      </w:r>
      <w:r w:rsidRPr="007D162E">
        <w:rPr>
          <w:rFonts w:ascii="Times New Roman" w:eastAsia="Times New Roman" w:hAnsi="Times New Roman" w:cs="Times New Roman"/>
          <w:color w:val="333333"/>
          <w:sz w:val="28"/>
          <w:szCs w:val="28"/>
          <w:lang w:eastAsia="es-PE"/>
        </w:rPr>
        <w:t>”. Los obispos valoran algunos avances del texto, como “</w:t>
      </w:r>
      <w:r w:rsidRPr="007D162E">
        <w:rPr>
          <w:rFonts w:ascii="Times New Roman" w:eastAsia="Times New Roman" w:hAnsi="Times New Roman" w:cs="Times New Roman"/>
          <w:b/>
          <w:bCs/>
          <w:color w:val="474747"/>
          <w:sz w:val="28"/>
          <w:szCs w:val="28"/>
          <w:lang w:eastAsia="es-PE"/>
        </w:rPr>
        <w:t>una clara voluntad de modernizar el Estado”, “la participación de mujeres y jóvenes”, y “el fortalecimiento de los derechos sociales fundamentales”</w:t>
      </w:r>
      <w:r w:rsidRPr="007D162E">
        <w:rPr>
          <w:rFonts w:ascii="Times New Roman" w:eastAsia="Times New Roman" w:hAnsi="Times New Roman" w:cs="Times New Roman"/>
          <w:color w:val="333333"/>
          <w:sz w:val="28"/>
          <w:szCs w:val="28"/>
          <w:lang w:eastAsia="es-PE"/>
        </w:rPr>
        <w:t>. También saludan los mecanismos propuestos para “la lucha contra la corrupción y una representación más legítima de los partidos políticos”.</w:t>
      </w:r>
    </w:p>
    <w:p w14:paraId="0394AF6D"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Sin embargo, </w:t>
      </w:r>
      <w:r w:rsidRPr="00DC5049">
        <w:rPr>
          <w:rFonts w:ascii="Times New Roman" w:eastAsia="Times New Roman" w:hAnsi="Times New Roman" w:cs="Times New Roman"/>
          <w:color w:val="333333"/>
          <w:sz w:val="28"/>
          <w:szCs w:val="28"/>
          <w:highlight w:val="yellow"/>
          <w:lang w:eastAsia="es-PE"/>
        </w:rPr>
        <w:t>advierten sobre deficiencias estructurales y de fondo</w:t>
      </w:r>
      <w:r w:rsidRPr="007D162E">
        <w:rPr>
          <w:rFonts w:ascii="Times New Roman" w:eastAsia="Times New Roman" w:hAnsi="Times New Roman" w:cs="Times New Roman"/>
          <w:color w:val="333333"/>
          <w:sz w:val="28"/>
          <w:szCs w:val="28"/>
          <w:lang w:eastAsia="es-PE"/>
        </w:rPr>
        <w:t xml:space="preserve"> que pueden comprometer el equilibrio democrático y la unidad nacional. Entre ellas, señalan: “</w:t>
      </w:r>
      <w:r w:rsidRPr="007D162E">
        <w:rPr>
          <w:rFonts w:ascii="Times New Roman" w:eastAsia="Times New Roman" w:hAnsi="Times New Roman" w:cs="Times New Roman"/>
          <w:b/>
          <w:bCs/>
          <w:color w:val="474747"/>
          <w:sz w:val="28"/>
          <w:szCs w:val="28"/>
          <w:lang w:eastAsia="es-PE"/>
        </w:rPr>
        <w:t>un proceso poco inclusivo y elaborado, sin una Asamblea Constituyente elegida ni un auténtico debate ciudadano</w:t>
      </w:r>
      <w:r w:rsidRPr="007D162E">
        <w:rPr>
          <w:rFonts w:ascii="Times New Roman" w:eastAsia="Times New Roman" w:hAnsi="Times New Roman" w:cs="Times New Roman"/>
          <w:color w:val="333333"/>
          <w:sz w:val="28"/>
          <w:szCs w:val="28"/>
          <w:lang w:eastAsia="es-PE"/>
        </w:rPr>
        <w:t>”; “</w:t>
      </w:r>
      <w:r w:rsidRPr="007D162E">
        <w:rPr>
          <w:rFonts w:ascii="Times New Roman" w:eastAsia="Times New Roman" w:hAnsi="Times New Roman" w:cs="Times New Roman"/>
          <w:b/>
          <w:bCs/>
          <w:color w:val="474747"/>
          <w:sz w:val="28"/>
          <w:szCs w:val="28"/>
          <w:lang w:eastAsia="es-PE"/>
        </w:rPr>
        <w:t>un poder presidencial enormemente fortalecido”; “una peligrosa vaguedad en torno al modelo territorial</w:t>
      </w:r>
      <w:r w:rsidRPr="007D162E">
        <w:rPr>
          <w:rFonts w:ascii="Times New Roman" w:eastAsia="Times New Roman" w:hAnsi="Times New Roman" w:cs="Times New Roman"/>
          <w:color w:val="333333"/>
          <w:sz w:val="28"/>
          <w:szCs w:val="28"/>
          <w:lang w:eastAsia="es-PE"/>
        </w:rPr>
        <w:t xml:space="preserve">”; y “la proclamación de </w:t>
      </w:r>
      <w:r w:rsidRPr="007D162E">
        <w:rPr>
          <w:rFonts w:ascii="Times New Roman" w:eastAsia="Times New Roman" w:hAnsi="Times New Roman" w:cs="Times New Roman"/>
          <w:color w:val="333333"/>
          <w:sz w:val="28"/>
          <w:szCs w:val="28"/>
          <w:lang w:eastAsia="es-PE"/>
        </w:rPr>
        <w:lastRenderedPageBreak/>
        <w:t>derechos sociales sin mecanismos de recurso”. A todo esto, se suma “</w:t>
      </w:r>
      <w:r w:rsidRPr="007D162E">
        <w:rPr>
          <w:rFonts w:ascii="Times New Roman" w:eastAsia="Times New Roman" w:hAnsi="Times New Roman" w:cs="Times New Roman"/>
          <w:b/>
          <w:bCs/>
          <w:color w:val="474747"/>
          <w:sz w:val="28"/>
          <w:szCs w:val="28"/>
          <w:lang w:eastAsia="es-PE"/>
        </w:rPr>
        <w:t>un modelo de gobernanza institucionalmente complejo que puede resultar difícil de aplicar en un país con capacidades administrativas y presupuestarias limitadas</w:t>
      </w:r>
      <w:r w:rsidRPr="007D162E">
        <w:rPr>
          <w:rFonts w:ascii="Times New Roman" w:eastAsia="Times New Roman" w:hAnsi="Times New Roman" w:cs="Times New Roman"/>
          <w:color w:val="333333"/>
          <w:sz w:val="28"/>
          <w:szCs w:val="28"/>
          <w:lang w:eastAsia="es-PE"/>
        </w:rPr>
        <w:t>”.</w:t>
      </w:r>
    </w:p>
    <w:p w14:paraId="7A1A9E18"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0" w:name="_Toc205300634"/>
      <w:r w:rsidRPr="007D162E">
        <w:rPr>
          <w:rFonts w:ascii="Times New Roman" w:eastAsia="Times New Roman" w:hAnsi="Times New Roman" w:cs="Times New Roman"/>
          <w:b/>
          <w:bCs/>
          <w:color w:val="474747"/>
          <w:sz w:val="28"/>
          <w:szCs w:val="28"/>
          <w:lang w:eastAsia="es-PE"/>
        </w:rPr>
        <w:t>"No es el momento propicio"</w:t>
      </w:r>
      <w:bookmarkEnd w:id="20"/>
    </w:p>
    <w:p w14:paraId="6A300A13"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Los obispos haitianos recuerdan que “</w:t>
      </w:r>
      <w:r w:rsidRPr="007D162E">
        <w:rPr>
          <w:rFonts w:ascii="Times New Roman" w:eastAsia="Times New Roman" w:hAnsi="Times New Roman" w:cs="Times New Roman"/>
          <w:b/>
          <w:bCs/>
          <w:color w:val="474747"/>
          <w:sz w:val="28"/>
          <w:szCs w:val="28"/>
          <w:lang w:eastAsia="es-PE"/>
        </w:rPr>
        <w:t>la Constitución de un país es más que un texto legal: es un pacto social</w:t>
      </w:r>
      <w:r w:rsidRPr="007D162E">
        <w:rPr>
          <w:rFonts w:ascii="Times New Roman" w:eastAsia="Times New Roman" w:hAnsi="Times New Roman" w:cs="Times New Roman"/>
          <w:color w:val="333333"/>
          <w:sz w:val="28"/>
          <w:szCs w:val="28"/>
          <w:lang w:eastAsia="es-PE"/>
        </w:rPr>
        <w:t xml:space="preserve">”, y que este </w:t>
      </w:r>
      <w:r w:rsidRPr="008A1B89">
        <w:rPr>
          <w:rFonts w:ascii="Times New Roman" w:eastAsia="Times New Roman" w:hAnsi="Times New Roman" w:cs="Times New Roman"/>
          <w:color w:val="333333"/>
          <w:sz w:val="28"/>
          <w:szCs w:val="28"/>
          <w:highlight w:val="yellow"/>
          <w:lang w:eastAsia="es-PE"/>
        </w:rPr>
        <w:t>requiere un amplio consenso nacional</w:t>
      </w:r>
      <w:r w:rsidRPr="007D162E">
        <w:rPr>
          <w:rFonts w:ascii="Times New Roman" w:eastAsia="Times New Roman" w:hAnsi="Times New Roman" w:cs="Times New Roman"/>
          <w:color w:val="333333"/>
          <w:sz w:val="28"/>
          <w:szCs w:val="28"/>
          <w:lang w:eastAsia="es-PE"/>
        </w:rPr>
        <w:t>. En este sentido, declaran que “</w:t>
      </w:r>
      <w:r w:rsidRPr="007D162E">
        <w:rPr>
          <w:rFonts w:ascii="Times New Roman" w:eastAsia="Times New Roman" w:hAnsi="Times New Roman" w:cs="Times New Roman"/>
          <w:b/>
          <w:bCs/>
          <w:color w:val="474747"/>
          <w:sz w:val="28"/>
          <w:szCs w:val="28"/>
          <w:lang w:eastAsia="es-PE"/>
        </w:rPr>
        <w:t>no es el momento propicio</w:t>
      </w:r>
      <w:r w:rsidRPr="007D162E">
        <w:rPr>
          <w:rFonts w:ascii="Times New Roman" w:eastAsia="Times New Roman" w:hAnsi="Times New Roman" w:cs="Times New Roman"/>
          <w:color w:val="333333"/>
          <w:sz w:val="28"/>
          <w:szCs w:val="28"/>
          <w:lang w:eastAsia="es-PE"/>
        </w:rPr>
        <w:t> para el proceso que conduce a la adopción de una nueva Constitución. </w:t>
      </w:r>
      <w:r w:rsidRPr="008A1B89">
        <w:rPr>
          <w:rFonts w:ascii="Times New Roman" w:eastAsia="Times New Roman" w:hAnsi="Times New Roman" w:cs="Times New Roman"/>
          <w:b/>
          <w:bCs/>
          <w:color w:val="474747"/>
          <w:sz w:val="28"/>
          <w:szCs w:val="28"/>
          <w:highlight w:val="yellow"/>
          <w:lang w:eastAsia="es-PE"/>
        </w:rPr>
        <w:t>Hoy, la prioridad es la seguridad, la paz y la gobernanza</w:t>
      </w:r>
      <w:r w:rsidRPr="007D162E">
        <w:rPr>
          <w:rFonts w:ascii="Times New Roman" w:eastAsia="Times New Roman" w:hAnsi="Times New Roman" w:cs="Times New Roman"/>
          <w:b/>
          <w:bCs/>
          <w:color w:val="474747"/>
          <w:sz w:val="28"/>
          <w:szCs w:val="28"/>
          <w:lang w:eastAsia="es-PE"/>
        </w:rPr>
        <w:t xml:space="preserve"> para el bien del pueblo</w:t>
      </w:r>
      <w:r w:rsidRPr="007D162E">
        <w:rPr>
          <w:rFonts w:ascii="Times New Roman" w:eastAsia="Times New Roman" w:hAnsi="Times New Roman" w:cs="Times New Roman"/>
          <w:color w:val="333333"/>
          <w:sz w:val="28"/>
          <w:szCs w:val="28"/>
          <w:lang w:eastAsia="es-PE"/>
        </w:rPr>
        <w:t>”.</w:t>
      </w:r>
    </w:p>
    <w:p w14:paraId="4FFF6646"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w:t>
      </w:r>
      <w:r w:rsidRPr="007D162E">
        <w:rPr>
          <w:rFonts w:ascii="Times New Roman" w:eastAsia="Times New Roman" w:hAnsi="Times New Roman" w:cs="Times New Roman"/>
          <w:b/>
          <w:bCs/>
          <w:color w:val="474747"/>
          <w:sz w:val="28"/>
          <w:szCs w:val="28"/>
          <w:lang w:eastAsia="es-PE"/>
        </w:rPr>
        <w:t>La renovación de la Nación no surgirá de un texto, por bien escrito que esté, si no está impulsada por una conciencia cívica colectiva y renovada, un imperativo moral compartido y una cultura de diálogo y solidaridad</w:t>
      </w:r>
      <w:r w:rsidRPr="007D162E">
        <w:rPr>
          <w:rFonts w:ascii="Times New Roman" w:eastAsia="Times New Roman" w:hAnsi="Times New Roman" w:cs="Times New Roman"/>
          <w:color w:val="333333"/>
          <w:sz w:val="28"/>
          <w:szCs w:val="28"/>
          <w:lang w:eastAsia="es-PE"/>
        </w:rPr>
        <w:t>”. Por ello, instan a trabajar “no en una Constitución de ruptura unilateral, sino una carta fundacional para el futuro común”.</w:t>
      </w:r>
    </w:p>
    <w:p w14:paraId="14037070"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A modo de exhortación final, la CEH llama a la ciudadanía a no caer en la resignación ni en la venganza: “</w:t>
      </w:r>
      <w:r w:rsidRPr="007D162E">
        <w:rPr>
          <w:rFonts w:ascii="Times New Roman" w:eastAsia="Times New Roman" w:hAnsi="Times New Roman" w:cs="Times New Roman"/>
          <w:b/>
          <w:bCs/>
          <w:color w:val="474747"/>
          <w:sz w:val="28"/>
          <w:szCs w:val="28"/>
          <w:lang w:eastAsia="es-PE"/>
        </w:rPr>
        <w:t>A todos ustedes, hermanas y hermanos haitianos, les decimos que aún hay tiempo para evitar daños irreparables.</w:t>
      </w:r>
      <w:r w:rsidRPr="007D162E">
        <w:rPr>
          <w:rFonts w:ascii="Times New Roman" w:eastAsia="Times New Roman" w:hAnsi="Times New Roman" w:cs="Times New Roman"/>
          <w:color w:val="333333"/>
          <w:sz w:val="28"/>
          <w:szCs w:val="28"/>
          <w:lang w:eastAsia="es-PE"/>
        </w:rPr>
        <w:t> Pero cada día de silencio, vacilación o duplicidad es demasiado. Se ha derramado demasiada sangre. Demasiadas familias han sido destruidas. Demasiados jóvenes han perdido la esperanza”.</w:t>
      </w:r>
    </w:p>
    <w:p w14:paraId="62FD2678" w14:textId="77777777" w:rsidR="00471B26" w:rsidRPr="007D162E" w:rsidRDefault="00471B26"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1" w:name="_Toc205300635"/>
      <w:r w:rsidRPr="007D162E">
        <w:rPr>
          <w:rFonts w:ascii="Times New Roman" w:eastAsia="Times New Roman" w:hAnsi="Times New Roman" w:cs="Times New Roman"/>
          <w:b/>
          <w:bCs/>
          <w:color w:val="474747"/>
          <w:sz w:val="28"/>
          <w:szCs w:val="28"/>
          <w:lang w:eastAsia="es-PE"/>
        </w:rPr>
        <w:t>Paz y recuperación</w:t>
      </w:r>
      <w:bookmarkEnd w:id="21"/>
    </w:p>
    <w:p w14:paraId="24B9A2C3"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El comunicado concluye con una oración y un deseo de que “</w:t>
      </w:r>
      <w:r w:rsidRPr="007D162E">
        <w:rPr>
          <w:rFonts w:ascii="Times New Roman" w:eastAsia="Times New Roman" w:hAnsi="Times New Roman" w:cs="Times New Roman"/>
          <w:b/>
          <w:bCs/>
          <w:color w:val="474747"/>
          <w:sz w:val="28"/>
          <w:szCs w:val="28"/>
          <w:lang w:eastAsia="es-PE"/>
        </w:rPr>
        <w:t>Él (el Señor) conmueva los corazones endurecidos, alivie a los humillados, bendiga a los pacificadores</w:t>
      </w:r>
      <w:r w:rsidRPr="007D162E">
        <w:rPr>
          <w:rFonts w:ascii="Times New Roman" w:eastAsia="Times New Roman" w:hAnsi="Times New Roman" w:cs="Times New Roman"/>
          <w:color w:val="333333"/>
          <w:sz w:val="28"/>
          <w:szCs w:val="28"/>
          <w:lang w:eastAsia="es-PE"/>
        </w:rPr>
        <w:t> y, por intercesión de N</w:t>
      </w:r>
      <w:r w:rsidRPr="007D162E">
        <w:rPr>
          <w:rFonts w:ascii="Times New Roman" w:eastAsia="Times New Roman" w:hAnsi="Times New Roman" w:cs="Times New Roman"/>
          <w:b/>
          <w:bCs/>
          <w:color w:val="474747"/>
          <w:sz w:val="28"/>
          <w:szCs w:val="28"/>
          <w:lang w:eastAsia="es-PE"/>
        </w:rPr>
        <w:t>uestra Señora del Perpetuo Socorro, conceda a nuestro pueblo las gracias de la conversión, la paz y la recuperació</w:t>
      </w:r>
      <w:r w:rsidRPr="007D162E">
        <w:rPr>
          <w:rFonts w:ascii="Times New Roman" w:eastAsia="Times New Roman" w:hAnsi="Times New Roman" w:cs="Times New Roman"/>
          <w:color w:val="333333"/>
          <w:sz w:val="28"/>
          <w:szCs w:val="28"/>
          <w:lang w:eastAsia="es-PE"/>
        </w:rPr>
        <w:t>n”.</w:t>
      </w:r>
    </w:p>
    <w:p w14:paraId="00A5CC2A"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El mensaje fue firmado en Puerto Príncipe el 23 de julio del presente año, en la memoria litúrgica de santa Brígida, por los 12 obispos de la Conferencia Episcopal de Haití.</w:t>
      </w:r>
    </w:p>
    <w:p w14:paraId="73961902" w14:textId="77777777" w:rsidR="00471B26" w:rsidRPr="007D162E" w:rsidRDefault="00471B26" w:rsidP="007D162E">
      <w:pPr>
        <w:spacing w:after="0" w:line="240" w:lineRule="auto"/>
        <w:rPr>
          <w:rFonts w:ascii="Times New Roman" w:hAnsi="Times New Roman" w:cs="Times New Roman"/>
          <w:sz w:val="28"/>
          <w:szCs w:val="28"/>
        </w:rPr>
      </w:pPr>
    </w:p>
    <w:p w14:paraId="604A52F1" w14:textId="77777777" w:rsidR="00471B26" w:rsidRDefault="00471B26" w:rsidP="007D162E">
      <w:pPr>
        <w:spacing w:after="0" w:line="240" w:lineRule="auto"/>
        <w:rPr>
          <w:rFonts w:ascii="Times New Roman" w:hAnsi="Times New Roman" w:cs="Times New Roman"/>
          <w:sz w:val="28"/>
          <w:szCs w:val="28"/>
        </w:rPr>
      </w:pPr>
    </w:p>
    <w:p w14:paraId="1E5CDE9D" w14:textId="77777777" w:rsidR="008A1B89" w:rsidRDefault="008A1B89" w:rsidP="007D162E">
      <w:pPr>
        <w:spacing w:after="0" w:line="240" w:lineRule="auto"/>
        <w:rPr>
          <w:rFonts w:ascii="Times New Roman" w:hAnsi="Times New Roman" w:cs="Times New Roman"/>
          <w:sz w:val="28"/>
          <w:szCs w:val="28"/>
        </w:rPr>
      </w:pPr>
    </w:p>
    <w:p w14:paraId="6BD4F88F" w14:textId="77777777" w:rsidR="008A1B89" w:rsidRPr="007D162E" w:rsidRDefault="008A1B89" w:rsidP="007D162E">
      <w:pPr>
        <w:spacing w:after="0" w:line="240" w:lineRule="auto"/>
        <w:rPr>
          <w:rFonts w:ascii="Times New Roman" w:hAnsi="Times New Roman" w:cs="Times New Roman"/>
          <w:sz w:val="28"/>
          <w:szCs w:val="28"/>
        </w:rPr>
      </w:pPr>
    </w:p>
    <w:p w14:paraId="645089BF" w14:textId="77777777" w:rsidR="00471B26" w:rsidRPr="008A1B89" w:rsidRDefault="00471B26" w:rsidP="008A1B89">
      <w:pPr>
        <w:pStyle w:val="Ttulo2"/>
        <w:rPr>
          <w:b/>
        </w:rPr>
      </w:pPr>
      <w:bookmarkStart w:id="22" w:name="_Toc205300636"/>
      <w:r w:rsidRPr="008A1B89">
        <w:rPr>
          <w:b/>
          <w:bdr w:val="single" w:sz="2" w:space="0" w:color="auto" w:frame="1"/>
        </w:rPr>
        <w:t>Miguel Fritz, experto en misión con indígenas, fue ordenado obispo en Paraguay</w:t>
      </w:r>
      <w:bookmarkEnd w:id="22"/>
    </w:p>
    <w:p w14:paraId="00C151B6" w14:textId="77777777" w:rsidR="00471B26" w:rsidRPr="007D162E" w:rsidRDefault="00471B26" w:rsidP="007D162E">
      <w:pPr>
        <w:shd w:val="clear" w:color="auto" w:fill="FFFFFF"/>
        <w:spacing w:after="0" w:line="240" w:lineRule="auto"/>
        <w:rPr>
          <w:rFonts w:ascii="Times New Roman" w:hAnsi="Times New Roman" w:cs="Times New Roman"/>
          <w:color w:val="212121"/>
          <w:sz w:val="28"/>
          <w:szCs w:val="28"/>
        </w:rPr>
      </w:pPr>
      <w:r w:rsidRPr="007D162E">
        <w:rPr>
          <w:rFonts w:ascii="Times New Roman" w:hAnsi="Times New Roman" w:cs="Times New Roman"/>
          <w:color w:val="212121"/>
          <w:sz w:val="28"/>
          <w:szCs w:val="28"/>
          <w:bdr w:val="single" w:sz="2" w:space="0" w:color="auto" w:frame="1"/>
        </w:rPr>
        <w:t>Por </w:t>
      </w:r>
      <w:hyperlink r:id="rId13" w:history="1">
        <w:r w:rsidRPr="007D162E">
          <w:rPr>
            <w:rStyle w:val="Hipervnculo"/>
            <w:rFonts w:ascii="Times New Roman" w:hAnsi="Times New Roman" w:cs="Times New Roman"/>
            <w:color w:val="212121"/>
            <w:sz w:val="28"/>
            <w:szCs w:val="28"/>
            <w:bdr w:val="single" w:sz="2" w:space="0" w:color="auto" w:frame="1"/>
          </w:rPr>
          <w:t>Eduardo Campos Lima</w:t>
        </w:r>
      </w:hyperlink>
      <w:r w:rsidR="008A1B89">
        <w:rPr>
          <w:rStyle w:val="Hipervnculo"/>
          <w:rFonts w:ascii="Times New Roman" w:hAnsi="Times New Roman" w:cs="Times New Roman"/>
          <w:color w:val="212121"/>
          <w:sz w:val="28"/>
          <w:szCs w:val="28"/>
          <w:bdr w:val="single" w:sz="2" w:space="0" w:color="auto" w:frame="1"/>
        </w:rPr>
        <w:t xml:space="preserve">, </w:t>
      </w:r>
      <w:proofErr w:type="spellStart"/>
      <w:r w:rsidR="008A1B89">
        <w:rPr>
          <w:rStyle w:val="Hipervnculo"/>
          <w:rFonts w:ascii="Times New Roman" w:hAnsi="Times New Roman" w:cs="Times New Roman"/>
          <w:color w:val="212121"/>
          <w:sz w:val="28"/>
          <w:szCs w:val="28"/>
          <w:bdr w:val="single" w:sz="2" w:space="0" w:color="auto" w:frame="1"/>
        </w:rPr>
        <w:t>Crux</w:t>
      </w:r>
      <w:proofErr w:type="spellEnd"/>
      <w:r w:rsidR="008A1B89">
        <w:rPr>
          <w:rStyle w:val="Hipervnculo"/>
          <w:rFonts w:ascii="Times New Roman" w:hAnsi="Times New Roman" w:cs="Times New Roman"/>
          <w:color w:val="212121"/>
          <w:sz w:val="28"/>
          <w:szCs w:val="28"/>
          <w:bdr w:val="single" w:sz="2" w:space="0" w:color="auto" w:frame="1"/>
        </w:rPr>
        <w:t xml:space="preserve"> </w:t>
      </w:r>
      <w:r w:rsidRPr="007D162E">
        <w:rPr>
          <w:rFonts w:ascii="Times New Roman" w:hAnsi="Times New Roman" w:cs="Times New Roman"/>
          <w:color w:val="212121"/>
          <w:sz w:val="28"/>
          <w:szCs w:val="28"/>
          <w:bdr w:val="single" w:sz="2" w:space="0" w:color="auto" w:frame="1"/>
        </w:rPr>
        <w:t>1 de agosto de 2025</w:t>
      </w:r>
    </w:p>
    <w:p w14:paraId="1368671F" w14:textId="77777777" w:rsidR="00471B26" w:rsidRPr="007D162E" w:rsidRDefault="00471B26" w:rsidP="008A1B89">
      <w:pPr>
        <w:shd w:val="clear" w:color="auto" w:fill="FFFFFF"/>
        <w:spacing w:after="0" w:line="240" w:lineRule="auto"/>
        <w:rPr>
          <w:rFonts w:ascii="Times New Roman" w:hAnsi="Times New Roman" w:cs="Times New Roman"/>
          <w:color w:val="212121"/>
          <w:sz w:val="28"/>
          <w:szCs w:val="28"/>
        </w:rPr>
      </w:pPr>
      <w:r w:rsidRPr="007D162E">
        <w:rPr>
          <w:rStyle w:val="p-1"/>
          <w:rFonts w:ascii="Times New Roman" w:hAnsi="Times New Roman" w:cs="Times New Roman"/>
          <w:color w:val="212121"/>
          <w:sz w:val="28"/>
          <w:szCs w:val="28"/>
          <w:bdr w:val="single" w:sz="2" w:space="0" w:color="auto" w:frame="1"/>
        </w:rPr>
        <w:t>|</w:t>
      </w:r>
    </w:p>
    <w:p w14:paraId="2748C5FD"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 xml:space="preserve">SÃO PAULO, Brasil – Con una misión en Paraguay iniciada hace 40 años, </w:t>
      </w:r>
      <w:r w:rsidRPr="008A1B89">
        <w:rPr>
          <w:color w:val="212121"/>
          <w:sz w:val="28"/>
          <w:szCs w:val="28"/>
          <w:highlight w:val="yellow"/>
          <w:bdr w:val="single" w:sz="2" w:space="0" w:color="auto" w:frame="1"/>
        </w:rPr>
        <w:t>el nuevo obispo de Pilcomayo –un vicariato en el Chaco habitado mayoritariamente por grupos indígenas–, el alemán Miguel Fritz</w:t>
      </w:r>
      <w:r w:rsidRPr="007D162E">
        <w:rPr>
          <w:color w:val="212121"/>
          <w:sz w:val="28"/>
          <w:szCs w:val="28"/>
          <w:bdr w:val="single" w:sz="2" w:space="0" w:color="auto" w:frame="1"/>
        </w:rPr>
        <w:t xml:space="preserve">, fue definido por el cardenal Adalberto Martínez como un “pastor con olor a </w:t>
      </w:r>
      <w:r w:rsidRPr="007D162E">
        <w:rPr>
          <w:color w:val="212121"/>
          <w:sz w:val="28"/>
          <w:szCs w:val="28"/>
          <w:bdr w:val="single" w:sz="2" w:space="0" w:color="auto" w:frame="1"/>
        </w:rPr>
        <w:lastRenderedPageBreak/>
        <w:t>oveja”, repitiendo una analogía famosamente utilizada por el Papa Francisco en diferentes ocasiones.</w:t>
      </w:r>
    </w:p>
    <w:p w14:paraId="2DE042F5"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Martínez, quien presidió la ordenación de Fritz el 14 de julio, enfatizó que dedicó toda su vida a la misión en Paraguay y pudo aprender mucho sobre su rebaño a lo largo de las décadas.</w:t>
      </w:r>
    </w:p>
    <w:p w14:paraId="0F756A24"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 xml:space="preserve">“Querías ser misionero (…) en los confines del mundo, en las periferias geográficas y existenciales hasta hoy. </w:t>
      </w:r>
      <w:r w:rsidRPr="004607F8">
        <w:rPr>
          <w:color w:val="212121"/>
          <w:sz w:val="28"/>
          <w:szCs w:val="28"/>
          <w:highlight w:val="yellow"/>
          <w:bdr w:val="single" w:sz="2" w:space="0" w:color="auto" w:frame="1"/>
        </w:rPr>
        <w:t>Para Europa, entonces y ahora</w:t>
      </w:r>
      <w:r w:rsidRPr="007D162E">
        <w:rPr>
          <w:color w:val="212121"/>
          <w:sz w:val="28"/>
          <w:szCs w:val="28"/>
          <w:bdr w:val="single" w:sz="2" w:space="0" w:color="auto" w:frame="1"/>
        </w:rPr>
        <w:t xml:space="preserve">, </w:t>
      </w:r>
      <w:r w:rsidRPr="004607F8">
        <w:rPr>
          <w:color w:val="212121"/>
          <w:sz w:val="28"/>
          <w:szCs w:val="28"/>
          <w:highlight w:val="yellow"/>
          <w:bdr w:val="single" w:sz="2" w:space="0" w:color="auto" w:frame="1"/>
        </w:rPr>
        <w:t>Paraguay es un pequeño punto desconocido en el mapa mundial</w:t>
      </w:r>
      <w:r w:rsidRPr="007D162E">
        <w:rPr>
          <w:color w:val="212121"/>
          <w:sz w:val="28"/>
          <w:szCs w:val="28"/>
          <w:bdr w:val="single" w:sz="2" w:space="0" w:color="auto" w:frame="1"/>
        </w:rPr>
        <w:t>. Y ahí terminaste hace 40 años”, dijo Martínez, según el periódico local ABC Color.</w:t>
      </w:r>
    </w:p>
    <w:p w14:paraId="26759A98"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 xml:space="preserve">De hecho, a lo largo de su trayectoria como misionero en la región del Chaco, </w:t>
      </w:r>
      <w:r w:rsidRPr="004607F8">
        <w:rPr>
          <w:color w:val="212121"/>
          <w:sz w:val="28"/>
          <w:szCs w:val="28"/>
          <w:highlight w:val="yellow"/>
          <w:bdr w:val="single" w:sz="2" w:space="0" w:color="auto" w:frame="1"/>
        </w:rPr>
        <w:t>Fritz se involucró en muchas luchas sociales</w:t>
      </w:r>
      <w:r w:rsidRPr="007D162E">
        <w:rPr>
          <w:color w:val="212121"/>
          <w:sz w:val="28"/>
          <w:szCs w:val="28"/>
          <w:bdr w:val="single" w:sz="2" w:space="0" w:color="auto" w:frame="1"/>
        </w:rPr>
        <w:t>, defendiendo siempre el derecho de la población indígena a sus tierras tradicionales.</w:t>
      </w:r>
    </w:p>
    <w:p w14:paraId="08B87B32"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4607F8">
        <w:rPr>
          <w:color w:val="212121"/>
          <w:sz w:val="28"/>
          <w:szCs w:val="28"/>
          <w:highlight w:val="yellow"/>
          <w:bdr w:val="single" w:sz="2" w:space="0" w:color="auto" w:frame="1"/>
        </w:rPr>
        <w:t>Ningún grupo indígena tiene suficiente tierra en Paraguay</w:t>
      </w:r>
      <w:r w:rsidRPr="007D162E">
        <w:rPr>
          <w:color w:val="212121"/>
          <w:sz w:val="28"/>
          <w:szCs w:val="28"/>
          <w:bdr w:val="single" w:sz="2" w:space="0" w:color="auto" w:frame="1"/>
        </w:rPr>
        <w:t xml:space="preserve">. En la zona oriental del país, </w:t>
      </w:r>
      <w:r w:rsidRPr="004607F8">
        <w:rPr>
          <w:color w:val="212121"/>
          <w:sz w:val="28"/>
          <w:szCs w:val="28"/>
          <w:highlight w:val="yellow"/>
          <w:bdr w:val="single" w:sz="2" w:space="0" w:color="auto" w:frame="1"/>
        </w:rPr>
        <w:t>los grandes terratenientes</w:t>
      </w:r>
      <w:r w:rsidRPr="007D162E">
        <w:rPr>
          <w:color w:val="212121"/>
          <w:sz w:val="28"/>
          <w:szCs w:val="28"/>
          <w:bdr w:val="single" w:sz="2" w:space="0" w:color="auto" w:frame="1"/>
        </w:rPr>
        <w:t xml:space="preserve"> compran el apoyo del poder judicial y la policía y simplemente expulsan a los indígenas de sus pueblos, dijo Fritz.</w:t>
      </w:r>
    </w:p>
    <w:p w14:paraId="285AF150"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En el lado occidental, en el Chaco, muchos pueblos indígenas recibieron sus tierras hace décadas, pero el gobierno nunca ha entregado los títulos de propiedad de las áreas, añadió.</w:t>
      </w:r>
    </w:p>
    <w:p w14:paraId="43E8587A"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4607F8">
        <w:rPr>
          <w:color w:val="212121"/>
          <w:sz w:val="28"/>
          <w:szCs w:val="28"/>
          <w:highlight w:val="yellow"/>
          <w:bdr w:val="single" w:sz="2" w:space="0" w:color="auto" w:frame="1"/>
        </w:rPr>
        <w:t>“Parte de esas zonas han sido invadidas por grupos no indígenas, especialmente menonitas”,</w:t>
      </w:r>
      <w:r w:rsidRPr="007D162E">
        <w:rPr>
          <w:color w:val="212121"/>
          <w:sz w:val="28"/>
          <w:szCs w:val="28"/>
          <w:bdr w:val="single" w:sz="2" w:space="0" w:color="auto" w:frame="1"/>
        </w:rPr>
        <w:t xml:space="preserve"> dijo el obispo. Las cooperativas menonitas lideran la producción de leche y carne de Paraguay.</w:t>
      </w:r>
    </w:p>
    <w:p w14:paraId="43970A50"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La iglesia local ha colaborado con los indígenas de diversas maneras. Por ejemplo, presentó una demanda para expulsar a los ocupantes de las tierras indígenas, pero estos permanecen en la zona hasta el momento.</w:t>
      </w:r>
    </w:p>
    <w:p w14:paraId="147373E2"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En regiones del Chaco cercanas a la frontera con Brasil, los grupos indígenas tienen que lidiar con la continua presión e invasión de sus tierras por parte de los productores de soja brasileños.</w:t>
      </w:r>
    </w:p>
    <w:p w14:paraId="2C317042"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“Al mismo tiempo, la producción de algodón transgénico ha ido ganando terreno en todo el país, ejerciendo igualmente presión sobre las tierras indígenas”, añadió Fritz.</w:t>
      </w:r>
    </w:p>
    <w:p w14:paraId="7FAC4E91"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Durante el último mes, activistas indígenas han bloqueado carreteras para protestar por derechos básicos, incluido el acceso a la red eléctrica y la atención médica.</w:t>
      </w:r>
    </w:p>
    <w:p w14:paraId="104F1288"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E44CCF">
        <w:rPr>
          <w:color w:val="212121"/>
          <w:sz w:val="28"/>
          <w:szCs w:val="28"/>
          <w:highlight w:val="yellow"/>
          <w:bdr w:val="single" w:sz="2" w:space="0" w:color="auto" w:frame="1"/>
        </w:rPr>
        <w:t xml:space="preserve">Hilaria </w:t>
      </w:r>
      <w:proofErr w:type="spellStart"/>
      <w:r w:rsidRPr="00E44CCF">
        <w:rPr>
          <w:color w:val="212121"/>
          <w:sz w:val="28"/>
          <w:szCs w:val="28"/>
          <w:highlight w:val="yellow"/>
          <w:bdr w:val="single" w:sz="2" w:space="0" w:color="auto" w:frame="1"/>
        </w:rPr>
        <w:t>Cruzabie</w:t>
      </w:r>
      <w:proofErr w:type="spellEnd"/>
      <w:r w:rsidRPr="00E44CCF">
        <w:rPr>
          <w:color w:val="212121"/>
          <w:sz w:val="28"/>
          <w:szCs w:val="28"/>
          <w:highlight w:val="yellow"/>
          <w:bdr w:val="single" w:sz="2" w:space="0" w:color="auto" w:frame="1"/>
        </w:rPr>
        <w:t>, integrante del pueblo guaraní y habitante del Chaco</w:t>
      </w:r>
      <w:r w:rsidRPr="007D162E">
        <w:rPr>
          <w:color w:val="212121"/>
          <w:sz w:val="28"/>
          <w:szCs w:val="28"/>
          <w:bdr w:val="single" w:sz="2" w:space="0" w:color="auto" w:frame="1"/>
        </w:rPr>
        <w:t>, explicó </w:t>
      </w:r>
      <w:r w:rsidRPr="007D162E">
        <w:rPr>
          <w:rStyle w:val="nfasis"/>
          <w:color w:val="212121"/>
          <w:sz w:val="28"/>
          <w:szCs w:val="28"/>
          <w:bdr w:val="single" w:sz="2" w:space="0" w:color="auto" w:frame="1"/>
        </w:rPr>
        <w:t xml:space="preserve">a </w:t>
      </w:r>
      <w:proofErr w:type="spellStart"/>
      <w:r w:rsidRPr="007D162E">
        <w:rPr>
          <w:rStyle w:val="nfasis"/>
          <w:color w:val="212121"/>
          <w:sz w:val="28"/>
          <w:szCs w:val="28"/>
          <w:bdr w:val="single" w:sz="2" w:space="0" w:color="auto" w:frame="1"/>
        </w:rPr>
        <w:t>Crux</w:t>
      </w:r>
      <w:proofErr w:type="spellEnd"/>
      <w:r w:rsidRPr="007D162E">
        <w:rPr>
          <w:color w:val="212121"/>
          <w:sz w:val="28"/>
          <w:szCs w:val="28"/>
          <w:bdr w:val="single" w:sz="2" w:space="0" w:color="auto" w:frame="1"/>
        </w:rPr>
        <w:t> que los grupos originarios enfrentan varios desafíos en la región, no sólo los relacionados con la vida concreta, sino también los de la dimensión religiosa.</w:t>
      </w:r>
    </w:p>
    <w:p w14:paraId="448696A4"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“Las comunidades suelen estar distantes entre sí, por lo que evangelizarlas no es fácil. Al mismo tiempo, han surgido nuevas iglesias cristianas en la región, y parte de la gente termina convirtiéndose”, dijo.</w:t>
      </w:r>
    </w:p>
    <w:p w14:paraId="7A4DE3FF"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proofErr w:type="spellStart"/>
      <w:r w:rsidRPr="007D162E">
        <w:rPr>
          <w:color w:val="212121"/>
          <w:sz w:val="28"/>
          <w:szCs w:val="28"/>
          <w:bdr w:val="single" w:sz="2" w:space="0" w:color="auto" w:frame="1"/>
        </w:rPr>
        <w:lastRenderedPageBreak/>
        <w:t>Cruzabie</w:t>
      </w:r>
      <w:proofErr w:type="spellEnd"/>
      <w:r w:rsidRPr="007D162E">
        <w:rPr>
          <w:color w:val="212121"/>
          <w:sz w:val="28"/>
          <w:szCs w:val="28"/>
          <w:bdr w:val="single" w:sz="2" w:space="0" w:color="auto" w:frame="1"/>
        </w:rPr>
        <w:t>, ministra de la Eucaristía y miembro de la comunidad de Santa Teresita, comentó que mucho ha cambiado en el Chaco en los últimos años. Hace años, era una tierra de pueblos indígenas. Ahora, también viven allí muchas personas no indígenas, declaró.</w:t>
      </w:r>
    </w:p>
    <w:p w14:paraId="1930A659"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Creo que el padre Fritz tendrá una voz más fuerte ahora que es obispo. Pero en realidad siempre la ha tenido. Conoce nuestra situación y siempre nos ha defendido, dijo.</w:t>
      </w:r>
    </w:p>
    <w:p w14:paraId="7A6A6FC8"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 xml:space="preserve">Nacido en Hannover y criado cerca de Fráncfort, </w:t>
      </w:r>
      <w:r w:rsidRPr="00E44CCF">
        <w:rPr>
          <w:color w:val="212121"/>
          <w:sz w:val="28"/>
          <w:szCs w:val="28"/>
          <w:highlight w:val="yellow"/>
          <w:bdr w:val="single" w:sz="2" w:space="0" w:color="auto" w:frame="1"/>
        </w:rPr>
        <w:t>Fritz fue ordenado sacerdote y miembro de los Oblatos en Alemania. Llegó hace 40 años a Paraguay y hace 37 al Chac</w:t>
      </w:r>
      <w:r w:rsidRPr="007D162E">
        <w:rPr>
          <w:color w:val="212121"/>
          <w:sz w:val="28"/>
          <w:szCs w:val="28"/>
          <w:bdr w:val="single" w:sz="2" w:space="0" w:color="auto" w:frame="1"/>
        </w:rPr>
        <w:t>o. No sabía exactamente qué esperar cuando lo enviaron a Paraguay, el único país de Sudamérica donde el idioma más hablado es el guaraní, una lengua indígena.</w:t>
      </w:r>
    </w:p>
    <w:p w14:paraId="604F487C"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Tampoco pudo predecir cómo sería la vida como misionero en el Chaco, una región habitada mayoritariamente por pueblos indígenas.</w:t>
      </w:r>
    </w:p>
    <w:p w14:paraId="5C9CAE90"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 xml:space="preserve">“Intenté seguir los pasos de mi mentor, el padre José </w:t>
      </w:r>
      <w:proofErr w:type="spellStart"/>
      <w:r w:rsidRPr="007D162E">
        <w:rPr>
          <w:color w:val="212121"/>
          <w:sz w:val="28"/>
          <w:szCs w:val="28"/>
          <w:bdr w:val="single" w:sz="2" w:space="0" w:color="auto" w:frame="1"/>
        </w:rPr>
        <w:t>Seelwische</w:t>
      </w:r>
      <w:proofErr w:type="spellEnd"/>
      <w:r w:rsidRPr="007D162E">
        <w:rPr>
          <w:color w:val="212121"/>
          <w:sz w:val="28"/>
          <w:szCs w:val="28"/>
          <w:bdr w:val="single" w:sz="2" w:space="0" w:color="auto" w:frame="1"/>
        </w:rPr>
        <w:t>, también oblato, quien produjo el primer diccionario de la lengua nivaclé [indígena]”, dijo. Fritz también decidió estudiar Antropología.</w:t>
      </w:r>
    </w:p>
    <w:p w14:paraId="01E1AB46"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 xml:space="preserve">Durante los últimos tres años, el sacerdote había desempeñado el papel de administrador diocesano. </w:t>
      </w:r>
      <w:r w:rsidRPr="00E44CCF">
        <w:rPr>
          <w:color w:val="212121"/>
          <w:sz w:val="28"/>
          <w:szCs w:val="28"/>
          <w:highlight w:val="yellow"/>
          <w:bdr w:val="single" w:sz="2" w:space="0" w:color="auto" w:frame="1"/>
        </w:rPr>
        <w:t>El papa Francisco, durante su última hospitalización, nombró a Fritz nuevo obispo. Pero la oficialización no se produjo hasta León XIV.</w:t>
      </w:r>
    </w:p>
    <w:p w14:paraId="4974518E" w14:textId="77777777" w:rsidR="00471B26" w:rsidRPr="007D162E" w:rsidRDefault="00471B26" w:rsidP="007D162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7D162E">
        <w:rPr>
          <w:color w:val="212121"/>
          <w:sz w:val="28"/>
          <w:szCs w:val="28"/>
          <w:bdr w:val="single" w:sz="2" w:space="0" w:color="auto" w:frame="1"/>
        </w:rPr>
        <w:t>“Ese es un país marcado por el catolicismo. Espero que mi voz ayude a visibilizar la difícil situación de la población indígena en Paraguay”, dijo.</w:t>
      </w:r>
    </w:p>
    <w:p w14:paraId="0E69861D" w14:textId="77777777" w:rsidR="00471B26" w:rsidRPr="007D162E" w:rsidRDefault="00471B26" w:rsidP="007D162E">
      <w:pPr>
        <w:spacing w:after="0" w:line="240" w:lineRule="auto"/>
        <w:rPr>
          <w:rFonts w:ascii="Times New Roman" w:hAnsi="Times New Roman" w:cs="Times New Roman"/>
          <w:sz w:val="28"/>
          <w:szCs w:val="28"/>
        </w:rPr>
      </w:pPr>
    </w:p>
    <w:p w14:paraId="014AC2A2" w14:textId="77777777" w:rsidR="00471B26" w:rsidRPr="007D162E" w:rsidRDefault="00471B26" w:rsidP="007D162E">
      <w:pPr>
        <w:spacing w:after="0" w:line="240" w:lineRule="auto"/>
        <w:rPr>
          <w:rFonts w:ascii="Times New Roman" w:hAnsi="Times New Roman" w:cs="Times New Roman"/>
          <w:sz w:val="28"/>
          <w:szCs w:val="28"/>
        </w:rPr>
      </w:pPr>
    </w:p>
    <w:p w14:paraId="2C1967E4" w14:textId="77777777" w:rsidR="00471B26" w:rsidRPr="007D162E" w:rsidRDefault="00471B26" w:rsidP="007D162E">
      <w:pPr>
        <w:spacing w:after="0" w:line="240" w:lineRule="auto"/>
        <w:rPr>
          <w:rFonts w:ascii="Times New Roman" w:hAnsi="Times New Roman" w:cs="Times New Roman"/>
          <w:sz w:val="28"/>
          <w:szCs w:val="28"/>
        </w:rPr>
      </w:pPr>
    </w:p>
    <w:p w14:paraId="65B361A8" w14:textId="77777777" w:rsidR="00E44CCF" w:rsidRPr="00E44CCF" w:rsidRDefault="00E44CCF" w:rsidP="00E44CCF">
      <w:pPr>
        <w:pStyle w:val="Ttulo2"/>
        <w:rPr>
          <w:rFonts w:eastAsia="Times New Roman"/>
          <w:b/>
          <w:lang w:eastAsia="es-PE"/>
        </w:rPr>
      </w:pPr>
      <w:bookmarkStart w:id="23" w:name="_Toc205300637"/>
      <w:r w:rsidRPr="00E44CCF">
        <w:rPr>
          <w:rFonts w:eastAsia="Times New Roman"/>
          <w:b/>
          <w:lang w:eastAsia="es-PE"/>
        </w:rPr>
        <w:t>Retiro LGBT+ en la Comarca Lagunera</w:t>
      </w:r>
      <w:bookmarkEnd w:id="23"/>
    </w:p>
    <w:p w14:paraId="2DB6487B" w14:textId="77777777" w:rsidR="00E44CCF" w:rsidRDefault="00471B26" w:rsidP="007D162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4" w:name="_Toc205300638"/>
      <w:r w:rsidRPr="007D162E">
        <w:rPr>
          <w:rFonts w:ascii="Times New Roman" w:eastAsia="Times New Roman" w:hAnsi="Times New Roman" w:cs="Times New Roman"/>
          <w:b/>
          <w:bCs/>
          <w:i/>
          <w:iCs/>
          <w:color w:val="D49400"/>
          <w:kern w:val="36"/>
          <w:sz w:val="28"/>
          <w:szCs w:val="28"/>
          <w:lang w:eastAsia="es-PE"/>
        </w:rPr>
        <w:t xml:space="preserve">"Vivir a plenitud la gracia de ser </w:t>
      </w:r>
      <w:proofErr w:type="spellStart"/>
      <w:r w:rsidRPr="007D162E">
        <w:rPr>
          <w:rFonts w:ascii="Times New Roman" w:eastAsia="Times New Roman" w:hAnsi="Times New Roman" w:cs="Times New Roman"/>
          <w:b/>
          <w:bCs/>
          <w:i/>
          <w:iCs/>
          <w:color w:val="D49400"/>
          <w:kern w:val="36"/>
          <w:sz w:val="28"/>
          <w:szCs w:val="28"/>
          <w:lang w:eastAsia="es-PE"/>
        </w:rPr>
        <w:t>hijx</w:t>
      </w:r>
      <w:proofErr w:type="spellEnd"/>
      <w:r w:rsidRPr="007D162E">
        <w:rPr>
          <w:rFonts w:ascii="Times New Roman" w:eastAsia="Times New Roman" w:hAnsi="Times New Roman" w:cs="Times New Roman"/>
          <w:b/>
          <w:bCs/>
          <w:i/>
          <w:iCs/>
          <w:color w:val="D49400"/>
          <w:kern w:val="36"/>
          <w:sz w:val="28"/>
          <w:szCs w:val="28"/>
          <w:lang w:eastAsia="es-PE"/>
        </w:rPr>
        <w:t xml:space="preserve"> Dios sin dejar de ser quien se es"</w:t>
      </w:r>
      <w:bookmarkEnd w:id="24"/>
    </w:p>
    <w:p w14:paraId="45075BC4"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000000"/>
          <w:sz w:val="28"/>
          <w:szCs w:val="28"/>
          <w:lang w:eastAsia="es-PE"/>
        </w:rPr>
      </w:pPr>
    </w:p>
    <w:p w14:paraId="46585A2D" w14:textId="77777777" w:rsidR="00471B26" w:rsidRPr="007D162E" w:rsidRDefault="00471B26"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D162E">
        <w:rPr>
          <w:rFonts w:ascii="Times New Roman" w:eastAsia="Times New Roman" w:hAnsi="Times New Roman" w:cs="Times New Roman"/>
          <w:b/>
          <w:bCs/>
          <w:i/>
          <w:iCs/>
          <w:color w:val="333333"/>
          <w:sz w:val="28"/>
          <w:szCs w:val="28"/>
          <w:lang w:eastAsia="es-PE"/>
        </w:rPr>
        <w:t>30.07.2025 | Erick Eduardo Rodríguez</w:t>
      </w:r>
    </w:p>
    <w:p w14:paraId="4688405F" w14:textId="77777777" w:rsidR="00E44CCF" w:rsidRDefault="00E44CCF" w:rsidP="007D162E">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741A560C"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B51AF9">
        <w:rPr>
          <w:rFonts w:ascii="Times New Roman" w:eastAsia="Times New Roman" w:hAnsi="Times New Roman" w:cs="Times New Roman"/>
          <w:b/>
          <w:bCs/>
          <w:color w:val="474747"/>
          <w:sz w:val="28"/>
          <w:szCs w:val="28"/>
          <w:highlight w:val="yellow"/>
          <w:lang w:eastAsia="es-PE"/>
        </w:rPr>
        <w:t>Al norte de México</w:t>
      </w:r>
      <w:r w:rsidR="00B51AF9" w:rsidRPr="00B51AF9">
        <w:rPr>
          <w:rFonts w:ascii="Times New Roman" w:eastAsia="Times New Roman" w:hAnsi="Times New Roman" w:cs="Times New Roman"/>
          <w:b/>
          <w:bCs/>
          <w:color w:val="474747"/>
          <w:sz w:val="28"/>
          <w:szCs w:val="28"/>
          <w:highlight w:val="yellow"/>
          <w:lang w:eastAsia="es-PE"/>
        </w:rPr>
        <w:t xml:space="preserve"> </w:t>
      </w:r>
      <w:r w:rsidRPr="00B51AF9">
        <w:rPr>
          <w:rFonts w:ascii="Times New Roman" w:eastAsia="Times New Roman" w:hAnsi="Times New Roman" w:cs="Times New Roman"/>
          <w:b/>
          <w:bCs/>
          <w:color w:val="474747"/>
          <w:sz w:val="28"/>
          <w:szCs w:val="28"/>
          <w:highlight w:val="yellow"/>
          <w:lang w:eastAsia="es-PE"/>
        </w:rPr>
        <w:t>está la Comarca Lagunera</w:t>
      </w:r>
      <w:r w:rsidRPr="007D162E">
        <w:rPr>
          <w:rFonts w:ascii="Times New Roman" w:eastAsia="Times New Roman" w:hAnsi="Times New Roman" w:cs="Times New Roman"/>
          <w:color w:val="333333"/>
          <w:sz w:val="28"/>
          <w:szCs w:val="28"/>
          <w:lang w:eastAsia="es-PE"/>
        </w:rPr>
        <w:t xml:space="preserve">, una región peculiar del país que </w:t>
      </w:r>
      <w:r w:rsidRPr="00B51AF9">
        <w:rPr>
          <w:rFonts w:ascii="Times New Roman" w:eastAsia="Times New Roman" w:hAnsi="Times New Roman" w:cs="Times New Roman"/>
          <w:color w:val="333333"/>
          <w:sz w:val="28"/>
          <w:szCs w:val="28"/>
          <w:highlight w:val="yellow"/>
          <w:lang w:eastAsia="es-PE"/>
        </w:rPr>
        <w:t>debe su nombre a las llanuras donde se encuentra y que, en otro siglo, fueron lagunas.</w:t>
      </w:r>
      <w:r w:rsidRPr="007D162E">
        <w:rPr>
          <w:rFonts w:ascii="Times New Roman" w:eastAsia="Times New Roman" w:hAnsi="Times New Roman" w:cs="Times New Roman"/>
          <w:color w:val="333333"/>
          <w:sz w:val="28"/>
          <w:szCs w:val="28"/>
          <w:lang w:eastAsia="es-PE"/>
        </w:rPr>
        <w:t xml:space="preserve"> No es un estado, aunque hay anhelos por constituirse como uno; tampoco es un distrito de fuerte identidad cultural o un solo municipio; los que la componen no son de un solo estado de la república. Incluso </w:t>
      </w:r>
      <w:r w:rsidRPr="007D162E">
        <w:rPr>
          <w:rFonts w:ascii="Times New Roman" w:eastAsia="Times New Roman" w:hAnsi="Times New Roman" w:cs="Times New Roman"/>
          <w:b/>
          <w:bCs/>
          <w:color w:val="474747"/>
          <w:sz w:val="28"/>
          <w:szCs w:val="28"/>
          <w:lang w:eastAsia="es-PE"/>
        </w:rPr>
        <w:t>son dos diócesis las que sostienen la ciudad-región, Coahuila y Durango</w:t>
      </w:r>
      <w:r w:rsidRPr="007D162E">
        <w:rPr>
          <w:rFonts w:ascii="Times New Roman" w:eastAsia="Times New Roman" w:hAnsi="Times New Roman" w:cs="Times New Roman"/>
          <w:color w:val="333333"/>
          <w:sz w:val="28"/>
          <w:szCs w:val="28"/>
          <w:lang w:eastAsia="es-PE"/>
        </w:rPr>
        <w:t>. Estando ahí, cruzas al otro lado de la avenida y ya estás en una localidad distinta. Las gorditas de cocedor, el menudo con maíz y las costillas más suaves a las brasas pueden degustarse, entre los paisajes desérticos y las postales industriales, al caer el fresco de la tarde, con las porras al Santos y los Algodoneros, desde los estadios de fútbol y béisbol.</w:t>
      </w:r>
    </w:p>
    <w:p w14:paraId="31640CE3" w14:textId="77777777" w:rsidR="00471B26" w:rsidRPr="007D162E" w:rsidRDefault="00471B26" w:rsidP="00B51AF9">
      <w:pPr>
        <w:shd w:val="clear" w:color="auto" w:fill="FFFFFF"/>
        <w:spacing w:after="0" w:line="240" w:lineRule="auto"/>
        <w:rPr>
          <w:rFonts w:ascii="Times New Roman" w:eastAsia="Times New Roman" w:hAnsi="Times New Roman" w:cs="Times New Roman"/>
          <w:color w:val="333333"/>
          <w:sz w:val="28"/>
          <w:szCs w:val="28"/>
          <w:lang w:eastAsia="es-PE"/>
        </w:rPr>
      </w:pPr>
      <w:r w:rsidRPr="00B51AF9">
        <w:rPr>
          <w:rFonts w:ascii="Times New Roman" w:eastAsia="Times New Roman" w:hAnsi="Times New Roman" w:cs="Times New Roman"/>
          <w:color w:val="333333"/>
          <w:sz w:val="28"/>
          <w:szCs w:val="28"/>
          <w:highlight w:val="yellow"/>
          <w:lang w:eastAsia="es-PE"/>
        </w:rPr>
        <w:lastRenderedPageBreak/>
        <w:t>Es </w:t>
      </w:r>
      <w:r w:rsidRPr="00B51AF9">
        <w:rPr>
          <w:rFonts w:ascii="Times New Roman" w:eastAsia="Times New Roman" w:hAnsi="Times New Roman" w:cs="Times New Roman"/>
          <w:b/>
          <w:bCs/>
          <w:color w:val="474747"/>
          <w:sz w:val="28"/>
          <w:szCs w:val="28"/>
          <w:highlight w:val="yellow"/>
          <w:lang w:eastAsia="es-PE"/>
        </w:rPr>
        <w:t xml:space="preserve">el hogar de </w:t>
      </w:r>
      <w:proofErr w:type="spellStart"/>
      <w:r w:rsidRPr="00B51AF9">
        <w:rPr>
          <w:rFonts w:ascii="Times New Roman" w:eastAsia="Times New Roman" w:hAnsi="Times New Roman" w:cs="Times New Roman"/>
          <w:b/>
          <w:bCs/>
          <w:color w:val="474747"/>
          <w:sz w:val="28"/>
          <w:szCs w:val="28"/>
          <w:highlight w:val="yellow"/>
          <w:lang w:eastAsia="es-PE"/>
        </w:rPr>
        <w:t>Hava</w:t>
      </w:r>
      <w:proofErr w:type="spellEnd"/>
      <w:r w:rsidRPr="00B51AF9">
        <w:rPr>
          <w:rFonts w:ascii="Times New Roman" w:eastAsia="Times New Roman" w:hAnsi="Times New Roman" w:cs="Times New Roman"/>
          <w:b/>
          <w:bCs/>
          <w:color w:val="474747"/>
          <w:sz w:val="28"/>
          <w:szCs w:val="28"/>
          <w:highlight w:val="yellow"/>
          <w:lang w:eastAsia="es-PE"/>
        </w:rPr>
        <w:t xml:space="preserve"> </w:t>
      </w:r>
      <w:proofErr w:type="spellStart"/>
      <w:r w:rsidRPr="00B51AF9">
        <w:rPr>
          <w:rFonts w:ascii="Times New Roman" w:eastAsia="Times New Roman" w:hAnsi="Times New Roman" w:cs="Times New Roman"/>
          <w:b/>
          <w:bCs/>
          <w:color w:val="474747"/>
          <w:sz w:val="28"/>
          <w:szCs w:val="28"/>
          <w:highlight w:val="yellow"/>
          <w:lang w:eastAsia="es-PE"/>
        </w:rPr>
        <w:t>Hinam</w:t>
      </w:r>
      <w:proofErr w:type="spellEnd"/>
      <w:r w:rsidRPr="00B51AF9">
        <w:rPr>
          <w:rFonts w:ascii="Times New Roman" w:eastAsia="Times New Roman" w:hAnsi="Times New Roman" w:cs="Times New Roman"/>
          <w:color w:val="333333"/>
          <w:sz w:val="28"/>
          <w:szCs w:val="28"/>
          <w:highlight w:val="yellow"/>
          <w:lang w:eastAsia="es-PE"/>
        </w:rPr>
        <w:t>, (amor incondicional, en hebreo), </w:t>
      </w:r>
      <w:r w:rsidRPr="00B51AF9">
        <w:rPr>
          <w:rFonts w:ascii="Times New Roman" w:eastAsia="Times New Roman" w:hAnsi="Times New Roman" w:cs="Times New Roman"/>
          <w:b/>
          <w:bCs/>
          <w:color w:val="474747"/>
          <w:sz w:val="28"/>
          <w:szCs w:val="28"/>
          <w:highlight w:val="yellow"/>
          <w:lang w:eastAsia="es-PE"/>
        </w:rPr>
        <w:t>una “familia cristiana”</w:t>
      </w:r>
      <w:r w:rsidRPr="00B51AF9">
        <w:rPr>
          <w:rFonts w:ascii="Times New Roman" w:eastAsia="Times New Roman" w:hAnsi="Times New Roman" w:cs="Times New Roman"/>
          <w:color w:val="333333"/>
          <w:sz w:val="28"/>
          <w:szCs w:val="28"/>
          <w:highlight w:val="yellow"/>
          <w:lang w:eastAsia="es-PE"/>
        </w:rPr>
        <w:t>, en las propias palabras de sus integrantes: </w:t>
      </w:r>
      <w:r w:rsidRPr="00B51AF9">
        <w:rPr>
          <w:rFonts w:ascii="Times New Roman" w:eastAsia="Times New Roman" w:hAnsi="Times New Roman" w:cs="Times New Roman"/>
          <w:b/>
          <w:bCs/>
          <w:color w:val="474747"/>
          <w:sz w:val="28"/>
          <w:szCs w:val="28"/>
          <w:highlight w:val="yellow"/>
          <w:lang w:eastAsia="es-PE"/>
        </w:rPr>
        <w:t xml:space="preserve">un grupo laical católico para la diversidad </w:t>
      </w:r>
      <w:proofErr w:type="spellStart"/>
      <w:r w:rsidRPr="00B51AF9">
        <w:rPr>
          <w:rFonts w:ascii="Times New Roman" w:eastAsia="Times New Roman" w:hAnsi="Times New Roman" w:cs="Times New Roman"/>
          <w:b/>
          <w:bCs/>
          <w:color w:val="474747"/>
          <w:sz w:val="28"/>
          <w:szCs w:val="28"/>
          <w:highlight w:val="yellow"/>
          <w:lang w:eastAsia="es-PE"/>
        </w:rPr>
        <w:t>sexogenérica</w:t>
      </w:r>
      <w:proofErr w:type="spellEnd"/>
      <w:r w:rsidRPr="00B51AF9">
        <w:rPr>
          <w:rFonts w:ascii="Times New Roman" w:eastAsia="Times New Roman" w:hAnsi="Times New Roman" w:cs="Times New Roman"/>
          <w:color w:val="333333"/>
          <w:sz w:val="28"/>
          <w:szCs w:val="28"/>
          <w:highlight w:val="yellow"/>
          <w:lang w:eastAsia="es-PE"/>
        </w:rPr>
        <w:t>,</w:t>
      </w:r>
      <w:r w:rsidRPr="007D162E">
        <w:rPr>
          <w:rFonts w:ascii="Times New Roman" w:eastAsia="Times New Roman" w:hAnsi="Times New Roman" w:cs="Times New Roman"/>
          <w:color w:val="333333"/>
          <w:sz w:val="28"/>
          <w:szCs w:val="28"/>
          <w:lang w:eastAsia="es-PE"/>
        </w:rPr>
        <w:t xml:space="preserve"> que no tiene redes sociales ni se publicita, pero que se afama de boca en boca; celebra misa, hace comunidad en los hogares, misiona en zonas desfavorecidas, tiene presencia eventual en parroquias y congregaciones religiosas. Sus integrantes se inician formalmente en esta mística en un retiro espiritual de reconciliación y dignidad, aunque tampoco es requisito para ser parte de la cotidianidad de </w:t>
      </w:r>
      <w:proofErr w:type="spellStart"/>
      <w:r w:rsidRPr="007D162E">
        <w:rPr>
          <w:rFonts w:ascii="Times New Roman" w:eastAsia="Times New Roman" w:hAnsi="Times New Roman" w:cs="Times New Roman"/>
          <w:color w:val="333333"/>
          <w:sz w:val="28"/>
          <w:szCs w:val="28"/>
          <w:lang w:eastAsia="es-PE"/>
        </w:rPr>
        <w:t>Hava</w:t>
      </w:r>
      <w:proofErr w:type="spellEnd"/>
      <w:r w:rsidRPr="007D162E">
        <w:rPr>
          <w:rFonts w:ascii="Times New Roman" w:eastAsia="Times New Roman" w:hAnsi="Times New Roman" w:cs="Times New Roman"/>
          <w:color w:val="333333"/>
          <w:sz w:val="28"/>
          <w:szCs w:val="28"/>
          <w:lang w:eastAsia="es-PE"/>
        </w:rPr>
        <w:t xml:space="preserve"> </w:t>
      </w:r>
      <w:proofErr w:type="spellStart"/>
      <w:r w:rsidRPr="007D162E">
        <w:rPr>
          <w:rFonts w:ascii="Times New Roman" w:eastAsia="Times New Roman" w:hAnsi="Times New Roman" w:cs="Times New Roman"/>
          <w:color w:val="333333"/>
          <w:sz w:val="28"/>
          <w:szCs w:val="28"/>
          <w:lang w:eastAsia="es-PE"/>
        </w:rPr>
        <w:t>Hinam</w:t>
      </w:r>
      <w:proofErr w:type="spellEnd"/>
      <w:r w:rsidRPr="007D162E">
        <w:rPr>
          <w:rFonts w:ascii="Times New Roman" w:eastAsia="Times New Roman" w:hAnsi="Times New Roman" w:cs="Times New Roman"/>
          <w:color w:val="333333"/>
          <w:sz w:val="28"/>
          <w:szCs w:val="28"/>
          <w:lang w:eastAsia="es-PE"/>
        </w:rPr>
        <w:t>.</w:t>
      </w:r>
      <w:r w:rsidR="00B51AF9" w:rsidRPr="007D162E">
        <w:rPr>
          <w:rFonts w:ascii="Times New Roman" w:eastAsia="Times New Roman" w:hAnsi="Times New Roman" w:cs="Times New Roman"/>
          <w:color w:val="333333"/>
          <w:sz w:val="28"/>
          <w:szCs w:val="28"/>
          <w:lang w:eastAsia="es-PE"/>
        </w:rPr>
        <w:t xml:space="preserve"> </w:t>
      </w:r>
    </w:p>
    <w:p w14:paraId="664F2420"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El último fin de semana del pasado junio, </w:t>
      </w:r>
      <w:r w:rsidRPr="007D162E">
        <w:rPr>
          <w:rFonts w:ascii="Times New Roman" w:eastAsia="Times New Roman" w:hAnsi="Times New Roman" w:cs="Times New Roman"/>
          <w:b/>
          <w:bCs/>
          <w:color w:val="474747"/>
          <w:sz w:val="28"/>
          <w:szCs w:val="28"/>
          <w:lang w:eastAsia="es-PE"/>
        </w:rPr>
        <w:t xml:space="preserve">en la solemnidad del Sagrado Corazón de Jesús, inició el </w:t>
      </w:r>
      <w:r w:rsidRPr="00B51AF9">
        <w:rPr>
          <w:rFonts w:ascii="Times New Roman" w:eastAsia="Times New Roman" w:hAnsi="Times New Roman" w:cs="Times New Roman"/>
          <w:b/>
          <w:bCs/>
          <w:color w:val="474747"/>
          <w:sz w:val="28"/>
          <w:szCs w:val="28"/>
          <w:highlight w:val="yellow"/>
          <w:lang w:eastAsia="es-PE"/>
        </w:rPr>
        <w:t>16° retiro anual del grupo</w:t>
      </w:r>
      <w:r w:rsidRPr="007D162E">
        <w:rPr>
          <w:rFonts w:ascii="Times New Roman" w:eastAsia="Times New Roman" w:hAnsi="Times New Roman" w:cs="Times New Roman"/>
          <w:color w:val="333333"/>
          <w:sz w:val="28"/>
          <w:szCs w:val="28"/>
          <w:lang w:eastAsia="es-PE"/>
        </w:rPr>
        <w:t> en una casa pastoral de la diócesis de Gómez Palacio; continuó durante todo el sábado 28, del Inmaculado Corazón de María y conmemoración internacional del Orgullo LGBT+, y concluyó hasta el domingo 29 por la tarde. Una vez dentro, el orden de las comidas permitió llevar la cuenta del tiempo, pero fue fácil perder su noción, como asistente que fui. Desgraciadamente, estoy comprometido a guardar el secreto de lo que se vive ahí dentro. No se trata de ningún esfuerzo por corregir la orientación sexual o la identidad de género; al contrario, es </w:t>
      </w:r>
      <w:r w:rsidRPr="007D162E">
        <w:rPr>
          <w:rFonts w:ascii="Times New Roman" w:eastAsia="Times New Roman" w:hAnsi="Times New Roman" w:cs="Times New Roman"/>
          <w:b/>
          <w:bCs/>
          <w:color w:val="474747"/>
          <w:sz w:val="28"/>
          <w:szCs w:val="28"/>
          <w:lang w:eastAsia="es-PE"/>
        </w:rPr>
        <w:t xml:space="preserve">una oportunidad de vivir a plenitud la gracia de ser </w:t>
      </w:r>
      <w:proofErr w:type="spellStart"/>
      <w:r w:rsidRPr="007D162E">
        <w:rPr>
          <w:rFonts w:ascii="Times New Roman" w:eastAsia="Times New Roman" w:hAnsi="Times New Roman" w:cs="Times New Roman"/>
          <w:b/>
          <w:bCs/>
          <w:color w:val="474747"/>
          <w:sz w:val="28"/>
          <w:szCs w:val="28"/>
          <w:lang w:eastAsia="es-PE"/>
        </w:rPr>
        <w:t>hijx</w:t>
      </w:r>
      <w:proofErr w:type="spellEnd"/>
      <w:r w:rsidRPr="007D162E">
        <w:rPr>
          <w:rFonts w:ascii="Times New Roman" w:eastAsia="Times New Roman" w:hAnsi="Times New Roman" w:cs="Times New Roman"/>
          <w:b/>
          <w:bCs/>
          <w:color w:val="474747"/>
          <w:sz w:val="28"/>
          <w:szCs w:val="28"/>
          <w:lang w:eastAsia="es-PE"/>
        </w:rPr>
        <w:t xml:space="preserve"> Dios</w:t>
      </w:r>
      <w:r w:rsidRPr="007D162E">
        <w:rPr>
          <w:rFonts w:ascii="Times New Roman" w:eastAsia="Times New Roman" w:hAnsi="Times New Roman" w:cs="Times New Roman"/>
          <w:color w:val="333333"/>
          <w:sz w:val="28"/>
          <w:szCs w:val="28"/>
          <w:lang w:eastAsia="es-PE"/>
        </w:rPr>
        <w:t> sin dejar de ser quien se es en las más íntimas convicciones, como ser lesbiana, gay o trans, por ejemplo.</w:t>
      </w:r>
    </w:p>
    <w:p w14:paraId="0529BA4B"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El retiro es sustantivo para la fe del grupo. Uno implica al otro.</w:t>
      </w:r>
      <w:r w:rsidRPr="007D162E">
        <w:rPr>
          <w:rFonts w:ascii="Times New Roman" w:eastAsia="Times New Roman" w:hAnsi="Times New Roman" w:cs="Times New Roman"/>
          <w:color w:val="333333"/>
          <w:sz w:val="28"/>
          <w:szCs w:val="28"/>
          <w:lang w:eastAsia="es-PE"/>
        </w:rPr>
        <w:t xml:space="preserve"> Y pareciera que la finalidad de ambos es la adoración, sobre todo cuando trato de leer sus gestos más solemnes: atraer almas, poner de rodillas a lesbianas, gay y trans, frente a su Señor, en esa mencionada mística, al tiempo eucarística y social, de reconciliación con </w:t>
      </w:r>
      <w:proofErr w:type="spellStart"/>
      <w:r w:rsidRPr="007D162E">
        <w:rPr>
          <w:rFonts w:ascii="Times New Roman" w:eastAsia="Times New Roman" w:hAnsi="Times New Roman" w:cs="Times New Roman"/>
          <w:color w:val="333333"/>
          <w:sz w:val="28"/>
          <w:szCs w:val="28"/>
          <w:lang w:eastAsia="es-PE"/>
        </w:rPr>
        <w:t>unx</w:t>
      </w:r>
      <w:proofErr w:type="spellEnd"/>
      <w:r w:rsidRPr="007D162E">
        <w:rPr>
          <w:rFonts w:ascii="Times New Roman" w:eastAsia="Times New Roman" w:hAnsi="Times New Roman" w:cs="Times New Roman"/>
          <w:color w:val="333333"/>
          <w:sz w:val="28"/>
          <w:szCs w:val="28"/>
          <w:lang w:eastAsia="es-PE"/>
        </w:rPr>
        <w:t xml:space="preserve"> mismo y con el Padre, orgullosa de caminar con Cristo para vivir la alegría de la fraternidad más allá de cualquier victimismo. Son </w:t>
      </w:r>
      <w:proofErr w:type="spellStart"/>
      <w:r w:rsidRPr="007D162E">
        <w:rPr>
          <w:rFonts w:ascii="Times New Roman" w:eastAsia="Times New Roman" w:hAnsi="Times New Roman" w:cs="Times New Roman"/>
          <w:color w:val="333333"/>
          <w:sz w:val="28"/>
          <w:szCs w:val="28"/>
          <w:lang w:eastAsia="es-PE"/>
        </w:rPr>
        <w:t>católicxs</w:t>
      </w:r>
      <w:proofErr w:type="spellEnd"/>
      <w:r w:rsidRPr="007D162E">
        <w:rPr>
          <w:rFonts w:ascii="Times New Roman" w:eastAsia="Times New Roman" w:hAnsi="Times New Roman" w:cs="Times New Roman"/>
          <w:color w:val="333333"/>
          <w:sz w:val="28"/>
          <w:szCs w:val="28"/>
          <w:lang w:eastAsia="es-PE"/>
        </w:rPr>
        <w:t xml:space="preserve">, como </w:t>
      </w:r>
      <w:proofErr w:type="spellStart"/>
      <w:r w:rsidRPr="007D162E">
        <w:rPr>
          <w:rFonts w:ascii="Times New Roman" w:eastAsia="Times New Roman" w:hAnsi="Times New Roman" w:cs="Times New Roman"/>
          <w:color w:val="333333"/>
          <w:sz w:val="28"/>
          <w:szCs w:val="28"/>
          <w:lang w:eastAsia="es-PE"/>
        </w:rPr>
        <w:t>muchxs</w:t>
      </w:r>
      <w:proofErr w:type="spellEnd"/>
      <w:r w:rsidRPr="007D162E">
        <w:rPr>
          <w:rFonts w:ascii="Times New Roman" w:eastAsia="Times New Roman" w:hAnsi="Times New Roman" w:cs="Times New Roman"/>
          <w:color w:val="333333"/>
          <w:sz w:val="28"/>
          <w:szCs w:val="28"/>
          <w:lang w:eastAsia="es-PE"/>
        </w:rPr>
        <w:t xml:space="preserve"> del mundo, con devociones particulares, pero identificados, </w:t>
      </w:r>
      <w:proofErr w:type="spellStart"/>
      <w:r w:rsidRPr="007D162E">
        <w:rPr>
          <w:rFonts w:ascii="Times New Roman" w:eastAsia="Times New Roman" w:hAnsi="Times New Roman" w:cs="Times New Roman"/>
          <w:color w:val="333333"/>
          <w:sz w:val="28"/>
          <w:szCs w:val="28"/>
          <w:lang w:eastAsia="es-PE"/>
        </w:rPr>
        <w:t>todxs</w:t>
      </w:r>
      <w:proofErr w:type="spellEnd"/>
      <w:r w:rsidRPr="007D162E">
        <w:rPr>
          <w:rFonts w:ascii="Times New Roman" w:eastAsia="Times New Roman" w:hAnsi="Times New Roman" w:cs="Times New Roman"/>
          <w:color w:val="333333"/>
          <w:sz w:val="28"/>
          <w:szCs w:val="28"/>
          <w:lang w:eastAsia="es-PE"/>
        </w:rPr>
        <w:t>, por la piedad alrededor de la Virgen María.</w:t>
      </w:r>
    </w:p>
    <w:p w14:paraId="2CDC7A7B"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Si hacemos una comparación histórica reciente, en nivel de relevancia, la realización del retiro de </w:t>
      </w:r>
      <w:proofErr w:type="spellStart"/>
      <w:r w:rsidRPr="007D162E">
        <w:rPr>
          <w:rFonts w:ascii="Times New Roman" w:eastAsia="Times New Roman" w:hAnsi="Times New Roman" w:cs="Times New Roman"/>
          <w:color w:val="333333"/>
          <w:sz w:val="28"/>
          <w:szCs w:val="28"/>
          <w:lang w:eastAsia="es-PE"/>
        </w:rPr>
        <w:t>Hava</w:t>
      </w:r>
      <w:proofErr w:type="spellEnd"/>
      <w:r w:rsidRPr="007D162E">
        <w:rPr>
          <w:rFonts w:ascii="Times New Roman" w:eastAsia="Times New Roman" w:hAnsi="Times New Roman" w:cs="Times New Roman"/>
          <w:color w:val="333333"/>
          <w:sz w:val="28"/>
          <w:szCs w:val="28"/>
          <w:lang w:eastAsia="es-PE"/>
        </w:rPr>
        <w:t xml:space="preserve"> </w:t>
      </w:r>
      <w:proofErr w:type="spellStart"/>
      <w:r w:rsidRPr="007D162E">
        <w:rPr>
          <w:rFonts w:ascii="Times New Roman" w:eastAsia="Times New Roman" w:hAnsi="Times New Roman" w:cs="Times New Roman"/>
          <w:color w:val="333333"/>
          <w:sz w:val="28"/>
          <w:szCs w:val="28"/>
          <w:lang w:eastAsia="es-PE"/>
        </w:rPr>
        <w:t>Hinam</w:t>
      </w:r>
      <w:proofErr w:type="spellEnd"/>
      <w:r w:rsidRPr="007D162E">
        <w:rPr>
          <w:rFonts w:ascii="Times New Roman" w:eastAsia="Times New Roman" w:hAnsi="Times New Roman" w:cs="Times New Roman"/>
          <w:color w:val="333333"/>
          <w:sz w:val="28"/>
          <w:szCs w:val="28"/>
          <w:lang w:eastAsia="es-PE"/>
        </w:rPr>
        <w:t xml:space="preserve"> es lo que las misas por la inclusión para la Pastoral de la Diversidad de Ciudad de México y sus agrupaciones, pero con algunos años de ventaja.</w:t>
      </w:r>
    </w:p>
    <w:p w14:paraId="2153931B"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La </w:t>
      </w:r>
      <w:r w:rsidRPr="007D162E">
        <w:rPr>
          <w:rFonts w:ascii="Times New Roman" w:eastAsia="Times New Roman" w:hAnsi="Times New Roman" w:cs="Times New Roman"/>
          <w:b/>
          <w:bCs/>
          <w:color w:val="474747"/>
          <w:sz w:val="28"/>
          <w:szCs w:val="28"/>
          <w:lang w:eastAsia="es-PE"/>
        </w:rPr>
        <w:t>caridad</w:t>
      </w:r>
      <w:r w:rsidRPr="007D162E">
        <w:rPr>
          <w:rFonts w:ascii="Times New Roman" w:eastAsia="Times New Roman" w:hAnsi="Times New Roman" w:cs="Times New Roman"/>
          <w:color w:val="333333"/>
          <w:sz w:val="28"/>
          <w:szCs w:val="28"/>
          <w:lang w:eastAsia="es-PE"/>
        </w:rPr>
        <w:t> es vivida desde los encuentros semanales y la familiaridad añeja cultivada, hasta el acceso a los sacramentos, que administran presbíteros diocesanos y religiosos</w:t>
      </w:r>
      <w:r w:rsidRPr="007F13B4">
        <w:rPr>
          <w:rFonts w:ascii="Times New Roman" w:eastAsia="Times New Roman" w:hAnsi="Times New Roman" w:cs="Times New Roman"/>
          <w:color w:val="333333"/>
          <w:sz w:val="28"/>
          <w:szCs w:val="28"/>
          <w:highlight w:val="yellow"/>
          <w:lang w:eastAsia="es-PE"/>
        </w:rPr>
        <w:t>. </w:t>
      </w:r>
      <w:r w:rsidRPr="007F13B4">
        <w:rPr>
          <w:rFonts w:ascii="Times New Roman" w:eastAsia="Times New Roman" w:hAnsi="Times New Roman" w:cs="Times New Roman"/>
          <w:b/>
          <w:bCs/>
          <w:color w:val="474747"/>
          <w:sz w:val="28"/>
          <w:szCs w:val="28"/>
          <w:highlight w:val="yellow"/>
          <w:lang w:eastAsia="es-PE"/>
        </w:rPr>
        <w:t>La comunidad suma más de dieciséis años construyendo relaciones interpersonales consistentes</w:t>
      </w:r>
      <w:r w:rsidRPr="007F13B4">
        <w:rPr>
          <w:rFonts w:ascii="Times New Roman" w:eastAsia="Times New Roman" w:hAnsi="Times New Roman" w:cs="Times New Roman"/>
          <w:color w:val="333333"/>
          <w:sz w:val="28"/>
          <w:szCs w:val="28"/>
          <w:highlight w:val="yellow"/>
          <w:lang w:eastAsia="es-PE"/>
        </w:rPr>
        <w:t>,</w:t>
      </w:r>
      <w:r w:rsidRPr="007D162E">
        <w:rPr>
          <w:rFonts w:ascii="Times New Roman" w:eastAsia="Times New Roman" w:hAnsi="Times New Roman" w:cs="Times New Roman"/>
          <w:color w:val="333333"/>
          <w:sz w:val="28"/>
          <w:szCs w:val="28"/>
          <w:lang w:eastAsia="es-PE"/>
        </w:rPr>
        <w:t xml:space="preserve"> por un lado, y abiertas a retomarse, en los casos intermitentes, en torno a aquella idea de familia cristiana extendida, en torno al grupo y al retiro de Cristo. También hay hombres y mujeres cisgénero y heterosexuales, laicos célibes, personas mayores y jóvenes. Son docentes en diferentes niveles y especialidades, comerciantes, </w:t>
      </w:r>
      <w:proofErr w:type="spellStart"/>
      <w:r w:rsidRPr="007D162E">
        <w:rPr>
          <w:rFonts w:ascii="Times New Roman" w:eastAsia="Times New Roman" w:hAnsi="Times New Roman" w:cs="Times New Roman"/>
          <w:color w:val="333333"/>
          <w:sz w:val="28"/>
          <w:szCs w:val="28"/>
          <w:lang w:eastAsia="es-PE"/>
        </w:rPr>
        <w:t>emprendedorxs</w:t>
      </w:r>
      <w:proofErr w:type="spellEnd"/>
      <w:r w:rsidRPr="007D162E">
        <w:rPr>
          <w:rFonts w:ascii="Times New Roman" w:eastAsia="Times New Roman" w:hAnsi="Times New Roman" w:cs="Times New Roman"/>
          <w:color w:val="333333"/>
          <w:sz w:val="28"/>
          <w:szCs w:val="28"/>
          <w:lang w:eastAsia="es-PE"/>
        </w:rPr>
        <w:t xml:space="preserve">, </w:t>
      </w:r>
      <w:proofErr w:type="spellStart"/>
      <w:r w:rsidRPr="007D162E">
        <w:rPr>
          <w:rFonts w:ascii="Times New Roman" w:eastAsia="Times New Roman" w:hAnsi="Times New Roman" w:cs="Times New Roman"/>
          <w:color w:val="333333"/>
          <w:sz w:val="28"/>
          <w:szCs w:val="28"/>
          <w:lang w:eastAsia="es-PE"/>
        </w:rPr>
        <w:t>obrerxs</w:t>
      </w:r>
      <w:proofErr w:type="spellEnd"/>
      <w:r w:rsidRPr="007D162E">
        <w:rPr>
          <w:rFonts w:ascii="Times New Roman" w:eastAsia="Times New Roman" w:hAnsi="Times New Roman" w:cs="Times New Roman"/>
          <w:color w:val="333333"/>
          <w:sz w:val="28"/>
          <w:szCs w:val="28"/>
          <w:lang w:eastAsia="es-PE"/>
        </w:rPr>
        <w:t xml:space="preserve">, artistas, </w:t>
      </w:r>
      <w:proofErr w:type="spellStart"/>
      <w:r w:rsidRPr="007D162E">
        <w:rPr>
          <w:rFonts w:ascii="Times New Roman" w:eastAsia="Times New Roman" w:hAnsi="Times New Roman" w:cs="Times New Roman"/>
          <w:color w:val="333333"/>
          <w:sz w:val="28"/>
          <w:szCs w:val="28"/>
          <w:lang w:eastAsia="es-PE"/>
        </w:rPr>
        <w:t>servidorxs</w:t>
      </w:r>
      <w:proofErr w:type="spellEnd"/>
      <w:r w:rsidRPr="007D162E">
        <w:rPr>
          <w:rFonts w:ascii="Times New Roman" w:eastAsia="Times New Roman" w:hAnsi="Times New Roman" w:cs="Times New Roman"/>
          <w:color w:val="333333"/>
          <w:sz w:val="28"/>
          <w:szCs w:val="28"/>
          <w:lang w:eastAsia="es-PE"/>
        </w:rPr>
        <w:t xml:space="preserve"> </w:t>
      </w:r>
      <w:proofErr w:type="spellStart"/>
      <w:r w:rsidRPr="007D162E">
        <w:rPr>
          <w:rFonts w:ascii="Times New Roman" w:eastAsia="Times New Roman" w:hAnsi="Times New Roman" w:cs="Times New Roman"/>
          <w:color w:val="333333"/>
          <w:sz w:val="28"/>
          <w:szCs w:val="28"/>
          <w:lang w:eastAsia="es-PE"/>
        </w:rPr>
        <w:t>públicxs</w:t>
      </w:r>
      <w:proofErr w:type="spellEnd"/>
      <w:r w:rsidRPr="007D162E">
        <w:rPr>
          <w:rFonts w:ascii="Times New Roman" w:eastAsia="Times New Roman" w:hAnsi="Times New Roman" w:cs="Times New Roman"/>
          <w:color w:val="333333"/>
          <w:sz w:val="28"/>
          <w:szCs w:val="28"/>
          <w:lang w:eastAsia="es-PE"/>
        </w:rPr>
        <w:t xml:space="preserve"> y </w:t>
      </w:r>
      <w:r w:rsidRPr="007D162E">
        <w:rPr>
          <w:rFonts w:ascii="Times New Roman" w:eastAsia="Times New Roman" w:hAnsi="Times New Roman" w:cs="Times New Roman"/>
          <w:color w:val="333333"/>
          <w:sz w:val="28"/>
          <w:szCs w:val="28"/>
          <w:lang w:eastAsia="es-PE"/>
        </w:rPr>
        <w:lastRenderedPageBreak/>
        <w:t>demás; </w:t>
      </w:r>
      <w:r w:rsidRPr="007D162E">
        <w:rPr>
          <w:rFonts w:ascii="Times New Roman" w:eastAsia="Times New Roman" w:hAnsi="Times New Roman" w:cs="Times New Roman"/>
          <w:b/>
          <w:bCs/>
          <w:color w:val="474747"/>
          <w:sz w:val="28"/>
          <w:szCs w:val="28"/>
          <w:lang w:eastAsia="es-PE"/>
        </w:rPr>
        <w:t>cada quien enriquece las dinámicas comunes con la experiencia de su entorno</w:t>
      </w:r>
      <w:r w:rsidRPr="007D162E">
        <w:rPr>
          <w:rFonts w:ascii="Times New Roman" w:eastAsia="Times New Roman" w:hAnsi="Times New Roman" w:cs="Times New Roman"/>
          <w:color w:val="333333"/>
          <w:sz w:val="28"/>
          <w:szCs w:val="28"/>
          <w:lang w:eastAsia="es-PE"/>
        </w:rPr>
        <w:t>.</w:t>
      </w:r>
    </w:p>
    <w:p w14:paraId="1E3F4528"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Comparten no solo el culto, el retiro y valores cristianos, sino también cumpleaños, aniversarios de pareja, muertes, funerales, desapariciones, nacimientos, enfermedades, fiestas, emprendimientos y tesoros personales</w:t>
      </w:r>
      <w:r w:rsidRPr="007D162E">
        <w:rPr>
          <w:rFonts w:ascii="Times New Roman" w:eastAsia="Times New Roman" w:hAnsi="Times New Roman" w:cs="Times New Roman"/>
          <w:color w:val="333333"/>
          <w:sz w:val="28"/>
          <w:szCs w:val="28"/>
          <w:lang w:eastAsia="es-PE"/>
        </w:rPr>
        <w:t>, como las propias familias. Hay numerosos matrimonios de todo tipo de orientación e identidad, que gradualmente incorporan a sus hijos e hijas desde la niñez, y crecen junto al grupo, que también acoge a las diversidades somáticas de personas con discapacidad y que procura formas para que participen.</w:t>
      </w:r>
    </w:p>
    <w:p w14:paraId="7C4CDAE8"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proofErr w:type="spellStart"/>
      <w:r w:rsidRPr="007F13B4">
        <w:rPr>
          <w:rFonts w:ascii="Times New Roman" w:eastAsia="Times New Roman" w:hAnsi="Times New Roman" w:cs="Times New Roman"/>
          <w:b/>
          <w:bCs/>
          <w:color w:val="474747"/>
          <w:sz w:val="28"/>
          <w:szCs w:val="28"/>
          <w:highlight w:val="yellow"/>
          <w:lang w:eastAsia="es-PE"/>
        </w:rPr>
        <w:t>Hava</w:t>
      </w:r>
      <w:proofErr w:type="spellEnd"/>
      <w:r w:rsidRPr="007F13B4">
        <w:rPr>
          <w:rFonts w:ascii="Times New Roman" w:eastAsia="Times New Roman" w:hAnsi="Times New Roman" w:cs="Times New Roman"/>
          <w:b/>
          <w:bCs/>
          <w:color w:val="474747"/>
          <w:sz w:val="28"/>
          <w:szCs w:val="28"/>
          <w:highlight w:val="yellow"/>
          <w:lang w:eastAsia="es-PE"/>
        </w:rPr>
        <w:t xml:space="preserve"> </w:t>
      </w:r>
      <w:proofErr w:type="spellStart"/>
      <w:r w:rsidRPr="007F13B4">
        <w:rPr>
          <w:rFonts w:ascii="Times New Roman" w:eastAsia="Times New Roman" w:hAnsi="Times New Roman" w:cs="Times New Roman"/>
          <w:b/>
          <w:bCs/>
          <w:color w:val="474747"/>
          <w:sz w:val="28"/>
          <w:szCs w:val="28"/>
          <w:highlight w:val="yellow"/>
          <w:lang w:eastAsia="es-PE"/>
        </w:rPr>
        <w:t>Hinam</w:t>
      </w:r>
      <w:proofErr w:type="spellEnd"/>
      <w:r w:rsidRPr="007F13B4">
        <w:rPr>
          <w:rFonts w:ascii="Times New Roman" w:eastAsia="Times New Roman" w:hAnsi="Times New Roman" w:cs="Times New Roman"/>
          <w:b/>
          <w:bCs/>
          <w:color w:val="474747"/>
          <w:sz w:val="28"/>
          <w:szCs w:val="28"/>
          <w:highlight w:val="yellow"/>
          <w:lang w:eastAsia="es-PE"/>
        </w:rPr>
        <w:t xml:space="preserve"> comenzó como un sueño</w:t>
      </w:r>
      <w:r w:rsidRPr="007F13B4">
        <w:rPr>
          <w:rFonts w:ascii="Times New Roman" w:eastAsia="Times New Roman" w:hAnsi="Times New Roman" w:cs="Times New Roman"/>
          <w:color w:val="333333"/>
          <w:sz w:val="28"/>
          <w:szCs w:val="28"/>
          <w:highlight w:val="yellow"/>
          <w:lang w:eastAsia="es-PE"/>
        </w:rPr>
        <w:t> que el aliento de Dios susurró al oído atento de una hija, Verónica, </w:t>
      </w:r>
      <w:r w:rsidRPr="007F13B4">
        <w:rPr>
          <w:rFonts w:ascii="Times New Roman" w:eastAsia="Times New Roman" w:hAnsi="Times New Roman" w:cs="Times New Roman"/>
          <w:b/>
          <w:bCs/>
          <w:color w:val="474747"/>
          <w:sz w:val="28"/>
          <w:szCs w:val="28"/>
          <w:highlight w:val="yellow"/>
          <w:lang w:eastAsia="es-PE"/>
        </w:rPr>
        <w:t>hace casi veinte años</w:t>
      </w:r>
      <w:r w:rsidRPr="007F13B4">
        <w:rPr>
          <w:rFonts w:ascii="Times New Roman" w:eastAsia="Times New Roman" w:hAnsi="Times New Roman" w:cs="Times New Roman"/>
          <w:color w:val="333333"/>
          <w:sz w:val="28"/>
          <w:szCs w:val="28"/>
          <w:highlight w:val="yellow"/>
          <w:lang w:eastAsia="es-PE"/>
        </w:rPr>
        <w:t>. Ella, acompañada de María, su esposa,</w:t>
      </w:r>
      <w:r w:rsidRPr="007D162E">
        <w:rPr>
          <w:rFonts w:ascii="Times New Roman" w:eastAsia="Times New Roman" w:hAnsi="Times New Roman" w:cs="Times New Roman"/>
          <w:color w:val="333333"/>
          <w:sz w:val="28"/>
          <w:szCs w:val="28"/>
          <w:lang w:eastAsia="es-PE"/>
        </w:rPr>
        <w:t xml:space="preserve"> abonan de tiempo completo a la comunión del grupo y a la continuidad del retiro que no pierde vigencia ni pertinencia, así como a una extraordinaria asistencia de mujeres, comparada con el resto de </w:t>
      </w:r>
      <w:proofErr w:type="gramStart"/>
      <w:r w:rsidRPr="007D162E">
        <w:rPr>
          <w:rFonts w:ascii="Times New Roman" w:eastAsia="Times New Roman" w:hAnsi="Times New Roman" w:cs="Times New Roman"/>
          <w:color w:val="333333"/>
          <w:sz w:val="28"/>
          <w:szCs w:val="28"/>
          <w:lang w:eastAsia="es-PE"/>
        </w:rPr>
        <w:t>agrupaciones</w:t>
      </w:r>
      <w:proofErr w:type="gramEnd"/>
      <w:r w:rsidRPr="007D162E">
        <w:rPr>
          <w:rFonts w:ascii="Times New Roman" w:eastAsia="Times New Roman" w:hAnsi="Times New Roman" w:cs="Times New Roman"/>
          <w:color w:val="333333"/>
          <w:sz w:val="28"/>
          <w:szCs w:val="28"/>
          <w:lang w:eastAsia="es-PE"/>
        </w:rPr>
        <w:t xml:space="preserve"> mexicanas. Hoy por hoy, junto a Verónica coordina Martín, fortalecido por su esposo Luis, para empalmar una vida trabajadora con una vida comprometida con la Iglesia.</w:t>
      </w:r>
    </w:p>
    <w:p w14:paraId="2B76EC25" w14:textId="77777777" w:rsidR="00471B26" w:rsidRPr="007D162E" w:rsidRDefault="00471B26"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F13B4">
        <w:rPr>
          <w:rFonts w:ascii="Times New Roman" w:eastAsia="Times New Roman" w:hAnsi="Times New Roman" w:cs="Times New Roman"/>
          <w:color w:val="333333"/>
          <w:sz w:val="28"/>
          <w:szCs w:val="28"/>
          <w:highlight w:val="yellow"/>
          <w:lang w:eastAsia="es-PE"/>
        </w:rPr>
        <w:t>El Espíritu ha suscitado obras por todas partes</w:t>
      </w:r>
      <w:r w:rsidRPr="007D162E">
        <w:rPr>
          <w:rFonts w:ascii="Times New Roman" w:eastAsia="Times New Roman" w:hAnsi="Times New Roman" w:cs="Times New Roman"/>
          <w:color w:val="333333"/>
          <w:sz w:val="28"/>
          <w:szCs w:val="28"/>
          <w:lang w:eastAsia="es-PE"/>
        </w:rPr>
        <w:t>, como en la Comarca Lagunera, y la Iglesia no puede ser omisa a sus llamados. </w:t>
      </w:r>
      <w:r w:rsidRPr="007D162E">
        <w:rPr>
          <w:rFonts w:ascii="Times New Roman" w:eastAsia="Times New Roman" w:hAnsi="Times New Roman" w:cs="Times New Roman"/>
          <w:b/>
          <w:bCs/>
          <w:color w:val="474747"/>
          <w:sz w:val="28"/>
          <w:szCs w:val="28"/>
          <w:lang w:eastAsia="es-PE"/>
        </w:rPr>
        <w:t xml:space="preserve">Hay creyentes </w:t>
      </w:r>
      <w:proofErr w:type="spellStart"/>
      <w:r w:rsidRPr="007D162E">
        <w:rPr>
          <w:rFonts w:ascii="Times New Roman" w:eastAsia="Times New Roman" w:hAnsi="Times New Roman" w:cs="Times New Roman"/>
          <w:b/>
          <w:bCs/>
          <w:color w:val="474747"/>
          <w:sz w:val="28"/>
          <w:szCs w:val="28"/>
          <w:lang w:eastAsia="es-PE"/>
        </w:rPr>
        <w:t>sexogenéricamente</w:t>
      </w:r>
      <w:proofErr w:type="spellEnd"/>
      <w:r w:rsidRPr="007D162E">
        <w:rPr>
          <w:rFonts w:ascii="Times New Roman" w:eastAsia="Times New Roman" w:hAnsi="Times New Roman" w:cs="Times New Roman"/>
          <w:b/>
          <w:bCs/>
          <w:color w:val="474747"/>
          <w:sz w:val="28"/>
          <w:szCs w:val="28"/>
          <w:lang w:eastAsia="es-PE"/>
        </w:rPr>
        <w:t xml:space="preserve"> diversos viviendo la fe, la esperanza y la caridad por doquier</w:t>
      </w:r>
      <w:r w:rsidRPr="007D162E">
        <w:rPr>
          <w:rFonts w:ascii="Times New Roman" w:eastAsia="Times New Roman" w:hAnsi="Times New Roman" w:cs="Times New Roman"/>
          <w:color w:val="333333"/>
          <w:sz w:val="28"/>
          <w:szCs w:val="28"/>
          <w:lang w:eastAsia="es-PE"/>
        </w:rPr>
        <w:t xml:space="preserve">. Este año, en el retiro hubo asistentes de los municipios de la región, pero también de Chihuahua, Ciudad de México, Guerrero, Jalisco y Michoacán. Habremos de esperar al próximo año a ver de qué rincones del mundo el Señor llama a través de </w:t>
      </w:r>
      <w:proofErr w:type="spellStart"/>
      <w:r w:rsidRPr="007D162E">
        <w:rPr>
          <w:rFonts w:ascii="Times New Roman" w:eastAsia="Times New Roman" w:hAnsi="Times New Roman" w:cs="Times New Roman"/>
          <w:color w:val="333333"/>
          <w:sz w:val="28"/>
          <w:szCs w:val="28"/>
          <w:lang w:eastAsia="es-PE"/>
        </w:rPr>
        <w:t>Hava</w:t>
      </w:r>
      <w:proofErr w:type="spellEnd"/>
      <w:r w:rsidRPr="007D162E">
        <w:rPr>
          <w:rFonts w:ascii="Times New Roman" w:eastAsia="Times New Roman" w:hAnsi="Times New Roman" w:cs="Times New Roman"/>
          <w:color w:val="333333"/>
          <w:sz w:val="28"/>
          <w:szCs w:val="28"/>
          <w:lang w:eastAsia="es-PE"/>
        </w:rPr>
        <w:t xml:space="preserve"> </w:t>
      </w:r>
      <w:proofErr w:type="spellStart"/>
      <w:r w:rsidRPr="007D162E">
        <w:rPr>
          <w:rFonts w:ascii="Times New Roman" w:eastAsia="Times New Roman" w:hAnsi="Times New Roman" w:cs="Times New Roman"/>
          <w:color w:val="333333"/>
          <w:sz w:val="28"/>
          <w:szCs w:val="28"/>
          <w:lang w:eastAsia="es-PE"/>
        </w:rPr>
        <w:t>Hinam</w:t>
      </w:r>
      <w:proofErr w:type="spellEnd"/>
      <w:r w:rsidRPr="007D162E">
        <w:rPr>
          <w:rFonts w:ascii="Times New Roman" w:eastAsia="Times New Roman" w:hAnsi="Times New Roman" w:cs="Times New Roman"/>
          <w:color w:val="333333"/>
          <w:sz w:val="28"/>
          <w:szCs w:val="28"/>
          <w:lang w:eastAsia="es-PE"/>
        </w:rPr>
        <w:t>.</w:t>
      </w:r>
    </w:p>
    <w:p w14:paraId="0C4E16A5" w14:textId="77777777" w:rsidR="00471B26" w:rsidRPr="007D162E" w:rsidRDefault="00471B26" w:rsidP="007D162E">
      <w:pPr>
        <w:spacing w:after="0" w:line="240" w:lineRule="auto"/>
        <w:rPr>
          <w:rFonts w:ascii="Times New Roman" w:hAnsi="Times New Roman" w:cs="Times New Roman"/>
          <w:sz w:val="28"/>
          <w:szCs w:val="28"/>
        </w:rPr>
      </w:pPr>
    </w:p>
    <w:p w14:paraId="2AC76B32" w14:textId="77777777" w:rsidR="00471B26" w:rsidRPr="007D162E" w:rsidRDefault="00471B26" w:rsidP="007D162E">
      <w:pPr>
        <w:spacing w:after="0" w:line="240" w:lineRule="auto"/>
        <w:rPr>
          <w:rFonts w:ascii="Times New Roman" w:hAnsi="Times New Roman" w:cs="Times New Roman"/>
          <w:sz w:val="28"/>
          <w:szCs w:val="28"/>
        </w:rPr>
      </w:pPr>
    </w:p>
    <w:p w14:paraId="3F6819EE" w14:textId="77777777" w:rsidR="00471B26" w:rsidRPr="007D162E" w:rsidRDefault="00471B26" w:rsidP="007D162E">
      <w:pPr>
        <w:spacing w:after="0" w:line="240" w:lineRule="auto"/>
        <w:rPr>
          <w:rFonts w:ascii="Times New Roman" w:hAnsi="Times New Roman" w:cs="Times New Roman"/>
          <w:sz w:val="28"/>
          <w:szCs w:val="28"/>
        </w:rPr>
      </w:pPr>
    </w:p>
    <w:p w14:paraId="17B7A537" w14:textId="77777777" w:rsidR="005C0555" w:rsidRDefault="005C0555" w:rsidP="007D162E">
      <w:pPr>
        <w:spacing w:after="0" w:line="240" w:lineRule="auto"/>
        <w:rPr>
          <w:rFonts w:ascii="Times New Roman" w:hAnsi="Times New Roman" w:cs="Times New Roman"/>
          <w:sz w:val="28"/>
          <w:szCs w:val="28"/>
        </w:rPr>
      </w:pPr>
    </w:p>
    <w:p w14:paraId="7B49FC14" w14:textId="77777777" w:rsidR="00581514" w:rsidRPr="005C0555" w:rsidRDefault="00581514" w:rsidP="005C0555">
      <w:pPr>
        <w:pStyle w:val="Ttulo1"/>
        <w:rPr>
          <w:color w:val="C00000"/>
        </w:rPr>
      </w:pPr>
      <w:bookmarkStart w:id="25" w:name="_Toc205300639"/>
      <w:r w:rsidRPr="005C0555">
        <w:rPr>
          <w:color w:val="C00000"/>
        </w:rPr>
        <w:t>OTROS PAISES</w:t>
      </w:r>
      <w:bookmarkEnd w:id="25"/>
    </w:p>
    <w:p w14:paraId="605887F2" w14:textId="77777777" w:rsidR="00581514" w:rsidRPr="007D162E" w:rsidRDefault="00581514" w:rsidP="007D162E">
      <w:pPr>
        <w:spacing w:after="0" w:line="240" w:lineRule="auto"/>
        <w:rPr>
          <w:rFonts w:ascii="Times New Roman" w:hAnsi="Times New Roman" w:cs="Times New Roman"/>
          <w:sz w:val="28"/>
          <w:szCs w:val="28"/>
        </w:rPr>
      </w:pPr>
    </w:p>
    <w:p w14:paraId="3F643258" w14:textId="77777777" w:rsidR="005C0555" w:rsidRPr="005C0555" w:rsidRDefault="005C0555" w:rsidP="005C0555">
      <w:pPr>
        <w:pStyle w:val="Ttulo2"/>
        <w:rPr>
          <w:rFonts w:eastAsia="Times New Roman"/>
          <w:b/>
          <w:lang w:eastAsia="es-PE"/>
        </w:rPr>
      </w:pPr>
      <w:bookmarkStart w:id="26" w:name="_Toc205300640"/>
      <w:r w:rsidRPr="005C0555">
        <w:rPr>
          <w:rFonts w:eastAsia="Times New Roman"/>
          <w:b/>
          <w:lang w:eastAsia="es-PE"/>
        </w:rPr>
        <w:t>Las Iglesias cristianas, ante el genocidio de Gaza</w:t>
      </w:r>
      <w:bookmarkEnd w:id="26"/>
    </w:p>
    <w:p w14:paraId="01EC353C" w14:textId="77777777" w:rsidR="005C0555" w:rsidRDefault="00581514" w:rsidP="007D162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7" w:name="_Toc205300641"/>
      <w:r w:rsidRPr="007D162E">
        <w:rPr>
          <w:rFonts w:ascii="Times New Roman" w:eastAsia="Times New Roman" w:hAnsi="Times New Roman" w:cs="Times New Roman"/>
          <w:b/>
          <w:bCs/>
          <w:i/>
          <w:iCs/>
          <w:color w:val="D49400"/>
          <w:kern w:val="36"/>
          <w:sz w:val="28"/>
          <w:szCs w:val="28"/>
          <w:lang w:eastAsia="es-PE"/>
        </w:rPr>
        <w:t>"No cabe el silencio, ni la equidistancia, sino la condena de Netanyahu y la defensa del Estado de Palestina"</w:t>
      </w:r>
      <w:bookmarkEnd w:id="27"/>
    </w:p>
    <w:p w14:paraId="5DC2FB6A" w14:textId="77777777" w:rsidR="005C0555" w:rsidRDefault="005C0555"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1C33E954" w14:textId="77777777" w:rsidR="00581514" w:rsidRPr="007D162E" w:rsidRDefault="00581514"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D162E">
        <w:rPr>
          <w:rFonts w:ascii="Times New Roman" w:eastAsia="Times New Roman" w:hAnsi="Times New Roman" w:cs="Times New Roman"/>
          <w:b/>
          <w:bCs/>
          <w:i/>
          <w:iCs/>
          <w:color w:val="333333"/>
          <w:sz w:val="28"/>
          <w:szCs w:val="28"/>
          <w:lang w:eastAsia="es-PE"/>
        </w:rPr>
        <w:t>04.08.2025 </w:t>
      </w:r>
      <w:hyperlink r:id="rId14" w:history="1">
        <w:r w:rsidRPr="007D162E">
          <w:rPr>
            <w:rFonts w:ascii="Times New Roman" w:eastAsia="Times New Roman" w:hAnsi="Times New Roman" w:cs="Times New Roman"/>
            <w:b/>
            <w:bCs/>
            <w:i/>
            <w:iCs/>
            <w:color w:val="D49400"/>
            <w:sz w:val="28"/>
            <w:szCs w:val="28"/>
            <w:u w:val="single"/>
            <w:lang w:eastAsia="es-PE"/>
          </w:rPr>
          <w:t>Juan José Tamayo</w:t>
        </w:r>
      </w:hyperlink>
    </w:p>
    <w:p w14:paraId="0E8B0181" w14:textId="77777777" w:rsidR="005C0555" w:rsidRDefault="005C0555" w:rsidP="007D162E">
      <w:pPr>
        <w:shd w:val="clear" w:color="auto" w:fill="FFFFFF"/>
        <w:spacing w:after="0" w:line="240" w:lineRule="auto"/>
        <w:rPr>
          <w:rFonts w:ascii="Times New Roman" w:eastAsia="Times New Roman" w:hAnsi="Times New Roman" w:cs="Times New Roman"/>
          <w:color w:val="333333"/>
          <w:sz w:val="28"/>
          <w:szCs w:val="28"/>
          <w:lang w:eastAsia="es-PE"/>
        </w:rPr>
      </w:pPr>
    </w:p>
    <w:p w14:paraId="05C55801"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5C0555">
        <w:rPr>
          <w:rFonts w:ascii="Times New Roman" w:eastAsia="Times New Roman" w:hAnsi="Times New Roman" w:cs="Times New Roman"/>
          <w:color w:val="333333"/>
          <w:sz w:val="28"/>
          <w:szCs w:val="28"/>
          <w:highlight w:val="yellow"/>
          <w:lang w:eastAsia="es-PE"/>
        </w:rPr>
        <w:t>Las Iglesias cristianas, incluidas las pertenecientes a los sectores progresistas, </w:t>
      </w:r>
      <w:r w:rsidRPr="005C0555">
        <w:rPr>
          <w:rFonts w:ascii="Times New Roman" w:eastAsia="Times New Roman" w:hAnsi="Times New Roman" w:cs="Times New Roman"/>
          <w:b/>
          <w:bCs/>
          <w:color w:val="474747"/>
          <w:sz w:val="28"/>
          <w:szCs w:val="28"/>
          <w:highlight w:val="yellow"/>
          <w:lang w:eastAsia="es-PE"/>
        </w:rPr>
        <w:t>han reaccionado con tibieza, salvo algunas excepciones, ante el genocidio de Israel</w:t>
      </w:r>
      <w:r w:rsidRPr="005C0555">
        <w:rPr>
          <w:rFonts w:ascii="Times New Roman" w:eastAsia="Times New Roman" w:hAnsi="Times New Roman" w:cs="Times New Roman"/>
          <w:color w:val="333333"/>
          <w:sz w:val="28"/>
          <w:szCs w:val="28"/>
          <w:highlight w:val="yellow"/>
          <w:lang w:eastAsia="es-PE"/>
        </w:rPr>
        <w:t> contra Gaza</w:t>
      </w:r>
      <w:r w:rsidRPr="007D162E">
        <w:rPr>
          <w:rFonts w:ascii="Times New Roman" w:eastAsia="Times New Roman" w:hAnsi="Times New Roman" w:cs="Times New Roman"/>
          <w:color w:val="333333"/>
          <w:sz w:val="28"/>
          <w:szCs w:val="28"/>
          <w:lang w:eastAsia="es-PE"/>
        </w:rPr>
        <w:t xml:space="preserve">, y en muchos casos con el silencio </w:t>
      </w:r>
      <w:r w:rsidRPr="007D162E">
        <w:rPr>
          <w:rFonts w:ascii="Times New Roman" w:eastAsia="Times New Roman" w:hAnsi="Times New Roman" w:cs="Times New Roman"/>
          <w:color w:val="333333"/>
          <w:sz w:val="28"/>
          <w:szCs w:val="28"/>
          <w:lang w:eastAsia="es-PE"/>
        </w:rPr>
        <w:lastRenderedPageBreak/>
        <w:t xml:space="preserve">y la equidistancia, quizá por el falso temor de ser acusadas de antisemitismo, </w:t>
      </w:r>
      <w:r w:rsidRPr="005C0555">
        <w:rPr>
          <w:rFonts w:ascii="Times New Roman" w:eastAsia="Times New Roman" w:hAnsi="Times New Roman" w:cs="Times New Roman"/>
          <w:color w:val="333333"/>
          <w:sz w:val="28"/>
          <w:szCs w:val="28"/>
          <w:highlight w:val="yellow"/>
          <w:lang w:eastAsia="es-PE"/>
        </w:rPr>
        <w:t xml:space="preserve">sin distinguir entre antisemitismo y </w:t>
      </w:r>
      <w:proofErr w:type="spellStart"/>
      <w:r w:rsidRPr="005C0555">
        <w:rPr>
          <w:rFonts w:ascii="Times New Roman" w:eastAsia="Times New Roman" w:hAnsi="Times New Roman" w:cs="Times New Roman"/>
          <w:color w:val="333333"/>
          <w:sz w:val="28"/>
          <w:szCs w:val="28"/>
          <w:highlight w:val="yellow"/>
          <w:lang w:eastAsia="es-PE"/>
        </w:rPr>
        <w:t>antisionismo</w:t>
      </w:r>
      <w:proofErr w:type="spellEnd"/>
      <w:r w:rsidRPr="005C0555">
        <w:rPr>
          <w:rFonts w:ascii="Times New Roman" w:eastAsia="Times New Roman" w:hAnsi="Times New Roman" w:cs="Times New Roman"/>
          <w:color w:val="333333"/>
          <w:sz w:val="28"/>
          <w:szCs w:val="28"/>
          <w:highlight w:val="yellow"/>
          <w:lang w:eastAsia="es-PE"/>
        </w:rPr>
        <w:t>, entre judaísmo y gobierno genocida de Israel. Esa distinción es fundamental</w:t>
      </w:r>
      <w:r w:rsidRPr="007D162E">
        <w:rPr>
          <w:rFonts w:ascii="Times New Roman" w:eastAsia="Times New Roman" w:hAnsi="Times New Roman" w:cs="Times New Roman"/>
          <w:color w:val="333333"/>
          <w:sz w:val="28"/>
          <w:szCs w:val="28"/>
          <w:lang w:eastAsia="es-PE"/>
        </w:rPr>
        <w:t>. Yo mismo he sido acusado de enemigo de la religión judía y de antisemita por denunciar el genocidio y por cuestionar el uso político violento de la ideología teológica excluyente de “pueblo elegido” y tierra prometida” contra el pueblo palestino.</w:t>
      </w:r>
    </w:p>
    <w:p w14:paraId="7ECDE34B" w14:textId="77777777" w:rsidR="00581514" w:rsidRPr="007D162E" w:rsidRDefault="00581514" w:rsidP="00E01533">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El papa Francisco condenó genéricamente la muerte de niños en los conflictos mundiales y afirmó que “matar a niños es negar el futuro”. </w:t>
      </w:r>
      <w:r w:rsidRPr="007D162E">
        <w:rPr>
          <w:rFonts w:ascii="Times New Roman" w:eastAsia="Times New Roman" w:hAnsi="Times New Roman" w:cs="Times New Roman"/>
          <w:b/>
          <w:bCs/>
          <w:color w:val="474747"/>
          <w:sz w:val="28"/>
          <w:szCs w:val="28"/>
          <w:lang w:eastAsia="es-PE"/>
        </w:rPr>
        <w:t>En sus </w:t>
      </w:r>
      <w:r w:rsidRPr="007D162E">
        <w:rPr>
          <w:rFonts w:ascii="Times New Roman" w:eastAsia="Times New Roman" w:hAnsi="Times New Roman" w:cs="Times New Roman"/>
          <w:i/>
          <w:iCs/>
          <w:color w:val="474747"/>
          <w:sz w:val="28"/>
          <w:szCs w:val="28"/>
          <w:lang w:eastAsia="es-PE"/>
        </w:rPr>
        <w:t>Memorias</w:t>
      </w:r>
      <w:r w:rsidRPr="007D162E">
        <w:rPr>
          <w:rFonts w:ascii="Times New Roman" w:eastAsia="Times New Roman" w:hAnsi="Times New Roman" w:cs="Times New Roman"/>
          <w:b/>
          <w:bCs/>
          <w:color w:val="474747"/>
          <w:sz w:val="28"/>
          <w:szCs w:val="28"/>
          <w:lang w:eastAsia="es-PE"/>
        </w:rPr>
        <w:t> afirmó tímidamente que la actitud de Israel en Gaza es un genocidio</w:t>
      </w:r>
      <w:r w:rsidRPr="007D162E">
        <w:rPr>
          <w:rFonts w:ascii="Times New Roman" w:eastAsia="Times New Roman" w:hAnsi="Times New Roman" w:cs="Times New Roman"/>
          <w:color w:val="333333"/>
          <w:sz w:val="28"/>
          <w:szCs w:val="28"/>
          <w:lang w:eastAsia="es-PE"/>
        </w:rPr>
        <w:t xml:space="preserve">, pero no como una postura propia, sino refugiándose en la expresión “según expertos internacionales”, y solicitó una investigación al respecto. Pidió el alto el fuego y la liberación de los rehenes y se mostró conmovido por la “gravísima situación humanitaria” de la población </w:t>
      </w:r>
      <w:proofErr w:type="spellStart"/>
      <w:r w:rsidRPr="007D162E">
        <w:rPr>
          <w:rFonts w:ascii="Times New Roman" w:eastAsia="Times New Roman" w:hAnsi="Times New Roman" w:cs="Times New Roman"/>
          <w:color w:val="333333"/>
          <w:sz w:val="28"/>
          <w:szCs w:val="28"/>
          <w:lang w:eastAsia="es-PE"/>
        </w:rPr>
        <w:t>gazatí</w:t>
      </w:r>
      <w:proofErr w:type="spellEnd"/>
      <w:r w:rsidRPr="007D162E">
        <w:rPr>
          <w:rFonts w:ascii="Times New Roman" w:eastAsia="Times New Roman" w:hAnsi="Times New Roman" w:cs="Times New Roman"/>
          <w:color w:val="333333"/>
          <w:sz w:val="28"/>
          <w:szCs w:val="28"/>
          <w:lang w:eastAsia="es-PE"/>
        </w:rPr>
        <w:t xml:space="preserve"> y exigió en varias ocasiones “ayuda a la población exhausta”.</w:t>
      </w:r>
      <w:r w:rsidR="00E01533" w:rsidRPr="007D162E">
        <w:rPr>
          <w:rFonts w:ascii="Times New Roman" w:eastAsia="Times New Roman" w:hAnsi="Times New Roman" w:cs="Times New Roman"/>
          <w:color w:val="333333"/>
          <w:sz w:val="28"/>
          <w:szCs w:val="28"/>
          <w:lang w:eastAsia="es-PE"/>
        </w:rPr>
        <w:t xml:space="preserve"> </w:t>
      </w:r>
    </w:p>
    <w:p w14:paraId="3B95B8A5"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Sin embargo, </w:t>
      </w:r>
      <w:r w:rsidRPr="007D162E">
        <w:rPr>
          <w:rFonts w:ascii="Times New Roman" w:eastAsia="Times New Roman" w:hAnsi="Times New Roman" w:cs="Times New Roman"/>
          <w:b/>
          <w:bCs/>
          <w:color w:val="474747"/>
          <w:sz w:val="28"/>
          <w:szCs w:val="28"/>
          <w:lang w:eastAsia="es-PE"/>
        </w:rPr>
        <w:t>en la mayoría de sus discursos mostró cierta equidistancia, cuando se refirió a Israel y a Gaza</w:t>
      </w:r>
      <w:r w:rsidRPr="007D162E">
        <w:rPr>
          <w:rFonts w:ascii="Times New Roman" w:eastAsia="Times New Roman" w:hAnsi="Times New Roman" w:cs="Times New Roman"/>
          <w:color w:val="333333"/>
          <w:sz w:val="28"/>
          <w:szCs w:val="28"/>
          <w:lang w:eastAsia="es-PE"/>
        </w:rPr>
        <w:t xml:space="preserve">, sin distinguir entre el Estado agresor, Israel, y el pueblo agredido, Gaza. Incluso aplicó a Ucrania el adjetivo “martirizada”, que no utilizó para calificar y denunciar el genocidio contra la población </w:t>
      </w:r>
      <w:proofErr w:type="spellStart"/>
      <w:r w:rsidRPr="007D162E">
        <w:rPr>
          <w:rFonts w:ascii="Times New Roman" w:eastAsia="Times New Roman" w:hAnsi="Times New Roman" w:cs="Times New Roman"/>
          <w:color w:val="333333"/>
          <w:sz w:val="28"/>
          <w:szCs w:val="28"/>
          <w:lang w:eastAsia="es-PE"/>
        </w:rPr>
        <w:t>gazatí</w:t>
      </w:r>
      <w:proofErr w:type="spellEnd"/>
      <w:r w:rsidRPr="007D162E">
        <w:rPr>
          <w:rFonts w:ascii="Times New Roman" w:eastAsia="Times New Roman" w:hAnsi="Times New Roman" w:cs="Times New Roman"/>
          <w:color w:val="333333"/>
          <w:sz w:val="28"/>
          <w:szCs w:val="28"/>
          <w:lang w:eastAsia="es-PE"/>
        </w:rPr>
        <w:t>. ¿Prudencia por ser la máxima autoridad del Estado de la Ciudad del Vaticano? Creo que no, más bien indefinición, como no pocos dirigentes políticos. Otros, sin embargo, se han pronunciado abiertamente contra el genocidio y han denunciado a Netanyahu.</w:t>
      </w:r>
    </w:p>
    <w:p w14:paraId="79D96A47"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E01533">
        <w:rPr>
          <w:rFonts w:ascii="Times New Roman" w:eastAsia="Times New Roman" w:hAnsi="Times New Roman" w:cs="Times New Roman"/>
          <w:color w:val="333333"/>
          <w:sz w:val="28"/>
          <w:szCs w:val="28"/>
          <w:highlight w:val="yellow"/>
          <w:lang w:eastAsia="es-PE"/>
        </w:rPr>
        <w:t>Una de las condenas más nítidas y contundentes contra el genocidio ha sido la </w:t>
      </w:r>
      <w:r w:rsidRPr="00E01533">
        <w:rPr>
          <w:rFonts w:ascii="Times New Roman" w:eastAsia="Times New Roman" w:hAnsi="Times New Roman" w:cs="Times New Roman"/>
          <w:i/>
          <w:iCs/>
          <w:color w:val="474747"/>
          <w:sz w:val="28"/>
          <w:szCs w:val="28"/>
          <w:highlight w:val="yellow"/>
          <w:lang w:eastAsia="es-PE"/>
        </w:rPr>
        <w:t>Kairós Global por la Justicia</w:t>
      </w:r>
      <w:r w:rsidRPr="00E01533">
        <w:rPr>
          <w:rFonts w:ascii="Times New Roman" w:eastAsia="Times New Roman" w:hAnsi="Times New Roman" w:cs="Times New Roman"/>
          <w:color w:val="333333"/>
          <w:sz w:val="28"/>
          <w:szCs w:val="28"/>
          <w:highlight w:val="yellow"/>
          <w:lang w:eastAsia="es-PE"/>
        </w:rPr>
        <w:t>, coalición internacional nacida como respuesta solidaria al documento </w:t>
      </w:r>
      <w:r w:rsidRPr="00E01533">
        <w:rPr>
          <w:rFonts w:ascii="Times New Roman" w:eastAsia="Times New Roman" w:hAnsi="Times New Roman" w:cs="Times New Roman"/>
          <w:i/>
          <w:iCs/>
          <w:color w:val="474747"/>
          <w:sz w:val="28"/>
          <w:szCs w:val="28"/>
          <w:highlight w:val="yellow"/>
          <w:lang w:eastAsia="es-PE"/>
        </w:rPr>
        <w:t>Kairós Palestina</w:t>
      </w:r>
      <w:r w:rsidRPr="00E01533">
        <w:rPr>
          <w:rFonts w:ascii="Times New Roman" w:eastAsia="Times New Roman" w:hAnsi="Times New Roman" w:cs="Times New Roman"/>
          <w:color w:val="333333"/>
          <w:sz w:val="28"/>
          <w:szCs w:val="28"/>
          <w:highlight w:val="yellow"/>
          <w:lang w:eastAsia="es-PE"/>
        </w:rPr>
        <w:t>, aprobado por un grupo de líderes cristianos palestinos de 2009:</w:t>
      </w:r>
      <w:r w:rsidRPr="007D162E">
        <w:rPr>
          <w:rFonts w:ascii="Times New Roman" w:eastAsia="Times New Roman" w:hAnsi="Times New Roman" w:cs="Times New Roman"/>
          <w:color w:val="333333"/>
          <w:sz w:val="28"/>
          <w:szCs w:val="28"/>
          <w:lang w:eastAsia="es-PE"/>
        </w:rPr>
        <w:t> </w:t>
      </w:r>
      <w:r w:rsidRPr="007D162E">
        <w:rPr>
          <w:rFonts w:ascii="Times New Roman" w:eastAsia="Times New Roman" w:hAnsi="Times New Roman" w:cs="Times New Roman"/>
          <w:b/>
          <w:bCs/>
          <w:color w:val="474747"/>
          <w:sz w:val="28"/>
          <w:szCs w:val="28"/>
          <w:lang w:eastAsia="es-PE"/>
        </w:rPr>
        <w:t>“No podemos servir a Dios y a la opresión del pueblo palestino”</w:t>
      </w:r>
      <w:r w:rsidRPr="007D162E">
        <w:rPr>
          <w:rFonts w:ascii="Times New Roman" w:eastAsia="Times New Roman" w:hAnsi="Times New Roman" w:cs="Times New Roman"/>
          <w:color w:val="333333"/>
          <w:sz w:val="28"/>
          <w:szCs w:val="28"/>
          <w:lang w:eastAsia="es-PE"/>
        </w:rPr>
        <w:t>. Es esta organización la que, dentro de las iglesias cristianas, ha denunciado con más contundencia el sionismo, el colonialismo, el genocidio, el exterminio y la limpieza ética del pueblo palestino por parte de Israel y de Estados Unidos, y ha desenmascarado la pasividad de la Unión Europea y el cinismo de las iglesias cristianas.</w:t>
      </w:r>
    </w:p>
    <w:p w14:paraId="24CF2BEB"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CC3E5D">
        <w:rPr>
          <w:rFonts w:ascii="Times New Roman" w:eastAsia="Times New Roman" w:hAnsi="Times New Roman" w:cs="Times New Roman"/>
          <w:color w:val="333333"/>
          <w:sz w:val="28"/>
          <w:szCs w:val="28"/>
          <w:highlight w:val="yellow"/>
          <w:lang w:eastAsia="es-PE"/>
        </w:rPr>
        <w:t>Papel importante en la denuncia está jugando la </w:t>
      </w:r>
      <w:r w:rsidRPr="00CC3E5D">
        <w:rPr>
          <w:rFonts w:ascii="Times New Roman" w:eastAsia="Times New Roman" w:hAnsi="Times New Roman" w:cs="Times New Roman"/>
          <w:b/>
          <w:bCs/>
          <w:color w:val="474747"/>
          <w:sz w:val="28"/>
          <w:szCs w:val="28"/>
          <w:highlight w:val="yellow"/>
          <w:lang w:eastAsia="es-PE"/>
        </w:rPr>
        <w:t>Teología Palestina de la Liberación</w:t>
      </w:r>
      <w:r w:rsidRPr="007D162E">
        <w:rPr>
          <w:rFonts w:ascii="Times New Roman" w:eastAsia="Times New Roman" w:hAnsi="Times New Roman" w:cs="Times New Roman"/>
          <w:color w:val="333333"/>
          <w:sz w:val="28"/>
          <w:szCs w:val="28"/>
          <w:lang w:eastAsia="es-PE"/>
        </w:rPr>
        <w:t xml:space="preserve">, que se muestra crítica con la utilización sionista de la Biblia hebrea en favor de los asentamientos y de la expulsión del pueblo palestino de su territorio y hace una </w:t>
      </w:r>
      <w:r w:rsidRPr="00CC3E5D">
        <w:rPr>
          <w:rFonts w:ascii="Times New Roman" w:eastAsia="Times New Roman" w:hAnsi="Times New Roman" w:cs="Times New Roman"/>
          <w:color w:val="333333"/>
          <w:sz w:val="28"/>
          <w:szCs w:val="28"/>
          <w:highlight w:val="yellow"/>
          <w:lang w:eastAsia="es-PE"/>
        </w:rPr>
        <w:t>revisión desmitificadora de la ideología excluyente del “pueblo elegido” y de la “tierra prometid</w:t>
      </w:r>
      <w:r w:rsidRPr="007D162E">
        <w:rPr>
          <w:rFonts w:ascii="Times New Roman" w:eastAsia="Times New Roman" w:hAnsi="Times New Roman" w:cs="Times New Roman"/>
          <w:color w:val="333333"/>
          <w:sz w:val="28"/>
          <w:szCs w:val="28"/>
          <w:lang w:eastAsia="es-PE"/>
        </w:rPr>
        <w:t xml:space="preserve">a”, que se autoaplica Israel. Denuncia, a su vez, el </w:t>
      </w:r>
      <w:proofErr w:type="spellStart"/>
      <w:r w:rsidRPr="007D162E">
        <w:rPr>
          <w:rFonts w:ascii="Times New Roman" w:eastAsia="Times New Roman" w:hAnsi="Times New Roman" w:cs="Times New Roman"/>
          <w:color w:val="333333"/>
          <w:sz w:val="28"/>
          <w:szCs w:val="28"/>
          <w:lang w:eastAsia="es-PE"/>
        </w:rPr>
        <w:t>constantinismo</w:t>
      </w:r>
      <w:proofErr w:type="spellEnd"/>
      <w:r w:rsidRPr="007D162E">
        <w:rPr>
          <w:rFonts w:ascii="Times New Roman" w:eastAsia="Times New Roman" w:hAnsi="Times New Roman" w:cs="Times New Roman"/>
          <w:color w:val="333333"/>
          <w:sz w:val="28"/>
          <w:szCs w:val="28"/>
          <w:lang w:eastAsia="es-PE"/>
        </w:rPr>
        <w:t xml:space="preserve"> judío y su alianza con el sionismo político, llevada a cabo por líderes religiosos ultraortodoxos y por no pocos teólogos judíos, que de portadores del mensaje profético liberador de la Biblia hebrea se han convertido en colonizadores y conquistadores.  </w:t>
      </w:r>
    </w:p>
    <w:p w14:paraId="3AD48F3E"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proofErr w:type="spellStart"/>
      <w:r w:rsidRPr="00CC3E5D">
        <w:rPr>
          <w:rFonts w:ascii="Times New Roman" w:eastAsia="Times New Roman" w:hAnsi="Times New Roman" w:cs="Times New Roman"/>
          <w:color w:val="333333"/>
          <w:sz w:val="28"/>
          <w:szCs w:val="28"/>
          <w:highlight w:val="yellow"/>
          <w:lang w:eastAsia="es-PE"/>
        </w:rPr>
        <w:lastRenderedPageBreak/>
        <w:t>Munther</w:t>
      </w:r>
      <w:proofErr w:type="spellEnd"/>
      <w:r w:rsidRPr="00CC3E5D">
        <w:rPr>
          <w:rFonts w:ascii="Times New Roman" w:eastAsia="Times New Roman" w:hAnsi="Times New Roman" w:cs="Times New Roman"/>
          <w:color w:val="333333"/>
          <w:sz w:val="28"/>
          <w:szCs w:val="28"/>
          <w:highlight w:val="yellow"/>
          <w:lang w:eastAsia="es-PE"/>
        </w:rPr>
        <w:t xml:space="preserve"> Isaac, teólogo palestino y decano del Colegio Bíblico de Belén</w:t>
      </w:r>
      <w:r w:rsidRPr="007D162E">
        <w:rPr>
          <w:rFonts w:ascii="Times New Roman" w:eastAsia="Times New Roman" w:hAnsi="Times New Roman" w:cs="Times New Roman"/>
          <w:color w:val="333333"/>
          <w:sz w:val="28"/>
          <w:szCs w:val="28"/>
          <w:lang w:eastAsia="es-PE"/>
        </w:rPr>
        <w:t>, en un contundente sermón ampliamente difundido por las redes sociales, </w:t>
      </w:r>
      <w:r w:rsidRPr="007D162E">
        <w:rPr>
          <w:rFonts w:ascii="Times New Roman" w:eastAsia="Times New Roman" w:hAnsi="Times New Roman" w:cs="Times New Roman"/>
          <w:b/>
          <w:bCs/>
          <w:color w:val="474747"/>
          <w:sz w:val="28"/>
          <w:szCs w:val="28"/>
          <w:lang w:eastAsia="es-PE"/>
        </w:rPr>
        <w:t>expresó su indignación por la complicidad de las iglesias cristianas</w:t>
      </w:r>
      <w:r w:rsidRPr="007D162E">
        <w:rPr>
          <w:rFonts w:ascii="Times New Roman" w:eastAsia="Times New Roman" w:hAnsi="Times New Roman" w:cs="Times New Roman"/>
          <w:color w:val="333333"/>
          <w:sz w:val="28"/>
          <w:szCs w:val="28"/>
          <w:lang w:eastAsia="es-PE"/>
        </w:rPr>
        <w:t xml:space="preserve">: “Que quede claro. El silencio es complicidad. Sus palabras superficiales de empatía sin contacto con la acción revelan complicidad. Gaza fue agredida antes del 7 de octubre y el mundo miraba en silencio”. Y terminaba el sermón con este certero aforismo: </w:t>
      </w:r>
      <w:r w:rsidRPr="00CC3E5D">
        <w:rPr>
          <w:rFonts w:ascii="Times New Roman" w:eastAsia="Times New Roman" w:hAnsi="Times New Roman" w:cs="Times New Roman"/>
          <w:color w:val="333333"/>
          <w:sz w:val="28"/>
          <w:szCs w:val="28"/>
          <w:highlight w:val="yellow"/>
          <w:lang w:eastAsia="es-PE"/>
        </w:rPr>
        <w:t>“Gaza se ha convertido hoy en brújula moral del mundo”.</w:t>
      </w:r>
    </w:p>
    <w:p w14:paraId="07881232" w14:textId="77777777" w:rsidR="00581514" w:rsidRPr="007D162E" w:rsidRDefault="00581514" w:rsidP="007D162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8" w:name="_Toc205300642"/>
      <w:proofErr w:type="spellStart"/>
      <w:r w:rsidRPr="007D162E">
        <w:rPr>
          <w:rFonts w:ascii="Times New Roman" w:eastAsia="Times New Roman" w:hAnsi="Times New Roman" w:cs="Times New Roman"/>
          <w:b/>
          <w:bCs/>
          <w:color w:val="474747"/>
          <w:sz w:val="28"/>
          <w:szCs w:val="28"/>
          <w:lang w:eastAsia="es-PE"/>
        </w:rPr>
        <w:t>Undecálogo</w:t>
      </w:r>
      <w:bookmarkEnd w:id="28"/>
      <w:proofErr w:type="spellEnd"/>
    </w:p>
    <w:p w14:paraId="0A2EC562"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Resumo en el siguiente </w:t>
      </w:r>
      <w:proofErr w:type="spellStart"/>
      <w:r w:rsidRPr="007D162E">
        <w:rPr>
          <w:rFonts w:ascii="Times New Roman" w:eastAsia="Times New Roman" w:hAnsi="Times New Roman" w:cs="Times New Roman"/>
          <w:i/>
          <w:iCs/>
          <w:color w:val="474747"/>
          <w:sz w:val="28"/>
          <w:szCs w:val="28"/>
          <w:lang w:eastAsia="es-PE"/>
        </w:rPr>
        <w:t>undecálogo</w:t>
      </w:r>
      <w:proofErr w:type="spellEnd"/>
      <w:r w:rsidRPr="007D162E">
        <w:rPr>
          <w:rFonts w:ascii="Times New Roman" w:eastAsia="Times New Roman" w:hAnsi="Times New Roman" w:cs="Times New Roman"/>
          <w:color w:val="333333"/>
          <w:sz w:val="28"/>
          <w:szCs w:val="28"/>
          <w:lang w:eastAsia="es-PE"/>
        </w:rPr>
        <w:t xml:space="preserve"> la </w:t>
      </w:r>
      <w:r w:rsidRPr="00CC3E5D">
        <w:rPr>
          <w:rFonts w:ascii="Times New Roman" w:eastAsia="Times New Roman" w:hAnsi="Times New Roman" w:cs="Times New Roman"/>
          <w:color w:val="333333"/>
          <w:sz w:val="28"/>
          <w:szCs w:val="28"/>
          <w:highlight w:val="yellow"/>
          <w:lang w:eastAsia="es-PE"/>
        </w:rPr>
        <w:t>actitud que, a mi juicio, deben adoptar las iglesias cristianas, y en general las religiones,</w:t>
      </w:r>
      <w:r w:rsidRPr="007D162E">
        <w:rPr>
          <w:rFonts w:ascii="Times New Roman" w:eastAsia="Times New Roman" w:hAnsi="Times New Roman" w:cs="Times New Roman"/>
          <w:color w:val="333333"/>
          <w:sz w:val="28"/>
          <w:szCs w:val="28"/>
          <w:lang w:eastAsia="es-PE"/>
        </w:rPr>
        <w:t> </w:t>
      </w:r>
      <w:r w:rsidRPr="007D162E">
        <w:rPr>
          <w:rFonts w:ascii="Times New Roman" w:eastAsia="Times New Roman" w:hAnsi="Times New Roman" w:cs="Times New Roman"/>
          <w:b/>
          <w:bCs/>
          <w:color w:val="474747"/>
          <w:sz w:val="28"/>
          <w:szCs w:val="28"/>
          <w:lang w:eastAsia="es-PE"/>
        </w:rPr>
        <w:t>ante tamaños crímenes cometidos impunemente por Israe</w:t>
      </w:r>
      <w:r w:rsidRPr="007D162E">
        <w:rPr>
          <w:rFonts w:ascii="Times New Roman" w:eastAsia="Times New Roman" w:hAnsi="Times New Roman" w:cs="Times New Roman"/>
          <w:color w:val="333333"/>
          <w:sz w:val="28"/>
          <w:szCs w:val="28"/>
          <w:lang w:eastAsia="es-PE"/>
        </w:rPr>
        <w:t>l contra la población de Gaza y Cisjordania, así como ante los ataques contra Irán y las intervenciones militares contra el Líbano y Siria.</w:t>
      </w:r>
    </w:p>
    <w:p w14:paraId="3F570370" w14:textId="77777777" w:rsidR="00581514" w:rsidRPr="007D162E" w:rsidRDefault="00581514" w:rsidP="00CC3E5D">
      <w:pPr>
        <w:numPr>
          <w:ilvl w:val="0"/>
          <w:numId w:val="7"/>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b/>
          <w:bCs/>
          <w:color w:val="474747"/>
          <w:sz w:val="28"/>
          <w:szCs w:val="28"/>
          <w:lang w:eastAsia="es-PE"/>
        </w:rPr>
        <w:t xml:space="preserve">Las religiones tienen que </w:t>
      </w:r>
      <w:r w:rsidRPr="00CC3E5D">
        <w:rPr>
          <w:rFonts w:ascii="Times New Roman" w:eastAsia="Times New Roman" w:hAnsi="Times New Roman" w:cs="Times New Roman"/>
          <w:b/>
          <w:bCs/>
          <w:color w:val="474747"/>
          <w:sz w:val="28"/>
          <w:szCs w:val="28"/>
          <w:highlight w:val="yellow"/>
          <w:lang w:eastAsia="es-PE"/>
        </w:rPr>
        <w:t>reconocer el genocidio sin ambages</w:t>
      </w:r>
      <w:r w:rsidRPr="007D162E">
        <w:rPr>
          <w:rFonts w:ascii="Times New Roman" w:eastAsia="Times New Roman" w:hAnsi="Times New Roman" w:cs="Times New Roman"/>
          <w:color w:val="474747"/>
          <w:sz w:val="28"/>
          <w:szCs w:val="28"/>
          <w:lang w:eastAsia="es-PE"/>
        </w:rPr>
        <w:t>, verificado por las organizaciones internacionales y por la realidad incontestable de los hechos: más de 60.000 asesinatos con premeditación y alevosía, de los cuales el 70 % son mujeres, niños y niñas. Son estremecedoras las imágenes de los niños y las niñas muertos de hambre en los brazos de sus padres, antes de que llegara la comida. En estos días han fallecido (=han sido asesinados) por inanición más de 150 personas, en su mayoría niñas y niños, y se ha producido el asesinato de más de 1.000 personas tiroteadas en las zonas donde se repartía la poca comida que llegaba. El 31 de julio, han sido asesinadas más de 100 personas por el ejército israelí mientras buscaban comida. Es una estrategia premeditada de Netanyahu: no solo matar de hambre, sino asesinar al reclamo de la comida. Mayor inhumanidad no cabe en mente y corazón humanos, pero sí en Netanyahu y en su cómplice Trump.</w:t>
      </w:r>
    </w:p>
    <w:p w14:paraId="082BBA6E" w14:textId="77777777" w:rsidR="00581514" w:rsidRPr="007D162E" w:rsidRDefault="00581514" w:rsidP="00CC3E5D">
      <w:pPr>
        <w:numPr>
          <w:ilvl w:val="0"/>
          <w:numId w:val="7"/>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b/>
          <w:bCs/>
          <w:color w:val="474747"/>
          <w:sz w:val="28"/>
          <w:szCs w:val="28"/>
          <w:lang w:eastAsia="es-PE"/>
        </w:rPr>
        <w:t xml:space="preserve">Es hora de </w:t>
      </w:r>
      <w:r w:rsidRPr="009A2592">
        <w:rPr>
          <w:rFonts w:ascii="Times New Roman" w:eastAsia="Times New Roman" w:hAnsi="Times New Roman" w:cs="Times New Roman"/>
          <w:b/>
          <w:bCs/>
          <w:color w:val="474747"/>
          <w:sz w:val="28"/>
          <w:szCs w:val="28"/>
          <w:highlight w:val="yellow"/>
          <w:lang w:eastAsia="es-PE"/>
        </w:rPr>
        <w:t>declarar ya el alto el fuego</w:t>
      </w:r>
      <w:r w:rsidRPr="007D162E">
        <w:rPr>
          <w:rFonts w:ascii="Times New Roman" w:eastAsia="Times New Roman" w:hAnsi="Times New Roman" w:cs="Times New Roman"/>
          <w:color w:val="474747"/>
          <w:sz w:val="28"/>
          <w:szCs w:val="28"/>
          <w:lang w:eastAsia="es-PE"/>
        </w:rPr>
        <w:t>, de levantar todas las restricciones de acceso de comida a Gaza y de evitar más muertes y destrucción. No estamos siquiera en el apartheid de Gaza, Netanyahu ha dado un paso más hacia la solución final. Y esto no es catastrofismo, sino la descripción más cruda de la cruda realidad mortífera.</w:t>
      </w:r>
    </w:p>
    <w:p w14:paraId="109BC02B" w14:textId="77777777" w:rsidR="00581514" w:rsidRPr="007D162E" w:rsidRDefault="00581514" w:rsidP="009A2592">
      <w:pPr>
        <w:numPr>
          <w:ilvl w:val="0"/>
          <w:numId w:val="7"/>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9A2592">
        <w:rPr>
          <w:rFonts w:ascii="Times New Roman" w:eastAsia="Times New Roman" w:hAnsi="Times New Roman" w:cs="Times New Roman"/>
          <w:color w:val="474747"/>
          <w:sz w:val="28"/>
          <w:szCs w:val="28"/>
          <w:highlight w:val="yellow"/>
          <w:lang w:eastAsia="es-PE"/>
        </w:rPr>
        <w:t>No es posible la neutralidad, ni la equidistancia, y menos aún el silencio.</w:t>
      </w:r>
      <w:r w:rsidRPr="007D162E">
        <w:rPr>
          <w:rFonts w:ascii="Times New Roman" w:eastAsia="Times New Roman" w:hAnsi="Times New Roman" w:cs="Times New Roman"/>
          <w:color w:val="474747"/>
          <w:sz w:val="28"/>
          <w:szCs w:val="28"/>
          <w:lang w:eastAsia="es-PE"/>
        </w:rPr>
        <w:t xml:space="preserve"> Las tres actitudes constituyen un delito de complicidad con el genocidio, el exterminio y la limpieza ética.</w:t>
      </w:r>
    </w:p>
    <w:p w14:paraId="4227D98F" w14:textId="77777777" w:rsidR="00581514" w:rsidRPr="007D162E" w:rsidRDefault="00581514" w:rsidP="003A3E6C">
      <w:pPr>
        <w:numPr>
          <w:ilvl w:val="0"/>
          <w:numId w:val="7"/>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9A2592">
        <w:rPr>
          <w:rFonts w:ascii="Times New Roman" w:eastAsia="Times New Roman" w:hAnsi="Times New Roman" w:cs="Times New Roman"/>
          <w:b/>
          <w:bCs/>
          <w:color w:val="474747"/>
          <w:sz w:val="28"/>
          <w:szCs w:val="28"/>
          <w:highlight w:val="yellow"/>
          <w:lang w:eastAsia="es-PE"/>
        </w:rPr>
        <w:t>No se puede normalizar el genocidio</w:t>
      </w:r>
      <w:r w:rsidRPr="007D162E">
        <w:rPr>
          <w:rFonts w:ascii="Times New Roman" w:eastAsia="Times New Roman" w:hAnsi="Times New Roman" w:cs="Times New Roman"/>
          <w:color w:val="474747"/>
          <w:sz w:val="28"/>
          <w:szCs w:val="28"/>
          <w:lang w:eastAsia="es-PE"/>
        </w:rPr>
        <w:t>. Las religiones deben condenarlo con toda contundencia y denunciar públicamente a sus responsables: Netanyahu, sus ministros, el ejército israelí, una parte de la ciudadanía israelí que apoya el genocidio, Estados Unidos, etc.</w:t>
      </w:r>
    </w:p>
    <w:p w14:paraId="0DD215AC" w14:textId="77777777" w:rsidR="00581514" w:rsidRPr="007D162E" w:rsidRDefault="00581514" w:rsidP="003A3E6C">
      <w:pPr>
        <w:numPr>
          <w:ilvl w:val="0"/>
          <w:numId w:val="7"/>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Hay que </w:t>
      </w:r>
      <w:r w:rsidRPr="003A3E6C">
        <w:rPr>
          <w:rFonts w:ascii="Times New Roman" w:eastAsia="Times New Roman" w:hAnsi="Times New Roman" w:cs="Times New Roman"/>
          <w:b/>
          <w:bCs/>
          <w:color w:val="474747"/>
          <w:sz w:val="28"/>
          <w:szCs w:val="28"/>
          <w:highlight w:val="yellow"/>
          <w:lang w:eastAsia="es-PE"/>
        </w:rPr>
        <w:t>rechazar enérgicamente la propuesta de Trump</w:t>
      </w:r>
      <w:r w:rsidRPr="007D162E">
        <w:rPr>
          <w:rFonts w:ascii="Times New Roman" w:eastAsia="Times New Roman" w:hAnsi="Times New Roman" w:cs="Times New Roman"/>
          <w:color w:val="474747"/>
          <w:sz w:val="28"/>
          <w:szCs w:val="28"/>
          <w:lang w:eastAsia="es-PE"/>
        </w:rPr>
        <w:t>, apoyada por Netanyahu, de deportar a la población palestina, que, como ha demostrado Olga Rodríguez en un riguroso análisis en este diario:</w:t>
      </w:r>
    </w:p>
    <w:p w14:paraId="4F962F57"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lastRenderedPageBreak/>
        <w:t>- </w:t>
      </w:r>
      <w:r w:rsidRPr="007D162E">
        <w:rPr>
          <w:rFonts w:ascii="Times New Roman" w:eastAsia="Times New Roman" w:hAnsi="Times New Roman" w:cs="Times New Roman"/>
          <w:b/>
          <w:bCs/>
          <w:color w:val="474747"/>
          <w:sz w:val="28"/>
          <w:szCs w:val="28"/>
          <w:lang w:eastAsia="es-PE"/>
        </w:rPr>
        <w:t>No es sin más una reubicación</w:t>
      </w:r>
      <w:r w:rsidRPr="007D162E">
        <w:rPr>
          <w:rFonts w:ascii="Times New Roman" w:eastAsia="Times New Roman" w:hAnsi="Times New Roman" w:cs="Times New Roman"/>
          <w:color w:val="333333"/>
          <w:sz w:val="28"/>
          <w:szCs w:val="28"/>
          <w:lang w:eastAsia="es-PE"/>
        </w:rPr>
        <w:t> de la población palestina en los países vecinos de Egipto y Jordania, sino un desplazamiento forzado, un crimen que viola el derecho internacional humanitario.</w:t>
      </w:r>
    </w:p>
    <w:p w14:paraId="4FA2FDDD"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w:t>
      </w:r>
      <w:r w:rsidRPr="007D162E">
        <w:rPr>
          <w:rFonts w:ascii="Times New Roman" w:eastAsia="Times New Roman" w:hAnsi="Times New Roman" w:cs="Times New Roman"/>
          <w:b/>
          <w:bCs/>
          <w:color w:val="474747"/>
          <w:sz w:val="28"/>
          <w:szCs w:val="28"/>
          <w:lang w:eastAsia="es-PE"/>
        </w:rPr>
        <w:t>No es una reconstrucción</w:t>
      </w:r>
      <w:r w:rsidRPr="007D162E">
        <w:rPr>
          <w:rFonts w:ascii="Times New Roman" w:eastAsia="Times New Roman" w:hAnsi="Times New Roman" w:cs="Times New Roman"/>
          <w:color w:val="333333"/>
          <w:sz w:val="28"/>
          <w:szCs w:val="28"/>
          <w:lang w:eastAsia="es-PE"/>
        </w:rPr>
        <w:t> del territorio asolado por el ejército israelí, sino una voluntad de hacer negocio a costa del saqueo, el colonialismo y el genocidio.</w:t>
      </w:r>
    </w:p>
    <w:p w14:paraId="3AF1D849"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w:t>
      </w:r>
      <w:r w:rsidRPr="007D162E">
        <w:rPr>
          <w:rFonts w:ascii="Times New Roman" w:eastAsia="Times New Roman" w:hAnsi="Times New Roman" w:cs="Times New Roman"/>
          <w:b/>
          <w:bCs/>
          <w:color w:val="474747"/>
          <w:sz w:val="28"/>
          <w:szCs w:val="28"/>
          <w:lang w:eastAsia="es-PE"/>
        </w:rPr>
        <w:t>No es una urbanización</w:t>
      </w:r>
      <w:r w:rsidRPr="007D162E">
        <w:rPr>
          <w:rFonts w:ascii="Times New Roman" w:eastAsia="Times New Roman" w:hAnsi="Times New Roman" w:cs="Times New Roman"/>
          <w:color w:val="333333"/>
          <w:sz w:val="28"/>
          <w:szCs w:val="28"/>
          <w:lang w:eastAsia="es-PE"/>
        </w:rPr>
        <w:t>, ni una “transacción inmobiliaria”, como lo presenta Trump, sino una limpieza étnica, que se enmarca en un proceso de </w:t>
      </w:r>
      <w:r w:rsidRPr="007D162E">
        <w:rPr>
          <w:rFonts w:ascii="Times New Roman" w:eastAsia="Times New Roman" w:hAnsi="Times New Roman" w:cs="Times New Roman"/>
          <w:i/>
          <w:iCs/>
          <w:color w:val="474747"/>
          <w:sz w:val="28"/>
          <w:szCs w:val="28"/>
          <w:lang w:eastAsia="es-PE"/>
        </w:rPr>
        <w:t>apartheid </w:t>
      </w:r>
      <w:r w:rsidRPr="007D162E">
        <w:rPr>
          <w:rFonts w:ascii="Times New Roman" w:eastAsia="Times New Roman" w:hAnsi="Times New Roman" w:cs="Times New Roman"/>
          <w:color w:val="333333"/>
          <w:sz w:val="28"/>
          <w:szCs w:val="28"/>
          <w:lang w:eastAsia="es-PE"/>
        </w:rPr>
        <w:t>iniciado en 1948. </w:t>
      </w:r>
    </w:p>
    <w:p w14:paraId="6B03298E" w14:textId="77777777" w:rsidR="00581514" w:rsidRPr="007D162E" w:rsidRDefault="00581514" w:rsidP="003A3E6C">
      <w:pPr>
        <w:numPr>
          <w:ilvl w:val="0"/>
          <w:numId w:val="8"/>
        </w:numPr>
        <w:shd w:val="clear" w:color="auto" w:fill="FFFFFF"/>
        <w:spacing w:after="0" w:line="240" w:lineRule="auto"/>
        <w:ind w:left="0" w:firstLine="284"/>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No estamos ante una lucha entre dos partes violentas, sino ante </w:t>
      </w:r>
      <w:r w:rsidRPr="007D162E">
        <w:rPr>
          <w:rFonts w:ascii="Times New Roman" w:eastAsia="Times New Roman" w:hAnsi="Times New Roman" w:cs="Times New Roman"/>
          <w:b/>
          <w:bCs/>
          <w:color w:val="474747"/>
          <w:sz w:val="28"/>
          <w:szCs w:val="28"/>
          <w:lang w:eastAsia="es-PE"/>
        </w:rPr>
        <w:t>una guerra del colonizador Israel contra el pueblo palestino colonizado</w:t>
      </w:r>
      <w:r w:rsidRPr="007D162E">
        <w:rPr>
          <w:rFonts w:ascii="Times New Roman" w:eastAsia="Times New Roman" w:hAnsi="Times New Roman" w:cs="Times New Roman"/>
          <w:color w:val="474747"/>
          <w:sz w:val="28"/>
          <w:szCs w:val="28"/>
          <w:lang w:eastAsia="es-PE"/>
        </w:rPr>
        <w:t xml:space="preserve">. Debe exigirse, por ello, el </w:t>
      </w:r>
      <w:r w:rsidRPr="005F088A">
        <w:rPr>
          <w:rFonts w:ascii="Times New Roman" w:eastAsia="Times New Roman" w:hAnsi="Times New Roman" w:cs="Times New Roman"/>
          <w:color w:val="474747"/>
          <w:sz w:val="28"/>
          <w:szCs w:val="28"/>
          <w:highlight w:val="yellow"/>
          <w:lang w:eastAsia="es-PE"/>
        </w:rPr>
        <w:t>fin del programa colonial de Israel</w:t>
      </w:r>
      <w:r w:rsidRPr="007D162E">
        <w:rPr>
          <w:rFonts w:ascii="Times New Roman" w:eastAsia="Times New Roman" w:hAnsi="Times New Roman" w:cs="Times New Roman"/>
          <w:color w:val="474747"/>
          <w:sz w:val="28"/>
          <w:szCs w:val="28"/>
          <w:lang w:eastAsia="es-PE"/>
        </w:rPr>
        <w:t xml:space="preserve"> sobre el pueblo palestino y del sionismo, que es la base de dicho proyecto.</w:t>
      </w:r>
    </w:p>
    <w:p w14:paraId="735E1FE6" w14:textId="77777777" w:rsidR="00581514" w:rsidRPr="007D162E" w:rsidRDefault="00581514" w:rsidP="003A3E6C">
      <w:pPr>
        <w:numPr>
          <w:ilvl w:val="0"/>
          <w:numId w:val="8"/>
        </w:numPr>
        <w:shd w:val="clear" w:color="auto" w:fill="FFFFFF"/>
        <w:spacing w:after="0" w:line="240" w:lineRule="auto"/>
        <w:ind w:left="0" w:firstLine="284"/>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b/>
          <w:bCs/>
          <w:color w:val="474747"/>
          <w:sz w:val="28"/>
          <w:szCs w:val="28"/>
          <w:lang w:eastAsia="es-PE"/>
        </w:rPr>
        <w:t>Debe condenarse el sionismo cristiano</w:t>
      </w:r>
      <w:r w:rsidRPr="007D162E">
        <w:rPr>
          <w:rFonts w:ascii="Times New Roman" w:eastAsia="Times New Roman" w:hAnsi="Times New Roman" w:cs="Times New Roman"/>
          <w:color w:val="474747"/>
          <w:sz w:val="28"/>
          <w:szCs w:val="28"/>
          <w:lang w:eastAsia="es-PE"/>
        </w:rPr>
        <w:t> de no pocos dirigentes políticos y religiosos que apoyan y legitiman el sionismo judío.</w:t>
      </w:r>
    </w:p>
    <w:p w14:paraId="7CFAA95F" w14:textId="77777777" w:rsidR="00581514" w:rsidRPr="007D162E" w:rsidRDefault="00581514" w:rsidP="003A3E6C">
      <w:pPr>
        <w:numPr>
          <w:ilvl w:val="0"/>
          <w:numId w:val="8"/>
        </w:numPr>
        <w:shd w:val="clear" w:color="auto" w:fill="FFFFFF"/>
        <w:spacing w:after="0" w:line="240" w:lineRule="auto"/>
        <w:ind w:left="0" w:firstLine="284"/>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Es necesario </w:t>
      </w:r>
      <w:r w:rsidRPr="007D162E">
        <w:rPr>
          <w:rFonts w:ascii="Times New Roman" w:eastAsia="Times New Roman" w:hAnsi="Times New Roman" w:cs="Times New Roman"/>
          <w:b/>
          <w:bCs/>
          <w:color w:val="474747"/>
          <w:sz w:val="28"/>
          <w:szCs w:val="28"/>
          <w:lang w:eastAsia="es-PE"/>
        </w:rPr>
        <w:t>visibilizar y desenmascarar el trasfondo religioso del genocidio de Gaza</w:t>
      </w:r>
      <w:r w:rsidRPr="007D162E">
        <w:rPr>
          <w:rFonts w:ascii="Times New Roman" w:eastAsia="Times New Roman" w:hAnsi="Times New Roman" w:cs="Times New Roman"/>
          <w:color w:val="474747"/>
          <w:sz w:val="28"/>
          <w:szCs w:val="28"/>
          <w:lang w:eastAsia="es-PE"/>
        </w:rPr>
        <w:t xml:space="preserve">, del que se habla poco en los análisis políticos internacionales, pero que es fundamental. </w:t>
      </w:r>
      <w:proofErr w:type="spellStart"/>
      <w:r w:rsidRPr="007D162E">
        <w:rPr>
          <w:rFonts w:ascii="Times New Roman" w:eastAsia="Times New Roman" w:hAnsi="Times New Roman" w:cs="Times New Roman"/>
          <w:color w:val="474747"/>
          <w:sz w:val="28"/>
          <w:szCs w:val="28"/>
          <w:lang w:eastAsia="es-PE"/>
        </w:rPr>
        <w:t>Netantahu</w:t>
      </w:r>
      <w:proofErr w:type="spellEnd"/>
      <w:r w:rsidRPr="007D162E">
        <w:rPr>
          <w:rFonts w:ascii="Times New Roman" w:eastAsia="Times New Roman" w:hAnsi="Times New Roman" w:cs="Times New Roman"/>
          <w:color w:val="474747"/>
          <w:sz w:val="28"/>
          <w:szCs w:val="28"/>
          <w:lang w:eastAsia="es-PE"/>
        </w:rPr>
        <w:t xml:space="preserve"> está practicando la ley de la </w:t>
      </w:r>
      <w:r w:rsidRPr="007D162E">
        <w:rPr>
          <w:rFonts w:ascii="Times New Roman" w:eastAsia="Times New Roman" w:hAnsi="Times New Roman" w:cs="Times New Roman"/>
          <w:i/>
          <w:iCs/>
          <w:color w:val="474747"/>
          <w:sz w:val="28"/>
          <w:szCs w:val="28"/>
          <w:lang w:eastAsia="es-PE"/>
        </w:rPr>
        <w:t>venganza</w:t>
      </w:r>
      <w:r w:rsidRPr="007D162E">
        <w:rPr>
          <w:rFonts w:ascii="Times New Roman" w:eastAsia="Times New Roman" w:hAnsi="Times New Roman" w:cs="Times New Roman"/>
          <w:color w:val="474747"/>
          <w:sz w:val="28"/>
          <w:szCs w:val="28"/>
          <w:lang w:eastAsia="es-PE"/>
        </w:rPr>
        <w:t xml:space="preserve">, más allá del “ojo por ojo y diente por diente”, siguiendo el “canto de </w:t>
      </w:r>
      <w:proofErr w:type="spellStart"/>
      <w:r w:rsidRPr="007D162E">
        <w:rPr>
          <w:rFonts w:ascii="Times New Roman" w:eastAsia="Times New Roman" w:hAnsi="Times New Roman" w:cs="Times New Roman"/>
          <w:color w:val="474747"/>
          <w:sz w:val="28"/>
          <w:szCs w:val="28"/>
          <w:lang w:eastAsia="es-PE"/>
        </w:rPr>
        <w:t>Lámec</w:t>
      </w:r>
      <w:proofErr w:type="spellEnd"/>
      <w:r w:rsidRPr="007D162E">
        <w:rPr>
          <w:rFonts w:ascii="Times New Roman" w:eastAsia="Times New Roman" w:hAnsi="Times New Roman" w:cs="Times New Roman"/>
          <w:color w:val="474747"/>
          <w:sz w:val="28"/>
          <w:szCs w:val="28"/>
          <w:lang w:eastAsia="es-PE"/>
        </w:rPr>
        <w:t xml:space="preserve">”: “Yo maté a un hombre por una herida que me hizo y a un muchacho por un cardenal que recibí. Caín será vengado siete veces y </w:t>
      </w:r>
      <w:proofErr w:type="spellStart"/>
      <w:r w:rsidRPr="007D162E">
        <w:rPr>
          <w:rFonts w:ascii="Times New Roman" w:eastAsia="Times New Roman" w:hAnsi="Times New Roman" w:cs="Times New Roman"/>
          <w:color w:val="474747"/>
          <w:sz w:val="28"/>
          <w:szCs w:val="28"/>
          <w:lang w:eastAsia="es-PE"/>
        </w:rPr>
        <w:t>Lámec</w:t>
      </w:r>
      <w:proofErr w:type="spellEnd"/>
      <w:r w:rsidRPr="007D162E">
        <w:rPr>
          <w:rFonts w:ascii="Times New Roman" w:eastAsia="Times New Roman" w:hAnsi="Times New Roman" w:cs="Times New Roman"/>
          <w:color w:val="474747"/>
          <w:sz w:val="28"/>
          <w:szCs w:val="28"/>
          <w:lang w:eastAsia="es-PE"/>
        </w:rPr>
        <w:t xml:space="preserve"> lo será setenta y siete veces” (Libro del Génesis: 4,24). Justifica el genocidio contra el pueblo palestino </w:t>
      </w:r>
      <w:r w:rsidRPr="007D162E">
        <w:rPr>
          <w:rFonts w:ascii="Times New Roman" w:eastAsia="Times New Roman" w:hAnsi="Times New Roman" w:cs="Times New Roman"/>
          <w:i/>
          <w:iCs/>
          <w:color w:val="474747"/>
          <w:sz w:val="28"/>
          <w:szCs w:val="28"/>
          <w:lang w:eastAsia="es-PE"/>
        </w:rPr>
        <w:t>apelando al castigo que Dios impuso a Amalec</w:t>
      </w:r>
      <w:r w:rsidRPr="007D162E">
        <w:rPr>
          <w:rFonts w:ascii="Times New Roman" w:eastAsia="Times New Roman" w:hAnsi="Times New Roman" w:cs="Times New Roman"/>
          <w:color w:val="474747"/>
          <w:sz w:val="28"/>
          <w:szCs w:val="28"/>
          <w:lang w:eastAsia="es-PE"/>
        </w:rPr>
        <w:t xml:space="preserve">. “Recordad el castigo que Yahvé infligió a Amalec”, amonestó el primer ministro israelí a los </w:t>
      </w:r>
      <w:proofErr w:type="spellStart"/>
      <w:r w:rsidRPr="007D162E">
        <w:rPr>
          <w:rFonts w:ascii="Times New Roman" w:eastAsia="Times New Roman" w:hAnsi="Times New Roman" w:cs="Times New Roman"/>
          <w:color w:val="474747"/>
          <w:sz w:val="28"/>
          <w:szCs w:val="28"/>
          <w:lang w:eastAsia="es-PE"/>
        </w:rPr>
        <w:t>gazatíes</w:t>
      </w:r>
      <w:proofErr w:type="spellEnd"/>
      <w:r w:rsidRPr="007D162E">
        <w:rPr>
          <w:rFonts w:ascii="Times New Roman" w:eastAsia="Times New Roman" w:hAnsi="Times New Roman" w:cs="Times New Roman"/>
          <w:color w:val="474747"/>
          <w:sz w:val="28"/>
          <w:szCs w:val="28"/>
          <w:lang w:eastAsia="es-PE"/>
        </w:rPr>
        <w:t xml:space="preserve"> en uno de sus discurso más incendiarios, citando el siguiente texto de la Biblia hebrea:</w:t>
      </w:r>
    </w:p>
    <w:p w14:paraId="3740943A"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“Así dice el Señor todopoderoso: He resuelto castiga</w:t>
      </w:r>
      <w:r w:rsidR="005F088A">
        <w:rPr>
          <w:rFonts w:ascii="Times New Roman" w:eastAsia="Times New Roman" w:hAnsi="Times New Roman" w:cs="Times New Roman"/>
          <w:color w:val="333333"/>
          <w:sz w:val="28"/>
          <w:szCs w:val="28"/>
          <w:lang w:eastAsia="es-PE"/>
        </w:rPr>
        <w:t>r</w:t>
      </w:r>
      <w:r w:rsidRPr="007D162E">
        <w:rPr>
          <w:rFonts w:ascii="Times New Roman" w:eastAsia="Times New Roman" w:hAnsi="Times New Roman" w:cs="Times New Roman"/>
          <w:color w:val="333333"/>
          <w:sz w:val="28"/>
          <w:szCs w:val="28"/>
          <w:lang w:eastAsia="es-PE"/>
        </w:rPr>
        <w:t xml:space="preserve"> a Amalec por lo que hizo a Israel, cerrándole el paso cuando subía de Egipto. Así que vete, castiga a Amalec y consagra al </w:t>
      </w:r>
      <w:r w:rsidRPr="005F088A">
        <w:rPr>
          <w:rFonts w:ascii="Times New Roman" w:eastAsia="Times New Roman" w:hAnsi="Times New Roman" w:cs="Times New Roman"/>
          <w:color w:val="333333"/>
          <w:sz w:val="28"/>
          <w:szCs w:val="28"/>
          <w:highlight w:val="yellow"/>
          <w:lang w:eastAsia="es-PE"/>
        </w:rPr>
        <w:t>exterminio</w:t>
      </w:r>
      <w:r w:rsidRPr="007D162E">
        <w:rPr>
          <w:rFonts w:ascii="Times New Roman" w:eastAsia="Times New Roman" w:hAnsi="Times New Roman" w:cs="Times New Roman"/>
          <w:color w:val="333333"/>
          <w:sz w:val="28"/>
          <w:szCs w:val="28"/>
          <w:lang w:eastAsia="es-PE"/>
        </w:rPr>
        <w:t xml:space="preserve"> todas sus pertenencias sin piedad: mata hombres y mujeres, muchachos y niños de pecho, bueyes y ovejas, camellos y asnos” (primer libro de 1Samuel 15,3; </w:t>
      </w:r>
      <w:proofErr w:type="spellStart"/>
      <w:r w:rsidRPr="007D162E">
        <w:rPr>
          <w:rFonts w:ascii="Times New Roman" w:eastAsia="Times New Roman" w:hAnsi="Times New Roman" w:cs="Times New Roman"/>
          <w:color w:val="333333"/>
          <w:sz w:val="28"/>
          <w:szCs w:val="28"/>
          <w:lang w:eastAsia="es-PE"/>
        </w:rPr>
        <w:t>cf</w:t>
      </w:r>
      <w:proofErr w:type="spellEnd"/>
      <w:r w:rsidRPr="007D162E">
        <w:rPr>
          <w:rFonts w:ascii="Times New Roman" w:eastAsia="Times New Roman" w:hAnsi="Times New Roman" w:cs="Times New Roman"/>
          <w:color w:val="333333"/>
          <w:sz w:val="28"/>
          <w:szCs w:val="28"/>
          <w:lang w:eastAsia="es-PE"/>
        </w:rPr>
        <w:t xml:space="preserve"> también 23, 17-19).  “La consagración al exterminio -comenta la edición de la Biblia de La Casa de la Biblia- es una práctica propia de la guerra santa: todo lo que se consagra al exterminio deberá ser destruido como ofrenda a la divinidad y no puede ser tomado como botín de guerra; se quiere evitar así el abuso y la avaricia”.</w:t>
      </w:r>
    </w:p>
    <w:p w14:paraId="43835282" w14:textId="77777777" w:rsidR="00581514" w:rsidRPr="007D162E" w:rsidRDefault="00581514" w:rsidP="005F088A">
      <w:pPr>
        <w:numPr>
          <w:ilvl w:val="0"/>
          <w:numId w:val="9"/>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314A97">
        <w:rPr>
          <w:rFonts w:ascii="Times New Roman" w:eastAsia="Times New Roman" w:hAnsi="Times New Roman" w:cs="Times New Roman"/>
          <w:b/>
          <w:bCs/>
          <w:color w:val="474747"/>
          <w:sz w:val="28"/>
          <w:szCs w:val="28"/>
          <w:highlight w:val="yellow"/>
          <w:lang w:eastAsia="es-PE"/>
        </w:rPr>
        <w:t>No se puede hacer una lectura fundamentalista de la Biblia hebrea</w:t>
      </w:r>
      <w:r w:rsidRPr="007D162E">
        <w:rPr>
          <w:rFonts w:ascii="Times New Roman" w:eastAsia="Times New Roman" w:hAnsi="Times New Roman" w:cs="Times New Roman"/>
          <w:color w:val="474747"/>
          <w:sz w:val="28"/>
          <w:szCs w:val="28"/>
          <w:lang w:eastAsia="es-PE"/>
        </w:rPr>
        <w:t xml:space="preserve"> que legitime el genocidio. Hay que aplicar una hermenéutica histórico-crítica basada en la defensa de los derechos humanos, siendo el primero el derecho a la vida, fundamento de todos los derecho, en la igual dignidad de todos los seres humanos y la no discriminación por razones de género, identidad sexual, procedencia geográfica, color de la piel, clase </w:t>
      </w:r>
      <w:r w:rsidRPr="007D162E">
        <w:rPr>
          <w:rFonts w:ascii="Times New Roman" w:eastAsia="Times New Roman" w:hAnsi="Times New Roman" w:cs="Times New Roman"/>
          <w:color w:val="474747"/>
          <w:sz w:val="28"/>
          <w:szCs w:val="28"/>
          <w:lang w:eastAsia="es-PE"/>
        </w:rPr>
        <w:lastRenderedPageBreak/>
        <w:t>social, creencia o increencia religiosa, etc., y en la no violencia activa en favor de la justicia.</w:t>
      </w:r>
    </w:p>
    <w:p w14:paraId="20010C1C" w14:textId="77777777" w:rsidR="00581514" w:rsidRPr="007D162E" w:rsidRDefault="00581514" w:rsidP="00314A97">
      <w:pPr>
        <w:numPr>
          <w:ilvl w:val="0"/>
          <w:numId w:val="9"/>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314A97">
        <w:rPr>
          <w:rFonts w:ascii="Times New Roman" w:eastAsia="Times New Roman" w:hAnsi="Times New Roman" w:cs="Times New Roman"/>
          <w:b/>
          <w:bCs/>
          <w:color w:val="474747"/>
          <w:sz w:val="28"/>
          <w:szCs w:val="28"/>
          <w:highlight w:val="yellow"/>
          <w:lang w:eastAsia="es-PE"/>
        </w:rPr>
        <w:t>Hay que exigir a Israel el cumplimiento de los mandamientos de la ley mosaica</w:t>
      </w:r>
      <w:r w:rsidRPr="007D162E">
        <w:rPr>
          <w:rFonts w:ascii="Times New Roman" w:eastAsia="Times New Roman" w:hAnsi="Times New Roman" w:cs="Times New Roman"/>
          <w:color w:val="474747"/>
          <w:sz w:val="28"/>
          <w:szCs w:val="28"/>
          <w:lang w:eastAsia="es-PE"/>
        </w:rPr>
        <w:t>, en concreto estos dos, que Israel viene transgrediendo desde hace cerca de 80 años en Palestina: “No pronunciar el nombre de Dios en falso” (Libró del Éxodo: 20,7) y “No matarás” (Libro del Éxodo: 20,13), al tiempo que es necesario recuperar las imágenes bíblicas que presentan a Dios como “tardo a la ira y rico en clemencia”, compasivo, pacífico, no violento, amoroso, no vengativo.</w:t>
      </w:r>
    </w:p>
    <w:p w14:paraId="633A6191" w14:textId="77777777" w:rsidR="00581514" w:rsidRPr="007D162E" w:rsidRDefault="00581514" w:rsidP="00314A97">
      <w:pPr>
        <w:numPr>
          <w:ilvl w:val="0"/>
          <w:numId w:val="9"/>
        </w:numPr>
        <w:shd w:val="clear" w:color="auto" w:fill="FFFFFF"/>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Debe </w:t>
      </w:r>
      <w:r w:rsidRPr="007D162E">
        <w:rPr>
          <w:rFonts w:ascii="Times New Roman" w:eastAsia="Times New Roman" w:hAnsi="Times New Roman" w:cs="Times New Roman"/>
          <w:b/>
          <w:bCs/>
          <w:color w:val="474747"/>
          <w:sz w:val="28"/>
          <w:szCs w:val="28"/>
          <w:lang w:eastAsia="es-PE"/>
        </w:rPr>
        <w:t xml:space="preserve">exigirse el </w:t>
      </w:r>
      <w:r w:rsidRPr="00314A97">
        <w:rPr>
          <w:rFonts w:ascii="Times New Roman" w:eastAsia="Times New Roman" w:hAnsi="Times New Roman" w:cs="Times New Roman"/>
          <w:b/>
          <w:bCs/>
          <w:color w:val="474747"/>
          <w:sz w:val="28"/>
          <w:szCs w:val="28"/>
          <w:highlight w:val="yellow"/>
          <w:lang w:eastAsia="es-PE"/>
        </w:rPr>
        <w:t>cumplimiento de la sentencia condenatoria del Tribunal Penal de la Haya contra Netanyahu</w:t>
      </w:r>
      <w:r w:rsidRPr="007D162E">
        <w:rPr>
          <w:rFonts w:ascii="Times New Roman" w:eastAsia="Times New Roman" w:hAnsi="Times New Roman" w:cs="Times New Roman"/>
          <w:color w:val="474747"/>
          <w:sz w:val="28"/>
          <w:szCs w:val="28"/>
          <w:lang w:eastAsia="es-PE"/>
        </w:rPr>
        <w:t xml:space="preserve">, </w:t>
      </w:r>
      <w:r w:rsidRPr="00314A97">
        <w:rPr>
          <w:rFonts w:ascii="Times New Roman" w:eastAsia="Times New Roman" w:hAnsi="Times New Roman" w:cs="Times New Roman"/>
          <w:color w:val="474747"/>
          <w:sz w:val="28"/>
          <w:szCs w:val="28"/>
          <w:highlight w:val="yellow"/>
          <w:lang w:eastAsia="es-PE"/>
        </w:rPr>
        <w:t>apoyar la lucha y la resistencia palestin</w:t>
      </w:r>
      <w:r w:rsidRPr="007D162E">
        <w:rPr>
          <w:rFonts w:ascii="Times New Roman" w:eastAsia="Times New Roman" w:hAnsi="Times New Roman" w:cs="Times New Roman"/>
          <w:color w:val="474747"/>
          <w:sz w:val="28"/>
          <w:szCs w:val="28"/>
          <w:lang w:eastAsia="es-PE"/>
        </w:rPr>
        <w:t>a en defensa de su territorio y de su reconocimiento como Estado soberano, libre e independiente y no a seguir siendo una colonia martirizada por Israel. La lucha y la resistencia del pueblo palestino son nuestra lucha y nuestra resistencia.</w:t>
      </w:r>
    </w:p>
    <w:p w14:paraId="51BDD7E2"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Juan José Tamayo</w:t>
      </w:r>
      <w:r w:rsidRPr="007D162E">
        <w:rPr>
          <w:rFonts w:ascii="Times New Roman" w:eastAsia="Times New Roman" w:hAnsi="Times New Roman" w:cs="Times New Roman"/>
          <w:color w:val="333333"/>
          <w:sz w:val="28"/>
          <w:szCs w:val="28"/>
          <w:lang w:eastAsia="es-PE"/>
        </w:rPr>
        <w:t> es teólogo de la liberación y emérito honorífico de la Universidad Carlos III de Madrid. Su último libro es </w:t>
      </w:r>
      <w:r w:rsidRPr="007D162E">
        <w:rPr>
          <w:rFonts w:ascii="Times New Roman" w:eastAsia="Times New Roman" w:hAnsi="Times New Roman" w:cs="Times New Roman"/>
          <w:i/>
          <w:iCs/>
          <w:color w:val="474747"/>
          <w:sz w:val="28"/>
          <w:szCs w:val="28"/>
          <w:lang w:eastAsia="es-PE"/>
        </w:rPr>
        <w:t>Cristianismo radical</w:t>
      </w:r>
      <w:r w:rsidRPr="007D162E">
        <w:rPr>
          <w:rFonts w:ascii="Times New Roman" w:eastAsia="Times New Roman" w:hAnsi="Times New Roman" w:cs="Times New Roman"/>
          <w:color w:val="333333"/>
          <w:sz w:val="28"/>
          <w:szCs w:val="28"/>
          <w:lang w:eastAsia="es-PE"/>
        </w:rPr>
        <w:t> (Trotta, 2025, 3ª ed.).</w:t>
      </w:r>
    </w:p>
    <w:p w14:paraId="7B0FDBA1" w14:textId="77777777" w:rsidR="00581514" w:rsidRPr="007D162E" w:rsidRDefault="0058151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(artículo publicado el 29 de julio en </w:t>
      </w:r>
      <w:r w:rsidRPr="007D162E">
        <w:rPr>
          <w:rFonts w:ascii="Times New Roman" w:eastAsia="Times New Roman" w:hAnsi="Times New Roman" w:cs="Times New Roman"/>
          <w:i/>
          <w:iCs/>
          <w:color w:val="474747"/>
          <w:sz w:val="28"/>
          <w:szCs w:val="28"/>
          <w:lang w:eastAsia="es-PE"/>
        </w:rPr>
        <w:t>eldiario.es</w:t>
      </w:r>
      <w:r w:rsidRPr="007D162E">
        <w:rPr>
          <w:rFonts w:ascii="Times New Roman" w:eastAsia="Times New Roman" w:hAnsi="Times New Roman" w:cs="Times New Roman"/>
          <w:color w:val="333333"/>
          <w:sz w:val="28"/>
          <w:szCs w:val="28"/>
          <w:lang w:eastAsia="es-PE"/>
        </w:rPr>
        <w:t> actualizado y ampliado).</w:t>
      </w:r>
    </w:p>
    <w:p w14:paraId="2A69AA39" w14:textId="77777777" w:rsidR="00581514" w:rsidRPr="007D162E" w:rsidRDefault="00581514" w:rsidP="007D162E">
      <w:pPr>
        <w:spacing w:after="0" w:line="240" w:lineRule="auto"/>
        <w:rPr>
          <w:rFonts w:ascii="Times New Roman" w:hAnsi="Times New Roman" w:cs="Times New Roman"/>
          <w:sz w:val="28"/>
          <w:szCs w:val="28"/>
        </w:rPr>
      </w:pPr>
    </w:p>
    <w:p w14:paraId="32B41490" w14:textId="77777777" w:rsidR="00581514" w:rsidRPr="007D162E" w:rsidRDefault="00581514" w:rsidP="007D162E">
      <w:pPr>
        <w:spacing w:after="0" w:line="240" w:lineRule="auto"/>
        <w:rPr>
          <w:rFonts w:ascii="Times New Roman" w:hAnsi="Times New Roman" w:cs="Times New Roman"/>
          <w:sz w:val="28"/>
          <w:szCs w:val="28"/>
        </w:rPr>
      </w:pPr>
    </w:p>
    <w:p w14:paraId="4185B992" w14:textId="77777777" w:rsidR="00314A97" w:rsidRDefault="00314A97" w:rsidP="007D162E">
      <w:pPr>
        <w:pStyle w:val="Ttulo1"/>
        <w:shd w:val="clear" w:color="auto" w:fill="FFFFFF"/>
        <w:spacing w:before="0" w:beforeAutospacing="0" w:after="0" w:afterAutospacing="0"/>
        <w:rPr>
          <w:rStyle w:val="kicker"/>
          <w:i/>
          <w:iCs/>
          <w:color w:val="D49400"/>
          <w:sz w:val="28"/>
          <w:szCs w:val="28"/>
        </w:rPr>
      </w:pPr>
    </w:p>
    <w:p w14:paraId="422CE709" w14:textId="77777777" w:rsidR="00314A97" w:rsidRPr="00314A97" w:rsidRDefault="00314A97" w:rsidP="00314A97">
      <w:pPr>
        <w:pStyle w:val="Ttulo2"/>
        <w:rPr>
          <w:rStyle w:val="kicker"/>
          <w:b/>
          <w:i/>
          <w:iCs/>
          <w:color w:val="D49400"/>
          <w:sz w:val="28"/>
          <w:szCs w:val="28"/>
        </w:rPr>
      </w:pPr>
      <w:bookmarkStart w:id="29" w:name="_Toc205300643"/>
      <w:r w:rsidRPr="00314A97">
        <w:rPr>
          <w:b/>
        </w:rPr>
        <w:t>"A Dios lo que es de Dios. ¡Genocidio sin paliativos</w:t>
      </w:r>
      <w:r w:rsidR="00F674FD">
        <w:rPr>
          <w:b/>
        </w:rPr>
        <w:t>!</w:t>
      </w:r>
      <w:bookmarkEnd w:id="29"/>
      <w:r w:rsidRPr="00314A97">
        <w:rPr>
          <w:rStyle w:val="kicker"/>
          <w:b/>
          <w:i/>
          <w:iCs/>
          <w:color w:val="D49400"/>
          <w:sz w:val="28"/>
          <w:szCs w:val="28"/>
        </w:rPr>
        <w:t xml:space="preserve"> </w:t>
      </w:r>
    </w:p>
    <w:p w14:paraId="4FA82BAC" w14:textId="77777777" w:rsidR="00314A97" w:rsidRDefault="00581514" w:rsidP="007D162E">
      <w:pPr>
        <w:pStyle w:val="Ttulo1"/>
        <w:shd w:val="clear" w:color="auto" w:fill="FFFFFF"/>
        <w:spacing w:before="0" w:beforeAutospacing="0" w:after="0" w:afterAutospacing="0"/>
        <w:rPr>
          <w:rStyle w:val="kicker"/>
          <w:i/>
          <w:iCs/>
          <w:color w:val="D49400"/>
          <w:sz w:val="28"/>
          <w:szCs w:val="28"/>
        </w:rPr>
      </w:pPr>
      <w:bookmarkStart w:id="30" w:name="_Toc205300644"/>
      <w:r w:rsidRPr="007D162E">
        <w:rPr>
          <w:rStyle w:val="kicker"/>
          <w:i/>
          <w:iCs/>
          <w:color w:val="D49400"/>
          <w:sz w:val="28"/>
          <w:szCs w:val="28"/>
        </w:rPr>
        <w:t>"¿Por qué las manifestaciones contra la guerra son tan escasas y con poca participación?"</w:t>
      </w:r>
      <w:r w:rsidR="00F674FD">
        <w:rPr>
          <w:rStyle w:val="kicker"/>
          <w:i/>
          <w:iCs/>
          <w:color w:val="D49400"/>
          <w:sz w:val="28"/>
          <w:szCs w:val="28"/>
        </w:rPr>
        <w:t xml:space="preserve"> (extractos)</w:t>
      </w:r>
      <w:bookmarkEnd w:id="30"/>
    </w:p>
    <w:p w14:paraId="01A03271" w14:textId="77777777" w:rsidR="00F674FD" w:rsidRDefault="00F674FD" w:rsidP="007D162E">
      <w:pPr>
        <w:pStyle w:val="pg-bkn-dateline"/>
        <w:shd w:val="clear" w:color="auto" w:fill="FFFFFF"/>
        <w:spacing w:before="0" w:beforeAutospacing="0" w:after="0" w:afterAutospacing="0"/>
        <w:rPr>
          <w:b/>
          <w:bCs/>
          <w:i/>
          <w:iCs/>
          <w:color w:val="333333"/>
          <w:sz w:val="28"/>
          <w:szCs w:val="28"/>
        </w:rPr>
      </w:pPr>
    </w:p>
    <w:p w14:paraId="79BBBB11" w14:textId="77777777" w:rsidR="00581514" w:rsidRPr="007D162E" w:rsidRDefault="00581514" w:rsidP="007D162E">
      <w:pPr>
        <w:pStyle w:val="pg-bkn-dateline"/>
        <w:shd w:val="clear" w:color="auto" w:fill="FFFFFF"/>
        <w:spacing w:before="0" w:beforeAutospacing="0" w:after="0" w:afterAutospacing="0"/>
        <w:rPr>
          <w:b/>
          <w:bCs/>
          <w:i/>
          <w:iCs/>
          <w:color w:val="333333"/>
          <w:sz w:val="28"/>
          <w:szCs w:val="28"/>
        </w:rPr>
      </w:pPr>
      <w:r w:rsidRPr="007D162E">
        <w:rPr>
          <w:b/>
          <w:bCs/>
          <w:i/>
          <w:iCs/>
          <w:color w:val="333333"/>
          <w:sz w:val="28"/>
          <w:szCs w:val="28"/>
        </w:rPr>
        <w:t>03.08.2025 | </w:t>
      </w:r>
      <w:hyperlink r:id="rId15" w:history="1">
        <w:r w:rsidRPr="007D162E">
          <w:rPr>
            <w:rStyle w:val="Hipervnculo"/>
            <w:b/>
            <w:bCs/>
            <w:i/>
            <w:iCs/>
            <w:color w:val="D49400"/>
            <w:sz w:val="28"/>
            <w:szCs w:val="28"/>
          </w:rPr>
          <w:t>José María Marín Sevilla</w:t>
        </w:r>
      </w:hyperlink>
      <w:r w:rsidRPr="007D162E">
        <w:rPr>
          <w:b/>
          <w:bCs/>
          <w:i/>
          <w:iCs/>
          <w:color w:val="333333"/>
          <w:sz w:val="28"/>
          <w:szCs w:val="28"/>
        </w:rPr>
        <w:t> sacerdote y teólogo</w:t>
      </w:r>
    </w:p>
    <w:p w14:paraId="320466DA" w14:textId="77777777" w:rsidR="00F674FD" w:rsidRDefault="00F674FD" w:rsidP="007D162E">
      <w:pPr>
        <w:pStyle w:val="mce"/>
        <w:shd w:val="clear" w:color="auto" w:fill="FFFFFF"/>
        <w:spacing w:before="0" w:beforeAutospacing="0" w:after="0" w:afterAutospacing="0"/>
        <w:rPr>
          <w:color w:val="333333"/>
          <w:sz w:val="28"/>
          <w:szCs w:val="28"/>
        </w:rPr>
      </w:pPr>
    </w:p>
    <w:p w14:paraId="6DEA78F5"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color w:val="333333"/>
          <w:sz w:val="28"/>
          <w:szCs w:val="28"/>
        </w:rPr>
        <w:t>Lo mires como lo mires: con los ojos fijos en los acontecimientos diarios, bajando la mirada, mirando para otro lado o cerrando los ojos: </w:t>
      </w:r>
      <w:r w:rsidRPr="00F674FD">
        <w:rPr>
          <w:rStyle w:val="Textoennegrita"/>
          <w:color w:val="474747"/>
          <w:sz w:val="28"/>
          <w:szCs w:val="28"/>
          <w:highlight w:val="yellow"/>
        </w:rPr>
        <w:t>lo que está sucediendo en Gaza es un genocidio</w:t>
      </w:r>
      <w:r w:rsidRPr="007D162E">
        <w:rPr>
          <w:rStyle w:val="Textoennegrita"/>
          <w:color w:val="474747"/>
          <w:sz w:val="28"/>
          <w:szCs w:val="28"/>
        </w:rPr>
        <w:t>. Es lo que es, sin paliativos ni eufemismos</w:t>
      </w:r>
      <w:r w:rsidRPr="007D162E">
        <w:rPr>
          <w:color w:val="333333"/>
          <w:sz w:val="28"/>
          <w:szCs w:val="28"/>
        </w:rPr>
        <w:t>. Los datos de cualquier investigación seria no dejan lugar a dudas: Israel está cometiendo un genocidio en Gaza desde el 7 de octubre de 2023. </w:t>
      </w:r>
    </w:p>
    <w:p w14:paraId="572F3EF2" w14:textId="77777777" w:rsidR="00581514" w:rsidRPr="007D162E" w:rsidRDefault="00581514" w:rsidP="00F674FD">
      <w:pPr>
        <w:pStyle w:val="mce"/>
        <w:shd w:val="clear" w:color="auto" w:fill="FFFFFF"/>
        <w:spacing w:before="0" w:beforeAutospacing="0" w:after="0" w:afterAutospacing="0"/>
        <w:rPr>
          <w:color w:val="333333"/>
          <w:sz w:val="28"/>
          <w:szCs w:val="28"/>
        </w:rPr>
      </w:pPr>
      <w:r w:rsidRPr="00F674FD">
        <w:rPr>
          <w:rStyle w:val="Textoennegrita"/>
          <w:color w:val="474747"/>
          <w:sz w:val="28"/>
          <w:szCs w:val="28"/>
          <w:highlight w:val="yellow"/>
        </w:rPr>
        <w:t>Ya en marzo de 2024 el mundo entero sabía lo que estaba ocurriendo. Las palabras de Francesca Albanese</w:t>
      </w:r>
      <w:r w:rsidRPr="007D162E">
        <w:rPr>
          <w:rStyle w:val="Textoennegrita"/>
          <w:color w:val="474747"/>
          <w:sz w:val="28"/>
          <w:szCs w:val="28"/>
        </w:rPr>
        <w:t>, experta en derechos humanos resonaron con fuerza ante el Consejo de Derechos Humanos</w:t>
      </w:r>
      <w:r w:rsidRPr="007D162E">
        <w:rPr>
          <w:color w:val="333333"/>
          <w:sz w:val="28"/>
          <w:szCs w:val="28"/>
        </w:rPr>
        <w:t>: “Hay motivos razonables para creer que se ha alcanzado el umbral que indica la comisión del delito de genocidio contra los palestinos como grupo en Gaza”. Y pidió a los Estados que cumplan sus obligaciones e impongan un embargo de armas y sanciones a Israel. Desde entonces a hoy lo que ocurre es todo lo contrario: una inhumana escalada de crueldad y muerte que no cesa, frente a la pasividad internacional</w:t>
      </w:r>
      <w:r w:rsidR="00F674FD">
        <w:rPr>
          <w:color w:val="333333"/>
          <w:sz w:val="28"/>
          <w:szCs w:val="28"/>
        </w:rPr>
        <w:t>…….</w:t>
      </w:r>
    </w:p>
    <w:p w14:paraId="4A8EB224" w14:textId="77777777" w:rsidR="00581514" w:rsidRPr="007D162E" w:rsidRDefault="00A26DAE" w:rsidP="007D162E">
      <w:pPr>
        <w:pStyle w:val="mce"/>
        <w:shd w:val="clear" w:color="auto" w:fill="FFFFFF"/>
        <w:spacing w:before="0" w:beforeAutospacing="0" w:after="0" w:afterAutospacing="0"/>
        <w:rPr>
          <w:color w:val="333333"/>
          <w:sz w:val="28"/>
          <w:szCs w:val="28"/>
        </w:rPr>
      </w:pPr>
      <w:r>
        <w:rPr>
          <w:rStyle w:val="Textoennegrita"/>
          <w:color w:val="474747"/>
          <w:sz w:val="28"/>
          <w:szCs w:val="28"/>
        </w:rPr>
        <w:lastRenderedPageBreak/>
        <w:t xml:space="preserve">...... </w:t>
      </w:r>
      <w:r w:rsidR="00581514" w:rsidRPr="007D162E">
        <w:rPr>
          <w:rStyle w:val="Textoennegrita"/>
          <w:color w:val="474747"/>
          <w:sz w:val="28"/>
          <w:szCs w:val="28"/>
        </w:rPr>
        <w:t>El Estado Palestino tiene derecho a ser independiente, sin tutores, sin amenazas y en paz</w:t>
      </w:r>
      <w:r w:rsidR="00581514" w:rsidRPr="007D162E">
        <w:rPr>
          <w:color w:val="333333"/>
          <w:sz w:val="28"/>
          <w:szCs w:val="28"/>
        </w:rPr>
        <w:t xml:space="preserve">. Los católicos todos, deberíamos ser en esto más activos  y apoyar, sin titubeos, la causa del pueblo palestino. Cabe recordar que sigue vigente el Acuerdo Global entre la Santa Sede y el Estado de Palestina, firmado el 26 de junio de 2015 y en vigor desde el 2 de enero de 2016. </w:t>
      </w:r>
      <w:r w:rsidR="00581514" w:rsidRPr="00A26DAE">
        <w:rPr>
          <w:color w:val="333333"/>
          <w:sz w:val="28"/>
          <w:szCs w:val="28"/>
          <w:highlight w:val="yellow"/>
        </w:rPr>
        <w:t>Acuerdo que reconoce formalmente a Palestina como Estado</w:t>
      </w:r>
      <w:r w:rsidR="00581514" w:rsidRPr="007D162E">
        <w:rPr>
          <w:color w:val="333333"/>
          <w:sz w:val="28"/>
          <w:szCs w:val="28"/>
        </w:rPr>
        <w:t xml:space="preserve"> soberano. Qué difícil resulta escuchar a políticos pretendidamente católicos defender a Israel o juguetear con las palabras para no condenar lo que es más que evidente.</w:t>
      </w:r>
    </w:p>
    <w:p w14:paraId="5F54DBF4"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color w:val="333333"/>
          <w:sz w:val="28"/>
          <w:szCs w:val="28"/>
        </w:rPr>
        <w:br/>
      </w:r>
      <w:r w:rsidRPr="007D162E">
        <w:rPr>
          <w:rStyle w:val="Textoennegrita"/>
          <w:color w:val="474747"/>
          <w:sz w:val="28"/>
          <w:szCs w:val="28"/>
        </w:rPr>
        <w:t>Nuestro genocidio</w:t>
      </w:r>
    </w:p>
    <w:p w14:paraId="5587076A"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rStyle w:val="Textoennegrita"/>
          <w:color w:val="474747"/>
          <w:sz w:val="28"/>
          <w:szCs w:val="28"/>
        </w:rPr>
        <w:t>Somos todos, en mayor o menor medida, responsables de tanta muerte y desolación</w:t>
      </w:r>
      <w:r w:rsidRPr="007D162E">
        <w:rPr>
          <w:color w:val="333333"/>
          <w:sz w:val="28"/>
          <w:szCs w:val="28"/>
        </w:rPr>
        <w:t>: </w:t>
      </w:r>
      <w:r w:rsidRPr="007D162E">
        <w:rPr>
          <w:rStyle w:val="nfasis"/>
          <w:color w:val="474747"/>
          <w:sz w:val="28"/>
          <w:szCs w:val="28"/>
        </w:rPr>
        <w:t>“</w:t>
      </w:r>
      <w:r w:rsidRPr="00551722">
        <w:rPr>
          <w:rStyle w:val="nfasis"/>
          <w:color w:val="474747"/>
          <w:sz w:val="28"/>
          <w:szCs w:val="28"/>
          <w:highlight w:val="yellow"/>
        </w:rPr>
        <w:t>El informe de Amnistía Internacional demuestra</w:t>
      </w:r>
      <w:r w:rsidRPr="007D162E">
        <w:rPr>
          <w:rStyle w:val="nfasis"/>
          <w:color w:val="474747"/>
          <w:sz w:val="28"/>
          <w:szCs w:val="28"/>
        </w:rPr>
        <w:t xml:space="preserve"> que Israel ha llevado a cabo actos prohibidos por la Convención sobre el Genocidio, con la intención específica de destruir a la población palestina de Gaza. Entre ellos figuran: matanza de miembros de la población palestina de Gaza, lesión grave a su integridad física o mental y sometimiento intencional de ella a condiciones de existencia que habrían de acarrear su destrucción física. Mes tras mes, Israel ha tratado a la población palestina de Gaza como un grupo infrahumano que no merece derechos humanos ni dignidad, demostrando así su intención de causar su destrucción física” (</w:t>
      </w:r>
      <w:proofErr w:type="spellStart"/>
      <w:r w:rsidRPr="007D162E">
        <w:rPr>
          <w:rStyle w:val="nfasis"/>
          <w:color w:val="474747"/>
          <w:sz w:val="28"/>
          <w:szCs w:val="28"/>
        </w:rPr>
        <w:t>Agnès</w:t>
      </w:r>
      <w:proofErr w:type="spellEnd"/>
      <w:r w:rsidRPr="007D162E">
        <w:rPr>
          <w:rStyle w:val="nfasis"/>
          <w:color w:val="474747"/>
          <w:sz w:val="28"/>
          <w:szCs w:val="28"/>
        </w:rPr>
        <w:t xml:space="preserve"> </w:t>
      </w:r>
      <w:proofErr w:type="spellStart"/>
      <w:r w:rsidRPr="007D162E">
        <w:rPr>
          <w:rStyle w:val="nfasis"/>
          <w:color w:val="474747"/>
          <w:sz w:val="28"/>
          <w:szCs w:val="28"/>
        </w:rPr>
        <w:t>Callamard</w:t>
      </w:r>
      <w:proofErr w:type="spellEnd"/>
      <w:r w:rsidRPr="007D162E">
        <w:rPr>
          <w:rStyle w:val="nfasis"/>
          <w:color w:val="474747"/>
          <w:sz w:val="28"/>
          <w:szCs w:val="28"/>
        </w:rPr>
        <w:t>, Secretaria General de Amnistía Internacional).</w:t>
      </w:r>
    </w:p>
    <w:p w14:paraId="38345D4D"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color w:val="333333"/>
          <w:sz w:val="28"/>
          <w:szCs w:val="28"/>
        </w:rPr>
        <w:t>Por mucho que nos duelan los crímenes y atrocidades cometidos por Hamás en octubre de 2023 (y otros numerosos homicidios masivos deliberados y la toma de rehenes, que se siguen cometiendo por grupos armados contra Israel), no podemos ampararnos en ellos para justificar o minimizar esta situación. </w:t>
      </w:r>
      <w:r w:rsidRPr="007D162E">
        <w:rPr>
          <w:rStyle w:val="Textoennegrita"/>
          <w:color w:val="474747"/>
          <w:sz w:val="28"/>
          <w:szCs w:val="28"/>
        </w:rPr>
        <w:t>No cabe tampoco apelar al antisemitismo</w:t>
      </w:r>
      <w:r w:rsidRPr="007D162E">
        <w:rPr>
          <w:color w:val="333333"/>
          <w:sz w:val="28"/>
          <w:szCs w:val="28"/>
        </w:rPr>
        <w:t xml:space="preserve">. No son las gentes de Israel, sus familias, sus trabajadores, sus mujeres y niños los responsables de la invasión, los bombardeos y el hambre en Gaza. </w:t>
      </w:r>
      <w:r w:rsidRPr="00551722">
        <w:rPr>
          <w:color w:val="333333"/>
          <w:sz w:val="28"/>
          <w:szCs w:val="28"/>
          <w:highlight w:val="yellow"/>
        </w:rPr>
        <w:t>Las guerras las organizan siempre los poderosos,</w:t>
      </w:r>
      <w:r w:rsidRPr="007D162E">
        <w:rPr>
          <w:color w:val="333333"/>
          <w:sz w:val="28"/>
          <w:szCs w:val="28"/>
        </w:rPr>
        <w:t xml:space="preserve"> Netanyahu y sus aliados en este caso. En general, el pueblo de Israel es un pueblo que desea vivir en paz. Son sus gobernantes y oligarcas, sus ejércitos y sus armas las que denigran al mismo tiempo al pueblo de Israel, al de Palestina y a la humanidad entera. </w:t>
      </w:r>
    </w:p>
    <w:p w14:paraId="4BEC2D1C"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551722">
        <w:rPr>
          <w:color w:val="333333"/>
          <w:sz w:val="28"/>
          <w:szCs w:val="28"/>
          <w:highlight w:val="yellow"/>
        </w:rPr>
        <w:t xml:space="preserve">Acabamos de conocer el informe de la ONG israelí </w:t>
      </w:r>
      <w:proofErr w:type="spellStart"/>
      <w:r w:rsidRPr="00551722">
        <w:rPr>
          <w:color w:val="333333"/>
          <w:sz w:val="28"/>
          <w:szCs w:val="28"/>
          <w:highlight w:val="yellow"/>
        </w:rPr>
        <w:t>B`Tselem</w:t>
      </w:r>
      <w:proofErr w:type="spellEnd"/>
      <w:r w:rsidRPr="00551722">
        <w:rPr>
          <w:color w:val="333333"/>
          <w:sz w:val="28"/>
          <w:szCs w:val="28"/>
          <w:highlight w:val="yellow"/>
        </w:rPr>
        <w:t>, con un título que conviene subrayar. </w:t>
      </w:r>
      <w:r w:rsidRPr="00551722">
        <w:rPr>
          <w:rStyle w:val="Textoennegrita"/>
          <w:color w:val="474747"/>
          <w:sz w:val="28"/>
          <w:szCs w:val="28"/>
          <w:highlight w:val="yellow"/>
        </w:rPr>
        <w:t>“Nuestro genocidio”</w:t>
      </w:r>
      <w:r w:rsidRPr="007D162E">
        <w:rPr>
          <w:color w:val="333333"/>
          <w:sz w:val="28"/>
          <w:szCs w:val="28"/>
        </w:rPr>
        <w:t> </w:t>
      </w:r>
      <w:r w:rsidRPr="00551722">
        <w:rPr>
          <w:color w:val="333333"/>
          <w:sz w:val="28"/>
          <w:szCs w:val="28"/>
          <w:highlight w:val="yellow"/>
        </w:rPr>
        <w:t>en el que por primera vez se atreven a señalar a su propio Estado de “la aterradora evolución” de los ataques y las consecuencias para la población civil.</w:t>
      </w:r>
      <w:r w:rsidRPr="007D162E">
        <w:rPr>
          <w:color w:val="333333"/>
          <w:sz w:val="28"/>
          <w:szCs w:val="28"/>
        </w:rPr>
        <w:t xml:space="preserve"> No cuesta mucho imaginar por</w:t>
      </w:r>
      <w:r w:rsidR="00730912">
        <w:rPr>
          <w:color w:val="333333"/>
          <w:sz w:val="28"/>
          <w:szCs w:val="28"/>
        </w:rPr>
        <w:t xml:space="preserve"> </w:t>
      </w:r>
      <w:r w:rsidRPr="007D162E">
        <w:rPr>
          <w:color w:val="333333"/>
          <w:sz w:val="28"/>
          <w:szCs w:val="28"/>
        </w:rPr>
        <w:t>que han necesitado tanto tiempo para alzar la voz, ni las consecuencias que tendrán ahora sus acusaciones. Entre las armas de los genocidas se cuentan siempre los intentos y amenazas para amedrentar, silenciar y asesinar si conviene a quien se atreve a denunciar sus crímenes.</w:t>
      </w:r>
    </w:p>
    <w:p w14:paraId="3E8B78B8"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30912">
        <w:rPr>
          <w:color w:val="333333"/>
          <w:sz w:val="28"/>
          <w:szCs w:val="28"/>
          <w:highlight w:val="yellow"/>
        </w:rPr>
        <w:lastRenderedPageBreak/>
        <w:t>También la ONG israelí Médicos por los Derechos Humanos ha presentado un documento con la misma acusación contra el Estado de Israel</w:t>
      </w:r>
      <w:r w:rsidRPr="007D162E">
        <w:rPr>
          <w:color w:val="333333"/>
          <w:sz w:val="28"/>
          <w:szCs w:val="28"/>
        </w:rPr>
        <w:t>. No cabe ninguna duda de que ambas recogen el sentir y el rechazo de la guerra de la mayoría de su pueblo y de sus instituciones civiles, silenciadas y amenazadas. </w:t>
      </w:r>
      <w:r w:rsidRPr="007D162E">
        <w:rPr>
          <w:rStyle w:val="Textoennegrita"/>
          <w:color w:val="474747"/>
          <w:sz w:val="28"/>
          <w:szCs w:val="28"/>
        </w:rPr>
        <w:t>Todos, de alguna manera, deberíamos identificarnos con su afirmación: nuestro genocidio</w:t>
      </w:r>
      <w:r w:rsidRPr="007D162E">
        <w:rPr>
          <w:color w:val="333333"/>
          <w:sz w:val="28"/>
          <w:szCs w:val="28"/>
        </w:rPr>
        <w:t>. En la era de la comunicación y la inteligencia artificial, no hay espacio para esconder la responsabilidad que en ésta, y en todas las guerras que hieren al Planeta y oscurecen la dignidad humana, tienen todos los Estados. </w:t>
      </w:r>
    </w:p>
    <w:p w14:paraId="07A2F3C1"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color w:val="333333"/>
          <w:sz w:val="28"/>
          <w:szCs w:val="28"/>
        </w:rPr>
        <w:t>En otros tiempos, uno de los grandes profetas del Antiguo Testamento, intentaba levantar el ánimo del Pueblo de Dios oprimido y masacrado por los ejércitos de los señores de la guerra de entonces, con unas palabras que hoy resultan difíciles de pronunciar: “Festejad a Jerusalén, gozad con ella, todos los que la amáis; alegraos de su alegría, los que por ella llevasteis luto… Yo haré derivar hacia ella, como un río, la paz, como un torrente en crecida, las riquezas de las naciones”. (Isaías 66, 10-14c). </w:t>
      </w:r>
      <w:r w:rsidRPr="007D162E">
        <w:rPr>
          <w:rStyle w:val="Textoennegrita"/>
          <w:color w:val="474747"/>
          <w:sz w:val="28"/>
          <w:szCs w:val="28"/>
        </w:rPr>
        <w:t>Seguramente Isaías fue excesivamente optimista y bastante ingenuo</w:t>
      </w:r>
      <w:r w:rsidRPr="007D162E">
        <w:rPr>
          <w:color w:val="333333"/>
          <w:sz w:val="28"/>
          <w:szCs w:val="28"/>
        </w:rPr>
        <w:t>.</w:t>
      </w:r>
    </w:p>
    <w:p w14:paraId="116DDC7A"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color w:val="333333"/>
          <w:sz w:val="28"/>
          <w:szCs w:val="28"/>
        </w:rPr>
        <w:t xml:space="preserve">En primer lugar porque la paz que esperaba “llegaría desde lo alto”, sería el mismo Dios quién la conseguiría “eliminando” a todos sus enemigos, también, con armas y violencia. Hoy sabemos que ese Dios de las alturas, amigo de unos pueblos, y poderoso guerrero contra sus enemigos, no es más que una concepción mitológica que traslada a la divinidad la ambición y el poder de los hombres (faraones, emperadores, reyes) en grado infinito. </w:t>
      </w:r>
      <w:r w:rsidRPr="00730912">
        <w:rPr>
          <w:color w:val="333333"/>
          <w:sz w:val="28"/>
          <w:szCs w:val="28"/>
          <w:highlight w:val="yellow"/>
        </w:rPr>
        <w:t>Hoy sabemos que para Dios no hay pueblos elegidos ni pueblos malditos,</w:t>
      </w:r>
      <w:r w:rsidRPr="007D162E">
        <w:rPr>
          <w:color w:val="333333"/>
          <w:sz w:val="28"/>
          <w:szCs w:val="28"/>
        </w:rPr>
        <w:t xml:space="preserve"> porque “si existe”, como afirmamos los creyentes, ha de ser necesariamente bueno y justo a su modo, es decir para todos y sin distinción alguna, sin holocaustos ni sacrificios, sin odios y sin venganzas. </w:t>
      </w:r>
    </w:p>
    <w:p w14:paraId="3EAFF1FD"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color w:val="333333"/>
          <w:sz w:val="28"/>
          <w:szCs w:val="28"/>
        </w:rPr>
        <w:t xml:space="preserve">El silencio y la amputación de la verdad con eufemismos, con censura o persecución será siempre una traición a Dios, a la fe, al Evangelio y a la doctrina social de la verdadera Iglesia de Cristo. Mucha más contundente son las afirmaciones del teólogo palestino refiriéndose a la “complicidad” de las Iglesias cristianas: “Que quede claro. El silencio es complicidad. Sus palabras superficiales de empatía sin contacto con la acción revelan complicidad. Gaza fue agredida antes del 7 de octubre y el mundo miraba en silencio”. </w:t>
      </w:r>
      <w:r w:rsidRPr="00D20179">
        <w:rPr>
          <w:color w:val="333333"/>
          <w:sz w:val="28"/>
          <w:szCs w:val="28"/>
          <w:highlight w:val="yellow"/>
        </w:rPr>
        <w:t>Hemos de convencernos que Dios está siempre del lado de las víctimas,</w:t>
      </w:r>
      <w:r w:rsidRPr="007D162E">
        <w:rPr>
          <w:color w:val="333333"/>
          <w:sz w:val="28"/>
          <w:szCs w:val="28"/>
        </w:rPr>
        <w:t xml:space="preserve"> muere en ellas y sobrevive en ellas. Ninguna justificación del armamentismo, de la violencia y de la guerra puede hacerse en nombre de Dios i de la paz. </w:t>
      </w:r>
    </w:p>
    <w:p w14:paraId="7EE33D30"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D20179">
        <w:rPr>
          <w:rStyle w:val="Textoennegrita"/>
          <w:color w:val="474747"/>
          <w:sz w:val="28"/>
          <w:szCs w:val="28"/>
          <w:highlight w:val="yellow"/>
        </w:rPr>
        <w:t>Mayor responsabilidad tienen particularmente los E</w:t>
      </w:r>
      <w:r w:rsidRPr="007D162E">
        <w:rPr>
          <w:rStyle w:val="Textoennegrita"/>
          <w:color w:val="474747"/>
          <w:sz w:val="28"/>
          <w:szCs w:val="28"/>
        </w:rPr>
        <w:t>stados que continúan transfiriendo armas a Israel en este momento (Estados Unidos, Reino Unido y algunos Estados miembros de la Unión Europea)</w:t>
      </w:r>
      <w:r w:rsidRPr="007D162E">
        <w:rPr>
          <w:color w:val="333333"/>
          <w:sz w:val="28"/>
          <w:szCs w:val="28"/>
        </w:rPr>
        <w:t xml:space="preserve">. Todos ellos, especialmente sus gobernantes saben que con ello están incumpliendo su obligación de impedir estas atrocidades al tiempo </w:t>
      </w:r>
      <w:r w:rsidRPr="007D162E">
        <w:rPr>
          <w:color w:val="333333"/>
          <w:sz w:val="28"/>
          <w:szCs w:val="28"/>
        </w:rPr>
        <w:lastRenderedPageBreak/>
        <w:t>que se han convertido en cómplices de las mismas. Todos ellos deben tomar medidas más contundentes ¡ya! y poner fin a las atrocidades profundamente inhumanas del gobierno de Israel y sus aliados contra la población palestina de Gaza. </w:t>
      </w:r>
    </w:p>
    <w:p w14:paraId="6EAF692C"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color w:val="333333"/>
          <w:sz w:val="28"/>
          <w:szCs w:val="28"/>
        </w:rPr>
        <w:t xml:space="preserve">Me entristece recordar </w:t>
      </w:r>
      <w:r w:rsidRPr="00D20179">
        <w:rPr>
          <w:color w:val="333333"/>
          <w:sz w:val="28"/>
          <w:szCs w:val="28"/>
          <w:highlight w:val="yellow"/>
        </w:rPr>
        <w:t>las palabras de </w:t>
      </w:r>
      <w:r w:rsidRPr="00D20179">
        <w:rPr>
          <w:rStyle w:val="Textoennegrita"/>
          <w:color w:val="474747"/>
          <w:sz w:val="28"/>
          <w:szCs w:val="28"/>
          <w:highlight w:val="yellow"/>
        </w:rPr>
        <w:t xml:space="preserve">Martin Luther King </w:t>
      </w:r>
      <w:proofErr w:type="spellStart"/>
      <w:r w:rsidRPr="00D20179">
        <w:rPr>
          <w:rStyle w:val="Textoennegrita"/>
          <w:color w:val="474747"/>
          <w:sz w:val="28"/>
          <w:szCs w:val="28"/>
          <w:highlight w:val="yellow"/>
        </w:rPr>
        <w:t>Jr</w:t>
      </w:r>
      <w:proofErr w:type="spellEnd"/>
      <w:r w:rsidRPr="00D20179">
        <w:rPr>
          <w:color w:val="333333"/>
          <w:sz w:val="28"/>
          <w:szCs w:val="28"/>
          <w:highlight w:val="yellow"/>
        </w:rPr>
        <w:t>: “Una nación que continúa año tras año gastando más dinero en defensa militar que en programas sociales, se está acercando a la perdición espiritual”.</w:t>
      </w:r>
      <w:r w:rsidRPr="007D162E">
        <w:rPr>
          <w:color w:val="333333"/>
          <w:sz w:val="28"/>
          <w:szCs w:val="28"/>
        </w:rPr>
        <w:t xml:space="preserve"> Le asesinaron el 4 de abril de 1968, bastante más de medio siglo después, pareciera que la humanidad se ha resignado a darle la razón: la carrera armamentística avanza, los presupuestos se multiplican para armarse a costa de la atención a las necesidades de los más vulnerables… Gaza se está convirtiendo en el indicativo del grado de indignidad, la falta de moral y de espiritualidad que el mundo actual  está dispuesto a soportar en este momento crucial para el futuro de la humanidad. </w:t>
      </w:r>
    </w:p>
    <w:p w14:paraId="5A62BE3C"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rStyle w:val="Textoennegrita"/>
          <w:color w:val="474747"/>
          <w:sz w:val="28"/>
          <w:szCs w:val="28"/>
        </w:rPr>
        <w:t xml:space="preserve">En Europa, en España, la ciudadanía, los partidos, las organizaciones y las instituciones, especialmente los creyentes (el Papa, los obispos y los sacerdotes, los laicos con sus movimientos y asociaciones) … </w:t>
      </w:r>
      <w:r w:rsidRPr="00ED65CF">
        <w:rPr>
          <w:rStyle w:val="Textoennegrita"/>
          <w:color w:val="474747"/>
          <w:sz w:val="28"/>
          <w:szCs w:val="28"/>
          <w:highlight w:val="yellow"/>
        </w:rPr>
        <w:t>todos en definitiva, estamos llamados a actuar contra el genocidio, sin excusas ni medias tintas</w:t>
      </w:r>
      <w:r w:rsidRPr="00ED65CF">
        <w:rPr>
          <w:color w:val="333333"/>
          <w:sz w:val="28"/>
          <w:szCs w:val="28"/>
          <w:highlight w:val="yellow"/>
        </w:rPr>
        <w:t>.</w:t>
      </w:r>
      <w:r w:rsidRPr="007D162E">
        <w:rPr>
          <w:color w:val="333333"/>
          <w:sz w:val="28"/>
          <w:szCs w:val="28"/>
        </w:rPr>
        <w:t xml:space="preserve"> Nuestra pasividad es cobarde y cómplice. Quizá nos ocurre en parte lo que a aquellos publicanos y fariseos que interpelaban a Jesús: no estamos dispuestos a renunciar al “denario del César”, ni a cada uno de los beneficios y privilegios que conforman nuestro bienestar, sostenido en gran medida con la venta de armas, también a Israel. No podemos permanecer callados, ni tratar de disimular mientras contemplamos con la más fría indiferencia lo que a todas luces es un crimen contra la humanidad. </w:t>
      </w:r>
    </w:p>
    <w:p w14:paraId="1928EA60" w14:textId="77777777" w:rsidR="00581514" w:rsidRPr="007D162E" w:rsidRDefault="00581514" w:rsidP="007D162E">
      <w:pPr>
        <w:pStyle w:val="mce"/>
        <w:shd w:val="clear" w:color="auto" w:fill="FFFFFF"/>
        <w:spacing w:before="0" w:beforeAutospacing="0" w:after="0" w:afterAutospacing="0"/>
        <w:rPr>
          <w:color w:val="333333"/>
          <w:sz w:val="28"/>
          <w:szCs w:val="28"/>
        </w:rPr>
      </w:pPr>
      <w:r w:rsidRPr="007D162E">
        <w:rPr>
          <w:rStyle w:val="Textoennegrita"/>
          <w:color w:val="474747"/>
          <w:sz w:val="28"/>
          <w:szCs w:val="28"/>
        </w:rPr>
        <w:t>Los gobiernos necesitan hoy más oposición y quienes se presentan como alternativa también</w:t>
      </w:r>
      <w:r w:rsidRPr="007D162E">
        <w:rPr>
          <w:color w:val="333333"/>
          <w:sz w:val="28"/>
          <w:szCs w:val="28"/>
        </w:rPr>
        <w:t xml:space="preserve">. </w:t>
      </w:r>
      <w:r w:rsidRPr="00ED65CF">
        <w:rPr>
          <w:color w:val="333333"/>
          <w:sz w:val="28"/>
          <w:szCs w:val="28"/>
          <w:highlight w:val="yellow"/>
        </w:rPr>
        <w:t>Es la hora de la movilización ciudadana,</w:t>
      </w:r>
      <w:r w:rsidRPr="007D162E">
        <w:rPr>
          <w:color w:val="333333"/>
          <w:sz w:val="28"/>
          <w:szCs w:val="28"/>
        </w:rPr>
        <w:t xml:space="preserve"> cualquier intento para detener este genocidio (y todas las guerras que asolan el Planeta en estos momentos), por pequeño que sea y venga de donde venga, no solo es necesario, sino que será bienvenido y bendecido por Dios. Es momento de abandonar el miedo y la indiferencia, agitar las conciencias y actuar. ¿Qué nos está pasando a los ciudadanos, a los jóvenes, a tantas y tantos creyentes comprometidos con la justicia y en comunión con los pobres? ¿Por qué las manifestaciones contra la guerra son tan escasas y con poca participación? </w:t>
      </w:r>
    </w:p>
    <w:p w14:paraId="51B431E7" w14:textId="77777777" w:rsidR="00581514" w:rsidRPr="007D162E" w:rsidRDefault="00581514" w:rsidP="007D162E">
      <w:pPr>
        <w:spacing w:after="0" w:line="240" w:lineRule="auto"/>
        <w:rPr>
          <w:rFonts w:ascii="Times New Roman" w:hAnsi="Times New Roman" w:cs="Times New Roman"/>
          <w:sz w:val="28"/>
          <w:szCs w:val="28"/>
        </w:rPr>
      </w:pPr>
    </w:p>
    <w:p w14:paraId="08EB3A45" w14:textId="77777777" w:rsidR="00581514" w:rsidRPr="007D162E" w:rsidRDefault="00581514" w:rsidP="007D162E">
      <w:pPr>
        <w:spacing w:after="0" w:line="240" w:lineRule="auto"/>
        <w:rPr>
          <w:rFonts w:ascii="Times New Roman" w:hAnsi="Times New Roman" w:cs="Times New Roman"/>
          <w:sz w:val="28"/>
          <w:szCs w:val="28"/>
        </w:rPr>
      </w:pPr>
    </w:p>
    <w:p w14:paraId="43272A41" w14:textId="77777777" w:rsidR="00ED65CF" w:rsidRDefault="00ED65CF" w:rsidP="007D162E">
      <w:pPr>
        <w:pStyle w:val="Ttulo1"/>
        <w:spacing w:before="0" w:beforeAutospacing="0" w:after="0" w:afterAutospacing="0"/>
        <w:rPr>
          <w:rStyle w:val="field"/>
          <w:color w:val="000000"/>
          <w:sz w:val="28"/>
          <w:szCs w:val="28"/>
        </w:rPr>
      </w:pPr>
    </w:p>
    <w:p w14:paraId="508CDA80" w14:textId="77777777" w:rsidR="00581514" w:rsidRPr="007D162E" w:rsidRDefault="00581514" w:rsidP="007D162E">
      <w:pPr>
        <w:pStyle w:val="Ttulo1"/>
        <w:spacing w:before="0" w:beforeAutospacing="0" w:after="0" w:afterAutospacing="0"/>
        <w:rPr>
          <w:color w:val="000000"/>
          <w:sz w:val="28"/>
          <w:szCs w:val="28"/>
        </w:rPr>
      </w:pPr>
      <w:bookmarkStart w:id="31" w:name="_Toc205300645"/>
      <w:r w:rsidRPr="00ED65CF">
        <w:rPr>
          <w:rStyle w:val="field"/>
          <w:color w:val="000000"/>
          <w:sz w:val="28"/>
          <w:szCs w:val="28"/>
          <w:highlight w:val="yellow"/>
        </w:rPr>
        <w:t>Editorial</w:t>
      </w:r>
      <w:r w:rsidR="00ED65CF">
        <w:rPr>
          <w:rStyle w:val="field"/>
          <w:color w:val="000000"/>
          <w:sz w:val="28"/>
          <w:szCs w:val="28"/>
          <w:highlight w:val="yellow"/>
        </w:rPr>
        <w:t xml:space="preserve"> NCR</w:t>
      </w:r>
      <w:r w:rsidRPr="00ED65CF">
        <w:rPr>
          <w:rStyle w:val="field"/>
          <w:color w:val="000000"/>
          <w:sz w:val="28"/>
          <w:szCs w:val="28"/>
          <w:highlight w:val="yellow"/>
        </w:rPr>
        <w:t>: Genocidio o no, los implacables ataques de Israel en Gaza cruzan la línea moral</w:t>
      </w:r>
      <w:bookmarkEnd w:id="31"/>
    </w:p>
    <w:p w14:paraId="46A74700" w14:textId="77777777" w:rsidR="00581514" w:rsidRPr="007D162E" w:rsidRDefault="00581514" w:rsidP="00003104">
      <w:pPr>
        <w:pStyle w:val="name"/>
        <w:pBdr>
          <w:bottom w:val="single" w:sz="6" w:space="0" w:color="000000"/>
        </w:pBdr>
        <w:shd w:val="clear" w:color="auto" w:fill="FFFFFF"/>
        <w:spacing w:before="0" w:beforeAutospacing="0" w:after="0" w:afterAutospacing="0"/>
        <w:rPr>
          <w:i/>
          <w:iCs/>
          <w:color w:val="000000"/>
          <w:sz w:val="28"/>
          <w:szCs w:val="28"/>
        </w:rPr>
      </w:pPr>
      <w:r w:rsidRPr="007D162E">
        <w:rPr>
          <w:b/>
          <w:bCs/>
          <w:caps/>
          <w:color w:val="000000"/>
          <w:sz w:val="28"/>
          <w:szCs w:val="28"/>
        </w:rPr>
        <w:t>por el equipo editorial de NCR</w:t>
      </w:r>
      <w:r w:rsidR="00003104">
        <w:rPr>
          <w:b/>
          <w:bCs/>
          <w:caps/>
          <w:color w:val="000000"/>
          <w:sz w:val="28"/>
          <w:szCs w:val="28"/>
        </w:rPr>
        <w:t xml:space="preserve">, </w:t>
      </w:r>
      <w:r w:rsidRPr="007D162E">
        <w:rPr>
          <w:i/>
          <w:iCs/>
          <w:color w:val="000000"/>
          <w:sz w:val="28"/>
          <w:szCs w:val="28"/>
        </w:rPr>
        <w:t>1 de agosto de 2025</w:t>
      </w:r>
    </w:p>
    <w:p w14:paraId="1A5BB76D" w14:textId="77777777" w:rsidR="00003104" w:rsidRDefault="00003104" w:rsidP="007D162E">
      <w:pPr>
        <w:pStyle w:val="NormalWeb"/>
        <w:shd w:val="clear" w:color="auto" w:fill="FFFFFF"/>
        <w:spacing w:before="0" w:beforeAutospacing="0" w:after="0" w:afterAutospacing="0"/>
        <w:rPr>
          <w:color w:val="000000"/>
          <w:sz w:val="28"/>
          <w:szCs w:val="28"/>
        </w:rPr>
      </w:pPr>
    </w:p>
    <w:p w14:paraId="4B987DB4" w14:textId="77777777" w:rsidR="00581514" w:rsidRPr="007D162E" w:rsidRDefault="00003104" w:rsidP="007D162E">
      <w:pPr>
        <w:pStyle w:val="NormalWeb"/>
        <w:shd w:val="clear" w:color="auto" w:fill="FFFFFF"/>
        <w:spacing w:before="0" w:beforeAutospacing="0" w:after="0" w:afterAutospacing="0"/>
        <w:rPr>
          <w:color w:val="000000"/>
          <w:sz w:val="28"/>
          <w:szCs w:val="28"/>
        </w:rPr>
      </w:pPr>
      <w:r>
        <w:rPr>
          <w:color w:val="000000"/>
          <w:sz w:val="28"/>
          <w:szCs w:val="28"/>
        </w:rPr>
        <w:lastRenderedPageBreak/>
        <w:t>L</w:t>
      </w:r>
      <w:r w:rsidR="00581514" w:rsidRPr="007D162E">
        <w:rPr>
          <w:color w:val="000000"/>
          <w:sz w:val="28"/>
          <w:szCs w:val="28"/>
        </w:rPr>
        <w:t xml:space="preserve">os titulares, cada día más sombríos, han sido implacables. </w:t>
      </w:r>
      <w:r w:rsidR="00581514" w:rsidRPr="00003104">
        <w:rPr>
          <w:color w:val="000000"/>
          <w:sz w:val="28"/>
          <w:szCs w:val="28"/>
          <w:highlight w:val="yellow"/>
        </w:rPr>
        <w:t>La brutalidad del continuo ataque israelí a Gaza es sobrecogedora. La destrucción de ciudades, la matanza de civiles y la hambruna de mujeres y niños desafían las palabras.</w:t>
      </w:r>
    </w:p>
    <w:p w14:paraId="341B4991" w14:textId="77777777" w:rsidR="00581514" w:rsidRPr="007D162E" w:rsidRDefault="00581514" w:rsidP="00003104">
      <w:pPr>
        <w:numPr>
          <w:ilvl w:val="0"/>
          <w:numId w:val="12"/>
        </w:numPr>
        <w:shd w:val="clear" w:color="auto" w:fill="FFFFFF"/>
        <w:spacing w:after="0" w:line="240" w:lineRule="auto"/>
        <w:ind w:left="0" w:firstLine="0"/>
        <w:rPr>
          <w:rFonts w:ascii="Times New Roman" w:hAnsi="Times New Roman" w:cs="Times New Roman"/>
          <w:color w:val="000000"/>
          <w:sz w:val="28"/>
          <w:szCs w:val="28"/>
        </w:rPr>
      </w:pPr>
      <w:r w:rsidRPr="007D162E">
        <w:rPr>
          <w:rFonts w:ascii="Times New Roman" w:hAnsi="Times New Roman" w:cs="Times New Roman"/>
          <w:color w:val="000000"/>
          <w:sz w:val="28"/>
          <w:szCs w:val="28"/>
        </w:rPr>
        <w:t xml:space="preserve">«El peor escenario de </w:t>
      </w:r>
      <w:r w:rsidRPr="00003104">
        <w:rPr>
          <w:rFonts w:ascii="Times New Roman" w:hAnsi="Times New Roman" w:cs="Times New Roman"/>
          <w:color w:val="000000"/>
          <w:sz w:val="28"/>
          <w:szCs w:val="28"/>
          <w:highlight w:val="yellow"/>
        </w:rPr>
        <w:t>hambruna</w:t>
      </w:r>
      <w:r w:rsidRPr="007D162E">
        <w:rPr>
          <w:rFonts w:ascii="Times New Roman" w:hAnsi="Times New Roman" w:cs="Times New Roman"/>
          <w:color w:val="000000"/>
          <w:sz w:val="28"/>
          <w:szCs w:val="28"/>
        </w:rPr>
        <w:t xml:space="preserve"> se está desarrollando en Gaza, afirma un organismo respaldado por la ONU», </w:t>
      </w:r>
      <w:proofErr w:type="spellStart"/>
      <w:r w:rsidRPr="007D162E">
        <w:rPr>
          <w:rFonts w:ascii="Times New Roman" w:hAnsi="Times New Roman" w:cs="Times New Roman"/>
          <w:color w:val="000000"/>
          <w:sz w:val="28"/>
          <w:szCs w:val="28"/>
        </w:rPr>
        <w:t>The</w:t>
      </w:r>
      <w:proofErr w:type="spellEnd"/>
      <w:r w:rsidRPr="007D162E">
        <w:rPr>
          <w:rFonts w:ascii="Times New Roman" w:hAnsi="Times New Roman" w:cs="Times New Roman"/>
          <w:color w:val="000000"/>
          <w:sz w:val="28"/>
          <w:szCs w:val="28"/>
        </w:rPr>
        <w:t xml:space="preserve"> New York Times, 30 de julio de 2025</w:t>
      </w:r>
    </w:p>
    <w:p w14:paraId="15E21E17" w14:textId="77777777" w:rsidR="00581514" w:rsidRPr="007D162E" w:rsidRDefault="00581514" w:rsidP="00003104">
      <w:pPr>
        <w:numPr>
          <w:ilvl w:val="0"/>
          <w:numId w:val="12"/>
        </w:numPr>
        <w:shd w:val="clear" w:color="auto" w:fill="FFFFFF"/>
        <w:spacing w:after="0" w:line="240" w:lineRule="auto"/>
        <w:ind w:left="0" w:firstLine="0"/>
        <w:rPr>
          <w:rFonts w:ascii="Times New Roman" w:hAnsi="Times New Roman" w:cs="Times New Roman"/>
          <w:color w:val="000000"/>
          <w:sz w:val="28"/>
          <w:szCs w:val="28"/>
        </w:rPr>
      </w:pPr>
      <w:r w:rsidRPr="00003104">
        <w:rPr>
          <w:rFonts w:ascii="Times New Roman" w:hAnsi="Times New Roman" w:cs="Times New Roman"/>
          <w:color w:val="000000"/>
          <w:sz w:val="28"/>
          <w:szCs w:val="28"/>
          <w:highlight w:val="yellow"/>
        </w:rPr>
        <w:t>"Más de 60.000 personas murieron</w:t>
      </w:r>
      <w:r w:rsidRPr="007D162E">
        <w:rPr>
          <w:rFonts w:ascii="Times New Roman" w:hAnsi="Times New Roman" w:cs="Times New Roman"/>
          <w:color w:val="000000"/>
          <w:sz w:val="28"/>
          <w:szCs w:val="28"/>
        </w:rPr>
        <w:t xml:space="preserve"> en la guerra de Gaza, según funcionarios sanitarios locales", </w:t>
      </w:r>
      <w:proofErr w:type="spellStart"/>
      <w:r w:rsidRPr="007D162E">
        <w:rPr>
          <w:rFonts w:ascii="Times New Roman" w:hAnsi="Times New Roman" w:cs="Times New Roman"/>
          <w:color w:val="000000"/>
          <w:sz w:val="28"/>
          <w:szCs w:val="28"/>
        </w:rPr>
        <w:t>The</w:t>
      </w:r>
      <w:proofErr w:type="spellEnd"/>
      <w:r w:rsidRPr="007D162E">
        <w:rPr>
          <w:rFonts w:ascii="Times New Roman" w:hAnsi="Times New Roman" w:cs="Times New Roman"/>
          <w:color w:val="000000"/>
          <w:sz w:val="28"/>
          <w:szCs w:val="28"/>
        </w:rPr>
        <w:t xml:space="preserve"> Washington Post, 29 de julio de 2025</w:t>
      </w:r>
    </w:p>
    <w:p w14:paraId="1EA906BD" w14:textId="77777777" w:rsidR="00581514" w:rsidRPr="007D162E" w:rsidRDefault="00581514" w:rsidP="00003104">
      <w:pPr>
        <w:numPr>
          <w:ilvl w:val="0"/>
          <w:numId w:val="12"/>
        </w:numPr>
        <w:shd w:val="clear" w:color="auto" w:fill="FFFFFF"/>
        <w:spacing w:after="0" w:line="240" w:lineRule="auto"/>
        <w:ind w:left="0" w:firstLine="0"/>
        <w:rPr>
          <w:rFonts w:ascii="Times New Roman" w:hAnsi="Times New Roman" w:cs="Times New Roman"/>
          <w:color w:val="000000"/>
          <w:sz w:val="28"/>
          <w:szCs w:val="28"/>
        </w:rPr>
      </w:pPr>
      <w:r w:rsidRPr="00003104">
        <w:rPr>
          <w:rFonts w:ascii="Times New Roman" w:hAnsi="Times New Roman" w:cs="Times New Roman"/>
          <w:color w:val="000000"/>
          <w:sz w:val="28"/>
          <w:szCs w:val="28"/>
          <w:highlight w:val="yellow"/>
        </w:rPr>
        <w:t>"La hambruna se está extendiendo en Gaza</w:t>
      </w:r>
      <w:r w:rsidRPr="007D162E">
        <w:rPr>
          <w:rFonts w:ascii="Times New Roman" w:hAnsi="Times New Roman" w:cs="Times New Roman"/>
          <w:color w:val="000000"/>
          <w:sz w:val="28"/>
          <w:szCs w:val="28"/>
        </w:rPr>
        <w:t xml:space="preserve">, dice un grupo respaldado por la ONU", </w:t>
      </w:r>
      <w:proofErr w:type="spellStart"/>
      <w:r w:rsidRPr="007D162E">
        <w:rPr>
          <w:rFonts w:ascii="Times New Roman" w:hAnsi="Times New Roman" w:cs="Times New Roman"/>
          <w:color w:val="000000"/>
          <w:sz w:val="28"/>
          <w:szCs w:val="28"/>
        </w:rPr>
        <w:t>The</w:t>
      </w:r>
      <w:proofErr w:type="spellEnd"/>
      <w:r w:rsidRPr="007D162E">
        <w:rPr>
          <w:rFonts w:ascii="Times New Roman" w:hAnsi="Times New Roman" w:cs="Times New Roman"/>
          <w:color w:val="000000"/>
          <w:sz w:val="28"/>
          <w:szCs w:val="28"/>
        </w:rPr>
        <w:t xml:space="preserve"> Wall Street </w:t>
      </w:r>
      <w:proofErr w:type="spellStart"/>
      <w:r w:rsidRPr="007D162E">
        <w:rPr>
          <w:rFonts w:ascii="Times New Roman" w:hAnsi="Times New Roman" w:cs="Times New Roman"/>
          <w:color w:val="000000"/>
          <w:sz w:val="28"/>
          <w:szCs w:val="28"/>
        </w:rPr>
        <w:t>Journal</w:t>
      </w:r>
      <w:proofErr w:type="spellEnd"/>
      <w:r w:rsidRPr="007D162E">
        <w:rPr>
          <w:rFonts w:ascii="Times New Roman" w:hAnsi="Times New Roman" w:cs="Times New Roman"/>
          <w:color w:val="000000"/>
          <w:sz w:val="28"/>
          <w:szCs w:val="28"/>
        </w:rPr>
        <w:t>, 29 de julio de 2025</w:t>
      </w:r>
    </w:p>
    <w:p w14:paraId="557444D8" w14:textId="77777777" w:rsidR="00581514" w:rsidRPr="007D162E" w:rsidRDefault="00581514" w:rsidP="00003104">
      <w:pPr>
        <w:pStyle w:val="NormalWeb"/>
        <w:shd w:val="clear" w:color="auto" w:fill="FFFFFF"/>
        <w:spacing w:before="0" w:beforeAutospacing="0" w:after="0" w:afterAutospacing="0"/>
        <w:rPr>
          <w:color w:val="000000"/>
          <w:sz w:val="28"/>
          <w:szCs w:val="28"/>
        </w:rPr>
      </w:pPr>
      <w:r w:rsidRPr="007D162E">
        <w:rPr>
          <w:color w:val="000000"/>
          <w:sz w:val="28"/>
          <w:szCs w:val="28"/>
        </w:rPr>
        <w:t>Las acciones de Israel en Gaza han dado lugar a un titular sorprendente —y a una palabra— que antes habrían sido impensables: </w:t>
      </w:r>
    </w:p>
    <w:p w14:paraId="6881F78B" w14:textId="77777777" w:rsidR="00581514" w:rsidRPr="007D162E" w:rsidRDefault="00581514" w:rsidP="00003104">
      <w:pPr>
        <w:pStyle w:val="NormalWeb"/>
        <w:shd w:val="clear" w:color="auto" w:fill="FFFFFF"/>
        <w:spacing w:before="0" w:beforeAutospacing="0" w:after="0" w:afterAutospacing="0"/>
        <w:rPr>
          <w:color w:val="000000"/>
          <w:sz w:val="28"/>
          <w:szCs w:val="28"/>
        </w:rPr>
      </w:pPr>
      <w:r w:rsidRPr="007D162E">
        <w:rPr>
          <w:color w:val="000000"/>
          <w:sz w:val="28"/>
          <w:szCs w:val="28"/>
        </w:rPr>
        <w:t>   </w:t>
      </w:r>
      <w:r w:rsidRPr="00003104">
        <w:rPr>
          <w:color w:val="000000"/>
          <w:sz w:val="28"/>
          <w:szCs w:val="28"/>
          <w:highlight w:val="yellow"/>
        </w:rPr>
        <w:t xml:space="preserve">"Por primera vez, importantes grupos israelíes de derechos humanos acusan a Israel de genocidio en Gaza", </w:t>
      </w:r>
      <w:proofErr w:type="spellStart"/>
      <w:r w:rsidRPr="00003104">
        <w:rPr>
          <w:color w:val="000000"/>
          <w:sz w:val="28"/>
          <w:szCs w:val="28"/>
          <w:highlight w:val="yellow"/>
        </w:rPr>
        <w:t>The</w:t>
      </w:r>
      <w:proofErr w:type="spellEnd"/>
      <w:r w:rsidRPr="00003104">
        <w:rPr>
          <w:color w:val="000000"/>
          <w:sz w:val="28"/>
          <w:szCs w:val="28"/>
          <w:highlight w:val="yellow"/>
        </w:rPr>
        <w:t xml:space="preserve"> New York Times, 28 de julio de 2025</w:t>
      </w:r>
    </w:p>
    <w:p w14:paraId="5D0290F9"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Los relatos de mujeres y niños que tuvieron que elegir entre morir de hambre o arriesgarse a morir a manos del ejército israelí en largos viajes hacia los puestos de comida contienen ecos del horror que moldeó la vida judía moderna.</w:t>
      </w:r>
    </w:p>
    <w:p w14:paraId="46807580"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D45400">
        <w:rPr>
          <w:color w:val="000000"/>
          <w:sz w:val="28"/>
          <w:szCs w:val="28"/>
          <w:highlight w:val="yellow"/>
        </w:rPr>
        <w:t xml:space="preserve">Israel está involucrado en una "acción coordinada para destruir intencionalmente a la sociedad palestina en la Franja de Gaza", afirmaron los grupos </w:t>
      </w:r>
      <w:proofErr w:type="spellStart"/>
      <w:r w:rsidRPr="00D45400">
        <w:rPr>
          <w:color w:val="000000"/>
          <w:sz w:val="28"/>
          <w:szCs w:val="28"/>
          <w:highlight w:val="yellow"/>
        </w:rPr>
        <w:t>B'Tselem</w:t>
      </w:r>
      <w:proofErr w:type="spellEnd"/>
      <w:r w:rsidRPr="00D45400">
        <w:rPr>
          <w:color w:val="000000"/>
          <w:sz w:val="28"/>
          <w:szCs w:val="28"/>
          <w:highlight w:val="yellow"/>
        </w:rPr>
        <w:t xml:space="preserve"> y Médicos por los Derechos Humanos —</w:t>
      </w:r>
      <w:r w:rsidRPr="007D162E">
        <w:rPr>
          <w:color w:val="000000"/>
          <w:sz w:val="28"/>
          <w:szCs w:val="28"/>
        </w:rPr>
        <w:t xml:space="preserve"> </w:t>
      </w:r>
      <w:r w:rsidRPr="00D45400">
        <w:rPr>
          <w:color w:val="000000"/>
          <w:sz w:val="28"/>
          <w:szCs w:val="28"/>
          <w:highlight w:val="yellow"/>
        </w:rPr>
        <w:t>Israel en su informe " </w:t>
      </w:r>
      <w:hyperlink r:id="rId16" w:tgtFrame="_blank" w:history="1">
        <w:r w:rsidRPr="00D45400">
          <w:rPr>
            <w:rStyle w:val="Hipervnculo"/>
            <w:color w:val="2969AE"/>
            <w:sz w:val="28"/>
            <w:szCs w:val="28"/>
            <w:highlight w:val="yellow"/>
          </w:rPr>
          <w:t>Nuestro Genocidio</w:t>
        </w:r>
      </w:hyperlink>
      <w:r w:rsidRPr="00D45400">
        <w:rPr>
          <w:color w:val="000000"/>
          <w:sz w:val="28"/>
          <w:szCs w:val="28"/>
          <w:highlight w:val="yellow"/>
        </w:rPr>
        <w:t> "</w:t>
      </w:r>
      <w:r w:rsidRPr="007D162E">
        <w:rPr>
          <w:color w:val="000000"/>
          <w:sz w:val="28"/>
          <w:szCs w:val="28"/>
        </w:rPr>
        <w:t>. Dicha intención significa que "Israel está cometiendo genocidio contra los palestinos en la Franja de Gaza", según el informe. </w:t>
      </w:r>
    </w:p>
    <w:p w14:paraId="49288F8F"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 xml:space="preserve">Que los israelíes hayan elevado las críticas a la campaña en Gaza a ese nivel es un avance asombroso. El término «genocidio» se acuñó para describir el intento de Alemania de exterminar a los judíos y tiene un significado específico en el derecho internacional. </w:t>
      </w:r>
      <w:r w:rsidRPr="00D45400">
        <w:rPr>
          <w:color w:val="000000"/>
          <w:sz w:val="28"/>
          <w:szCs w:val="28"/>
          <w:highlight w:val="yellow"/>
        </w:rPr>
        <w:t>El hecho de que otros judíos ahora utilicen el término «genocidio» es una clara indicación de que Israel, como mínimo, ha traspasado un límite moral.</w:t>
      </w:r>
      <w:r w:rsidRPr="007D162E">
        <w:rPr>
          <w:color w:val="000000"/>
          <w:sz w:val="28"/>
          <w:szCs w:val="28"/>
        </w:rPr>
        <w:t> </w:t>
      </w:r>
    </w:p>
    <w:p w14:paraId="3418358B"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Esos dos grupos de derechos humanos no son voces solitarias. </w:t>
      </w:r>
    </w:p>
    <w:p w14:paraId="1FCAF21C"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 xml:space="preserve">El </w:t>
      </w:r>
      <w:r w:rsidRPr="00D45400">
        <w:rPr>
          <w:color w:val="000000"/>
          <w:sz w:val="28"/>
          <w:szCs w:val="28"/>
          <w:highlight w:val="yellow"/>
        </w:rPr>
        <w:t xml:space="preserve">ex primer ministro </w:t>
      </w:r>
      <w:proofErr w:type="spellStart"/>
      <w:r w:rsidRPr="00D45400">
        <w:rPr>
          <w:color w:val="000000"/>
          <w:sz w:val="28"/>
          <w:szCs w:val="28"/>
          <w:highlight w:val="yellow"/>
        </w:rPr>
        <w:t>Ehud</w:t>
      </w:r>
      <w:proofErr w:type="spellEnd"/>
      <w:r w:rsidRPr="00D45400">
        <w:rPr>
          <w:color w:val="000000"/>
          <w:sz w:val="28"/>
          <w:szCs w:val="28"/>
          <w:highlight w:val="yellow"/>
        </w:rPr>
        <w:t xml:space="preserve"> </w:t>
      </w:r>
      <w:proofErr w:type="spellStart"/>
      <w:r w:rsidRPr="00D45400">
        <w:rPr>
          <w:color w:val="000000"/>
          <w:sz w:val="28"/>
          <w:szCs w:val="28"/>
          <w:highlight w:val="yellow"/>
        </w:rPr>
        <w:t>Olmert</w:t>
      </w:r>
      <w:proofErr w:type="spellEnd"/>
      <w:r w:rsidRPr="007D162E">
        <w:rPr>
          <w:color w:val="000000"/>
          <w:sz w:val="28"/>
          <w:szCs w:val="28"/>
        </w:rPr>
        <w:t>, en una columna como invitado en el periódico israelí  </w:t>
      </w:r>
      <w:hyperlink r:id="rId17" w:tgtFrame="_blank" w:history="1">
        <w:r w:rsidRPr="007D162E">
          <w:rPr>
            <w:rStyle w:val="Hipervnculo"/>
            <w:color w:val="2969AE"/>
            <w:sz w:val="28"/>
            <w:szCs w:val="28"/>
          </w:rPr>
          <w:t>Haaretz</w:t>
        </w:r>
      </w:hyperlink>
      <w:r w:rsidRPr="007D162E">
        <w:rPr>
          <w:color w:val="000000"/>
          <w:sz w:val="28"/>
          <w:szCs w:val="28"/>
        </w:rPr>
        <w:t> y  </w:t>
      </w:r>
      <w:hyperlink r:id="rId18" w:tgtFrame="_blank" w:history="1">
        <w:r w:rsidRPr="007D162E">
          <w:rPr>
            <w:rStyle w:val="Hipervnculo"/>
            <w:color w:val="2969AE"/>
            <w:sz w:val="28"/>
            <w:szCs w:val="28"/>
          </w:rPr>
          <w:t>en la CNN,</w:t>
        </w:r>
      </w:hyperlink>
      <w:r w:rsidRPr="007D162E">
        <w:rPr>
          <w:color w:val="000000"/>
          <w:sz w:val="28"/>
          <w:szCs w:val="28"/>
        </w:rPr>
        <w:t xml:space="preserve"> afirmó que </w:t>
      </w:r>
      <w:r w:rsidRPr="00D45400">
        <w:rPr>
          <w:color w:val="000000"/>
          <w:sz w:val="28"/>
          <w:szCs w:val="28"/>
          <w:highlight w:val="yellow"/>
        </w:rPr>
        <w:t>los israelíes están cometiendo crímenes de guerra en Gaz</w:t>
      </w:r>
      <w:r w:rsidRPr="007D162E">
        <w:rPr>
          <w:color w:val="000000"/>
          <w:sz w:val="28"/>
          <w:szCs w:val="28"/>
        </w:rPr>
        <w:t>a. «Lo que estamos haciendo ahora en Gaza es una guerra devastadora: matanza indiscriminada, ilimitada, cruel y criminal de civiles», escribió. «Es el resultado de la política gubernamental, dictada de forma consciente, malvada, maliciosa e irresponsable. Sí, Israel está cometiendo crímenes de guerra».</w:t>
      </w:r>
    </w:p>
    <w:p w14:paraId="47B6E321"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D45400">
        <w:rPr>
          <w:color w:val="000000"/>
          <w:sz w:val="28"/>
          <w:szCs w:val="28"/>
          <w:highlight w:val="yellow"/>
        </w:rPr>
        <w:t>En una entrevista con  </w:t>
      </w:r>
      <w:hyperlink r:id="rId19" w:tgtFrame="_blank" w:history="1">
        <w:r w:rsidRPr="00D45400">
          <w:rPr>
            <w:rStyle w:val="Hipervnculo"/>
            <w:color w:val="2969AE"/>
            <w:sz w:val="28"/>
            <w:szCs w:val="28"/>
            <w:highlight w:val="yellow"/>
          </w:rPr>
          <w:t>NPR</w:t>
        </w:r>
      </w:hyperlink>
      <w:r w:rsidRPr="00D45400">
        <w:rPr>
          <w:color w:val="000000"/>
          <w:sz w:val="28"/>
          <w:szCs w:val="28"/>
          <w:highlight w:val="yellow"/>
        </w:rPr>
        <w:t xml:space="preserve"> , </w:t>
      </w:r>
      <w:proofErr w:type="spellStart"/>
      <w:r w:rsidRPr="00D45400">
        <w:rPr>
          <w:color w:val="000000"/>
          <w:sz w:val="28"/>
          <w:szCs w:val="28"/>
          <w:highlight w:val="yellow"/>
        </w:rPr>
        <w:t>Omare</w:t>
      </w:r>
      <w:proofErr w:type="spellEnd"/>
      <w:r w:rsidRPr="007D162E">
        <w:rPr>
          <w:color w:val="000000"/>
          <w:sz w:val="28"/>
          <w:szCs w:val="28"/>
        </w:rPr>
        <w:t xml:space="preserve"> </w:t>
      </w:r>
      <w:proofErr w:type="spellStart"/>
      <w:r w:rsidRPr="00D45400">
        <w:rPr>
          <w:color w:val="000000"/>
          <w:sz w:val="28"/>
          <w:szCs w:val="28"/>
          <w:highlight w:val="yellow"/>
        </w:rPr>
        <w:t>Bartov</w:t>
      </w:r>
      <w:proofErr w:type="spellEnd"/>
      <w:r w:rsidRPr="007D162E">
        <w:rPr>
          <w:color w:val="000000"/>
          <w:sz w:val="28"/>
          <w:szCs w:val="28"/>
        </w:rPr>
        <w:t xml:space="preserve">, un estudioso del Holocausto que creció en Israel y sirvió en sus fuerzas armadas, dijo que inicialmente se resistía a usar la palabra genocidio. Finalmente, dijo, decidió que lo que </w:t>
      </w:r>
      <w:r w:rsidRPr="007D162E">
        <w:rPr>
          <w:color w:val="000000"/>
          <w:sz w:val="28"/>
          <w:szCs w:val="28"/>
        </w:rPr>
        <w:lastRenderedPageBreak/>
        <w:t>estaba presenciando era un intento deliberado de "destruir sistemáticamente Gaza... y de imposibilitar, si es que esto termina, que ese grupo reconstruya su identidad borrando por completo todo lo que allí existe".</w:t>
      </w:r>
    </w:p>
    <w:p w14:paraId="4E34435A" w14:textId="77777777" w:rsidR="00581514" w:rsidRPr="007D162E" w:rsidRDefault="00581514" w:rsidP="007D162E">
      <w:pPr>
        <w:pStyle w:val="NormalWeb"/>
        <w:shd w:val="clear" w:color="auto" w:fill="FFFFFF"/>
        <w:spacing w:before="0" w:beforeAutospacing="0" w:after="0" w:afterAutospacing="0"/>
        <w:rPr>
          <w:color w:val="000000"/>
          <w:sz w:val="28"/>
          <w:szCs w:val="28"/>
        </w:rPr>
      </w:pPr>
      <w:hyperlink r:id="rId20" w:tgtFrame="_blank" w:history="1">
        <w:r w:rsidRPr="007D162E">
          <w:rPr>
            <w:rStyle w:val="Hipervnculo"/>
            <w:color w:val="2969AE"/>
            <w:sz w:val="28"/>
            <w:szCs w:val="28"/>
          </w:rPr>
          <w:t>Un informe</w:t>
        </w:r>
      </w:hyperlink>
      <w:r w:rsidRPr="007D162E">
        <w:rPr>
          <w:color w:val="000000"/>
          <w:sz w:val="28"/>
          <w:szCs w:val="28"/>
        </w:rPr>
        <w:t> de las Naciones Unidas  de marzo concluyó que Israel ha cometido genocidio. El 3 de julio,  </w:t>
      </w:r>
      <w:hyperlink r:id="rId21" w:tgtFrame="_blank" w:history="1">
        <w:r w:rsidRPr="00D45400">
          <w:rPr>
            <w:rStyle w:val="Hipervnculo"/>
            <w:color w:val="2969AE"/>
            <w:sz w:val="28"/>
            <w:szCs w:val="28"/>
            <w:highlight w:val="yellow"/>
          </w:rPr>
          <w:t>Amnistía Internacional</w:t>
        </w:r>
      </w:hyperlink>
      <w:r w:rsidRPr="00D45400">
        <w:rPr>
          <w:color w:val="000000"/>
          <w:sz w:val="28"/>
          <w:szCs w:val="28"/>
          <w:highlight w:val="yellow"/>
        </w:rPr>
        <w:t xml:space="preserve"> declaró que «Israel ha seguido utilizando la </w:t>
      </w:r>
      <w:r w:rsidRPr="00F41CC6">
        <w:rPr>
          <w:color w:val="000000"/>
          <w:sz w:val="28"/>
          <w:szCs w:val="28"/>
          <w:highlight w:val="yellow"/>
        </w:rPr>
        <w:t>hambruna de civiles como arma de guerra</w:t>
      </w:r>
      <w:r w:rsidRPr="007D162E">
        <w:rPr>
          <w:color w:val="000000"/>
          <w:sz w:val="28"/>
          <w:szCs w:val="28"/>
        </w:rPr>
        <w:t xml:space="preserve">» </w:t>
      </w:r>
      <w:r w:rsidRPr="00F41CC6">
        <w:rPr>
          <w:color w:val="000000"/>
          <w:sz w:val="28"/>
          <w:szCs w:val="28"/>
          <w:highlight w:val="yellow"/>
        </w:rPr>
        <w:t>como «parte de su genocidio continuo».</w:t>
      </w:r>
    </w:p>
    <w:p w14:paraId="4608AFC8"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Sin duda, hay quienes afirman que la campaña de Israel no constituye genocidio.  </w:t>
      </w:r>
      <w:hyperlink r:id="rId22" w:tgtFrame="_blank" w:history="1">
        <w:r w:rsidRPr="007D162E">
          <w:rPr>
            <w:rStyle w:val="Hipervnculo"/>
            <w:color w:val="2969AE"/>
            <w:sz w:val="28"/>
            <w:szCs w:val="28"/>
          </w:rPr>
          <w:t>John Spencer</w:t>
        </w:r>
      </w:hyperlink>
      <w:r w:rsidRPr="007D162E">
        <w:rPr>
          <w:color w:val="000000"/>
          <w:sz w:val="28"/>
          <w:szCs w:val="28"/>
        </w:rPr>
        <w:t> , veterano del ejército estadounidense que estudia la guerra urbana en West Point, declaró en NPR que entrevistó a funcionarios civiles y militares israelíes y estuvo integrado en las Fuerzas de Defensa de Israel en Gaza, pero que no había hablado con palestinos. </w:t>
      </w:r>
    </w:p>
    <w:p w14:paraId="564C6E90"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"El primer ministro, el ministro de Defensa y el jefe del Estado Mayor [están] diciendo que nuestra lucha no es contra el pueblo de Gaza. Es contra Hamás", dijo Spencer. "Y toda la montaña de pruebas de lo que Israel está haciendo para preservar la infraestructura, la vida civil y la prestación de servicios… Es decir, la cantidad de hospitales de campaña, la cantidad de tuberías de agua, la cantidad de ayuda. Todas estas cosas contradicen la afirmación de genocidio", añadió.</w:t>
      </w:r>
    </w:p>
    <w:p w14:paraId="4D3A5B29"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La evidencia en el argumento de Spencer se debilita cada día, si no cada hora, a medida que el número de muertos sigue aumentando (y se percibe ampliamente que esas cifras son un recuento insuficiente y que la destrucción y el hambre continúan).</w:t>
      </w:r>
    </w:p>
    <w:p w14:paraId="52C80D5C"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 xml:space="preserve">Si la destrucción de Gaza llega a ser considerada genocidio en algún contexto oficial y legal no es el punto central. El debate, sin duda, continuará. </w:t>
      </w:r>
      <w:r w:rsidRPr="00F41CC6">
        <w:rPr>
          <w:color w:val="000000"/>
          <w:sz w:val="28"/>
          <w:szCs w:val="28"/>
          <w:highlight w:val="yellow"/>
        </w:rPr>
        <w:t>Lo que importa es la creciente percepción entre israelíes y judíos en otros lugares de que la campaña militar de Israel en Gaza ha superado cualquier justificación razonable y socava cualquier argumento político para continuar la guerra.</w:t>
      </w:r>
      <w:r w:rsidRPr="007D162E">
        <w:rPr>
          <w:color w:val="000000"/>
          <w:sz w:val="28"/>
          <w:szCs w:val="28"/>
        </w:rPr>
        <w:t> </w:t>
      </w:r>
    </w:p>
    <w:p w14:paraId="5FB5579D"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El antisemitismo está en aumento y sigue siendo una fuerza corrosiva en Estados Unidos. Sin embargo, estas críticas tan visibles y abiertas por parte de los judíos a Israel y la negativa del primer ministro Benjamín Netanyahu a detener la violencia han servido para desvirtuar la acusación.</w:t>
      </w:r>
    </w:p>
    <w:p w14:paraId="4AEF1008"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A menudo son elementos dentro de Israel los que han dejado las cosas claras. </w:t>
      </w:r>
    </w:p>
    <w:p w14:paraId="5046CF42"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F41CC6">
        <w:rPr>
          <w:color w:val="000000"/>
          <w:sz w:val="28"/>
          <w:szCs w:val="28"/>
          <w:highlight w:val="yellow"/>
        </w:rPr>
        <w:t>Una investigación de Haaretz</w:t>
      </w:r>
      <w:r w:rsidRPr="007D162E">
        <w:rPr>
          <w:color w:val="000000"/>
          <w:sz w:val="28"/>
          <w:szCs w:val="28"/>
        </w:rPr>
        <w:t xml:space="preserve"> </w:t>
      </w:r>
      <w:r w:rsidRPr="00FC4391">
        <w:rPr>
          <w:color w:val="000000"/>
          <w:sz w:val="28"/>
          <w:szCs w:val="28"/>
          <w:highlight w:val="yellow"/>
        </w:rPr>
        <w:t>reveló que se había ordenado a soldados israelíes disparar a civiles en las zonas cercanas a los centros de distribución de alimentos.</w:t>
      </w:r>
      <w:r w:rsidRPr="007D162E">
        <w:rPr>
          <w:color w:val="000000"/>
          <w:sz w:val="28"/>
          <w:szCs w:val="28"/>
        </w:rPr>
        <w:t> </w:t>
      </w:r>
    </w:p>
    <w:p w14:paraId="4789F456"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FC4391">
        <w:rPr>
          <w:color w:val="000000"/>
          <w:sz w:val="28"/>
          <w:szCs w:val="28"/>
          <w:highlight w:val="yellow"/>
        </w:rPr>
        <w:t>El ejército israelí ahora cuestiona la afirmación de su propio gobierno de que Hamás robaba regularmente alimentos destinados a la población civil de Gaza.</w:t>
      </w:r>
      <w:r w:rsidRPr="007D162E">
        <w:rPr>
          <w:color w:val="000000"/>
          <w:sz w:val="28"/>
          <w:szCs w:val="28"/>
        </w:rPr>
        <w:t> </w:t>
      </w:r>
    </w:p>
    <w:p w14:paraId="126F6D86"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lastRenderedPageBreak/>
        <w:t xml:space="preserve">Cualquiera sea la forma en que midamos las consecuencias del conflicto actual —crímenes de guerra o genocidio— la pregunta inquietante y subyacente que surge debajo de los escombros es: </w:t>
      </w:r>
      <w:r w:rsidRPr="00FC4391">
        <w:rPr>
          <w:color w:val="000000"/>
          <w:sz w:val="28"/>
          <w:szCs w:val="28"/>
          <w:highlight w:val="yellow"/>
        </w:rPr>
        <w:t>"¿Qué sigue?".</w:t>
      </w:r>
      <w:r w:rsidRPr="007D162E">
        <w:rPr>
          <w:color w:val="000000"/>
          <w:sz w:val="28"/>
          <w:szCs w:val="28"/>
        </w:rPr>
        <w:t> </w:t>
      </w:r>
    </w:p>
    <w:p w14:paraId="57C95ED5"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 xml:space="preserve">La inutilidad del enfoque actual fue expresada por el experto en Oriente Medio Rob </w:t>
      </w:r>
      <w:proofErr w:type="spellStart"/>
      <w:r w:rsidRPr="007D162E">
        <w:rPr>
          <w:color w:val="000000"/>
          <w:sz w:val="28"/>
          <w:szCs w:val="28"/>
        </w:rPr>
        <w:t>Malley</w:t>
      </w:r>
      <w:proofErr w:type="spellEnd"/>
      <w:r w:rsidRPr="007D162E">
        <w:rPr>
          <w:color w:val="000000"/>
          <w:sz w:val="28"/>
          <w:szCs w:val="28"/>
        </w:rPr>
        <w:t xml:space="preserve">, enviado especial del presidente Joe </w:t>
      </w:r>
      <w:proofErr w:type="spellStart"/>
      <w:r w:rsidRPr="007D162E">
        <w:rPr>
          <w:color w:val="000000"/>
          <w:sz w:val="28"/>
          <w:szCs w:val="28"/>
        </w:rPr>
        <w:t>Biden</w:t>
      </w:r>
      <w:proofErr w:type="spellEnd"/>
      <w:r w:rsidRPr="007D162E">
        <w:rPr>
          <w:color w:val="000000"/>
          <w:sz w:val="28"/>
          <w:szCs w:val="28"/>
        </w:rPr>
        <w:t xml:space="preserve"> a Irán. </w:t>
      </w:r>
      <w:proofErr w:type="spellStart"/>
      <w:r w:rsidRPr="007D162E">
        <w:rPr>
          <w:color w:val="000000"/>
          <w:sz w:val="28"/>
          <w:szCs w:val="28"/>
        </w:rPr>
        <w:t>Malley</w:t>
      </w:r>
      <w:proofErr w:type="spellEnd"/>
      <w:r w:rsidRPr="007D162E">
        <w:rPr>
          <w:color w:val="000000"/>
          <w:sz w:val="28"/>
          <w:szCs w:val="28"/>
        </w:rPr>
        <w:t>  </w:t>
      </w:r>
      <w:hyperlink r:id="rId23" w:tgtFrame="_blank" w:history="1">
        <w:r w:rsidRPr="007D162E">
          <w:rPr>
            <w:rStyle w:val="Hipervnculo"/>
            <w:color w:val="2969AE"/>
            <w:sz w:val="28"/>
            <w:szCs w:val="28"/>
          </w:rPr>
          <w:t>declaró a</w:t>
        </w:r>
      </w:hyperlink>
      <w:r w:rsidRPr="007D162E">
        <w:rPr>
          <w:color w:val="000000"/>
          <w:sz w:val="28"/>
          <w:szCs w:val="28"/>
        </w:rPr>
        <w:t xml:space="preserve"> David Remnick, de </w:t>
      </w:r>
      <w:proofErr w:type="spellStart"/>
      <w:r w:rsidRPr="007D162E">
        <w:rPr>
          <w:color w:val="000000"/>
          <w:sz w:val="28"/>
          <w:szCs w:val="28"/>
        </w:rPr>
        <w:t>The</w:t>
      </w:r>
      <w:proofErr w:type="spellEnd"/>
      <w:r w:rsidRPr="007D162E">
        <w:rPr>
          <w:color w:val="000000"/>
          <w:sz w:val="28"/>
          <w:szCs w:val="28"/>
        </w:rPr>
        <w:t xml:space="preserve"> New </w:t>
      </w:r>
      <w:proofErr w:type="spellStart"/>
      <w:r w:rsidRPr="007D162E">
        <w:rPr>
          <w:color w:val="000000"/>
          <w:sz w:val="28"/>
          <w:szCs w:val="28"/>
        </w:rPr>
        <w:t>Yorker</w:t>
      </w:r>
      <w:proofErr w:type="spellEnd"/>
      <w:r w:rsidRPr="007D162E">
        <w:rPr>
          <w:color w:val="000000"/>
          <w:sz w:val="28"/>
          <w:szCs w:val="28"/>
        </w:rPr>
        <w:t>, que la guerra entre Israel y Hamás en Gaza ha dado lugar a un pueblo "que lo ha perdido todo y solo siente humillación y abandono, y que desprecia la hipócrita moralidad occidental. Esto alimentará a futuros militantes, y su comportamiento estará determinado por viejos agravios y nuevas tecnologías, que Israel domina hoy, pero que también podría dominar". </w:t>
      </w:r>
    </w:p>
    <w:p w14:paraId="6347F136"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Remnick concluyó: "Siguiendo el patrón habitual, la resolución de hoy es el yesquero de mañana".</w:t>
      </w:r>
    </w:p>
    <w:p w14:paraId="59FD8AAB"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Al principio del conflicto, reflexionamos sobre la complejidad de exigir responsabilidades a Israel por lo que se estaba convirtiendo en una respuesta desproporcionada en Gaza. Observamos que, como católicos, «somos responsables, al plantear cuestiones morales sobre la respuesta de Israel al ataque, del  </w:t>
      </w:r>
      <w:hyperlink r:id="rId24" w:tgtFrame="_blank" w:history="1">
        <w:r w:rsidRPr="007D162E">
          <w:rPr>
            <w:rStyle w:val="Hipervnculo"/>
            <w:color w:val="2969AE"/>
            <w:sz w:val="28"/>
            <w:szCs w:val="28"/>
          </w:rPr>
          <w:t>silencio</w:t>
        </w:r>
      </w:hyperlink>
      <w:r w:rsidRPr="007D162E">
        <w:rPr>
          <w:color w:val="000000"/>
          <w:sz w:val="28"/>
          <w:szCs w:val="28"/>
        </w:rPr>
        <w:t>  y, en algunos casos,  de la </w:t>
      </w:r>
      <w:hyperlink r:id="rId25" w:tgtFrame="_blank" w:history="1">
        <w:r w:rsidRPr="007D162E">
          <w:rPr>
            <w:rStyle w:val="Hipervnculo"/>
            <w:color w:val="2969AE"/>
            <w:sz w:val="28"/>
            <w:szCs w:val="28"/>
          </w:rPr>
          <w:t>complicidad</w:t>
        </w:r>
      </w:hyperlink>
      <w:r w:rsidRPr="007D162E">
        <w:rPr>
          <w:color w:val="000000"/>
          <w:sz w:val="28"/>
          <w:szCs w:val="28"/>
        </w:rPr>
        <w:t>  en el horror inconmensurable del Holocausto... A veces, los hermanos se ven obligados a mantener conversaciones difíciles».</w:t>
      </w:r>
    </w:p>
    <w:p w14:paraId="6EBDAB18" w14:textId="77777777" w:rsidR="00581514" w:rsidRPr="007D162E" w:rsidRDefault="00581514" w:rsidP="007D162E">
      <w:pPr>
        <w:pStyle w:val="NormalWeb"/>
        <w:shd w:val="clear" w:color="auto" w:fill="FFFFFF"/>
        <w:spacing w:before="0" w:beforeAutospacing="0" w:after="0" w:afterAutospacing="0"/>
        <w:rPr>
          <w:color w:val="000000"/>
          <w:sz w:val="28"/>
          <w:szCs w:val="28"/>
        </w:rPr>
      </w:pPr>
      <w:r w:rsidRPr="007D162E">
        <w:rPr>
          <w:color w:val="000000"/>
          <w:sz w:val="28"/>
          <w:szCs w:val="28"/>
        </w:rPr>
        <w:t>Es un día especialmente sombrío cuando la conversación gira en torno a hasta qué punto ha traspasado Israel los límites morales en su destrucción de Gaza y su gente.</w:t>
      </w:r>
    </w:p>
    <w:p w14:paraId="7D59A3E9" w14:textId="77777777" w:rsidR="00581514" w:rsidRPr="007D162E" w:rsidRDefault="00581514" w:rsidP="007D162E">
      <w:pPr>
        <w:pStyle w:val="NormalWeb"/>
        <w:shd w:val="clear" w:color="auto" w:fill="FFFFFF"/>
        <w:spacing w:before="0" w:beforeAutospacing="0" w:after="0" w:afterAutospacing="0"/>
        <w:rPr>
          <w:color w:val="000000"/>
          <w:sz w:val="28"/>
          <w:szCs w:val="28"/>
        </w:rPr>
      </w:pPr>
    </w:p>
    <w:p w14:paraId="72F22CEF" w14:textId="77777777" w:rsidR="00581514" w:rsidRPr="007D162E" w:rsidRDefault="00581514" w:rsidP="007D162E">
      <w:pPr>
        <w:pStyle w:val="NormalWeb"/>
        <w:shd w:val="clear" w:color="auto" w:fill="FFFFFF"/>
        <w:spacing w:before="0" w:beforeAutospacing="0" w:after="0" w:afterAutospacing="0"/>
        <w:rPr>
          <w:color w:val="000000"/>
          <w:sz w:val="28"/>
          <w:szCs w:val="28"/>
        </w:rPr>
      </w:pPr>
    </w:p>
    <w:p w14:paraId="4FB2C070" w14:textId="77777777" w:rsidR="00FC4391" w:rsidRDefault="00FC4391" w:rsidP="007D162E">
      <w:pPr>
        <w:shd w:val="clear" w:color="auto" w:fill="FFFFFF"/>
        <w:spacing w:after="0" w:line="240" w:lineRule="auto"/>
        <w:textAlignment w:val="baseline"/>
        <w:outlineLvl w:val="0"/>
        <w:rPr>
          <w:rFonts w:ascii="Times New Roman" w:eastAsia="Times New Roman" w:hAnsi="Times New Roman" w:cs="Times New Roman"/>
          <w:color w:val="000000"/>
          <w:kern w:val="36"/>
          <w:sz w:val="28"/>
          <w:szCs w:val="28"/>
          <w:bdr w:val="none" w:sz="0" w:space="0" w:color="auto" w:frame="1"/>
          <w:lang w:eastAsia="es-PE"/>
        </w:rPr>
      </w:pPr>
    </w:p>
    <w:p w14:paraId="178D6D05" w14:textId="77777777" w:rsidR="00581514" w:rsidRPr="007D162E" w:rsidRDefault="00581514" w:rsidP="00FC4391">
      <w:pPr>
        <w:pStyle w:val="Ttulo2"/>
        <w:rPr>
          <w:rFonts w:ascii="Times New Roman" w:eastAsia="Times New Roman" w:hAnsi="Times New Roman" w:cs="Times New Roman"/>
          <w:color w:val="000000"/>
          <w:sz w:val="28"/>
          <w:szCs w:val="28"/>
          <w:lang w:eastAsia="es-PE"/>
        </w:rPr>
      </w:pPr>
      <w:bookmarkStart w:id="32" w:name="_Toc205300646"/>
      <w:r w:rsidRPr="00FC4391">
        <w:rPr>
          <w:rFonts w:eastAsia="Times New Roman"/>
          <w:b/>
          <w:bdr w:val="none" w:sz="0" w:space="0" w:color="auto" w:frame="1"/>
          <w:lang w:eastAsia="es-PE"/>
        </w:rPr>
        <w:t>El Senado confirma a Burch, crítico de Francisco, como embajador de Estados Unidos en el Vaticano.</w:t>
      </w:r>
      <w:r w:rsidR="00FC4391">
        <w:rPr>
          <w:rFonts w:eastAsia="Times New Roman"/>
          <w:b/>
          <w:bdr w:val="none" w:sz="0" w:space="0" w:color="auto" w:frame="1"/>
          <w:lang w:eastAsia="es-PE"/>
        </w:rPr>
        <w:t xml:space="preserve"> Por </w:t>
      </w:r>
      <w:hyperlink r:id="rId26" w:history="1">
        <w:r w:rsidRPr="007D162E">
          <w:rPr>
            <w:rFonts w:ascii="Times New Roman" w:eastAsia="Times New Roman" w:hAnsi="Times New Roman" w:cs="Times New Roman"/>
            <w:color w:val="CC1719"/>
            <w:sz w:val="28"/>
            <w:szCs w:val="28"/>
            <w:u w:val="single"/>
            <w:bdr w:val="none" w:sz="0" w:space="0" w:color="auto" w:frame="1"/>
            <w:lang w:eastAsia="es-PE"/>
          </w:rPr>
          <w:t xml:space="preserve">Michael Sean </w:t>
        </w:r>
        <w:proofErr w:type="spellStart"/>
        <w:r w:rsidRPr="007D162E">
          <w:rPr>
            <w:rFonts w:ascii="Times New Roman" w:eastAsia="Times New Roman" w:hAnsi="Times New Roman" w:cs="Times New Roman"/>
            <w:color w:val="CC1719"/>
            <w:sz w:val="28"/>
            <w:szCs w:val="28"/>
            <w:u w:val="single"/>
            <w:bdr w:val="none" w:sz="0" w:space="0" w:color="auto" w:frame="1"/>
            <w:lang w:eastAsia="es-PE"/>
          </w:rPr>
          <w:t>Winters</w:t>
        </w:r>
        <w:bookmarkEnd w:id="32"/>
        <w:proofErr w:type="spellEnd"/>
      </w:hyperlink>
      <w:r w:rsidRPr="007D162E">
        <w:rPr>
          <w:rFonts w:ascii="Times New Roman" w:eastAsia="Times New Roman" w:hAnsi="Times New Roman" w:cs="Times New Roman"/>
          <w:color w:val="000000"/>
          <w:sz w:val="28"/>
          <w:szCs w:val="28"/>
          <w:lang w:eastAsia="es-PE"/>
        </w:rPr>
        <w:t> </w:t>
      </w:r>
    </w:p>
    <w:p w14:paraId="279C149C" w14:textId="77777777" w:rsidR="00E81D77" w:rsidRDefault="00581514" w:rsidP="007D162E">
      <w:pPr>
        <w:spacing w:after="0" w:line="240" w:lineRule="auto"/>
        <w:textAlignment w:val="baseline"/>
        <w:rPr>
          <w:rFonts w:ascii="Times New Roman" w:eastAsia="Times New Roman" w:hAnsi="Times New Roman" w:cs="Times New Roman"/>
          <w:color w:val="83837A"/>
          <w:sz w:val="28"/>
          <w:szCs w:val="28"/>
          <w:bdr w:val="none" w:sz="0" w:space="0" w:color="auto" w:frame="1"/>
          <w:lang w:eastAsia="es-PE"/>
        </w:rPr>
      </w:pPr>
      <w:r w:rsidRPr="007D162E">
        <w:rPr>
          <w:rFonts w:ascii="Times New Roman" w:eastAsia="Times New Roman" w:hAnsi="Times New Roman" w:cs="Times New Roman"/>
          <w:color w:val="83837A"/>
          <w:sz w:val="28"/>
          <w:szCs w:val="28"/>
          <w:bdr w:val="none" w:sz="0" w:space="0" w:color="auto" w:frame="1"/>
          <w:lang w:eastAsia="es-PE"/>
        </w:rPr>
        <w:t xml:space="preserve">04 de agosto de 2025, </w:t>
      </w:r>
      <w:proofErr w:type="spellStart"/>
      <w:r w:rsidR="00E81D77">
        <w:rPr>
          <w:rFonts w:ascii="Times New Roman" w:eastAsia="Times New Roman" w:hAnsi="Times New Roman" w:cs="Times New Roman"/>
          <w:color w:val="83837A"/>
          <w:sz w:val="28"/>
          <w:szCs w:val="28"/>
          <w:bdr w:val="none" w:sz="0" w:space="0" w:color="auto" w:frame="1"/>
          <w:lang w:eastAsia="es-PE"/>
        </w:rPr>
        <w:t>The</w:t>
      </w:r>
      <w:proofErr w:type="spellEnd"/>
      <w:r w:rsidR="00E81D77">
        <w:rPr>
          <w:rFonts w:ascii="Times New Roman" w:eastAsia="Times New Roman" w:hAnsi="Times New Roman" w:cs="Times New Roman"/>
          <w:color w:val="83837A"/>
          <w:sz w:val="28"/>
          <w:szCs w:val="28"/>
          <w:bdr w:val="none" w:sz="0" w:space="0" w:color="auto" w:frame="1"/>
          <w:lang w:eastAsia="es-PE"/>
        </w:rPr>
        <w:t xml:space="preserve"> Tablet</w:t>
      </w:r>
    </w:p>
    <w:p w14:paraId="29CF7C90" w14:textId="77777777" w:rsidR="00581514" w:rsidRPr="007D162E" w:rsidRDefault="00581514" w:rsidP="007D162E">
      <w:pPr>
        <w:spacing w:after="0" w:line="240" w:lineRule="auto"/>
        <w:textAlignment w:val="baseline"/>
        <w:rPr>
          <w:rFonts w:ascii="Times New Roman" w:eastAsia="Times New Roman" w:hAnsi="Times New Roman" w:cs="Times New Roman"/>
          <w:color w:val="83837A"/>
          <w:sz w:val="28"/>
          <w:szCs w:val="28"/>
          <w:lang w:eastAsia="es-PE"/>
        </w:rPr>
      </w:pPr>
      <w:r w:rsidRPr="007D162E">
        <w:rPr>
          <w:rFonts w:ascii="Times New Roman" w:eastAsia="Times New Roman" w:hAnsi="Times New Roman" w:cs="Times New Roman"/>
          <w:color w:val="83837A"/>
          <w:sz w:val="28"/>
          <w:szCs w:val="28"/>
          <w:bdr w:val="none" w:sz="0" w:space="0" w:color="auto" w:frame="1"/>
          <w:lang w:eastAsia="es-PE"/>
        </w:rPr>
        <w:t> </w:t>
      </w:r>
    </w:p>
    <w:p w14:paraId="17EA7CA0" w14:textId="77777777" w:rsidR="00581514" w:rsidRPr="007D162E" w:rsidRDefault="00581514" w:rsidP="007D162E">
      <w:pPr>
        <w:spacing w:after="0" w:line="240" w:lineRule="auto"/>
        <w:textAlignment w:val="baseline"/>
        <w:outlineLvl w:val="1"/>
        <w:rPr>
          <w:rFonts w:ascii="Times New Roman" w:eastAsia="Times New Roman" w:hAnsi="Times New Roman" w:cs="Times New Roman"/>
          <w:color w:val="CC1719"/>
          <w:sz w:val="28"/>
          <w:szCs w:val="28"/>
          <w:lang w:eastAsia="es-PE"/>
        </w:rPr>
      </w:pPr>
      <w:bookmarkStart w:id="33" w:name="_Toc205300647"/>
      <w:r w:rsidRPr="007D162E">
        <w:rPr>
          <w:rFonts w:ascii="Times New Roman" w:eastAsia="Times New Roman" w:hAnsi="Times New Roman" w:cs="Times New Roman"/>
          <w:color w:val="CC1719"/>
          <w:sz w:val="28"/>
          <w:szCs w:val="28"/>
          <w:bdr w:val="none" w:sz="0" w:space="0" w:color="auto" w:frame="1"/>
          <w:lang w:eastAsia="es-PE"/>
        </w:rPr>
        <w:t xml:space="preserve">La operación política </w:t>
      </w:r>
      <w:proofErr w:type="spellStart"/>
      <w:r w:rsidRPr="007D162E">
        <w:rPr>
          <w:rFonts w:ascii="Times New Roman" w:eastAsia="Times New Roman" w:hAnsi="Times New Roman" w:cs="Times New Roman"/>
          <w:color w:val="CC1719"/>
          <w:sz w:val="28"/>
          <w:szCs w:val="28"/>
          <w:bdr w:val="none" w:sz="0" w:space="0" w:color="auto" w:frame="1"/>
          <w:lang w:eastAsia="es-PE"/>
        </w:rPr>
        <w:t>CatholicVote</w:t>
      </w:r>
      <w:proofErr w:type="spellEnd"/>
      <w:r w:rsidRPr="007D162E">
        <w:rPr>
          <w:rFonts w:ascii="Times New Roman" w:eastAsia="Times New Roman" w:hAnsi="Times New Roman" w:cs="Times New Roman"/>
          <w:color w:val="CC1719"/>
          <w:sz w:val="28"/>
          <w:szCs w:val="28"/>
          <w:bdr w:val="none" w:sz="0" w:space="0" w:color="auto" w:frame="1"/>
          <w:lang w:eastAsia="es-PE"/>
        </w:rPr>
        <w:t xml:space="preserve"> de Brian Burch utilizó </w:t>
      </w:r>
      <w:proofErr w:type="spellStart"/>
      <w:r w:rsidRPr="007D162E">
        <w:rPr>
          <w:rFonts w:ascii="Times New Roman" w:eastAsia="Times New Roman" w:hAnsi="Times New Roman" w:cs="Times New Roman"/>
          <w:color w:val="CC1719"/>
          <w:sz w:val="28"/>
          <w:szCs w:val="28"/>
          <w:bdr w:val="none" w:sz="0" w:space="0" w:color="auto" w:frame="1"/>
          <w:lang w:eastAsia="es-PE"/>
        </w:rPr>
        <w:t>geofencing</w:t>
      </w:r>
      <w:proofErr w:type="spellEnd"/>
      <w:r w:rsidRPr="007D162E">
        <w:rPr>
          <w:rFonts w:ascii="Times New Roman" w:eastAsia="Times New Roman" w:hAnsi="Times New Roman" w:cs="Times New Roman"/>
          <w:color w:val="CC1719"/>
          <w:sz w:val="28"/>
          <w:szCs w:val="28"/>
          <w:bdr w:val="none" w:sz="0" w:space="0" w:color="auto" w:frame="1"/>
          <w:lang w:eastAsia="es-PE"/>
        </w:rPr>
        <w:t xml:space="preserve"> en liturgias católicas sin obtener el permiso del obispo o párroco local.</w:t>
      </w:r>
      <w:bookmarkEnd w:id="33"/>
    </w:p>
    <w:p w14:paraId="19BBD793" w14:textId="77777777" w:rsidR="00E81D77" w:rsidRDefault="00E81D77" w:rsidP="007D162E">
      <w:pPr>
        <w:spacing w:after="0" w:line="240" w:lineRule="auto"/>
        <w:textAlignment w:val="baseline"/>
        <w:rPr>
          <w:rFonts w:ascii="Times New Roman" w:eastAsia="Times New Roman" w:hAnsi="Times New Roman" w:cs="Times New Roman"/>
          <w:color w:val="000000"/>
          <w:sz w:val="28"/>
          <w:szCs w:val="28"/>
          <w:bdr w:val="none" w:sz="0" w:space="0" w:color="auto" w:frame="1"/>
          <w:lang w:eastAsia="es-PE"/>
        </w:rPr>
      </w:pPr>
    </w:p>
    <w:p w14:paraId="5649E6E3" w14:textId="77777777" w:rsidR="00581514" w:rsidRPr="007D162E" w:rsidRDefault="00581514" w:rsidP="007D162E">
      <w:pPr>
        <w:spacing w:after="0" w:line="240" w:lineRule="auto"/>
        <w:textAlignment w:val="baseline"/>
        <w:rPr>
          <w:rFonts w:ascii="Times New Roman" w:eastAsia="Times New Roman" w:hAnsi="Times New Roman" w:cs="Times New Roman"/>
          <w:color w:val="000000"/>
          <w:sz w:val="28"/>
          <w:szCs w:val="28"/>
          <w:lang w:eastAsia="es-PE"/>
        </w:rPr>
      </w:pPr>
      <w:r w:rsidRPr="00E81D77">
        <w:rPr>
          <w:rFonts w:ascii="Times New Roman" w:eastAsia="Times New Roman" w:hAnsi="Times New Roman" w:cs="Times New Roman"/>
          <w:color w:val="000000"/>
          <w:sz w:val="28"/>
          <w:szCs w:val="28"/>
          <w:highlight w:val="yellow"/>
          <w:bdr w:val="none" w:sz="0" w:space="0" w:color="auto" w:frame="1"/>
          <w:lang w:eastAsia="es-PE"/>
        </w:rPr>
        <w:t xml:space="preserve">El Senado de Estados Unidos votó a favor de confirmar la nominación del presidente Donald Trump de Brian Burch, exdirector de la organización política conservadora </w:t>
      </w:r>
      <w:proofErr w:type="spellStart"/>
      <w:r w:rsidRPr="00E81D77">
        <w:rPr>
          <w:rFonts w:ascii="Times New Roman" w:eastAsia="Times New Roman" w:hAnsi="Times New Roman" w:cs="Times New Roman"/>
          <w:color w:val="000000"/>
          <w:sz w:val="28"/>
          <w:szCs w:val="28"/>
          <w:highlight w:val="yellow"/>
          <w:bdr w:val="none" w:sz="0" w:space="0" w:color="auto" w:frame="1"/>
          <w:lang w:eastAsia="es-PE"/>
        </w:rPr>
        <w:t>CatholicVote</w:t>
      </w:r>
      <w:proofErr w:type="spellEnd"/>
      <w:r w:rsidRPr="00E81D77">
        <w:rPr>
          <w:rFonts w:ascii="Times New Roman" w:eastAsia="Times New Roman" w:hAnsi="Times New Roman" w:cs="Times New Roman"/>
          <w:color w:val="000000"/>
          <w:sz w:val="28"/>
          <w:szCs w:val="28"/>
          <w:highlight w:val="yellow"/>
          <w:bdr w:val="none" w:sz="0" w:space="0" w:color="auto" w:frame="1"/>
          <w:lang w:eastAsia="es-PE"/>
        </w:rPr>
        <w:t>, para el cargo de embajador del país ante la Santa Sede. L</w:t>
      </w:r>
      <w:r w:rsidRPr="007D162E">
        <w:rPr>
          <w:rFonts w:ascii="Times New Roman" w:eastAsia="Times New Roman" w:hAnsi="Times New Roman" w:cs="Times New Roman"/>
          <w:color w:val="000000"/>
          <w:sz w:val="28"/>
          <w:szCs w:val="28"/>
          <w:bdr w:val="none" w:sz="0" w:space="0" w:color="auto" w:frame="1"/>
          <w:lang w:eastAsia="es-PE"/>
        </w:rPr>
        <w:t>a votación se aprobó por 49 votos a favor y 45 en contra, siguiendo las líneas de los partidos.</w:t>
      </w:r>
    </w:p>
    <w:p w14:paraId="6C2B6D0D" w14:textId="77777777" w:rsidR="00581514" w:rsidRPr="007D162E" w:rsidRDefault="00581514" w:rsidP="007D162E">
      <w:pPr>
        <w:spacing w:after="0" w:line="240" w:lineRule="auto"/>
        <w:textAlignment w:val="baseline"/>
        <w:rPr>
          <w:rFonts w:ascii="Times New Roman" w:eastAsia="Times New Roman" w:hAnsi="Times New Roman" w:cs="Times New Roman"/>
          <w:color w:val="000000"/>
          <w:sz w:val="28"/>
          <w:szCs w:val="28"/>
          <w:lang w:eastAsia="es-PE"/>
        </w:rPr>
      </w:pPr>
      <w:r w:rsidRPr="007D162E">
        <w:rPr>
          <w:rFonts w:ascii="Times New Roman" w:eastAsia="Times New Roman" w:hAnsi="Times New Roman" w:cs="Times New Roman"/>
          <w:color w:val="000000"/>
          <w:sz w:val="28"/>
          <w:szCs w:val="28"/>
          <w:bdr w:val="none" w:sz="0" w:space="0" w:color="auto" w:frame="1"/>
          <w:lang w:eastAsia="es-PE"/>
        </w:rPr>
        <w:t>En una declaración emitida tras la votación del 2 de agosto, Burch afirmó: «La Iglesia Católica es la institución religiosa más grande e importante del mundo, y su relación con Estados Unidos es de vital importancia. Me comprometo a colaborar con los líderes del Vaticano y la administración Trump para promover la dignidad de todas las personas y el bien común».</w:t>
      </w:r>
    </w:p>
    <w:p w14:paraId="59037CB7" w14:textId="77777777" w:rsidR="00581514" w:rsidRPr="007D162E" w:rsidRDefault="00581514" w:rsidP="007D162E">
      <w:pPr>
        <w:spacing w:after="0" w:line="240" w:lineRule="auto"/>
        <w:textAlignment w:val="baseline"/>
        <w:rPr>
          <w:rFonts w:ascii="Times New Roman" w:eastAsia="Times New Roman" w:hAnsi="Times New Roman" w:cs="Times New Roman"/>
          <w:color w:val="000000"/>
          <w:sz w:val="28"/>
          <w:szCs w:val="28"/>
          <w:lang w:eastAsia="es-PE"/>
        </w:rPr>
      </w:pPr>
      <w:r w:rsidRPr="00E81D77">
        <w:rPr>
          <w:rFonts w:ascii="Times New Roman" w:eastAsia="Times New Roman" w:hAnsi="Times New Roman" w:cs="Times New Roman"/>
          <w:color w:val="000000"/>
          <w:sz w:val="28"/>
          <w:szCs w:val="28"/>
          <w:highlight w:val="yellow"/>
          <w:bdr w:val="none" w:sz="0" w:space="0" w:color="auto" w:frame="1"/>
          <w:lang w:eastAsia="es-PE"/>
        </w:rPr>
        <w:lastRenderedPageBreak/>
        <w:t>Burch criticó con frecuencia al difunto papa Francisco</w:t>
      </w:r>
      <w:r w:rsidRPr="007D162E">
        <w:rPr>
          <w:rFonts w:ascii="Times New Roman" w:eastAsia="Times New Roman" w:hAnsi="Times New Roman" w:cs="Times New Roman"/>
          <w:color w:val="000000"/>
          <w:sz w:val="28"/>
          <w:szCs w:val="28"/>
          <w:bdr w:val="none" w:sz="0" w:space="0" w:color="auto" w:frame="1"/>
          <w:lang w:eastAsia="es-PE"/>
        </w:rPr>
        <w:t>, acusándolo de ofender a los católicos conservadores, sembrar una gran confusión y practicar un patrón de venganza al reemplazar a cardenales conservadores de la curia por prelados más acordes con la visión del Papa. Burch afirmó que la sinodalidad, uno de los programas emblemáticos de Francisco, era una simple treta.</w:t>
      </w:r>
    </w:p>
    <w:p w14:paraId="75D44F05" w14:textId="77777777" w:rsidR="00581514" w:rsidRPr="007D162E" w:rsidRDefault="00581514" w:rsidP="007D162E">
      <w:pPr>
        <w:spacing w:after="0" w:line="240" w:lineRule="auto"/>
        <w:textAlignment w:val="baseline"/>
        <w:rPr>
          <w:rFonts w:ascii="Times New Roman" w:eastAsia="Times New Roman" w:hAnsi="Times New Roman" w:cs="Times New Roman"/>
          <w:color w:val="000000"/>
          <w:sz w:val="28"/>
          <w:szCs w:val="28"/>
          <w:lang w:eastAsia="es-PE"/>
        </w:rPr>
      </w:pPr>
      <w:r w:rsidRPr="007D162E">
        <w:rPr>
          <w:rFonts w:ascii="Times New Roman" w:eastAsia="Times New Roman" w:hAnsi="Times New Roman" w:cs="Times New Roman"/>
          <w:color w:val="000000"/>
          <w:sz w:val="28"/>
          <w:szCs w:val="28"/>
          <w:bdr w:val="none" w:sz="0" w:space="0" w:color="auto" w:frame="1"/>
          <w:lang w:eastAsia="es-PE"/>
        </w:rPr>
        <w:t xml:space="preserve">Aún más controvertido fue el uso de </w:t>
      </w:r>
      <w:proofErr w:type="spellStart"/>
      <w:r w:rsidRPr="007D162E">
        <w:rPr>
          <w:rFonts w:ascii="Times New Roman" w:eastAsia="Times New Roman" w:hAnsi="Times New Roman" w:cs="Times New Roman"/>
          <w:color w:val="000000"/>
          <w:sz w:val="28"/>
          <w:szCs w:val="28"/>
          <w:bdr w:val="none" w:sz="0" w:space="0" w:color="auto" w:frame="1"/>
          <w:lang w:eastAsia="es-PE"/>
        </w:rPr>
        <w:t>geofencing</w:t>
      </w:r>
      <w:proofErr w:type="spellEnd"/>
      <w:r w:rsidRPr="007D162E">
        <w:rPr>
          <w:rFonts w:ascii="Times New Roman" w:eastAsia="Times New Roman" w:hAnsi="Times New Roman" w:cs="Times New Roman"/>
          <w:color w:val="000000"/>
          <w:sz w:val="28"/>
          <w:szCs w:val="28"/>
          <w:bdr w:val="none" w:sz="0" w:space="0" w:color="auto" w:frame="1"/>
          <w:lang w:eastAsia="es-PE"/>
        </w:rPr>
        <w:t xml:space="preserve"> por parte de </w:t>
      </w:r>
      <w:proofErr w:type="spellStart"/>
      <w:r w:rsidRPr="007D162E">
        <w:rPr>
          <w:rFonts w:ascii="Times New Roman" w:eastAsia="Times New Roman" w:hAnsi="Times New Roman" w:cs="Times New Roman"/>
          <w:color w:val="000000"/>
          <w:sz w:val="28"/>
          <w:szCs w:val="28"/>
          <w:bdr w:val="none" w:sz="0" w:space="0" w:color="auto" w:frame="1"/>
          <w:lang w:eastAsia="es-PE"/>
        </w:rPr>
        <w:t>CatholicVote</w:t>
      </w:r>
      <w:proofErr w:type="spellEnd"/>
      <w:r w:rsidRPr="007D162E">
        <w:rPr>
          <w:rFonts w:ascii="Times New Roman" w:eastAsia="Times New Roman" w:hAnsi="Times New Roman" w:cs="Times New Roman"/>
          <w:color w:val="000000"/>
          <w:sz w:val="28"/>
          <w:szCs w:val="28"/>
          <w:bdr w:val="none" w:sz="0" w:space="0" w:color="auto" w:frame="1"/>
          <w:lang w:eastAsia="es-PE"/>
        </w:rPr>
        <w:t xml:space="preserve"> en las liturgias católicas sin obtener el permiso del obispo o párroco local. </w:t>
      </w:r>
      <w:r w:rsidRPr="00E81D77">
        <w:rPr>
          <w:rFonts w:ascii="Times New Roman" w:eastAsia="Times New Roman" w:hAnsi="Times New Roman" w:cs="Times New Roman"/>
          <w:color w:val="000000"/>
          <w:sz w:val="28"/>
          <w:szCs w:val="28"/>
          <w:highlight w:val="yellow"/>
          <w:bdr w:val="none" w:sz="0" w:space="0" w:color="auto" w:frame="1"/>
          <w:lang w:eastAsia="es-PE"/>
        </w:rPr>
        <w:t xml:space="preserve">El </w:t>
      </w:r>
      <w:proofErr w:type="spellStart"/>
      <w:r w:rsidRPr="00E81D77">
        <w:rPr>
          <w:rFonts w:ascii="Times New Roman" w:eastAsia="Times New Roman" w:hAnsi="Times New Roman" w:cs="Times New Roman"/>
          <w:color w:val="000000"/>
          <w:sz w:val="28"/>
          <w:szCs w:val="28"/>
          <w:highlight w:val="yellow"/>
          <w:bdr w:val="none" w:sz="0" w:space="0" w:color="auto" w:frame="1"/>
          <w:lang w:eastAsia="es-PE"/>
        </w:rPr>
        <w:t>geofencing</w:t>
      </w:r>
      <w:proofErr w:type="spellEnd"/>
      <w:r w:rsidRPr="00E81D77">
        <w:rPr>
          <w:rFonts w:ascii="Times New Roman" w:eastAsia="Times New Roman" w:hAnsi="Times New Roman" w:cs="Times New Roman"/>
          <w:color w:val="000000"/>
          <w:sz w:val="28"/>
          <w:szCs w:val="28"/>
          <w:highlight w:val="yellow"/>
          <w:bdr w:val="none" w:sz="0" w:space="0" w:color="auto" w:frame="1"/>
          <w:lang w:eastAsia="es-PE"/>
        </w:rPr>
        <w:t xml:space="preserve"> permite la recopilación de datos de teléfonos móviles dentro de una zona específica</w:t>
      </w:r>
      <w:r w:rsidRPr="007D162E">
        <w:rPr>
          <w:rFonts w:ascii="Times New Roman" w:eastAsia="Times New Roman" w:hAnsi="Times New Roman" w:cs="Times New Roman"/>
          <w:color w:val="000000"/>
          <w:sz w:val="28"/>
          <w:szCs w:val="28"/>
          <w:bdr w:val="none" w:sz="0" w:space="0" w:color="auto" w:frame="1"/>
          <w:lang w:eastAsia="es-PE"/>
        </w:rPr>
        <w:t xml:space="preserve">. </w:t>
      </w:r>
      <w:proofErr w:type="spellStart"/>
      <w:r w:rsidRPr="007D162E">
        <w:rPr>
          <w:rFonts w:ascii="Times New Roman" w:eastAsia="Times New Roman" w:hAnsi="Times New Roman" w:cs="Times New Roman"/>
          <w:color w:val="000000"/>
          <w:sz w:val="28"/>
          <w:szCs w:val="28"/>
          <w:bdr w:val="none" w:sz="0" w:space="0" w:color="auto" w:frame="1"/>
          <w:lang w:eastAsia="es-PE"/>
        </w:rPr>
        <w:t>CatholicVote</w:t>
      </w:r>
      <w:proofErr w:type="spellEnd"/>
      <w:r w:rsidRPr="007D162E">
        <w:rPr>
          <w:rFonts w:ascii="Times New Roman" w:eastAsia="Times New Roman" w:hAnsi="Times New Roman" w:cs="Times New Roman"/>
          <w:color w:val="000000"/>
          <w:sz w:val="28"/>
          <w:szCs w:val="28"/>
          <w:bdr w:val="none" w:sz="0" w:space="0" w:color="auto" w:frame="1"/>
          <w:lang w:eastAsia="es-PE"/>
        </w:rPr>
        <w:t xml:space="preserve"> cotejó la información recopilada con los padrones electorales para asegurarse de que quienes asistían a parroquias conservadoras estuvieran registrados para votar.</w:t>
      </w:r>
    </w:p>
    <w:p w14:paraId="6CE86B26" w14:textId="77777777" w:rsidR="00581514" w:rsidRPr="007D162E" w:rsidRDefault="00581514" w:rsidP="007D162E">
      <w:pPr>
        <w:spacing w:after="0" w:line="240" w:lineRule="auto"/>
        <w:textAlignment w:val="baseline"/>
        <w:rPr>
          <w:rFonts w:ascii="Times New Roman" w:eastAsia="Times New Roman" w:hAnsi="Times New Roman" w:cs="Times New Roman"/>
          <w:color w:val="000000"/>
          <w:sz w:val="28"/>
          <w:szCs w:val="28"/>
          <w:lang w:eastAsia="es-PE"/>
        </w:rPr>
      </w:pPr>
      <w:proofErr w:type="spellStart"/>
      <w:r w:rsidRPr="007D162E">
        <w:rPr>
          <w:rFonts w:ascii="Times New Roman" w:eastAsia="Times New Roman" w:hAnsi="Times New Roman" w:cs="Times New Roman"/>
          <w:color w:val="000000"/>
          <w:sz w:val="28"/>
          <w:szCs w:val="28"/>
          <w:bdr w:val="none" w:sz="0" w:space="0" w:color="auto" w:frame="1"/>
          <w:lang w:eastAsia="es-PE"/>
        </w:rPr>
        <w:t>CatholicVote</w:t>
      </w:r>
      <w:proofErr w:type="spellEnd"/>
      <w:r w:rsidRPr="007D162E">
        <w:rPr>
          <w:rFonts w:ascii="Times New Roman" w:eastAsia="Times New Roman" w:hAnsi="Times New Roman" w:cs="Times New Roman"/>
          <w:color w:val="000000"/>
          <w:sz w:val="28"/>
          <w:szCs w:val="28"/>
          <w:bdr w:val="none" w:sz="0" w:space="0" w:color="auto" w:frame="1"/>
          <w:lang w:eastAsia="es-PE"/>
        </w:rPr>
        <w:t xml:space="preserve"> también demandó a la administración </w:t>
      </w:r>
      <w:proofErr w:type="spellStart"/>
      <w:r w:rsidRPr="007D162E">
        <w:rPr>
          <w:rFonts w:ascii="Times New Roman" w:eastAsia="Times New Roman" w:hAnsi="Times New Roman" w:cs="Times New Roman"/>
          <w:color w:val="000000"/>
          <w:sz w:val="28"/>
          <w:szCs w:val="28"/>
          <w:bdr w:val="none" w:sz="0" w:space="0" w:color="auto" w:frame="1"/>
          <w:lang w:eastAsia="es-PE"/>
        </w:rPr>
        <w:t>Biden</w:t>
      </w:r>
      <w:proofErr w:type="spellEnd"/>
      <w:r w:rsidRPr="007D162E">
        <w:rPr>
          <w:rFonts w:ascii="Times New Roman" w:eastAsia="Times New Roman" w:hAnsi="Times New Roman" w:cs="Times New Roman"/>
          <w:color w:val="000000"/>
          <w:sz w:val="28"/>
          <w:szCs w:val="28"/>
          <w:bdr w:val="none" w:sz="0" w:space="0" w:color="auto" w:frame="1"/>
          <w:lang w:eastAsia="es-PE"/>
        </w:rPr>
        <w:t xml:space="preserve"> en 2022, solicitando registros de sus comunicaciones con organizaciones católicas sin fines de lucro que atienden a migrantes. </w:t>
      </w:r>
      <w:proofErr w:type="spellStart"/>
      <w:r w:rsidRPr="007D162E">
        <w:rPr>
          <w:rFonts w:ascii="Times New Roman" w:eastAsia="Times New Roman" w:hAnsi="Times New Roman" w:cs="Times New Roman"/>
          <w:color w:val="000000"/>
          <w:sz w:val="28"/>
          <w:szCs w:val="28"/>
          <w:bdr w:val="none" w:sz="0" w:space="0" w:color="auto" w:frame="1"/>
          <w:lang w:eastAsia="es-PE"/>
        </w:rPr>
        <w:t>CatholicVote</w:t>
      </w:r>
      <w:proofErr w:type="spellEnd"/>
      <w:r w:rsidRPr="007D162E">
        <w:rPr>
          <w:rFonts w:ascii="Times New Roman" w:eastAsia="Times New Roman" w:hAnsi="Times New Roman" w:cs="Times New Roman"/>
          <w:color w:val="000000"/>
          <w:sz w:val="28"/>
          <w:szCs w:val="28"/>
          <w:bdr w:val="none" w:sz="0" w:space="0" w:color="auto" w:frame="1"/>
          <w:lang w:eastAsia="es-PE"/>
        </w:rPr>
        <w:t xml:space="preserve"> argumentó que dichas iniciativas humanitarias habían contribuido al "caos" en la frontera.</w:t>
      </w:r>
    </w:p>
    <w:p w14:paraId="2B638638" w14:textId="77777777" w:rsidR="00581514" w:rsidRPr="007D162E" w:rsidRDefault="00581514" w:rsidP="007D162E">
      <w:pPr>
        <w:spacing w:after="0" w:line="240" w:lineRule="auto"/>
        <w:textAlignment w:val="baseline"/>
        <w:rPr>
          <w:rFonts w:ascii="Times New Roman" w:eastAsia="Times New Roman" w:hAnsi="Times New Roman" w:cs="Times New Roman"/>
          <w:color w:val="000000"/>
          <w:sz w:val="28"/>
          <w:szCs w:val="28"/>
          <w:lang w:eastAsia="es-PE"/>
        </w:rPr>
      </w:pPr>
      <w:r w:rsidRPr="007D162E">
        <w:rPr>
          <w:rFonts w:ascii="Times New Roman" w:eastAsia="Times New Roman" w:hAnsi="Times New Roman" w:cs="Times New Roman"/>
          <w:color w:val="000000"/>
          <w:sz w:val="28"/>
          <w:szCs w:val="28"/>
          <w:bdr w:val="none" w:sz="0" w:space="0" w:color="auto" w:frame="1"/>
          <w:lang w:eastAsia="es-PE"/>
        </w:rPr>
        <w:t>Durante el primer mandato presidencial de Donald Trump, Callista Gingrich fue embajadora ante la Santa Sede. Gozaba de un amplio respeto por su labor en la lucha contra la trata de personas y el apoyo a la libertad religiosa, y se mantuvo al margen de temas en los que el Papa Francisco y Trump discrepaban marcadamente, como la inmigración.</w:t>
      </w:r>
    </w:p>
    <w:p w14:paraId="2420DE19" w14:textId="77777777" w:rsidR="00581514" w:rsidRPr="007D162E" w:rsidRDefault="00581514" w:rsidP="007D162E">
      <w:pPr>
        <w:spacing w:after="0" w:line="240" w:lineRule="auto"/>
        <w:textAlignment w:val="baseline"/>
        <w:rPr>
          <w:rFonts w:ascii="Times New Roman" w:eastAsia="Times New Roman" w:hAnsi="Times New Roman" w:cs="Times New Roman"/>
          <w:color w:val="000000"/>
          <w:sz w:val="28"/>
          <w:szCs w:val="28"/>
          <w:lang w:eastAsia="es-PE"/>
        </w:rPr>
      </w:pPr>
      <w:r w:rsidRPr="007D162E">
        <w:rPr>
          <w:rFonts w:ascii="Times New Roman" w:eastAsia="Times New Roman" w:hAnsi="Times New Roman" w:cs="Times New Roman"/>
          <w:color w:val="000000"/>
          <w:sz w:val="28"/>
          <w:szCs w:val="28"/>
          <w:bdr w:val="none" w:sz="0" w:space="0" w:color="auto" w:frame="1"/>
          <w:lang w:eastAsia="es-PE"/>
        </w:rPr>
        <w:t xml:space="preserve">Burch nació en Phoenix, Arizona, y estudió en la Universidad de Dallas, Texas. Vive en </w:t>
      </w:r>
      <w:proofErr w:type="spellStart"/>
      <w:r w:rsidRPr="007D162E">
        <w:rPr>
          <w:rFonts w:ascii="Times New Roman" w:eastAsia="Times New Roman" w:hAnsi="Times New Roman" w:cs="Times New Roman"/>
          <w:color w:val="000000"/>
          <w:sz w:val="28"/>
          <w:szCs w:val="28"/>
          <w:bdr w:val="none" w:sz="0" w:space="0" w:color="auto" w:frame="1"/>
          <w:lang w:eastAsia="es-PE"/>
        </w:rPr>
        <w:t>Lombard</w:t>
      </w:r>
      <w:proofErr w:type="spellEnd"/>
      <w:r w:rsidRPr="007D162E">
        <w:rPr>
          <w:rFonts w:ascii="Times New Roman" w:eastAsia="Times New Roman" w:hAnsi="Times New Roman" w:cs="Times New Roman"/>
          <w:color w:val="000000"/>
          <w:sz w:val="28"/>
          <w:szCs w:val="28"/>
          <w:bdr w:val="none" w:sz="0" w:space="0" w:color="auto" w:frame="1"/>
          <w:lang w:eastAsia="es-PE"/>
        </w:rPr>
        <w:t>, un suburbio de Chicago, Illinois, con su esposa, con quien tiene nueve hijos.</w:t>
      </w:r>
    </w:p>
    <w:p w14:paraId="1BF53110" w14:textId="77777777" w:rsidR="00581514" w:rsidRPr="007D162E" w:rsidRDefault="00581514" w:rsidP="007D162E">
      <w:pPr>
        <w:pStyle w:val="NormalWeb"/>
        <w:shd w:val="clear" w:color="auto" w:fill="FFFFFF"/>
        <w:spacing w:before="0" w:beforeAutospacing="0" w:after="0" w:afterAutospacing="0"/>
        <w:rPr>
          <w:color w:val="000000"/>
          <w:sz w:val="28"/>
          <w:szCs w:val="28"/>
        </w:rPr>
      </w:pPr>
    </w:p>
    <w:p w14:paraId="2867ED55" w14:textId="77777777" w:rsidR="00581514" w:rsidRPr="007D162E" w:rsidRDefault="00581514" w:rsidP="007D162E">
      <w:pPr>
        <w:pStyle w:val="NormalWeb"/>
        <w:shd w:val="clear" w:color="auto" w:fill="FFFFFF"/>
        <w:spacing w:before="0" w:beforeAutospacing="0" w:after="0" w:afterAutospacing="0"/>
        <w:rPr>
          <w:color w:val="000000"/>
          <w:sz w:val="28"/>
          <w:szCs w:val="28"/>
        </w:rPr>
      </w:pPr>
    </w:p>
    <w:p w14:paraId="3608AA66" w14:textId="77777777" w:rsidR="00581514" w:rsidRPr="007D162E" w:rsidRDefault="00581514" w:rsidP="007D162E">
      <w:pPr>
        <w:pStyle w:val="NormalWeb"/>
        <w:shd w:val="clear" w:color="auto" w:fill="FFFFFF"/>
        <w:spacing w:before="0" w:beforeAutospacing="0" w:after="0" w:afterAutospacing="0"/>
        <w:rPr>
          <w:color w:val="000000"/>
          <w:sz w:val="28"/>
          <w:szCs w:val="28"/>
        </w:rPr>
      </w:pPr>
    </w:p>
    <w:p w14:paraId="057DE0B4" w14:textId="77777777" w:rsidR="00471B26" w:rsidRPr="007D162E" w:rsidRDefault="00471B26" w:rsidP="007D162E">
      <w:pPr>
        <w:spacing w:after="0" w:line="240" w:lineRule="auto"/>
        <w:rPr>
          <w:rFonts w:ascii="Times New Roman" w:hAnsi="Times New Roman" w:cs="Times New Roman"/>
          <w:sz w:val="28"/>
          <w:szCs w:val="28"/>
        </w:rPr>
      </w:pPr>
    </w:p>
    <w:p w14:paraId="4921FE1B" w14:textId="77777777" w:rsidR="002767C4" w:rsidRPr="00467144" w:rsidRDefault="002767C4" w:rsidP="00467144">
      <w:pPr>
        <w:pStyle w:val="Ttulo1"/>
        <w:rPr>
          <w:color w:val="C00000"/>
        </w:rPr>
      </w:pPr>
      <w:bookmarkStart w:id="34" w:name="_Toc205300648"/>
      <w:r w:rsidRPr="00467144">
        <w:rPr>
          <w:color w:val="C00000"/>
        </w:rPr>
        <w:t>COMENTAR</w:t>
      </w:r>
      <w:r w:rsidR="00467144" w:rsidRPr="00467144">
        <w:rPr>
          <w:color w:val="C00000"/>
        </w:rPr>
        <w:t>I</w:t>
      </w:r>
      <w:r w:rsidRPr="00467144">
        <w:rPr>
          <w:color w:val="C00000"/>
        </w:rPr>
        <w:t>OS</w:t>
      </w:r>
      <w:bookmarkEnd w:id="34"/>
    </w:p>
    <w:p w14:paraId="381E2BCC" w14:textId="77777777" w:rsidR="002767C4" w:rsidRPr="007D162E" w:rsidRDefault="002767C4" w:rsidP="007D162E">
      <w:pPr>
        <w:spacing w:after="0" w:line="240" w:lineRule="auto"/>
        <w:rPr>
          <w:rFonts w:ascii="Times New Roman" w:hAnsi="Times New Roman" w:cs="Times New Roman"/>
          <w:sz w:val="28"/>
          <w:szCs w:val="28"/>
        </w:rPr>
      </w:pPr>
    </w:p>
    <w:p w14:paraId="788310B7" w14:textId="77777777" w:rsidR="00467144" w:rsidRPr="00467144" w:rsidRDefault="00467144" w:rsidP="00467144">
      <w:pPr>
        <w:pStyle w:val="Ttulo2"/>
        <w:rPr>
          <w:rFonts w:eastAsia="Times New Roman"/>
          <w:b/>
          <w:i/>
          <w:iCs/>
          <w:color w:val="D49400"/>
          <w:lang w:eastAsia="es-PE"/>
        </w:rPr>
      </w:pPr>
      <w:bookmarkStart w:id="35" w:name="_Toc205300649"/>
      <w:r w:rsidRPr="00467144">
        <w:rPr>
          <w:rFonts w:eastAsia="Times New Roman"/>
          <w:b/>
          <w:lang w:eastAsia="es-PE"/>
        </w:rPr>
        <w:t>Pagola: No vivir dormidos</w:t>
      </w:r>
      <w:bookmarkEnd w:id="35"/>
      <w:r w:rsidRPr="00467144">
        <w:rPr>
          <w:rFonts w:eastAsia="Times New Roman"/>
          <w:b/>
          <w:i/>
          <w:iCs/>
          <w:color w:val="D49400"/>
          <w:lang w:eastAsia="es-PE"/>
        </w:rPr>
        <w:t xml:space="preserve"> </w:t>
      </w:r>
    </w:p>
    <w:p w14:paraId="572533FD" w14:textId="77777777" w:rsidR="002767C4" w:rsidRPr="007D162E" w:rsidRDefault="002767C4" w:rsidP="007D162E">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bookmarkStart w:id="36" w:name="_Toc205300650"/>
      <w:r w:rsidRPr="007D162E">
        <w:rPr>
          <w:rFonts w:ascii="Times New Roman" w:eastAsia="Times New Roman" w:hAnsi="Times New Roman" w:cs="Times New Roman"/>
          <w:b/>
          <w:bCs/>
          <w:i/>
          <w:iCs/>
          <w:color w:val="D49400"/>
          <w:kern w:val="36"/>
          <w:sz w:val="28"/>
          <w:szCs w:val="28"/>
          <w:lang w:eastAsia="es-PE"/>
        </w:rPr>
        <w:t>"La llamada de Jesús a la vigilancia nos llama a despertar de la indiferencia"</w:t>
      </w:r>
      <w:bookmarkEnd w:id="36"/>
    </w:p>
    <w:p w14:paraId="49486653"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000000"/>
          <w:sz w:val="28"/>
          <w:szCs w:val="28"/>
          <w:lang w:eastAsia="es-PE"/>
        </w:rPr>
      </w:pPr>
    </w:p>
    <w:p w14:paraId="798A49D4" w14:textId="77777777" w:rsidR="002767C4" w:rsidRPr="007D162E" w:rsidRDefault="002767C4"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D162E">
        <w:rPr>
          <w:rFonts w:ascii="Times New Roman" w:eastAsia="Times New Roman" w:hAnsi="Times New Roman" w:cs="Times New Roman"/>
          <w:b/>
          <w:bCs/>
          <w:i/>
          <w:iCs/>
          <w:color w:val="333333"/>
          <w:sz w:val="28"/>
          <w:szCs w:val="28"/>
          <w:lang w:eastAsia="es-PE"/>
        </w:rPr>
        <w:t>04.08.2025 </w:t>
      </w:r>
      <w:hyperlink r:id="rId27" w:history="1">
        <w:r w:rsidRPr="007D162E">
          <w:rPr>
            <w:rFonts w:ascii="Times New Roman" w:eastAsia="Times New Roman" w:hAnsi="Times New Roman" w:cs="Times New Roman"/>
            <w:b/>
            <w:bCs/>
            <w:i/>
            <w:iCs/>
            <w:color w:val="D49400"/>
            <w:sz w:val="28"/>
            <w:szCs w:val="28"/>
            <w:u w:val="single"/>
            <w:lang w:eastAsia="es-PE"/>
          </w:rPr>
          <w:t>José Antonio Pagola</w:t>
        </w:r>
      </w:hyperlink>
    </w:p>
    <w:p w14:paraId="493F3563" w14:textId="77777777" w:rsidR="00F47378" w:rsidRDefault="00F47378" w:rsidP="007D162E">
      <w:pPr>
        <w:shd w:val="clear" w:color="auto" w:fill="FFFFFF"/>
        <w:spacing w:after="0" w:line="240" w:lineRule="auto"/>
        <w:rPr>
          <w:rFonts w:ascii="Times New Roman" w:eastAsia="Times New Roman" w:hAnsi="Times New Roman" w:cs="Times New Roman"/>
          <w:color w:val="333333"/>
          <w:sz w:val="28"/>
          <w:szCs w:val="28"/>
          <w:lang w:eastAsia="es-PE"/>
        </w:rPr>
      </w:pPr>
    </w:p>
    <w:p w14:paraId="18EFFC0C"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Uno de los riesgos que nos amenazan hoy es </w:t>
      </w:r>
      <w:r w:rsidRPr="007D162E">
        <w:rPr>
          <w:rFonts w:ascii="Times New Roman" w:eastAsia="Times New Roman" w:hAnsi="Times New Roman" w:cs="Times New Roman"/>
          <w:b/>
          <w:bCs/>
          <w:color w:val="474747"/>
          <w:sz w:val="28"/>
          <w:szCs w:val="28"/>
          <w:lang w:eastAsia="es-PE"/>
        </w:rPr>
        <w:t>caer en una vida superficial</w:t>
      </w:r>
      <w:r w:rsidRPr="007D162E">
        <w:rPr>
          <w:rFonts w:ascii="Times New Roman" w:eastAsia="Times New Roman" w:hAnsi="Times New Roman" w:cs="Times New Roman"/>
          <w:color w:val="333333"/>
          <w:sz w:val="28"/>
          <w:szCs w:val="28"/>
          <w:lang w:eastAsia="es-PE"/>
        </w:rPr>
        <w:t xml:space="preserve">, mecánica, rutinaria, masificada... No es fácil escapar. </w:t>
      </w:r>
      <w:r w:rsidRPr="00FA5C3E">
        <w:rPr>
          <w:rFonts w:ascii="Times New Roman" w:eastAsia="Times New Roman" w:hAnsi="Times New Roman" w:cs="Times New Roman"/>
          <w:color w:val="333333"/>
          <w:sz w:val="28"/>
          <w:szCs w:val="28"/>
          <w:highlight w:val="yellow"/>
          <w:lang w:eastAsia="es-PE"/>
        </w:rPr>
        <w:t xml:space="preserve">Con el pasar de los años, los proyectos, las metas y los ideales de mucha gente terminan </w:t>
      </w:r>
      <w:r w:rsidRPr="00FA5C3E">
        <w:rPr>
          <w:rFonts w:ascii="Times New Roman" w:eastAsia="Times New Roman" w:hAnsi="Times New Roman" w:cs="Times New Roman"/>
          <w:color w:val="333333"/>
          <w:sz w:val="28"/>
          <w:szCs w:val="28"/>
          <w:highlight w:val="yellow"/>
          <w:lang w:eastAsia="es-PE"/>
        </w:rPr>
        <w:lastRenderedPageBreak/>
        <w:t>apagándose</w:t>
      </w:r>
      <w:r w:rsidRPr="007D162E">
        <w:rPr>
          <w:rFonts w:ascii="Times New Roman" w:eastAsia="Times New Roman" w:hAnsi="Times New Roman" w:cs="Times New Roman"/>
          <w:color w:val="333333"/>
          <w:sz w:val="28"/>
          <w:szCs w:val="28"/>
          <w:lang w:eastAsia="es-PE"/>
        </w:rPr>
        <w:t>. No pocos terminan levantándose cada día solo para «ir tirando».</w:t>
      </w:r>
    </w:p>
    <w:p w14:paraId="49A50D1C" w14:textId="77777777" w:rsidR="002767C4" w:rsidRPr="007D162E" w:rsidRDefault="002767C4" w:rsidP="00FA5C3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¿Dónde encontrar un principio humanizador</w:t>
      </w:r>
      <w:r w:rsidRPr="007D162E">
        <w:rPr>
          <w:rFonts w:ascii="Times New Roman" w:eastAsia="Times New Roman" w:hAnsi="Times New Roman" w:cs="Times New Roman"/>
          <w:color w:val="333333"/>
          <w:sz w:val="28"/>
          <w:szCs w:val="28"/>
          <w:lang w:eastAsia="es-PE"/>
        </w:rPr>
        <w:t xml:space="preserve">, </w:t>
      </w:r>
      <w:proofErr w:type="spellStart"/>
      <w:r w:rsidRPr="007D162E">
        <w:rPr>
          <w:rFonts w:ascii="Times New Roman" w:eastAsia="Times New Roman" w:hAnsi="Times New Roman" w:cs="Times New Roman"/>
          <w:color w:val="333333"/>
          <w:sz w:val="28"/>
          <w:szCs w:val="28"/>
          <w:lang w:eastAsia="es-PE"/>
        </w:rPr>
        <w:t>desalienante</w:t>
      </w:r>
      <w:proofErr w:type="spellEnd"/>
      <w:r w:rsidRPr="007D162E">
        <w:rPr>
          <w:rFonts w:ascii="Times New Roman" w:eastAsia="Times New Roman" w:hAnsi="Times New Roman" w:cs="Times New Roman"/>
          <w:color w:val="333333"/>
          <w:sz w:val="28"/>
          <w:szCs w:val="28"/>
          <w:lang w:eastAsia="es-PE"/>
        </w:rPr>
        <w:t>, capaz de liberarnos de la superficialidad, la masificación, el aturdimiento o el vacío interior?</w:t>
      </w:r>
      <w:r w:rsidR="00FA5C3E" w:rsidRPr="007D162E">
        <w:rPr>
          <w:rFonts w:ascii="Times New Roman" w:eastAsia="Times New Roman" w:hAnsi="Times New Roman" w:cs="Times New Roman"/>
          <w:color w:val="333333"/>
          <w:sz w:val="28"/>
          <w:szCs w:val="28"/>
          <w:lang w:eastAsia="es-PE"/>
        </w:rPr>
        <w:t xml:space="preserve"> </w:t>
      </w:r>
    </w:p>
    <w:p w14:paraId="5BF4C037"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FA5C3E">
        <w:rPr>
          <w:rFonts w:ascii="Times New Roman" w:eastAsia="Times New Roman" w:hAnsi="Times New Roman" w:cs="Times New Roman"/>
          <w:color w:val="333333"/>
          <w:sz w:val="28"/>
          <w:szCs w:val="28"/>
          <w:highlight w:val="yellow"/>
          <w:lang w:eastAsia="es-PE"/>
        </w:rPr>
        <w:t>Es sorprendente la insistencia con que</w:t>
      </w:r>
      <w:r w:rsidRPr="00FA5C3E">
        <w:rPr>
          <w:rFonts w:ascii="Times New Roman" w:eastAsia="Times New Roman" w:hAnsi="Times New Roman" w:cs="Times New Roman"/>
          <w:b/>
          <w:bCs/>
          <w:color w:val="474747"/>
          <w:sz w:val="28"/>
          <w:szCs w:val="28"/>
          <w:highlight w:val="yellow"/>
          <w:lang w:eastAsia="es-PE"/>
        </w:rPr>
        <w:t> Jesús habla de la vigilancia</w:t>
      </w:r>
      <w:r w:rsidRPr="00FA5C3E">
        <w:rPr>
          <w:rFonts w:ascii="Times New Roman" w:eastAsia="Times New Roman" w:hAnsi="Times New Roman" w:cs="Times New Roman"/>
          <w:color w:val="333333"/>
          <w:sz w:val="28"/>
          <w:szCs w:val="28"/>
          <w:highlight w:val="yellow"/>
          <w:lang w:eastAsia="es-PE"/>
        </w:rPr>
        <w:t>. Se puede decir que entiende la fe como una actitud vigilante que nos libera del sinsentido que domina a muchos hombres y mujeres</w:t>
      </w:r>
      <w:r w:rsidRPr="007D162E">
        <w:rPr>
          <w:rFonts w:ascii="Times New Roman" w:eastAsia="Times New Roman" w:hAnsi="Times New Roman" w:cs="Times New Roman"/>
          <w:color w:val="333333"/>
          <w:sz w:val="28"/>
          <w:szCs w:val="28"/>
          <w:lang w:eastAsia="es-PE"/>
        </w:rPr>
        <w:t>, que caminan por la vida sin meta ni objetivo alguno.</w:t>
      </w:r>
    </w:p>
    <w:p w14:paraId="577EDE0A"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Acostumbrados a vivir la fe como una tradición familiar, una herencia o una costumbre más, </w:t>
      </w:r>
      <w:r w:rsidRPr="007D162E">
        <w:rPr>
          <w:rFonts w:ascii="Times New Roman" w:eastAsia="Times New Roman" w:hAnsi="Times New Roman" w:cs="Times New Roman"/>
          <w:b/>
          <w:bCs/>
          <w:color w:val="474747"/>
          <w:sz w:val="28"/>
          <w:szCs w:val="28"/>
          <w:lang w:eastAsia="es-PE"/>
        </w:rPr>
        <w:t>no somos capaces de descubrir toda la fuerza que encierra</w:t>
      </w:r>
      <w:r w:rsidRPr="007D162E">
        <w:rPr>
          <w:rFonts w:ascii="Times New Roman" w:eastAsia="Times New Roman" w:hAnsi="Times New Roman" w:cs="Times New Roman"/>
          <w:color w:val="333333"/>
          <w:sz w:val="28"/>
          <w:szCs w:val="28"/>
          <w:lang w:eastAsia="es-PE"/>
        </w:rPr>
        <w:t> para humanizarnos y dar un sentido nuevo a nuestras vidas. Por eso es triste observar cómo bastantes hombres y mujeres abandonan una fe vivida de manera inconsciente y poco responsable para adoptar una actitud increyente tan inconsciente y poco responsable como su postura anterior.</w:t>
      </w:r>
    </w:p>
    <w:p w14:paraId="3918FA3A"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FA5C3E">
        <w:rPr>
          <w:rFonts w:ascii="Times New Roman" w:eastAsia="Times New Roman" w:hAnsi="Times New Roman" w:cs="Times New Roman"/>
          <w:color w:val="333333"/>
          <w:sz w:val="28"/>
          <w:szCs w:val="28"/>
          <w:highlight w:val="yellow"/>
          <w:lang w:eastAsia="es-PE"/>
        </w:rPr>
        <w:t>La llamada de Jesús a la vigilancia </w:t>
      </w:r>
      <w:r w:rsidRPr="00FA5C3E">
        <w:rPr>
          <w:rFonts w:ascii="Times New Roman" w:eastAsia="Times New Roman" w:hAnsi="Times New Roman" w:cs="Times New Roman"/>
          <w:b/>
          <w:bCs/>
          <w:color w:val="474747"/>
          <w:sz w:val="28"/>
          <w:szCs w:val="28"/>
          <w:highlight w:val="yellow"/>
          <w:lang w:eastAsia="es-PE"/>
        </w:rPr>
        <w:t>nos llama a despertar de la indiferencia</w:t>
      </w:r>
      <w:r w:rsidRPr="00FA5C3E">
        <w:rPr>
          <w:rFonts w:ascii="Times New Roman" w:eastAsia="Times New Roman" w:hAnsi="Times New Roman" w:cs="Times New Roman"/>
          <w:color w:val="333333"/>
          <w:sz w:val="28"/>
          <w:szCs w:val="28"/>
          <w:highlight w:val="yellow"/>
          <w:lang w:eastAsia="es-PE"/>
        </w:rPr>
        <w:t>, la pasividad o el descuido</w:t>
      </w:r>
      <w:r w:rsidRPr="007D162E">
        <w:rPr>
          <w:rFonts w:ascii="Times New Roman" w:eastAsia="Times New Roman" w:hAnsi="Times New Roman" w:cs="Times New Roman"/>
          <w:color w:val="333333"/>
          <w:sz w:val="28"/>
          <w:szCs w:val="28"/>
          <w:lang w:eastAsia="es-PE"/>
        </w:rPr>
        <w:t xml:space="preserve"> con que vivimos con frecuencia nuestra fe. Para vivirla de manera lúcida necesitamos conocerla con más profundidad, confrontarla con otras actitudes posibles ante la vida, agradecerla y tratar de vivirla con todas sus consecuencias.</w:t>
      </w:r>
    </w:p>
    <w:p w14:paraId="0E445FAF"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Entonces </w:t>
      </w:r>
      <w:r w:rsidRPr="007D162E">
        <w:rPr>
          <w:rFonts w:ascii="Times New Roman" w:eastAsia="Times New Roman" w:hAnsi="Times New Roman" w:cs="Times New Roman"/>
          <w:b/>
          <w:bCs/>
          <w:color w:val="474747"/>
          <w:sz w:val="28"/>
          <w:szCs w:val="28"/>
          <w:lang w:eastAsia="es-PE"/>
        </w:rPr>
        <w:t>la fe es luz que inspira nuestros criterios de actuación</w:t>
      </w:r>
      <w:r w:rsidRPr="007D162E">
        <w:rPr>
          <w:rFonts w:ascii="Times New Roman" w:eastAsia="Times New Roman" w:hAnsi="Times New Roman" w:cs="Times New Roman"/>
          <w:color w:val="333333"/>
          <w:sz w:val="28"/>
          <w:szCs w:val="28"/>
          <w:lang w:eastAsia="es-PE"/>
        </w:rPr>
        <w:t>, fuerza que impulsa nuestro compromiso de construir una sociedad más humana, esperanza que anima todo nuestro vivir diario.</w:t>
      </w:r>
    </w:p>
    <w:p w14:paraId="70178387" w14:textId="77777777" w:rsidR="002767C4" w:rsidRPr="007D162E" w:rsidRDefault="002767C4" w:rsidP="007D162E">
      <w:pPr>
        <w:shd w:val="clear" w:color="auto" w:fill="FFFFFF"/>
        <w:spacing w:after="0" w:line="240" w:lineRule="auto"/>
        <w:rPr>
          <w:rFonts w:ascii="Times New Roman" w:eastAsia="Times New Roman" w:hAnsi="Times New Roman" w:cs="Times New Roman"/>
          <w:b/>
          <w:bCs/>
          <w:color w:val="474747"/>
          <w:sz w:val="28"/>
          <w:szCs w:val="28"/>
          <w:lang w:eastAsia="es-PE"/>
        </w:rPr>
      </w:pPr>
      <w:r w:rsidRPr="007D162E">
        <w:rPr>
          <w:rFonts w:ascii="Times New Roman" w:eastAsia="Times New Roman" w:hAnsi="Times New Roman" w:cs="Times New Roman"/>
          <w:b/>
          <w:bCs/>
          <w:color w:val="474747"/>
          <w:sz w:val="28"/>
          <w:szCs w:val="28"/>
          <w:lang w:eastAsia="es-PE"/>
        </w:rPr>
        <w:t>19 Tiempo ordinario – C (Lucas 12,32-48)</w:t>
      </w:r>
      <w:r w:rsidR="00FA5C3E">
        <w:rPr>
          <w:rFonts w:ascii="Times New Roman" w:eastAsia="Times New Roman" w:hAnsi="Times New Roman" w:cs="Times New Roman"/>
          <w:b/>
          <w:bCs/>
          <w:color w:val="474747"/>
          <w:sz w:val="28"/>
          <w:szCs w:val="28"/>
          <w:lang w:eastAsia="es-PE"/>
        </w:rPr>
        <w:t xml:space="preserve">  </w:t>
      </w:r>
      <w:r w:rsidRPr="007D162E">
        <w:rPr>
          <w:rFonts w:ascii="Times New Roman" w:eastAsia="Times New Roman" w:hAnsi="Times New Roman" w:cs="Times New Roman"/>
          <w:b/>
          <w:bCs/>
          <w:color w:val="474747"/>
          <w:sz w:val="28"/>
          <w:szCs w:val="28"/>
          <w:lang w:eastAsia="es-PE"/>
        </w:rPr>
        <w:t>10 de agosto</w:t>
      </w:r>
    </w:p>
    <w:p w14:paraId="511DD2C5" w14:textId="77777777" w:rsidR="002767C4" w:rsidRPr="007D162E" w:rsidRDefault="002767C4" w:rsidP="007D162E">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02BABCF" w14:textId="77777777" w:rsidR="00FA5C3E" w:rsidRDefault="00FA5C3E" w:rsidP="007D162E">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p>
    <w:p w14:paraId="266AC851" w14:textId="77777777" w:rsidR="00FA5C3E" w:rsidRDefault="00FA5C3E" w:rsidP="007D162E">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p>
    <w:p w14:paraId="69939408" w14:textId="77777777" w:rsidR="002767C4" w:rsidRPr="00FA5C3E" w:rsidRDefault="00FA5C3E" w:rsidP="00FA5C3E">
      <w:pPr>
        <w:pStyle w:val="Ttulo2"/>
        <w:rPr>
          <w:rFonts w:eastAsia="Times New Roman"/>
          <w:b/>
          <w:lang w:eastAsia="es-PE"/>
        </w:rPr>
      </w:pPr>
      <w:bookmarkStart w:id="37" w:name="_Toc205300651"/>
      <w:proofErr w:type="spellStart"/>
      <w:r w:rsidRPr="00FA5C3E">
        <w:rPr>
          <w:rFonts w:eastAsia="Times New Roman"/>
          <w:b/>
          <w:lang w:eastAsia="es-PE"/>
        </w:rPr>
        <w:t>Pikaza</w:t>
      </w:r>
      <w:proofErr w:type="spellEnd"/>
      <w:r w:rsidRPr="00FA5C3E">
        <w:rPr>
          <w:rFonts w:eastAsia="Times New Roman"/>
          <w:b/>
          <w:lang w:eastAsia="es-PE"/>
        </w:rPr>
        <w:t xml:space="preserve">: </w:t>
      </w:r>
      <w:r w:rsidR="002767C4" w:rsidRPr="00FA5C3E">
        <w:rPr>
          <w:rFonts w:eastAsia="Times New Roman"/>
          <w:b/>
          <w:lang w:eastAsia="es-PE"/>
        </w:rPr>
        <w:t>Dom 18 (Sal 89): Tú eres nuestro refugio  ¡Retornad, hijos de Adán!</w:t>
      </w:r>
      <w:bookmarkEnd w:id="37"/>
    </w:p>
    <w:p w14:paraId="5DA2DF81" w14:textId="77777777" w:rsidR="00FA5C3E" w:rsidRDefault="00FA5C3E" w:rsidP="007D162E">
      <w:pPr>
        <w:shd w:val="clear" w:color="auto" w:fill="FFFFFF"/>
        <w:spacing w:after="0" w:line="240" w:lineRule="auto"/>
        <w:rPr>
          <w:rFonts w:ascii="Times New Roman" w:eastAsia="Times New Roman" w:hAnsi="Times New Roman" w:cs="Times New Roman"/>
          <w:color w:val="000000"/>
          <w:sz w:val="28"/>
          <w:szCs w:val="28"/>
          <w:lang w:eastAsia="es-PE"/>
        </w:rPr>
      </w:pPr>
    </w:p>
    <w:p w14:paraId="4C654795"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000000"/>
          <w:sz w:val="28"/>
          <w:szCs w:val="28"/>
          <w:lang w:eastAsia="es-PE"/>
        </w:rPr>
      </w:pPr>
      <w:r w:rsidRPr="007D162E">
        <w:rPr>
          <w:rFonts w:ascii="Times New Roman" w:eastAsia="Times New Roman" w:hAnsi="Times New Roman" w:cs="Times New Roman"/>
          <w:color w:val="000000"/>
          <w:sz w:val="28"/>
          <w:szCs w:val="28"/>
          <w:lang w:eastAsia="es-PE"/>
        </w:rPr>
        <w:t xml:space="preserve"> Salmo sapiencial, de tipo deuteronomista,  escrito en un tiempo cercano a la última redacción del Pentateuco (siglo V-IV a.C.).</w:t>
      </w:r>
    </w:p>
    <w:p w14:paraId="6477F24C"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000000"/>
          <w:sz w:val="28"/>
          <w:szCs w:val="28"/>
          <w:lang w:eastAsia="es-PE"/>
        </w:rPr>
      </w:pPr>
      <w:r w:rsidRPr="007D162E">
        <w:rPr>
          <w:rFonts w:ascii="Times New Roman" w:eastAsia="Times New Roman" w:hAnsi="Times New Roman" w:cs="Times New Roman"/>
          <w:color w:val="000000"/>
          <w:sz w:val="28"/>
          <w:szCs w:val="28"/>
          <w:lang w:eastAsia="es-PE"/>
        </w:rPr>
        <w:t>Salmo intenso, centrado en la “eternidad” de Dios y en la fragilidad de la vida humana, recoge una larga historia de experiencia religiosa del “pueblo elegido”, pero no ha sido escrito y formulado sólo para israelitas, sino para todos aquellos que de algún modo reconocen la presencia y acción de Dios en su vida.</w:t>
      </w:r>
    </w:p>
    <w:p w14:paraId="68973F46" w14:textId="77777777" w:rsidR="00A61922" w:rsidRDefault="00A61922"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0D634F54" w14:textId="77777777" w:rsidR="002767C4" w:rsidRPr="007D162E" w:rsidRDefault="002767C4" w:rsidP="007D162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D162E">
        <w:rPr>
          <w:rFonts w:ascii="Times New Roman" w:eastAsia="Times New Roman" w:hAnsi="Times New Roman" w:cs="Times New Roman"/>
          <w:b/>
          <w:bCs/>
          <w:i/>
          <w:iCs/>
          <w:color w:val="333333"/>
          <w:sz w:val="28"/>
          <w:szCs w:val="28"/>
          <w:lang w:eastAsia="es-PE"/>
        </w:rPr>
        <w:t xml:space="preserve">02.08.2025 | Xabier </w:t>
      </w:r>
      <w:proofErr w:type="spellStart"/>
      <w:r w:rsidRPr="007D162E">
        <w:rPr>
          <w:rFonts w:ascii="Times New Roman" w:eastAsia="Times New Roman" w:hAnsi="Times New Roman" w:cs="Times New Roman"/>
          <w:b/>
          <w:bCs/>
          <w:i/>
          <w:iCs/>
          <w:color w:val="333333"/>
          <w:sz w:val="28"/>
          <w:szCs w:val="28"/>
          <w:lang w:eastAsia="es-PE"/>
        </w:rPr>
        <w:t>Pikaza</w:t>
      </w:r>
      <w:proofErr w:type="spellEnd"/>
    </w:p>
    <w:p w14:paraId="35E6F666" w14:textId="77777777" w:rsidR="00A61922" w:rsidRDefault="00A61922" w:rsidP="007D162E">
      <w:pPr>
        <w:shd w:val="clear" w:color="auto" w:fill="FFFFFF"/>
        <w:spacing w:after="0" w:line="240" w:lineRule="auto"/>
        <w:rPr>
          <w:rFonts w:ascii="Times New Roman" w:eastAsia="Times New Roman" w:hAnsi="Times New Roman" w:cs="Times New Roman"/>
          <w:color w:val="000000"/>
          <w:sz w:val="28"/>
          <w:szCs w:val="28"/>
          <w:lang w:eastAsia="es-PE"/>
        </w:rPr>
      </w:pPr>
    </w:p>
    <w:p w14:paraId="78877953"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000000"/>
          <w:sz w:val="28"/>
          <w:szCs w:val="28"/>
          <w:lang w:eastAsia="es-PE"/>
        </w:rPr>
      </w:pPr>
      <w:r w:rsidRPr="007D162E">
        <w:rPr>
          <w:rFonts w:ascii="Times New Roman" w:eastAsia="Times New Roman" w:hAnsi="Times New Roman" w:cs="Times New Roman"/>
          <w:color w:val="000000"/>
          <w:sz w:val="28"/>
          <w:szCs w:val="28"/>
          <w:lang w:eastAsia="es-PE"/>
        </w:rPr>
        <w:t xml:space="preserve">     </w:t>
      </w:r>
      <w:r w:rsidRPr="00A61922">
        <w:rPr>
          <w:rFonts w:ascii="Times New Roman" w:eastAsia="Times New Roman" w:hAnsi="Times New Roman" w:cs="Times New Roman"/>
          <w:color w:val="000000"/>
          <w:sz w:val="28"/>
          <w:szCs w:val="28"/>
          <w:highlight w:val="yellow"/>
          <w:lang w:eastAsia="es-PE"/>
        </w:rPr>
        <w:t>El hombre aparece marcado en este salmo por una profunda experiencia de finitud, por el paso del tiempo</w:t>
      </w:r>
      <w:r w:rsidRPr="007D162E">
        <w:rPr>
          <w:rFonts w:ascii="Times New Roman" w:eastAsia="Times New Roman" w:hAnsi="Times New Roman" w:cs="Times New Roman"/>
          <w:color w:val="000000"/>
          <w:sz w:val="28"/>
          <w:szCs w:val="28"/>
          <w:lang w:eastAsia="es-PE"/>
        </w:rPr>
        <w:t xml:space="preserve">, bajo la “cólera” de Dios y los pecados propios. El signo mayor de esa cólera es precisamente el paso del tiempo, la amenaza constante de la muerte. Pero, </w:t>
      </w:r>
      <w:proofErr w:type="spellStart"/>
      <w:r w:rsidRPr="007D162E">
        <w:rPr>
          <w:rFonts w:ascii="Times New Roman" w:eastAsia="Times New Roman" w:hAnsi="Times New Roman" w:cs="Times New Roman"/>
          <w:color w:val="000000"/>
          <w:sz w:val="28"/>
          <w:szCs w:val="28"/>
          <w:lang w:eastAsia="es-PE"/>
        </w:rPr>
        <w:t>aún</w:t>
      </w:r>
      <w:proofErr w:type="spellEnd"/>
      <w:r w:rsidRPr="007D162E">
        <w:rPr>
          <w:rFonts w:ascii="Times New Roman" w:eastAsia="Times New Roman" w:hAnsi="Times New Roman" w:cs="Times New Roman"/>
          <w:color w:val="000000"/>
          <w:sz w:val="28"/>
          <w:szCs w:val="28"/>
          <w:lang w:eastAsia="es-PE"/>
        </w:rPr>
        <w:t xml:space="preserve"> estando amenazado por la </w:t>
      </w:r>
      <w:r w:rsidRPr="007D162E">
        <w:rPr>
          <w:rFonts w:ascii="Times New Roman" w:eastAsia="Times New Roman" w:hAnsi="Times New Roman" w:cs="Times New Roman"/>
          <w:color w:val="000000"/>
          <w:sz w:val="28"/>
          <w:szCs w:val="28"/>
          <w:lang w:eastAsia="es-PE"/>
        </w:rPr>
        <w:lastRenderedPageBreak/>
        <w:t xml:space="preserve">cólera de Dios y sus propios pecados, el hombre puede elevarse sobre sí mismo, </w:t>
      </w:r>
      <w:r w:rsidRPr="00A61922">
        <w:rPr>
          <w:rFonts w:ascii="Times New Roman" w:eastAsia="Times New Roman" w:hAnsi="Times New Roman" w:cs="Times New Roman"/>
          <w:color w:val="000000"/>
          <w:sz w:val="28"/>
          <w:szCs w:val="28"/>
          <w:highlight w:val="yellow"/>
          <w:lang w:eastAsia="es-PE"/>
        </w:rPr>
        <w:t>pidiendo a Dios que se vuelva y le ayude,  que se manifieste como principio de gozo y júbilo en su vida</w:t>
      </w:r>
      <w:r w:rsidRPr="007D162E">
        <w:rPr>
          <w:rFonts w:ascii="Times New Roman" w:eastAsia="Times New Roman" w:hAnsi="Times New Roman" w:cs="Times New Roman"/>
          <w:color w:val="000000"/>
          <w:sz w:val="28"/>
          <w:szCs w:val="28"/>
          <w:lang w:eastAsia="es-PE"/>
        </w:rPr>
        <w:t>. El salmista no busca una vida distinta, en la eternidad de Dios, ni pide un tipo de resurrección, tras la muerte, sino que pide y busca la presencia de Dios en esta misma vida, que puede tener y tiene según eso un hondura y carácter divino</w:t>
      </w:r>
    </w:p>
    <w:p w14:paraId="00464FEE"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000000"/>
          <w:sz w:val="28"/>
          <w:szCs w:val="28"/>
          <w:lang w:eastAsia="es-PE"/>
        </w:rPr>
      </w:pPr>
    </w:p>
    <w:p w14:paraId="24750ACB"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1 Oración de Moisés, hombre de Dios.</w:t>
      </w:r>
    </w:p>
    <w:p w14:paraId="392BE377"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 Adonai/Señor, tú has sido nuestro refugio | de generación en generación.</w:t>
      </w:r>
    </w:p>
    <w:p w14:paraId="63C22CA9"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2 Antes que naciesen los montes | o fuera engendrada la tierra y el orbe,</w:t>
      </w:r>
    </w:p>
    <w:p w14:paraId="2B3846D5"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desde siempre y por siempre tú eres Dios.</w:t>
      </w:r>
    </w:p>
    <w:p w14:paraId="29022163"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3 Tú reduces el hombre a polvo, | diciendo: «</w:t>
      </w:r>
      <w:r w:rsidRPr="007D162E">
        <w:rPr>
          <w:rFonts w:ascii="Times New Roman" w:eastAsia="Times New Roman" w:hAnsi="Times New Roman" w:cs="Times New Roman"/>
          <w:b/>
          <w:bCs/>
          <w:color w:val="474747"/>
          <w:sz w:val="28"/>
          <w:szCs w:val="28"/>
          <w:lang w:eastAsia="es-PE"/>
        </w:rPr>
        <w:t>Retornad, hijos de Adán».</w:t>
      </w:r>
    </w:p>
    <w:p w14:paraId="51C79BCB"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4 Mil años en tu presencia son un ayer que pasó; | una vela nocturna.</w:t>
      </w:r>
    </w:p>
    <w:p w14:paraId="71B0A9DD"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5 Si tú los retiras | son como un sueño, | como hierba que se renueva:</w:t>
      </w:r>
    </w:p>
    <w:p w14:paraId="21716B70"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6 que florece y se renueva por la mañana, | y por la tarde la siegan y se seca.</w:t>
      </w:r>
    </w:p>
    <w:p w14:paraId="17336DC0"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7 ¡Cómo nos ha consumido tu cólera | y nos ha trastornado tu indignación!</w:t>
      </w:r>
    </w:p>
    <w:p w14:paraId="2B060BDC"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8 Pusiste nuestras culpas ante ti, | nuestros secretos ante la luz de tu mirada:</w:t>
      </w:r>
    </w:p>
    <w:p w14:paraId="2201B7BD"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9 y todos nuestros días pasaron bajo tu cólera,</w:t>
      </w:r>
    </w:p>
    <w:p w14:paraId="36F285B5"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y nuestros años se acabaron como un suspiro.</w:t>
      </w:r>
    </w:p>
    <w:p w14:paraId="11004580"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10 Aunque uno viva setenta años, | y el más robusto hasta ochenta,</w:t>
      </w:r>
    </w:p>
    <w:p w14:paraId="527703AF"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la mayor parte son fatiga inútil, | porque pasan aprisa y vuelan.</w:t>
      </w:r>
    </w:p>
    <w:p w14:paraId="3AD535A7"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11 ¿Quién conoce la vehemencia de tu ira, | quién ha sentido el peso de tu cólera?</w:t>
      </w:r>
    </w:p>
    <w:p w14:paraId="207822C8"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b/>
          <w:bCs/>
          <w:color w:val="474747"/>
          <w:sz w:val="28"/>
          <w:szCs w:val="28"/>
          <w:lang w:eastAsia="es-PE"/>
        </w:rPr>
        <w:t>12 Enséñanos a calcular nuestros años,</w:t>
      </w:r>
    </w:p>
    <w:p w14:paraId="3BDB27B3"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para que adquiramos un corazón sensato.</w:t>
      </w:r>
    </w:p>
    <w:p w14:paraId="618EDE15"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13 Vuélvete, Yahvé, ¿hasta cuándo? | Ten compasión de tus siervos;</w:t>
      </w:r>
    </w:p>
    <w:p w14:paraId="40EAC696"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14 por la mañana sácianos de tu misericordia,</w:t>
      </w:r>
    </w:p>
    <w:p w14:paraId="09D1451B"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y toda nuestra vida será alegría y júbilo.</w:t>
      </w:r>
    </w:p>
    <w:p w14:paraId="3C54E3C4"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15 Danos alegría, por los días en que nos afligiste,</w:t>
      </w:r>
    </w:p>
    <w:p w14:paraId="1FB2B092"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por los años en que sufrimos desdichas.</w:t>
      </w:r>
    </w:p>
    <w:p w14:paraId="252C86C4"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16 Que tus siervos vean tu acción | y sus hijos tu gloria.</w:t>
      </w:r>
    </w:p>
    <w:p w14:paraId="383AC9BF"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17 Baje a nosotros la bondad de Adonai</w:t>
      </w:r>
    </w:p>
    <w:p w14:paraId="425A753C"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y haga prósperas las obras de nuestras manos.</w:t>
      </w:r>
    </w:p>
    <w:p w14:paraId="23505843" w14:textId="77777777" w:rsidR="002767C4" w:rsidRPr="007D162E" w:rsidRDefault="002767C4" w:rsidP="00A61922">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color w:val="474747"/>
          <w:sz w:val="28"/>
          <w:szCs w:val="28"/>
          <w:lang w:eastAsia="es-PE"/>
        </w:rPr>
        <w:t>Sí, haga prósperas las obras de nuestras manos.</w:t>
      </w:r>
    </w:p>
    <w:p w14:paraId="5C56D788" w14:textId="77777777" w:rsidR="002767C4" w:rsidRPr="007D162E" w:rsidRDefault="002767C4" w:rsidP="00A61922">
      <w:pPr>
        <w:shd w:val="clear" w:color="auto" w:fill="FFFFFF"/>
        <w:spacing w:after="0" w:line="240" w:lineRule="auto"/>
        <w:rPr>
          <w:rFonts w:ascii="Times New Roman" w:eastAsia="Times New Roman" w:hAnsi="Times New Roman" w:cs="Times New Roman"/>
          <w:color w:val="474747"/>
          <w:sz w:val="28"/>
          <w:szCs w:val="28"/>
          <w:lang w:eastAsia="es-PE"/>
        </w:rPr>
      </w:pPr>
    </w:p>
    <w:p w14:paraId="0A976A68"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Este salmo se puede dividir en tres partes</w:t>
      </w:r>
      <w:r w:rsidRPr="007D162E">
        <w:rPr>
          <w:rFonts w:ascii="Times New Roman" w:eastAsia="Times New Roman" w:hAnsi="Times New Roman" w:cs="Times New Roman"/>
          <w:color w:val="333333"/>
          <w:sz w:val="28"/>
          <w:szCs w:val="28"/>
          <w:lang w:eastAsia="es-PE"/>
        </w:rPr>
        <w:t>:</w:t>
      </w:r>
    </w:p>
    <w:p w14:paraId="6DD9BDC4"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i/>
          <w:iCs/>
          <w:color w:val="474747"/>
          <w:sz w:val="28"/>
          <w:szCs w:val="28"/>
          <w:lang w:eastAsia="es-PE"/>
        </w:rPr>
        <w:t>Canto a la gloria de Dios (90, 1-6). </w:t>
      </w:r>
      <w:r w:rsidRPr="007D162E">
        <w:rPr>
          <w:rFonts w:ascii="Times New Roman" w:eastAsia="Times New Roman" w:hAnsi="Times New Roman" w:cs="Times New Roman"/>
          <w:color w:val="333333"/>
          <w:sz w:val="28"/>
          <w:szCs w:val="28"/>
          <w:lang w:eastAsia="es-PE"/>
        </w:rPr>
        <w:t xml:space="preserve">Frente a esa gloria definida como “permanencia” emerge la </w:t>
      </w:r>
      <w:r w:rsidRPr="00E6686F">
        <w:rPr>
          <w:rFonts w:ascii="Times New Roman" w:eastAsia="Times New Roman" w:hAnsi="Times New Roman" w:cs="Times New Roman"/>
          <w:color w:val="333333"/>
          <w:sz w:val="28"/>
          <w:szCs w:val="28"/>
          <w:highlight w:val="yellow"/>
          <w:lang w:eastAsia="es-PE"/>
        </w:rPr>
        <w:t>fragilidad del hombre</w:t>
      </w:r>
      <w:r w:rsidRPr="007D162E">
        <w:rPr>
          <w:rFonts w:ascii="Times New Roman" w:eastAsia="Times New Roman" w:hAnsi="Times New Roman" w:cs="Times New Roman"/>
          <w:color w:val="333333"/>
          <w:sz w:val="28"/>
          <w:szCs w:val="28"/>
          <w:lang w:eastAsia="es-PE"/>
        </w:rPr>
        <w:t>, marcada por el paso del tiempo y, de un modo especial, por la muerte.</w:t>
      </w:r>
    </w:p>
    <w:p w14:paraId="55520BED" w14:textId="77777777" w:rsidR="002767C4" w:rsidRPr="007D162E" w:rsidRDefault="002767C4" w:rsidP="00E6686F">
      <w:pPr>
        <w:shd w:val="clear" w:color="auto" w:fill="FFFFFF"/>
        <w:spacing w:after="0" w:line="240" w:lineRule="auto"/>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i/>
          <w:iCs/>
          <w:color w:val="474747"/>
          <w:sz w:val="28"/>
          <w:szCs w:val="28"/>
          <w:lang w:eastAsia="es-PE"/>
        </w:rPr>
        <w:lastRenderedPageBreak/>
        <w:t>Reflexión (90, 7-11). Ira de Dios, culpa del hombre. </w:t>
      </w:r>
      <w:r w:rsidRPr="007D162E">
        <w:rPr>
          <w:rFonts w:ascii="Times New Roman" w:eastAsia="Times New Roman" w:hAnsi="Times New Roman" w:cs="Times New Roman"/>
          <w:color w:val="474747"/>
          <w:sz w:val="28"/>
          <w:szCs w:val="28"/>
          <w:lang w:eastAsia="es-PE"/>
        </w:rPr>
        <w:t xml:space="preserve">El tema del salmo no es sólo la finitud del hombre, sino de un modo especial </w:t>
      </w:r>
      <w:r w:rsidRPr="00E6686F">
        <w:rPr>
          <w:rFonts w:ascii="Times New Roman" w:eastAsia="Times New Roman" w:hAnsi="Times New Roman" w:cs="Times New Roman"/>
          <w:color w:val="474747"/>
          <w:sz w:val="28"/>
          <w:szCs w:val="28"/>
          <w:highlight w:val="yellow"/>
          <w:lang w:eastAsia="es-PE"/>
        </w:rPr>
        <w:t>su culpabilidad</w:t>
      </w:r>
      <w:r w:rsidRPr="007D162E">
        <w:rPr>
          <w:rFonts w:ascii="Times New Roman" w:eastAsia="Times New Roman" w:hAnsi="Times New Roman" w:cs="Times New Roman"/>
          <w:color w:val="474747"/>
          <w:sz w:val="28"/>
          <w:szCs w:val="28"/>
          <w:lang w:eastAsia="es-PE"/>
        </w:rPr>
        <w:t>, que se expresa en forma de cólera de Dios.</w:t>
      </w:r>
    </w:p>
    <w:p w14:paraId="47A06986" w14:textId="77777777" w:rsidR="002767C4" w:rsidRPr="007D162E" w:rsidRDefault="002767C4" w:rsidP="00E6686F">
      <w:pPr>
        <w:shd w:val="clear" w:color="auto" w:fill="FFFFFF"/>
        <w:spacing w:after="0" w:line="240" w:lineRule="auto"/>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i/>
          <w:iCs/>
          <w:color w:val="474747"/>
          <w:sz w:val="28"/>
          <w:szCs w:val="28"/>
          <w:lang w:eastAsia="es-PE"/>
        </w:rPr>
        <w:t>Petición (90, 12-17). Vuélvete, Yahvé ¿Hasta cuándo? </w:t>
      </w:r>
      <w:r w:rsidRPr="007D162E">
        <w:rPr>
          <w:rFonts w:ascii="Times New Roman" w:eastAsia="Times New Roman" w:hAnsi="Times New Roman" w:cs="Times New Roman"/>
          <w:color w:val="474747"/>
          <w:sz w:val="28"/>
          <w:szCs w:val="28"/>
          <w:lang w:eastAsia="es-PE"/>
        </w:rPr>
        <w:t>Como he dicho, el salmista no quiere escapar de la muerte, buscando un tipo de inmortalidad del alma o de resurrección futura, sino descubrir la “vida eterna” de Dios en esta misma vida.</w:t>
      </w:r>
    </w:p>
    <w:p w14:paraId="6FFD1F21" w14:textId="77777777" w:rsidR="002767C4" w:rsidRPr="007D162E" w:rsidRDefault="002767C4" w:rsidP="00E6686F">
      <w:pPr>
        <w:shd w:val="clear" w:color="auto" w:fill="FFFFFF"/>
        <w:spacing w:after="0" w:line="240" w:lineRule="auto"/>
        <w:rPr>
          <w:rFonts w:ascii="Times New Roman" w:eastAsia="Times New Roman" w:hAnsi="Times New Roman" w:cs="Times New Roman"/>
          <w:color w:val="474747"/>
          <w:sz w:val="28"/>
          <w:szCs w:val="28"/>
          <w:lang w:eastAsia="es-PE"/>
        </w:rPr>
      </w:pPr>
      <w:r w:rsidRPr="007D162E">
        <w:rPr>
          <w:rFonts w:ascii="Times New Roman" w:eastAsia="Times New Roman" w:hAnsi="Times New Roman" w:cs="Times New Roman"/>
          <w:b/>
          <w:bCs/>
          <w:color w:val="474747"/>
          <w:sz w:val="28"/>
          <w:szCs w:val="28"/>
          <w:lang w:eastAsia="es-PE"/>
        </w:rPr>
        <w:t>Desde siempre y por siempre, tú eres Dios (90, 1-6).</w:t>
      </w:r>
    </w:p>
    <w:p w14:paraId="5CA032F1"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El salmo empieza con un himno admirado a Dios, que es refugio del hombre, Señor del tiempo y de la vida. Ciertamente, el canto se dirige a Yahvé, Dios de Israel, pero no le empieza llamando así</w:t>
      </w:r>
      <w:r w:rsidR="00E6686F">
        <w:rPr>
          <w:rFonts w:ascii="Times New Roman" w:eastAsia="Times New Roman" w:hAnsi="Times New Roman" w:cs="Times New Roman"/>
          <w:color w:val="333333"/>
          <w:sz w:val="28"/>
          <w:szCs w:val="28"/>
          <w:lang w:eastAsia="es-PE"/>
        </w:rPr>
        <w:t>, sino Adonai, Señor Universal,</w:t>
      </w:r>
      <w:r w:rsidRPr="007D162E">
        <w:rPr>
          <w:rFonts w:ascii="Times New Roman" w:eastAsia="Times New Roman" w:hAnsi="Times New Roman" w:cs="Times New Roman"/>
          <w:color w:val="333333"/>
          <w:sz w:val="28"/>
          <w:szCs w:val="28"/>
          <w:lang w:eastAsia="es-PE"/>
        </w:rPr>
        <w:t xml:space="preserve"> medida sin medida del Tiempo, ante quien y por quien se entiende la vida de los hombres.</w:t>
      </w:r>
    </w:p>
    <w:p w14:paraId="08CF2E6E"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            </w:t>
      </w:r>
      <w:r w:rsidRPr="00E6686F">
        <w:rPr>
          <w:rFonts w:ascii="Times New Roman" w:eastAsia="Times New Roman" w:hAnsi="Times New Roman" w:cs="Times New Roman"/>
          <w:color w:val="333333"/>
          <w:sz w:val="28"/>
          <w:szCs w:val="28"/>
          <w:highlight w:val="yellow"/>
          <w:lang w:eastAsia="es-PE"/>
        </w:rPr>
        <w:t>Dios</w:t>
      </w:r>
      <w:r w:rsidRPr="007D162E">
        <w:rPr>
          <w:rFonts w:ascii="Times New Roman" w:eastAsia="Times New Roman" w:hAnsi="Times New Roman" w:cs="Times New Roman"/>
          <w:color w:val="333333"/>
          <w:sz w:val="28"/>
          <w:szCs w:val="28"/>
          <w:lang w:eastAsia="es-PE"/>
        </w:rPr>
        <w:t xml:space="preserve"> </w:t>
      </w:r>
      <w:r w:rsidRPr="00E6686F">
        <w:rPr>
          <w:rFonts w:ascii="Times New Roman" w:eastAsia="Times New Roman" w:hAnsi="Times New Roman" w:cs="Times New Roman"/>
          <w:color w:val="333333"/>
          <w:sz w:val="28"/>
          <w:szCs w:val="28"/>
          <w:highlight w:val="yellow"/>
          <w:lang w:eastAsia="es-PE"/>
        </w:rPr>
        <w:t>aparece así como </w:t>
      </w:r>
      <w:r w:rsidRPr="00E6686F">
        <w:rPr>
          <w:rFonts w:ascii="Times New Roman" w:eastAsia="Times New Roman" w:hAnsi="Times New Roman" w:cs="Times New Roman"/>
          <w:i/>
          <w:iCs/>
          <w:color w:val="474747"/>
          <w:sz w:val="28"/>
          <w:szCs w:val="28"/>
          <w:highlight w:val="yellow"/>
          <w:lang w:eastAsia="es-PE"/>
        </w:rPr>
        <w:t>refugio</w:t>
      </w:r>
      <w:r w:rsidRPr="007D162E">
        <w:rPr>
          <w:rFonts w:ascii="Times New Roman" w:eastAsia="Times New Roman" w:hAnsi="Times New Roman" w:cs="Times New Roman"/>
          <w:color w:val="333333"/>
          <w:sz w:val="28"/>
          <w:szCs w:val="28"/>
          <w:lang w:eastAsia="es-PE"/>
        </w:rPr>
        <w:t>, aquel en quien el hombre vive con seguridad, por encima de los riesgos que le amenazan por doquier, y especialmente de la misma muerte, que, en un sentido, es la raíz de todos ellos. En ese contexto, Dios aparece como “señor del tiempo”, antes de todo tiempo: Aquel que era y es antes que naciesen los montes o fuera engendrada la tierra y el orbe. En el fondo de esas palabras subyace el símbolo de la creación como proceso de engendramiento, a partir del mismo Dios (entendido como vientre materno universal), desde el principio de sí mismo, como gran despliegue de vida. Frente al mundo así entendido, como realidad creada, Dios aparece “desde siempre y por siempre.</w:t>
      </w:r>
    </w:p>
    <w:p w14:paraId="0F34F480"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            Esta es la experiencia básica del salmo: </w:t>
      </w:r>
      <w:r w:rsidRPr="00C24A7A">
        <w:rPr>
          <w:rFonts w:ascii="Times New Roman" w:eastAsia="Times New Roman" w:hAnsi="Times New Roman" w:cs="Times New Roman"/>
          <w:color w:val="333333"/>
          <w:sz w:val="28"/>
          <w:szCs w:val="28"/>
          <w:highlight w:val="yellow"/>
          <w:lang w:eastAsia="es-PE"/>
        </w:rPr>
        <w:t>En el principio y fin de todo, se encuentra Dios</w:t>
      </w:r>
      <w:r w:rsidRPr="007D162E">
        <w:rPr>
          <w:rFonts w:ascii="Times New Roman" w:eastAsia="Times New Roman" w:hAnsi="Times New Roman" w:cs="Times New Roman"/>
          <w:color w:val="333333"/>
          <w:sz w:val="28"/>
          <w:szCs w:val="28"/>
          <w:lang w:eastAsia="es-PE"/>
        </w:rPr>
        <w:t xml:space="preserve">, como aquel que, siendo creador de los hombres, les dice también “retornad, hijos de Adam”, retornad, sin duda a la tierra (porque tierra son: Adam, Adama). Ante la eternidad de Dios, </w:t>
      </w:r>
      <w:r w:rsidRPr="00C24A7A">
        <w:rPr>
          <w:rFonts w:ascii="Times New Roman" w:eastAsia="Times New Roman" w:hAnsi="Times New Roman" w:cs="Times New Roman"/>
          <w:color w:val="333333"/>
          <w:sz w:val="28"/>
          <w:szCs w:val="28"/>
          <w:highlight w:val="yellow"/>
          <w:lang w:eastAsia="es-PE"/>
        </w:rPr>
        <w:t>la vida de los hombres es como un soplo que Dios les ha dado y que luego les retira</w:t>
      </w:r>
      <w:r w:rsidRPr="007D162E">
        <w:rPr>
          <w:rFonts w:ascii="Times New Roman" w:eastAsia="Times New Roman" w:hAnsi="Times New Roman" w:cs="Times New Roman"/>
          <w:color w:val="333333"/>
          <w:sz w:val="28"/>
          <w:szCs w:val="28"/>
          <w:lang w:eastAsia="es-PE"/>
        </w:rPr>
        <w:t>, como sueño en la noche, como cosecha anual de hierba de la tierra</w:t>
      </w:r>
      <w:r w:rsidRPr="00C24A7A">
        <w:rPr>
          <w:rFonts w:ascii="Times New Roman" w:eastAsia="Times New Roman" w:hAnsi="Times New Roman" w:cs="Times New Roman"/>
          <w:color w:val="333333"/>
          <w:sz w:val="28"/>
          <w:szCs w:val="28"/>
          <w:highlight w:val="yellow"/>
          <w:lang w:eastAsia="es-PE"/>
        </w:rPr>
        <w:t>. ¿A dónde va ese soplo? De Dios ha venido, Dios sin duda lo recoge.</w:t>
      </w:r>
    </w:p>
    <w:p w14:paraId="7D94915D"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            Esta visión puede parecer inquietante, pero es en el fondo muy consoladora, pues los hombres son como soplo, ensueño, de Dios, de manera que ellos pasan, pero queda Dios, en quien son “recogidos”. Según eso, la vida no es una existencia en la nada sino una </w:t>
      </w:r>
      <w:proofErr w:type="spellStart"/>
      <w:r w:rsidRPr="007D162E">
        <w:rPr>
          <w:rFonts w:ascii="Times New Roman" w:eastAsia="Times New Roman" w:hAnsi="Times New Roman" w:cs="Times New Roman"/>
          <w:color w:val="333333"/>
          <w:sz w:val="28"/>
          <w:szCs w:val="28"/>
          <w:lang w:eastAsia="es-PE"/>
        </w:rPr>
        <w:t>ex-sistencia</w:t>
      </w:r>
      <w:proofErr w:type="spellEnd"/>
      <w:r w:rsidRPr="007D162E">
        <w:rPr>
          <w:rFonts w:ascii="Times New Roman" w:eastAsia="Times New Roman" w:hAnsi="Times New Roman" w:cs="Times New Roman"/>
          <w:color w:val="333333"/>
          <w:sz w:val="28"/>
          <w:szCs w:val="28"/>
          <w:lang w:eastAsia="es-PE"/>
        </w:rPr>
        <w:t xml:space="preserve"> en Dios, de quien vienen y al que vuelven los humanos. Desde ese fondo ha de entenderse la llamada final del salmista, cuando dice: “Vuélvete, Yahvé ¿hasta cuándo?” (91, 13: </w:t>
      </w:r>
      <w:r w:rsidRPr="007D162E">
        <w:rPr>
          <w:rFonts w:ascii="Times New Roman" w:eastAsia="Times New Roman" w:hAnsi="Times New Roman" w:cs="Times New Roman"/>
          <w:b/>
          <w:bCs/>
          <w:color w:val="474747"/>
          <w:sz w:val="28"/>
          <w:szCs w:val="28"/>
          <w:lang w:eastAsia="es-PE"/>
        </w:rPr>
        <w:t xml:space="preserve">El tema clave no es que los hombres vuelvan al polvo, sino </w:t>
      </w:r>
      <w:r w:rsidRPr="00C24A7A">
        <w:rPr>
          <w:rFonts w:ascii="Times New Roman" w:eastAsia="Times New Roman" w:hAnsi="Times New Roman" w:cs="Times New Roman"/>
          <w:b/>
          <w:bCs/>
          <w:color w:val="474747"/>
          <w:sz w:val="28"/>
          <w:szCs w:val="28"/>
          <w:highlight w:val="yellow"/>
          <w:lang w:eastAsia="es-PE"/>
        </w:rPr>
        <w:t>que Dios se vuelva a los hombres</w:t>
      </w:r>
      <w:r w:rsidRPr="007D162E">
        <w:rPr>
          <w:rFonts w:ascii="Times New Roman" w:eastAsia="Times New Roman" w:hAnsi="Times New Roman" w:cs="Times New Roman"/>
          <w:b/>
          <w:bCs/>
          <w:color w:val="474747"/>
          <w:sz w:val="28"/>
          <w:szCs w:val="28"/>
          <w:lang w:eastAsia="es-PE"/>
        </w:rPr>
        <w:t>,</w:t>
      </w:r>
      <w:r w:rsidRPr="007D162E">
        <w:rPr>
          <w:rFonts w:ascii="Times New Roman" w:eastAsia="Times New Roman" w:hAnsi="Times New Roman" w:cs="Times New Roman"/>
          <w:color w:val="333333"/>
          <w:sz w:val="28"/>
          <w:szCs w:val="28"/>
          <w:lang w:eastAsia="es-PE"/>
        </w:rPr>
        <w:t> redefiniendo y cargando de vida su existencia, por encima del polvo de la tierra, que Dios les hable, que Dios les ame</w:t>
      </w:r>
    </w:p>
    <w:p w14:paraId="479985D6"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Reflexión (90, 7-11). Ira de Dios, culpa del hombre.</w:t>
      </w:r>
    </w:p>
    <w:p w14:paraId="67B02FB1"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 Desde ese fondo se entiende la reflexión que sigue, centrada en dos “experiencias” relacionadas de un modo misterioso, que definen la realidad </w:t>
      </w:r>
      <w:r w:rsidRPr="007D162E">
        <w:rPr>
          <w:rFonts w:ascii="Times New Roman" w:eastAsia="Times New Roman" w:hAnsi="Times New Roman" w:cs="Times New Roman"/>
          <w:color w:val="333333"/>
          <w:sz w:val="28"/>
          <w:szCs w:val="28"/>
          <w:lang w:eastAsia="es-PE"/>
        </w:rPr>
        <w:lastRenderedPageBreak/>
        <w:t>humana: (a) Por un lado</w:t>
      </w:r>
      <w:r w:rsidRPr="007D162E">
        <w:rPr>
          <w:rFonts w:ascii="Times New Roman" w:eastAsia="Times New Roman" w:hAnsi="Times New Roman" w:cs="Times New Roman"/>
          <w:b/>
          <w:bCs/>
          <w:color w:val="474747"/>
          <w:sz w:val="28"/>
          <w:szCs w:val="28"/>
          <w:lang w:eastAsia="es-PE"/>
        </w:rPr>
        <w:t>, los hombres están consumidos por la cólera y la indignación</w:t>
      </w:r>
      <w:r w:rsidRPr="007D162E">
        <w:rPr>
          <w:rFonts w:ascii="Times New Roman" w:eastAsia="Times New Roman" w:hAnsi="Times New Roman" w:cs="Times New Roman"/>
          <w:color w:val="333333"/>
          <w:sz w:val="28"/>
          <w:szCs w:val="28"/>
          <w:lang w:eastAsia="es-PE"/>
        </w:rPr>
        <w:t> o furor de Dios (b) Por otro lado, al mismo tiempo, </w:t>
      </w:r>
      <w:r w:rsidRPr="007D162E">
        <w:rPr>
          <w:rFonts w:ascii="Times New Roman" w:eastAsia="Times New Roman" w:hAnsi="Times New Roman" w:cs="Times New Roman"/>
          <w:b/>
          <w:bCs/>
          <w:color w:val="474747"/>
          <w:sz w:val="28"/>
          <w:szCs w:val="28"/>
          <w:lang w:eastAsia="es-PE"/>
        </w:rPr>
        <w:t>esos mismos hombres, están como vencidos/destruidos por sus propias culpas</w:t>
      </w:r>
      <w:r w:rsidRPr="007D162E">
        <w:rPr>
          <w:rFonts w:ascii="Times New Roman" w:eastAsia="Times New Roman" w:hAnsi="Times New Roman" w:cs="Times New Roman"/>
          <w:color w:val="333333"/>
          <w:sz w:val="28"/>
          <w:szCs w:val="28"/>
          <w:lang w:eastAsia="es-PE"/>
        </w:rPr>
        <w:t>.</w:t>
      </w:r>
    </w:p>
    <w:p w14:paraId="6D22880B"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            El texto no define teóricamente la relación entre esos dos “principios” o pilares de la vida (el pecado humano, la cólera de Dios), esto es </w:t>
      </w:r>
      <w:r w:rsidRPr="00B21972">
        <w:rPr>
          <w:rFonts w:ascii="Times New Roman" w:eastAsia="Times New Roman" w:hAnsi="Times New Roman" w:cs="Times New Roman"/>
          <w:color w:val="333333"/>
          <w:sz w:val="28"/>
          <w:szCs w:val="28"/>
          <w:highlight w:val="yellow"/>
          <w:lang w:eastAsia="es-PE"/>
        </w:rPr>
        <w:t>la finitud y culpabilidad de los hombres</w:t>
      </w:r>
      <w:r w:rsidRPr="007D162E">
        <w:rPr>
          <w:rFonts w:ascii="Times New Roman" w:eastAsia="Times New Roman" w:hAnsi="Times New Roman" w:cs="Times New Roman"/>
          <w:color w:val="333333"/>
          <w:sz w:val="28"/>
          <w:szCs w:val="28"/>
          <w:lang w:eastAsia="es-PE"/>
        </w:rPr>
        <w:t xml:space="preserve"> ante Dios, tema que puso de relieve </w:t>
      </w:r>
      <w:r w:rsidRPr="00B21972">
        <w:rPr>
          <w:rFonts w:ascii="Times New Roman" w:eastAsia="Times New Roman" w:hAnsi="Times New Roman" w:cs="Times New Roman"/>
          <w:color w:val="333333"/>
          <w:sz w:val="28"/>
          <w:szCs w:val="28"/>
          <w:highlight w:val="yellow"/>
          <w:lang w:eastAsia="es-PE"/>
        </w:rPr>
        <w:t>Paul. Ricoeur</w:t>
      </w:r>
      <w:r w:rsidRPr="007D162E">
        <w:rPr>
          <w:rFonts w:ascii="Times New Roman" w:eastAsia="Times New Roman" w:hAnsi="Times New Roman" w:cs="Times New Roman"/>
          <w:color w:val="333333"/>
          <w:sz w:val="28"/>
          <w:szCs w:val="28"/>
          <w:lang w:eastAsia="es-PE"/>
        </w:rPr>
        <w:t>, en un libro titulado </w:t>
      </w:r>
      <w:r w:rsidRPr="007D162E">
        <w:rPr>
          <w:rFonts w:ascii="Times New Roman" w:eastAsia="Times New Roman" w:hAnsi="Times New Roman" w:cs="Times New Roman"/>
          <w:i/>
          <w:iCs/>
          <w:color w:val="474747"/>
          <w:sz w:val="28"/>
          <w:szCs w:val="28"/>
          <w:lang w:eastAsia="es-PE"/>
        </w:rPr>
        <w:t>Finitud y Culpabilidad, </w:t>
      </w:r>
      <w:r w:rsidRPr="007D162E">
        <w:rPr>
          <w:rFonts w:ascii="Times New Roman" w:eastAsia="Times New Roman" w:hAnsi="Times New Roman" w:cs="Times New Roman"/>
          <w:color w:val="333333"/>
          <w:sz w:val="28"/>
          <w:szCs w:val="28"/>
          <w:lang w:eastAsia="es-PE"/>
        </w:rPr>
        <w:t>1949. Entendida así, la culpa de los hombres no es una simple desgracia biológica, sino que está vinculada a la gracia más alta de su vida, pues ellos, a diferencia de las puras cosas objetivas y de los animales, son capaces de situarse de un modo personal ante Dios, aceptando su presencia o rechazándola.</w:t>
      </w:r>
    </w:p>
    <w:p w14:paraId="60C9F9AB"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Dios pone ante sus ojos no sólo nuestras culpas, sino también nuestros secretos (esto es, la novedad de nuestra existencia: Dios nos mira, Dios nos ve…) … Eso significa que la vida de los hombres pasa y acaba en un sentido ante la “cólera” de Dios, en unos pocos años, a lo más setenta u ochenta. Pero, al mismo tiempo, esos años quedan “recogidos” en la mirada de Dios. Ciertamente, en un sentido, la vida es una fatiga inútil, el hombre pasa y vuela, sin apenas darse cuenta de ello; pero es una “fatiga” en Dios, ante la luz de su mirada. No es una fatiga en el puro vacío, sino ante el Dios que mira. Por eso, el salmista le sigue pidiendo.</w:t>
      </w:r>
    </w:p>
    <w:p w14:paraId="3F7BEFB6"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b/>
          <w:bCs/>
          <w:color w:val="474747"/>
          <w:sz w:val="28"/>
          <w:szCs w:val="28"/>
          <w:lang w:eastAsia="es-PE"/>
        </w:rPr>
        <w:t>Vuélvete, Yahvé ¿Hasta cuándo?</w:t>
      </w:r>
      <w:r w:rsidRPr="007D162E">
        <w:rPr>
          <w:rFonts w:ascii="Times New Roman" w:eastAsia="Times New Roman" w:hAnsi="Times New Roman" w:cs="Times New Roman"/>
          <w:color w:val="333333"/>
          <w:sz w:val="28"/>
          <w:szCs w:val="28"/>
          <w:lang w:eastAsia="es-PE"/>
        </w:rPr>
        <w:t>(</w:t>
      </w:r>
      <w:r w:rsidRPr="007D162E">
        <w:rPr>
          <w:rFonts w:ascii="Times New Roman" w:eastAsia="Times New Roman" w:hAnsi="Times New Roman" w:cs="Times New Roman"/>
          <w:b/>
          <w:bCs/>
          <w:color w:val="474747"/>
          <w:sz w:val="28"/>
          <w:szCs w:val="28"/>
          <w:lang w:eastAsia="es-PE"/>
        </w:rPr>
        <w:t>90, 12-17).</w:t>
      </w:r>
    </w:p>
    <w:p w14:paraId="10A7E3C0"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El orante no le pide a Dios vida “tras” la muerte (por inmortalidad o por resurrección posterior), sino Vida y Presencia, ante su mirada, en este mismo mundo enriquecido por su bondad y misericordia (en medio del riesgo de su cólera). En esa línea, el salmista empieza pidiendo a Dios “enséñanos a calcular nuestros años, para que adquiramos un corazón sensato” (90, 12). Calcular nuestros años) no es saberlos contar en sentido cronológico, sino enriquecerlos por dentro, para así alcanzar un “corazón sensato” esto es, lleno de sabiduría.</w:t>
      </w:r>
    </w:p>
    <w:p w14:paraId="13D8ECEF" w14:textId="77777777" w:rsidR="00F20C4B"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            Esta es el “retorno” o, mejor dicho, la conversión de Yahvé (90, </w:t>
      </w:r>
      <w:proofErr w:type="gramStart"/>
      <w:r w:rsidRPr="007D162E">
        <w:rPr>
          <w:rFonts w:ascii="Times New Roman" w:eastAsia="Times New Roman" w:hAnsi="Times New Roman" w:cs="Times New Roman"/>
          <w:color w:val="333333"/>
          <w:sz w:val="28"/>
          <w:szCs w:val="28"/>
          <w:lang w:eastAsia="es-PE"/>
        </w:rPr>
        <w:t>3:.</w:t>
      </w:r>
      <w:proofErr w:type="gramEnd"/>
      <w:r w:rsidRPr="007D162E">
        <w:rPr>
          <w:rFonts w:ascii="Times New Roman" w:eastAsia="Times New Roman" w:hAnsi="Times New Roman" w:cs="Times New Roman"/>
          <w:color w:val="333333"/>
          <w:sz w:val="28"/>
          <w:szCs w:val="28"/>
          <w:lang w:eastAsia="es-PE"/>
        </w:rPr>
        <w:t xml:space="preserve"> Ciertamente, en un sentido son los hombres los que deben “volver/volverse” (como decía 90, 3). Pero ahora, 90, 13-14, en este momento final, el salmista </w:t>
      </w:r>
      <w:r w:rsidRPr="00F20C4B">
        <w:rPr>
          <w:rFonts w:ascii="Times New Roman" w:eastAsia="Times New Roman" w:hAnsi="Times New Roman" w:cs="Times New Roman"/>
          <w:color w:val="333333"/>
          <w:sz w:val="28"/>
          <w:szCs w:val="28"/>
          <w:highlight w:val="yellow"/>
          <w:lang w:eastAsia="es-PE"/>
        </w:rPr>
        <w:t>ruega a Dios que “vuelva”,</w:t>
      </w:r>
      <w:r w:rsidRPr="007D162E">
        <w:rPr>
          <w:rFonts w:ascii="Times New Roman" w:eastAsia="Times New Roman" w:hAnsi="Times New Roman" w:cs="Times New Roman"/>
          <w:color w:val="333333"/>
          <w:sz w:val="28"/>
          <w:szCs w:val="28"/>
          <w:lang w:eastAsia="es-PE"/>
        </w:rPr>
        <w:t xml:space="preserve"> que tenga compasión. De forma que llene la vida de los hombres con su gracia y su misericordia </w:t>
      </w:r>
      <w:r w:rsidRPr="00F20C4B">
        <w:rPr>
          <w:rFonts w:ascii="Times New Roman" w:eastAsia="Times New Roman" w:hAnsi="Times New Roman" w:cs="Times New Roman"/>
          <w:color w:val="333333"/>
          <w:sz w:val="28"/>
          <w:szCs w:val="28"/>
          <w:highlight w:val="yellow"/>
          <w:lang w:eastAsia="es-PE"/>
        </w:rPr>
        <w:t>No pide a los hombres que se “conviertan” ellos, que hagan penitencia, sino que dice a Dios que despliegue ante los hombres el don de su divinidad, de forma que ellos puedan vivir en alegría</w:t>
      </w:r>
      <w:r w:rsidR="00F20C4B">
        <w:rPr>
          <w:rFonts w:ascii="Times New Roman" w:eastAsia="Times New Roman" w:hAnsi="Times New Roman" w:cs="Times New Roman"/>
          <w:color w:val="333333"/>
          <w:sz w:val="28"/>
          <w:szCs w:val="28"/>
          <w:lang w:eastAsia="es-PE"/>
        </w:rPr>
        <w:t>.</w:t>
      </w:r>
    </w:p>
    <w:p w14:paraId="04063870"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xml:space="preserve">             </w:t>
      </w:r>
      <w:r w:rsidRPr="00F20C4B">
        <w:rPr>
          <w:rFonts w:ascii="Times New Roman" w:eastAsia="Times New Roman" w:hAnsi="Times New Roman" w:cs="Times New Roman"/>
          <w:color w:val="333333"/>
          <w:sz w:val="28"/>
          <w:szCs w:val="28"/>
          <w:highlight w:val="yellow"/>
          <w:lang w:eastAsia="es-PE"/>
        </w:rPr>
        <w:t>Esto significa que Dios no se halla fuera de la vida de los hombres, sino que él es más bien la Vida de su vida</w:t>
      </w:r>
      <w:r w:rsidRPr="007D162E">
        <w:rPr>
          <w:rFonts w:ascii="Times New Roman" w:eastAsia="Times New Roman" w:hAnsi="Times New Roman" w:cs="Times New Roman"/>
          <w:color w:val="333333"/>
          <w:sz w:val="28"/>
          <w:szCs w:val="28"/>
          <w:lang w:eastAsia="es-PE"/>
        </w:rPr>
        <w:t xml:space="preserve">, el ser de su existencia. Por eso, el salmista le pide que despliegue en los hombres su obra y gloria divina de </w:t>
      </w:r>
      <w:r w:rsidRPr="007D162E">
        <w:rPr>
          <w:rFonts w:ascii="Times New Roman" w:eastAsia="Times New Roman" w:hAnsi="Times New Roman" w:cs="Times New Roman"/>
          <w:color w:val="333333"/>
          <w:sz w:val="28"/>
          <w:szCs w:val="28"/>
          <w:lang w:eastAsia="es-PE"/>
        </w:rPr>
        <w:lastRenderedPageBreak/>
        <w:t>forma que ellos puedan vivir inmersos en la bondad de Adonai. No se trata, pues, de un cambio puramente humano, sino de un “cambio de Dios”.</w:t>
      </w:r>
    </w:p>
    <w:p w14:paraId="7DAFC938" w14:textId="77777777" w:rsidR="002767C4" w:rsidRPr="007D162E" w:rsidRDefault="002767C4" w:rsidP="007D162E">
      <w:pPr>
        <w:shd w:val="clear" w:color="auto" w:fill="FFFFFF"/>
        <w:spacing w:after="0" w:line="240" w:lineRule="auto"/>
        <w:rPr>
          <w:rFonts w:ascii="Times New Roman" w:eastAsia="Times New Roman" w:hAnsi="Times New Roman" w:cs="Times New Roman"/>
          <w:color w:val="333333"/>
          <w:sz w:val="28"/>
          <w:szCs w:val="28"/>
          <w:lang w:eastAsia="es-PE"/>
        </w:rPr>
      </w:pPr>
      <w:r w:rsidRPr="007D162E">
        <w:rPr>
          <w:rFonts w:ascii="Times New Roman" w:eastAsia="Times New Roman" w:hAnsi="Times New Roman" w:cs="Times New Roman"/>
          <w:color w:val="333333"/>
          <w:sz w:val="28"/>
          <w:szCs w:val="28"/>
          <w:lang w:eastAsia="es-PE"/>
        </w:rPr>
        <w:t>            En ese sentido, </w:t>
      </w:r>
      <w:r w:rsidRPr="007D162E">
        <w:rPr>
          <w:rFonts w:ascii="Times New Roman" w:eastAsia="Times New Roman" w:hAnsi="Times New Roman" w:cs="Times New Roman"/>
          <w:b/>
          <w:bCs/>
          <w:color w:val="474747"/>
          <w:sz w:val="28"/>
          <w:szCs w:val="28"/>
          <w:lang w:eastAsia="es-PE"/>
        </w:rPr>
        <w:t>creer en Dios significa saber que el hombre es más que lo que él puede y hace por sí mismo Ciertamente, los hombres son capaces de pecado, pero ellos son también capaces de ser transformado en y por Dios</w:t>
      </w:r>
      <w:r w:rsidRPr="007D162E">
        <w:rPr>
          <w:rFonts w:ascii="Times New Roman" w:eastAsia="Times New Roman" w:hAnsi="Times New Roman" w:cs="Times New Roman"/>
          <w:color w:val="333333"/>
          <w:sz w:val="28"/>
          <w:szCs w:val="28"/>
          <w:lang w:eastAsia="es-PE"/>
        </w:rPr>
        <w:t xml:space="preserve">. Esto es algo que el Nuevo Testamento ha comprendido Jesús y por Jesús, tal como lo ha puesto de relieve de un modo especial el evangelio de </w:t>
      </w:r>
      <w:proofErr w:type="gramStart"/>
      <w:r w:rsidRPr="007D162E">
        <w:rPr>
          <w:rFonts w:ascii="Times New Roman" w:eastAsia="Times New Roman" w:hAnsi="Times New Roman" w:cs="Times New Roman"/>
          <w:color w:val="333333"/>
          <w:sz w:val="28"/>
          <w:szCs w:val="28"/>
          <w:lang w:eastAsia="es-PE"/>
        </w:rPr>
        <w:t>Juan.</w:t>
      </w:r>
      <w:r w:rsidR="00013441" w:rsidRPr="007D162E">
        <w:rPr>
          <w:rFonts w:ascii="Times New Roman" w:eastAsia="Times New Roman" w:hAnsi="Times New Roman" w:cs="Times New Roman"/>
          <w:i/>
          <w:iCs/>
          <w:color w:val="474747"/>
          <w:sz w:val="28"/>
          <w:szCs w:val="28"/>
          <w:lang w:eastAsia="es-PE"/>
        </w:rPr>
        <w:t>.</w:t>
      </w:r>
      <w:proofErr w:type="gramEnd"/>
    </w:p>
    <w:sectPr w:rsidR="002767C4" w:rsidRPr="007D16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A1B"/>
    <w:multiLevelType w:val="multilevel"/>
    <w:tmpl w:val="70D29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F20A6"/>
    <w:multiLevelType w:val="multilevel"/>
    <w:tmpl w:val="806A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66C35"/>
    <w:multiLevelType w:val="multilevel"/>
    <w:tmpl w:val="EADE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820DC"/>
    <w:multiLevelType w:val="hybridMultilevel"/>
    <w:tmpl w:val="19CAD6A2"/>
    <w:lvl w:ilvl="0" w:tplc="8B3037EA">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4" w15:restartNumberingAfterBreak="0">
    <w:nsid w:val="18C73D7D"/>
    <w:multiLevelType w:val="multilevel"/>
    <w:tmpl w:val="322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17D7B"/>
    <w:multiLevelType w:val="multilevel"/>
    <w:tmpl w:val="6BB6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15CE0"/>
    <w:multiLevelType w:val="multilevel"/>
    <w:tmpl w:val="870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361C6"/>
    <w:multiLevelType w:val="multilevel"/>
    <w:tmpl w:val="8DAC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F2F07"/>
    <w:multiLevelType w:val="multilevel"/>
    <w:tmpl w:val="A292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61211"/>
    <w:multiLevelType w:val="multilevel"/>
    <w:tmpl w:val="9260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337D5"/>
    <w:multiLevelType w:val="multilevel"/>
    <w:tmpl w:val="3FE6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038C2"/>
    <w:multiLevelType w:val="multilevel"/>
    <w:tmpl w:val="3A1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67322"/>
    <w:multiLevelType w:val="multilevel"/>
    <w:tmpl w:val="85D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37718"/>
    <w:multiLevelType w:val="multilevel"/>
    <w:tmpl w:val="2B2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65187"/>
    <w:multiLevelType w:val="multilevel"/>
    <w:tmpl w:val="E27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86900"/>
    <w:multiLevelType w:val="multilevel"/>
    <w:tmpl w:val="D99A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1239A"/>
    <w:multiLevelType w:val="multilevel"/>
    <w:tmpl w:val="2C64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50D6F"/>
    <w:multiLevelType w:val="multilevel"/>
    <w:tmpl w:val="1C52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A563D2"/>
    <w:multiLevelType w:val="multilevel"/>
    <w:tmpl w:val="9CD8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C13BD"/>
    <w:multiLevelType w:val="multilevel"/>
    <w:tmpl w:val="F2DA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21F9D"/>
    <w:multiLevelType w:val="multilevel"/>
    <w:tmpl w:val="E6DE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405F5"/>
    <w:multiLevelType w:val="multilevel"/>
    <w:tmpl w:val="4E50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606B4"/>
    <w:multiLevelType w:val="multilevel"/>
    <w:tmpl w:val="950A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6648535">
    <w:abstractNumId w:val="10"/>
  </w:num>
  <w:num w:numId="2" w16cid:durableId="1871457948">
    <w:abstractNumId w:val="8"/>
  </w:num>
  <w:num w:numId="3" w16cid:durableId="1531332393">
    <w:abstractNumId w:val="4"/>
  </w:num>
  <w:num w:numId="4" w16cid:durableId="1592541152">
    <w:abstractNumId w:val="20"/>
  </w:num>
  <w:num w:numId="5" w16cid:durableId="248664661">
    <w:abstractNumId w:val="19"/>
  </w:num>
  <w:num w:numId="6" w16cid:durableId="1602103715">
    <w:abstractNumId w:val="14"/>
  </w:num>
  <w:num w:numId="7" w16cid:durableId="220604845">
    <w:abstractNumId w:val="0"/>
  </w:num>
  <w:num w:numId="8" w16cid:durableId="1125000146">
    <w:abstractNumId w:val="17"/>
  </w:num>
  <w:num w:numId="9" w16cid:durableId="1929534362">
    <w:abstractNumId w:val="9"/>
  </w:num>
  <w:num w:numId="10" w16cid:durableId="1920401856">
    <w:abstractNumId w:val="13"/>
  </w:num>
  <w:num w:numId="11" w16cid:durableId="1118717714">
    <w:abstractNumId w:val="15"/>
  </w:num>
  <w:num w:numId="12" w16cid:durableId="1185704145">
    <w:abstractNumId w:val="18"/>
  </w:num>
  <w:num w:numId="13" w16cid:durableId="1474132455">
    <w:abstractNumId w:val="12"/>
  </w:num>
  <w:num w:numId="14" w16cid:durableId="1540969433">
    <w:abstractNumId w:val="11"/>
  </w:num>
  <w:num w:numId="15" w16cid:durableId="2107459947">
    <w:abstractNumId w:val="7"/>
  </w:num>
  <w:num w:numId="16" w16cid:durableId="712778961">
    <w:abstractNumId w:val="21"/>
  </w:num>
  <w:num w:numId="17" w16cid:durableId="1760053533">
    <w:abstractNumId w:val="2"/>
  </w:num>
  <w:num w:numId="18" w16cid:durableId="413820084">
    <w:abstractNumId w:val="6"/>
  </w:num>
  <w:num w:numId="19" w16cid:durableId="1382821482">
    <w:abstractNumId w:val="5"/>
  </w:num>
  <w:num w:numId="20" w16cid:durableId="988556763">
    <w:abstractNumId w:val="1"/>
  </w:num>
  <w:num w:numId="21" w16cid:durableId="384186199">
    <w:abstractNumId w:val="22"/>
  </w:num>
  <w:num w:numId="22" w16cid:durableId="2108191413">
    <w:abstractNumId w:val="16"/>
  </w:num>
  <w:num w:numId="23" w16cid:durableId="1271932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C4"/>
    <w:rsid w:val="00003104"/>
    <w:rsid w:val="00013441"/>
    <w:rsid w:val="001C78EC"/>
    <w:rsid w:val="001D4529"/>
    <w:rsid w:val="002767C4"/>
    <w:rsid w:val="00314A97"/>
    <w:rsid w:val="00370DC5"/>
    <w:rsid w:val="003A3E6C"/>
    <w:rsid w:val="003B4B43"/>
    <w:rsid w:val="00425096"/>
    <w:rsid w:val="004607F8"/>
    <w:rsid w:val="00467144"/>
    <w:rsid w:val="00471B26"/>
    <w:rsid w:val="004B1A23"/>
    <w:rsid w:val="004C6955"/>
    <w:rsid w:val="004E4950"/>
    <w:rsid w:val="00551722"/>
    <w:rsid w:val="00581514"/>
    <w:rsid w:val="00584B3E"/>
    <w:rsid w:val="005C0555"/>
    <w:rsid w:val="005F088A"/>
    <w:rsid w:val="00647321"/>
    <w:rsid w:val="00730912"/>
    <w:rsid w:val="007472D6"/>
    <w:rsid w:val="007D162E"/>
    <w:rsid w:val="007F13B4"/>
    <w:rsid w:val="008002DB"/>
    <w:rsid w:val="008A1B89"/>
    <w:rsid w:val="008F5A88"/>
    <w:rsid w:val="00972356"/>
    <w:rsid w:val="009801C7"/>
    <w:rsid w:val="009A2592"/>
    <w:rsid w:val="009F3FBC"/>
    <w:rsid w:val="00A26DAE"/>
    <w:rsid w:val="00A61922"/>
    <w:rsid w:val="00B21972"/>
    <w:rsid w:val="00B31C1C"/>
    <w:rsid w:val="00B51AF9"/>
    <w:rsid w:val="00BA371C"/>
    <w:rsid w:val="00C14390"/>
    <w:rsid w:val="00C24A7A"/>
    <w:rsid w:val="00C31253"/>
    <w:rsid w:val="00C7332B"/>
    <w:rsid w:val="00CB28D0"/>
    <w:rsid w:val="00CC3E5D"/>
    <w:rsid w:val="00CF0AB6"/>
    <w:rsid w:val="00D20179"/>
    <w:rsid w:val="00D45400"/>
    <w:rsid w:val="00DC5049"/>
    <w:rsid w:val="00E01533"/>
    <w:rsid w:val="00E11DAA"/>
    <w:rsid w:val="00E44CCF"/>
    <w:rsid w:val="00E6686F"/>
    <w:rsid w:val="00E76E60"/>
    <w:rsid w:val="00E81D77"/>
    <w:rsid w:val="00ED65CF"/>
    <w:rsid w:val="00EE1A49"/>
    <w:rsid w:val="00EF74C4"/>
    <w:rsid w:val="00EF7841"/>
    <w:rsid w:val="00F20C4B"/>
    <w:rsid w:val="00F41CC6"/>
    <w:rsid w:val="00F47378"/>
    <w:rsid w:val="00F674FD"/>
    <w:rsid w:val="00FA5C3E"/>
    <w:rsid w:val="00FC43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49CC"/>
  <w15:chartTrackingRefBased/>
  <w15:docId w15:val="{431807A1-2806-4B0E-8A36-CE344694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801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unhideWhenUsed/>
    <w:qFormat/>
    <w:rsid w:val="00471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801C7"/>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1C7"/>
    <w:rPr>
      <w:rFonts w:ascii="Times New Roman" w:eastAsia="Times New Roman" w:hAnsi="Times New Roman" w:cs="Times New Roman"/>
      <w:b/>
      <w:bCs/>
      <w:kern w:val="36"/>
      <w:sz w:val="48"/>
      <w:szCs w:val="48"/>
      <w:lang w:eastAsia="es-PE"/>
    </w:rPr>
  </w:style>
  <w:style w:type="character" w:customStyle="1" w:styleId="Ttulo3Car">
    <w:name w:val="Título 3 Car"/>
    <w:basedOn w:val="Fuentedeprrafopredeter"/>
    <w:link w:val="Ttulo3"/>
    <w:uiPriority w:val="9"/>
    <w:rsid w:val="009801C7"/>
    <w:rPr>
      <w:rFonts w:ascii="Times New Roman" w:eastAsia="Times New Roman" w:hAnsi="Times New Roman" w:cs="Times New Roman"/>
      <w:b/>
      <w:bCs/>
      <w:sz w:val="27"/>
      <w:szCs w:val="27"/>
      <w:lang w:eastAsia="es-PE"/>
    </w:rPr>
  </w:style>
  <w:style w:type="character" w:styleId="Hipervnculo">
    <w:name w:val="Hyperlink"/>
    <w:basedOn w:val="Fuentedeprrafopredeter"/>
    <w:uiPriority w:val="99"/>
    <w:unhideWhenUsed/>
    <w:rsid w:val="009801C7"/>
    <w:rPr>
      <w:color w:val="0000FF"/>
      <w:u w:val="single"/>
    </w:rPr>
  </w:style>
  <w:style w:type="character" w:customStyle="1" w:styleId="imagetitle">
    <w:name w:val="imagetitle"/>
    <w:basedOn w:val="Fuentedeprrafopredeter"/>
    <w:rsid w:val="009801C7"/>
  </w:style>
  <w:style w:type="paragraph" w:styleId="NormalWeb">
    <w:name w:val="Normal (Web)"/>
    <w:basedOn w:val="Normal"/>
    <w:uiPriority w:val="99"/>
    <w:semiHidden/>
    <w:unhideWhenUsed/>
    <w:rsid w:val="009801C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9801C7"/>
    <w:rPr>
      <w:b/>
      <w:bCs/>
    </w:rPr>
  </w:style>
  <w:style w:type="character" w:styleId="nfasis">
    <w:name w:val="Emphasis"/>
    <w:basedOn w:val="Fuentedeprrafopredeter"/>
    <w:uiPriority w:val="20"/>
    <w:qFormat/>
    <w:rsid w:val="009801C7"/>
    <w:rPr>
      <w:i/>
      <w:iCs/>
    </w:rPr>
  </w:style>
  <w:style w:type="character" w:customStyle="1" w:styleId="cxjaa2author-name">
    <w:name w:val="cx_jaa2__author-name"/>
    <w:basedOn w:val="Fuentedeprrafopredeter"/>
    <w:rsid w:val="009801C7"/>
  </w:style>
  <w:style w:type="character" w:customStyle="1" w:styleId="a2alabel">
    <w:name w:val="a2a_label"/>
    <w:basedOn w:val="Fuentedeprrafopredeter"/>
    <w:rsid w:val="009801C7"/>
  </w:style>
  <w:style w:type="character" w:customStyle="1" w:styleId="Ttulo2Car">
    <w:name w:val="Título 2 Car"/>
    <w:basedOn w:val="Fuentedeprrafopredeter"/>
    <w:link w:val="Ttulo2"/>
    <w:uiPriority w:val="9"/>
    <w:rsid w:val="00471B26"/>
    <w:rPr>
      <w:rFonts w:asciiTheme="majorHAnsi" w:eastAsiaTheme="majorEastAsia" w:hAnsiTheme="majorHAnsi" w:cstheme="majorBidi"/>
      <w:color w:val="2E74B5" w:themeColor="accent1" w:themeShade="BF"/>
      <w:sz w:val="26"/>
      <w:szCs w:val="26"/>
    </w:rPr>
  </w:style>
  <w:style w:type="character" w:customStyle="1" w:styleId="p-1">
    <w:name w:val="p-1"/>
    <w:basedOn w:val="Fuentedeprrafopredeter"/>
    <w:rsid w:val="00471B26"/>
  </w:style>
  <w:style w:type="character" w:customStyle="1" w:styleId="mr-4">
    <w:name w:val="mr-4"/>
    <w:basedOn w:val="Fuentedeprrafopredeter"/>
    <w:rsid w:val="00471B26"/>
  </w:style>
  <w:style w:type="character" w:customStyle="1" w:styleId="kicker">
    <w:name w:val="kicker"/>
    <w:basedOn w:val="Fuentedeprrafopredeter"/>
    <w:rsid w:val="00581514"/>
  </w:style>
  <w:style w:type="paragraph" w:customStyle="1" w:styleId="pg-bkn-dateline">
    <w:name w:val="pg-bkn-dateline"/>
    <w:basedOn w:val="Normal"/>
    <w:rsid w:val="0058151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58151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rticle-text">
    <w:name w:val="article-text"/>
    <w:basedOn w:val="Normal"/>
    <w:rsid w:val="0058151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field">
    <w:name w:val="field"/>
    <w:basedOn w:val="Fuentedeprrafopredeter"/>
    <w:rsid w:val="00581514"/>
  </w:style>
  <w:style w:type="paragraph" w:customStyle="1" w:styleId="name">
    <w:name w:val="name"/>
    <w:basedOn w:val="Normal"/>
    <w:rsid w:val="0058151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58151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58151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wp-caption-text">
    <w:name w:val="wp-caption-text"/>
    <w:basedOn w:val="Normal"/>
    <w:rsid w:val="0058151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updated">
    <w:name w:val="updated"/>
    <w:basedOn w:val="Fuentedeprrafopredeter"/>
    <w:rsid w:val="00581514"/>
  </w:style>
  <w:style w:type="paragraph" w:styleId="TtuloTDC">
    <w:name w:val="TOC Heading"/>
    <w:basedOn w:val="Ttulo1"/>
    <w:next w:val="Normal"/>
    <w:uiPriority w:val="39"/>
    <w:unhideWhenUsed/>
    <w:qFormat/>
    <w:rsid w:val="00F20C4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F20C4B"/>
    <w:pPr>
      <w:spacing w:after="100"/>
    </w:pPr>
  </w:style>
  <w:style w:type="paragraph" w:styleId="TDC2">
    <w:name w:val="toc 2"/>
    <w:basedOn w:val="Normal"/>
    <w:next w:val="Normal"/>
    <w:autoRedefine/>
    <w:uiPriority w:val="39"/>
    <w:unhideWhenUsed/>
    <w:rsid w:val="008F5A88"/>
    <w:pPr>
      <w:numPr>
        <w:numId w:val="23"/>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F20C4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967878">
      <w:bodyDiv w:val="1"/>
      <w:marLeft w:val="0"/>
      <w:marRight w:val="0"/>
      <w:marTop w:val="0"/>
      <w:marBottom w:val="0"/>
      <w:divBdr>
        <w:top w:val="none" w:sz="0" w:space="0" w:color="auto"/>
        <w:left w:val="none" w:sz="0" w:space="0" w:color="auto"/>
        <w:bottom w:val="none" w:sz="0" w:space="0" w:color="auto"/>
        <w:right w:val="none" w:sz="0" w:space="0" w:color="auto"/>
      </w:divBdr>
      <w:divsChild>
        <w:div w:id="1622148629">
          <w:marLeft w:val="0"/>
          <w:marRight w:val="0"/>
          <w:marTop w:val="0"/>
          <w:marBottom w:val="0"/>
          <w:divBdr>
            <w:top w:val="none" w:sz="0" w:space="0" w:color="auto"/>
            <w:left w:val="none" w:sz="0" w:space="0" w:color="auto"/>
            <w:bottom w:val="none" w:sz="0" w:space="0" w:color="auto"/>
            <w:right w:val="none" w:sz="0" w:space="0" w:color="auto"/>
          </w:divBdr>
          <w:divsChild>
            <w:div w:id="230696385">
              <w:marLeft w:val="0"/>
              <w:marRight w:val="0"/>
              <w:marTop w:val="0"/>
              <w:marBottom w:val="0"/>
              <w:divBdr>
                <w:top w:val="none" w:sz="0" w:space="0" w:color="auto"/>
                <w:left w:val="none" w:sz="0" w:space="0" w:color="auto"/>
                <w:bottom w:val="none" w:sz="0" w:space="0" w:color="auto"/>
                <w:right w:val="none" w:sz="0" w:space="0" w:color="auto"/>
              </w:divBdr>
              <w:divsChild>
                <w:div w:id="869562807">
                  <w:marLeft w:val="0"/>
                  <w:marRight w:val="0"/>
                  <w:marTop w:val="0"/>
                  <w:marBottom w:val="0"/>
                  <w:divBdr>
                    <w:top w:val="none" w:sz="0" w:space="0" w:color="auto"/>
                    <w:left w:val="none" w:sz="0" w:space="0" w:color="auto"/>
                    <w:bottom w:val="none" w:sz="0" w:space="0" w:color="auto"/>
                    <w:right w:val="none" w:sz="0" w:space="0" w:color="auto"/>
                  </w:divBdr>
                  <w:divsChild>
                    <w:div w:id="2009861929">
                      <w:marLeft w:val="0"/>
                      <w:marRight w:val="0"/>
                      <w:marTop w:val="0"/>
                      <w:marBottom w:val="0"/>
                      <w:divBdr>
                        <w:top w:val="none" w:sz="0" w:space="0" w:color="auto"/>
                        <w:left w:val="none" w:sz="0" w:space="0" w:color="auto"/>
                        <w:bottom w:val="none" w:sz="0" w:space="0" w:color="auto"/>
                        <w:right w:val="none" w:sz="0" w:space="0" w:color="auto"/>
                      </w:divBdr>
                      <w:divsChild>
                        <w:div w:id="1523981420">
                          <w:marLeft w:val="0"/>
                          <w:marRight w:val="0"/>
                          <w:marTop w:val="0"/>
                          <w:marBottom w:val="0"/>
                          <w:divBdr>
                            <w:top w:val="none" w:sz="0" w:space="0" w:color="auto"/>
                            <w:left w:val="none" w:sz="0" w:space="0" w:color="auto"/>
                            <w:bottom w:val="none" w:sz="0" w:space="0" w:color="auto"/>
                            <w:right w:val="none" w:sz="0" w:space="0" w:color="auto"/>
                          </w:divBdr>
                          <w:divsChild>
                            <w:div w:id="703483141">
                              <w:marLeft w:val="0"/>
                              <w:marRight w:val="0"/>
                              <w:marTop w:val="0"/>
                              <w:marBottom w:val="0"/>
                              <w:divBdr>
                                <w:top w:val="none" w:sz="0" w:space="0" w:color="auto"/>
                                <w:left w:val="none" w:sz="0" w:space="0" w:color="auto"/>
                                <w:bottom w:val="none" w:sz="0" w:space="0" w:color="auto"/>
                                <w:right w:val="none" w:sz="0" w:space="0" w:color="auto"/>
                              </w:divBdr>
                              <w:divsChild>
                                <w:div w:id="1506942135">
                                  <w:marLeft w:val="0"/>
                                  <w:marRight w:val="0"/>
                                  <w:marTop w:val="0"/>
                                  <w:marBottom w:val="0"/>
                                  <w:divBdr>
                                    <w:top w:val="none" w:sz="0" w:space="0" w:color="auto"/>
                                    <w:left w:val="none" w:sz="0" w:space="0" w:color="auto"/>
                                    <w:bottom w:val="none" w:sz="0" w:space="0" w:color="auto"/>
                                    <w:right w:val="none" w:sz="0" w:space="0" w:color="auto"/>
                                  </w:divBdr>
                                  <w:divsChild>
                                    <w:div w:id="1840147933">
                                      <w:marLeft w:val="0"/>
                                      <w:marRight w:val="0"/>
                                      <w:marTop w:val="0"/>
                                      <w:marBottom w:val="0"/>
                                      <w:divBdr>
                                        <w:top w:val="none" w:sz="0" w:space="0" w:color="auto"/>
                                        <w:left w:val="none" w:sz="0" w:space="0" w:color="auto"/>
                                        <w:bottom w:val="none" w:sz="0" w:space="0" w:color="auto"/>
                                        <w:right w:val="none" w:sz="0" w:space="0" w:color="auto"/>
                                      </w:divBdr>
                                      <w:divsChild>
                                        <w:div w:id="14479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752572">
          <w:marLeft w:val="0"/>
          <w:marRight w:val="0"/>
          <w:marTop w:val="0"/>
          <w:marBottom w:val="0"/>
          <w:divBdr>
            <w:top w:val="none" w:sz="0" w:space="0" w:color="auto"/>
            <w:left w:val="none" w:sz="0" w:space="0" w:color="auto"/>
            <w:bottom w:val="none" w:sz="0" w:space="0" w:color="auto"/>
            <w:right w:val="none" w:sz="0" w:space="0" w:color="auto"/>
          </w:divBdr>
          <w:divsChild>
            <w:div w:id="1965691581">
              <w:marLeft w:val="0"/>
              <w:marRight w:val="0"/>
              <w:marTop w:val="0"/>
              <w:marBottom w:val="0"/>
              <w:divBdr>
                <w:top w:val="single" w:sz="6" w:space="0" w:color="D8D2CC"/>
                <w:left w:val="none" w:sz="0" w:space="0" w:color="auto"/>
                <w:bottom w:val="single" w:sz="6" w:space="0" w:color="D8D2CC"/>
                <w:right w:val="none" w:sz="0" w:space="0" w:color="auto"/>
              </w:divBdr>
              <w:divsChild>
                <w:div w:id="1710490937">
                  <w:marLeft w:val="0"/>
                  <w:marRight w:val="0"/>
                  <w:marTop w:val="0"/>
                  <w:marBottom w:val="0"/>
                  <w:divBdr>
                    <w:top w:val="none" w:sz="0" w:space="0" w:color="auto"/>
                    <w:left w:val="none" w:sz="0" w:space="0" w:color="auto"/>
                    <w:bottom w:val="none" w:sz="0" w:space="0" w:color="auto"/>
                    <w:right w:val="none" w:sz="0" w:space="0" w:color="auto"/>
                  </w:divBdr>
                  <w:divsChild>
                    <w:div w:id="1480808400">
                      <w:marLeft w:val="0"/>
                      <w:marRight w:val="0"/>
                      <w:marTop w:val="0"/>
                      <w:marBottom w:val="0"/>
                      <w:divBdr>
                        <w:top w:val="none" w:sz="0" w:space="0" w:color="auto"/>
                        <w:left w:val="none" w:sz="0" w:space="0" w:color="auto"/>
                        <w:bottom w:val="none" w:sz="0" w:space="0" w:color="auto"/>
                        <w:right w:val="none" w:sz="0" w:space="0" w:color="auto"/>
                      </w:divBdr>
                      <w:divsChild>
                        <w:div w:id="2086754923">
                          <w:marLeft w:val="0"/>
                          <w:marRight w:val="0"/>
                          <w:marTop w:val="0"/>
                          <w:marBottom w:val="0"/>
                          <w:divBdr>
                            <w:top w:val="none" w:sz="0" w:space="0" w:color="auto"/>
                            <w:left w:val="none" w:sz="0" w:space="0" w:color="auto"/>
                            <w:bottom w:val="none" w:sz="0" w:space="0" w:color="auto"/>
                            <w:right w:val="none" w:sz="0" w:space="0" w:color="auto"/>
                          </w:divBdr>
                          <w:divsChild>
                            <w:div w:id="1260334723">
                              <w:marLeft w:val="0"/>
                              <w:marRight w:val="0"/>
                              <w:marTop w:val="0"/>
                              <w:marBottom w:val="0"/>
                              <w:divBdr>
                                <w:top w:val="none" w:sz="0" w:space="0" w:color="auto"/>
                                <w:left w:val="none" w:sz="0" w:space="0" w:color="auto"/>
                                <w:bottom w:val="none" w:sz="0" w:space="0" w:color="auto"/>
                                <w:right w:val="none" w:sz="0" w:space="0" w:color="auto"/>
                              </w:divBdr>
                              <w:divsChild>
                                <w:div w:id="1953055350">
                                  <w:marLeft w:val="0"/>
                                  <w:marRight w:val="0"/>
                                  <w:marTop w:val="0"/>
                                  <w:marBottom w:val="0"/>
                                  <w:divBdr>
                                    <w:top w:val="none" w:sz="0" w:space="0" w:color="auto"/>
                                    <w:left w:val="none" w:sz="0" w:space="0" w:color="auto"/>
                                    <w:bottom w:val="none" w:sz="0" w:space="0" w:color="auto"/>
                                    <w:right w:val="none" w:sz="0" w:space="0" w:color="auto"/>
                                  </w:divBdr>
                                  <w:divsChild>
                                    <w:div w:id="1554998959">
                                      <w:marLeft w:val="0"/>
                                      <w:marRight w:val="0"/>
                                      <w:marTop w:val="0"/>
                                      <w:marBottom w:val="0"/>
                                      <w:divBdr>
                                        <w:top w:val="none" w:sz="0" w:space="0" w:color="auto"/>
                                        <w:left w:val="none" w:sz="0" w:space="0" w:color="auto"/>
                                        <w:bottom w:val="none" w:sz="0" w:space="0" w:color="auto"/>
                                        <w:right w:val="none" w:sz="0" w:space="0" w:color="auto"/>
                                      </w:divBdr>
                                    </w:div>
                                    <w:div w:id="16134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23388">
          <w:marLeft w:val="0"/>
          <w:marRight w:val="0"/>
          <w:marTop w:val="0"/>
          <w:marBottom w:val="0"/>
          <w:divBdr>
            <w:top w:val="none" w:sz="0" w:space="0" w:color="auto"/>
            <w:left w:val="none" w:sz="0" w:space="0" w:color="auto"/>
            <w:bottom w:val="none" w:sz="0" w:space="0" w:color="auto"/>
            <w:right w:val="none" w:sz="0" w:space="0" w:color="auto"/>
          </w:divBdr>
          <w:divsChild>
            <w:div w:id="637801121">
              <w:marLeft w:val="0"/>
              <w:marRight w:val="0"/>
              <w:marTop w:val="0"/>
              <w:marBottom w:val="0"/>
              <w:divBdr>
                <w:top w:val="none" w:sz="0" w:space="0" w:color="auto"/>
                <w:left w:val="none" w:sz="0" w:space="0" w:color="auto"/>
                <w:bottom w:val="none" w:sz="0" w:space="0" w:color="auto"/>
                <w:right w:val="none" w:sz="0" w:space="0" w:color="auto"/>
              </w:divBdr>
              <w:divsChild>
                <w:div w:id="1357926687">
                  <w:marLeft w:val="0"/>
                  <w:marRight w:val="0"/>
                  <w:marTop w:val="0"/>
                  <w:marBottom w:val="0"/>
                  <w:divBdr>
                    <w:top w:val="none" w:sz="0" w:space="0" w:color="auto"/>
                    <w:left w:val="none" w:sz="0" w:space="0" w:color="auto"/>
                    <w:bottom w:val="none" w:sz="0" w:space="0" w:color="auto"/>
                    <w:right w:val="none" w:sz="0" w:space="0" w:color="auto"/>
                  </w:divBdr>
                  <w:divsChild>
                    <w:div w:id="101850923">
                      <w:marLeft w:val="0"/>
                      <w:marRight w:val="0"/>
                      <w:marTop w:val="0"/>
                      <w:marBottom w:val="0"/>
                      <w:divBdr>
                        <w:top w:val="none" w:sz="0" w:space="0" w:color="auto"/>
                        <w:left w:val="none" w:sz="0" w:space="0" w:color="auto"/>
                        <w:bottom w:val="none" w:sz="0" w:space="0" w:color="auto"/>
                        <w:right w:val="none" w:sz="0" w:space="0" w:color="auto"/>
                      </w:divBdr>
                      <w:divsChild>
                        <w:div w:id="1663582499">
                          <w:marLeft w:val="0"/>
                          <w:marRight w:val="0"/>
                          <w:marTop w:val="0"/>
                          <w:marBottom w:val="0"/>
                          <w:divBdr>
                            <w:top w:val="none" w:sz="0" w:space="0" w:color="auto"/>
                            <w:left w:val="none" w:sz="0" w:space="0" w:color="auto"/>
                            <w:bottom w:val="none" w:sz="0" w:space="0" w:color="auto"/>
                            <w:right w:val="none" w:sz="0" w:space="0" w:color="auto"/>
                          </w:divBdr>
                          <w:divsChild>
                            <w:div w:id="7729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811">
                      <w:marLeft w:val="0"/>
                      <w:marRight w:val="0"/>
                      <w:marTop w:val="0"/>
                      <w:marBottom w:val="0"/>
                      <w:divBdr>
                        <w:top w:val="none" w:sz="0" w:space="0" w:color="auto"/>
                        <w:left w:val="none" w:sz="0" w:space="0" w:color="auto"/>
                        <w:bottom w:val="none" w:sz="0" w:space="0" w:color="auto"/>
                        <w:right w:val="none" w:sz="0" w:space="0" w:color="auto"/>
                      </w:divBdr>
                      <w:divsChild>
                        <w:div w:id="1215972056">
                          <w:marLeft w:val="0"/>
                          <w:marRight w:val="0"/>
                          <w:marTop w:val="0"/>
                          <w:marBottom w:val="0"/>
                          <w:divBdr>
                            <w:top w:val="none" w:sz="0" w:space="0" w:color="auto"/>
                            <w:left w:val="none" w:sz="0" w:space="0" w:color="auto"/>
                            <w:bottom w:val="none" w:sz="0" w:space="0" w:color="auto"/>
                            <w:right w:val="none" w:sz="0" w:space="0" w:color="auto"/>
                          </w:divBdr>
                        </w:div>
                        <w:div w:id="48310056">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869344470">
                          <w:marLeft w:val="0"/>
                          <w:marRight w:val="0"/>
                          <w:marTop w:val="0"/>
                          <w:marBottom w:val="0"/>
                          <w:divBdr>
                            <w:top w:val="none" w:sz="0" w:space="0" w:color="auto"/>
                            <w:left w:val="none" w:sz="0" w:space="0" w:color="auto"/>
                            <w:bottom w:val="none" w:sz="0" w:space="0" w:color="auto"/>
                            <w:right w:val="none" w:sz="0" w:space="0" w:color="auto"/>
                          </w:divBdr>
                        </w:div>
                        <w:div w:id="1071848349">
                          <w:marLeft w:val="0"/>
                          <w:marRight w:val="0"/>
                          <w:marTop w:val="0"/>
                          <w:marBottom w:val="0"/>
                          <w:divBdr>
                            <w:top w:val="none" w:sz="0" w:space="0" w:color="auto"/>
                            <w:left w:val="none" w:sz="0" w:space="0" w:color="auto"/>
                            <w:bottom w:val="none" w:sz="0" w:space="0" w:color="auto"/>
                            <w:right w:val="none" w:sz="0" w:space="0" w:color="auto"/>
                          </w:divBdr>
                        </w:div>
                        <w:div w:id="1440099637">
                          <w:marLeft w:val="0"/>
                          <w:marRight w:val="0"/>
                          <w:marTop w:val="0"/>
                          <w:marBottom w:val="0"/>
                          <w:divBdr>
                            <w:top w:val="none" w:sz="0" w:space="0" w:color="auto"/>
                            <w:left w:val="none" w:sz="0" w:space="0" w:color="auto"/>
                            <w:bottom w:val="none" w:sz="0" w:space="0" w:color="auto"/>
                            <w:right w:val="none" w:sz="0" w:space="0" w:color="auto"/>
                          </w:divBdr>
                        </w:div>
                        <w:div w:id="692027134">
                          <w:marLeft w:val="0"/>
                          <w:marRight w:val="0"/>
                          <w:marTop w:val="0"/>
                          <w:marBottom w:val="0"/>
                          <w:divBdr>
                            <w:top w:val="none" w:sz="0" w:space="0" w:color="auto"/>
                            <w:left w:val="none" w:sz="0" w:space="0" w:color="auto"/>
                            <w:bottom w:val="none" w:sz="0" w:space="0" w:color="auto"/>
                            <w:right w:val="none" w:sz="0" w:space="0" w:color="auto"/>
                          </w:divBdr>
                          <w:divsChild>
                            <w:div w:id="1629701626">
                              <w:marLeft w:val="0"/>
                              <w:marRight w:val="0"/>
                              <w:marTop w:val="0"/>
                              <w:marBottom w:val="0"/>
                              <w:divBdr>
                                <w:top w:val="none" w:sz="0" w:space="0" w:color="auto"/>
                                <w:left w:val="none" w:sz="0" w:space="0" w:color="auto"/>
                                <w:bottom w:val="none" w:sz="0" w:space="0" w:color="auto"/>
                                <w:right w:val="none" w:sz="0" w:space="0" w:color="auto"/>
                              </w:divBdr>
                              <w:divsChild>
                                <w:div w:id="2040660077">
                                  <w:marLeft w:val="0"/>
                                  <w:marRight w:val="0"/>
                                  <w:marTop w:val="0"/>
                                  <w:marBottom w:val="0"/>
                                  <w:divBdr>
                                    <w:top w:val="none" w:sz="0" w:space="0" w:color="auto"/>
                                    <w:left w:val="none" w:sz="0" w:space="0" w:color="auto"/>
                                    <w:bottom w:val="none" w:sz="0" w:space="0" w:color="auto"/>
                                    <w:right w:val="none" w:sz="0" w:space="0" w:color="auto"/>
                                  </w:divBdr>
                                  <w:divsChild>
                                    <w:div w:id="94325735">
                                      <w:marLeft w:val="0"/>
                                      <w:marRight w:val="0"/>
                                      <w:marTop w:val="0"/>
                                      <w:marBottom w:val="150"/>
                                      <w:divBdr>
                                        <w:top w:val="none" w:sz="0" w:space="0" w:color="auto"/>
                                        <w:left w:val="none" w:sz="0" w:space="0" w:color="auto"/>
                                        <w:bottom w:val="none" w:sz="0" w:space="0" w:color="auto"/>
                                        <w:right w:val="none" w:sz="0" w:space="0" w:color="auto"/>
                                      </w:divBdr>
                                      <w:divsChild>
                                        <w:div w:id="1614483781">
                                          <w:marLeft w:val="0"/>
                                          <w:marRight w:val="0"/>
                                          <w:marTop w:val="0"/>
                                          <w:marBottom w:val="0"/>
                                          <w:divBdr>
                                            <w:top w:val="none" w:sz="0" w:space="0" w:color="auto"/>
                                            <w:left w:val="none" w:sz="0" w:space="0" w:color="auto"/>
                                            <w:bottom w:val="single" w:sz="6" w:space="0" w:color="D8D2CC"/>
                                            <w:right w:val="none" w:sz="0" w:space="0" w:color="auto"/>
                                          </w:divBdr>
                                        </w:div>
                                        <w:div w:id="145898290">
                                          <w:marLeft w:val="0"/>
                                          <w:marRight w:val="0"/>
                                          <w:marTop w:val="0"/>
                                          <w:marBottom w:val="0"/>
                                          <w:divBdr>
                                            <w:top w:val="none" w:sz="0" w:space="0" w:color="auto"/>
                                            <w:left w:val="none" w:sz="0" w:space="0" w:color="auto"/>
                                            <w:bottom w:val="none" w:sz="0" w:space="0" w:color="auto"/>
                                            <w:right w:val="none" w:sz="0" w:space="0" w:color="auto"/>
                                          </w:divBdr>
                                        </w:div>
                                        <w:div w:id="9000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71229">
                      <w:marLeft w:val="0"/>
                      <w:marRight w:val="0"/>
                      <w:marTop w:val="0"/>
                      <w:marBottom w:val="0"/>
                      <w:divBdr>
                        <w:top w:val="single" w:sz="6" w:space="0" w:color="5534A6"/>
                        <w:left w:val="single" w:sz="6" w:space="0" w:color="5534A6"/>
                        <w:bottom w:val="single" w:sz="6" w:space="0" w:color="5534A6"/>
                        <w:right w:val="single" w:sz="6" w:space="0" w:color="5534A6"/>
                      </w:divBdr>
                    </w:div>
                    <w:div w:id="787547900">
                      <w:marLeft w:val="0"/>
                      <w:marRight w:val="0"/>
                      <w:marTop w:val="0"/>
                      <w:marBottom w:val="0"/>
                      <w:divBdr>
                        <w:top w:val="single" w:sz="6" w:space="0" w:color="5534A6"/>
                        <w:left w:val="single" w:sz="6" w:space="0" w:color="5534A6"/>
                        <w:bottom w:val="single" w:sz="6" w:space="0" w:color="5534A6"/>
                        <w:right w:val="single" w:sz="6" w:space="0" w:color="5534A6"/>
                      </w:divBdr>
                    </w:div>
                    <w:div w:id="205916609">
                      <w:marLeft w:val="0"/>
                      <w:marRight w:val="0"/>
                      <w:marTop w:val="0"/>
                      <w:marBottom w:val="0"/>
                      <w:divBdr>
                        <w:top w:val="single" w:sz="6" w:space="0" w:color="5534A6"/>
                        <w:left w:val="single" w:sz="6" w:space="0" w:color="5534A6"/>
                        <w:bottom w:val="single" w:sz="6" w:space="0" w:color="5534A6"/>
                        <w:right w:val="single" w:sz="6" w:space="0" w:color="5534A6"/>
                      </w:divBdr>
                    </w:div>
                    <w:div w:id="1977904500">
                      <w:marLeft w:val="0"/>
                      <w:marRight w:val="0"/>
                      <w:marTop w:val="0"/>
                      <w:marBottom w:val="0"/>
                      <w:divBdr>
                        <w:top w:val="none" w:sz="0" w:space="0" w:color="auto"/>
                        <w:left w:val="none" w:sz="0" w:space="0" w:color="auto"/>
                        <w:bottom w:val="none" w:sz="0" w:space="0" w:color="auto"/>
                        <w:right w:val="none" w:sz="0" w:space="0" w:color="auto"/>
                      </w:divBdr>
                      <w:divsChild>
                        <w:div w:id="1062171969">
                          <w:marLeft w:val="0"/>
                          <w:marRight w:val="0"/>
                          <w:marTop w:val="0"/>
                          <w:marBottom w:val="0"/>
                          <w:divBdr>
                            <w:top w:val="none" w:sz="0" w:space="0" w:color="auto"/>
                            <w:left w:val="none" w:sz="0" w:space="0" w:color="auto"/>
                            <w:bottom w:val="none" w:sz="0" w:space="0" w:color="auto"/>
                            <w:right w:val="none" w:sz="0" w:space="0" w:color="auto"/>
                          </w:divBdr>
                          <w:divsChild>
                            <w:div w:id="559874216">
                              <w:marLeft w:val="0"/>
                              <w:marRight w:val="0"/>
                              <w:marTop w:val="0"/>
                              <w:marBottom w:val="0"/>
                              <w:divBdr>
                                <w:top w:val="none" w:sz="0" w:space="0" w:color="auto"/>
                                <w:left w:val="none" w:sz="0" w:space="0" w:color="auto"/>
                                <w:bottom w:val="none" w:sz="0" w:space="0" w:color="auto"/>
                                <w:right w:val="none" w:sz="0" w:space="0" w:color="auto"/>
                              </w:divBdr>
                              <w:divsChild>
                                <w:div w:id="1061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7560">
                      <w:marLeft w:val="0"/>
                      <w:marRight w:val="0"/>
                      <w:marTop w:val="0"/>
                      <w:marBottom w:val="0"/>
                      <w:divBdr>
                        <w:top w:val="none" w:sz="0" w:space="0" w:color="auto"/>
                        <w:left w:val="none" w:sz="0" w:space="0" w:color="auto"/>
                        <w:bottom w:val="none" w:sz="0" w:space="0" w:color="auto"/>
                        <w:right w:val="none" w:sz="0" w:space="0" w:color="auto"/>
                      </w:divBdr>
                      <w:divsChild>
                        <w:div w:id="1816141758">
                          <w:marLeft w:val="0"/>
                          <w:marRight w:val="0"/>
                          <w:marTop w:val="0"/>
                          <w:marBottom w:val="0"/>
                          <w:divBdr>
                            <w:top w:val="none" w:sz="0" w:space="0" w:color="auto"/>
                            <w:left w:val="none" w:sz="0" w:space="0" w:color="auto"/>
                            <w:bottom w:val="none" w:sz="0" w:space="0" w:color="auto"/>
                            <w:right w:val="none" w:sz="0" w:space="0" w:color="auto"/>
                          </w:divBdr>
                          <w:divsChild>
                            <w:div w:id="2115051852">
                              <w:marLeft w:val="0"/>
                              <w:marRight w:val="0"/>
                              <w:marTop w:val="0"/>
                              <w:marBottom w:val="0"/>
                              <w:divBdr>
                                <w:top w:val="none" w:sz="0" w:space="0" w:color="auto"/>
                                <w:left w:val="none" w:sz="0" w:space="0" w:color="auto"/>
                                <w:bottom w:val="none" w:sz="0" w:space="0" w:color="auto"/>
                                <w:right w:val="none" w:sz="0" w:space="0" w:color="auto"/>
                              </w:divBdr>
                              <w:divsChild>
                                <w:div w:id="1089615629">
                                  <w:marLeft w:val="0"/>
                                  <w:marRight w:val="0"/>
                                  <w:marTop w:val="0"/>
                                  <w:marBottom w:val="0"/>
                                  <w:divBdr>
                                    <w:top w:val="none" w:sz="0" w:space="0" w:color="auto"/>
                                    <w:left w:val="none" w:sz="0" w:space="0" w:color="auto"/>
                                    <w:bottom w:val="none" w:sz="0" w:space="0" w:color="auto"/>
                                    <w:right w:val="none" w:sz="0" w:space="0" w:color="auto"/>
                                  </w:divBdr>
                                  <w:divsChild>
                                    <w:div w:id="1603950389">
                                      <w:marLeft w:val="0"/>
                                      <w:marRight w:val="0"/>
                                      <w:marTop w:val="0"/>
                                      <w:marBottom w:val="0"/>
                                      <w:divBdr>
                                        <w:top w:val="single" w:sz="6" w:space="0" w:color="D8D2CC"/>
                                        <w:left w:val="none" w:sz="0" w:space="0" w:color="auto"/>
                                        <w:bottom w:val="single" w:sz="6" w:space="0" w:color="D8D2CC"/>
                                        <w:right w:val="none" w:sz="0" w:space="0" w:color="auto"/>
                                      </w:divBdr>
                                      <w:divsChild>
                                        <w:div w:id="668798741">
                                          <w:marLeft w:val="0"/>
                                          <w:marRight w:val="0"/>
                                          <w:marTop w:val="0"/>
                                          <w:marBottom w:val="0"/>
                                          <w:divBdr>
                                            <w:top w:val="none" w:sz="0" w:space="0" w:color="auto"/>
                                            <w:left w:val="none" w:sz="0" w:space="0" w:color="auto"/>
                                            <w:bottom w:val="none" w:sz="0" w:space="0" w:color="auto"/>
                                            <w:right w:val="none" w:sz="0" w:space="0" w:color="auto"/>
                                          </w:divBdr>
                                        </w:div>
                                        <w:div w:id="4083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apost_letters/documents/20220629-lettera-ap-desiderio-desideravi.html" TargetMode="External"/><Relationship Id="rId13" Type="http://schemas.openxmlformats.org/officeDocument/2006/relationships/hyperlink" Target="https://cruxnow.com/author/eduardo-campos-lima" TargetMode="External"/><Relationship Id="rId18" Type="http://schemas.openxmlformats.org/officeDocument/2006/relationships/hyperlink" Target="https://www.cnn.com/2025/05/28/middleeast/ehud-olmert-criticizes-gaza-war-oped-intl" TargetMode="External"/><Relationship Id="rId26" Type="http://schemas.openxmlformats.org/officeDocument/2006/relationships/hyperlink" Target="https://www.thetablet.co.uk/authors/michael-sean-winters/" TargetMode="External"/><Relationship Id="rId3" Type="http://schemas.openxmlformats.org/officeDocument/2006/relationships/styles" Target="styles.xml"/><Relationship Id="rId21" Type="http://schemas.openxmlformats.org/officeDocument/2006/relationships/hyperlink" Target="https://www.amnesty.org/en/latest/news/2025/07/gaza-evidence-points-to-israels-continued-use-of-starvation-to-inflict-genocide-against-palestinians/" TargetMode="External"/><Relationship Id="rId7" Type="http://schemas.openxmlformats.org/officeDocument/2006/relationships/hyperlink" Target="https://www.americamagazine.org/voices/louis-j-cameli" TargetMode="External"/><Relationship Id="rId12" Type="http://schemas.openxmlformats.org/officeDocument/2006/relationships/hyperlink" Target="https://www.haiti-reference.info/pages/2025/07/24/position-de-la-conference-episcopale-dhaiti-ceh-sur-la-crise-securitaire-du-pays-et-lavant-projet-de-constitution-de-2025/" TargetMode="External"/><Relationship Id="rId17" Type="http://schemas.openxmlformats.org/officeDocument/2006/relationships/hyperlink" Target="https://www.haaretz.com/opinion/2025-05-27/ty-article-opinion/.premium/enough-is-enough-israel-is-committing-war-crimes/00000197-0dd6-df85-a197-0ff64a5c0000" TargetMode="External"/><Relationship Id="rId25" Type="http://schemas.openxmlformats.org/officeDocument/2006/relationships/hyperlink" Target="https://www.timesofisrael.com/german-bishops-said-to-admit-complicity-in-nazi-actions-in-new-report/" TargetMode="External"/><Relationship Id="rId2" Type="http://schemas.openxmlformats.org/officeDocument/2006/relationships/numbering" Target="numbering.xml"/><Relationship Id="rId16" Type="http://schemas.openxmlformats.org/officeDocument/2006/relationships/hyperlink" Target="https://www.btselem.org/publications/202507_our_genocide" TargetMode="External"/><Relationship Id="rId20" Type="http://schemas.openxmlformats.org/officeDocument/2006/relationships/hyperlink" Target="https://www.un.org/unispal/document/anatomy-of-a-genocide-report-of-the-special-rapporteur-on-the-situation-of-human-rights-in-the-palestinian-territory-occupied-since-1967-to-human-rights-council-advance-unedited-version-a-hrc-5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dn.celam.org/los-obispos-de-haiti-denuncian-el-colapso-del-orden-moral-y-social-y-advierten-sobre-el-proyecto-constitucional-de-2025/" TargetMode="External"/><Relationship Id="rId24" Type="http://schemas.openxmlformats.org/officeDocument/2006/relationships/hyperlink" Target="https://time.com/6270677/catholic-church-holocaust-documents/" TargetMode="External"/><Relationship Id="rId5" Type="http://schemas.openxmlformats.org/officeDocument/2006/relationships/webSettings" Target="webSettings.xml"/><Relationship Id="rId15" Type="http://schemas.openxmlformats.org/officeDocument/2006/relationships/hyperlink" Target="https://www.religiondigital.org/jose_maria_marin_sevilla/" TargetMode="External"/><Relationship Id="rId23" Type="http://schemas.openxmlformats.org/officeDocument/2006/relationships/hyperlink" Target="https://www.newyorker.com/magazine/2025/08/04/israels-zones-of-denial" TargetMode="External"/><Relationship Id="rId28" Type="http://schemas.openxmlformats.org/officeDocument/2006/relationships/fontTable" Target="fontTable.xml"/><Relationship Id="rId10" Type="http://schemas.openxmlformats.org/officeDocument/2006/relationships/hyperlink" Target="https://www.religiondigital.org/paola_calderon/" TargetMode="External"/><Relationship Id="rId19" Type="http://schemas.openxmlformats.org/officeDocument/2006/relationships/hyperlink" Target="https://www.npr.org/2025/07/17/nx-s1-5468953/historian-omer-bartov-on-why-he-believes-israel-is-committing-genocide-in-gaza" TargetMode="External"/><Relationship Id="rId4" Type="http://schemas.openxmlformats.org/officeDocument/2006/relationships/settings" Target="settings.xml"/><Relationship Id="rId9" Type="http://schemas.openxmlformats.org/officeDocument/2006/relationships/hyperlink" Target="https://adn.celam.org/peru-consternacion-por-el-asesinato-del-defensor-ambiental-hipolito-quispehuaman/" TargetMode="External"/><Relationship Id="rId14" Type="http://schemas.openxmlformats.org/officeDocument/2006/relationships/hyperlink" Target="https://www.religiondigital.org/juan_jose_tamayo/" TargetMode="External"/><Relationship Id="rId22" Type="http://schemas.openxmlformats.org/officeDocument/2006/relationships/hyperlink" Target="https://www.npr.org/2025/07/29/nx-s1-5478643/war-scholar-discusses-why-he-does-not-think-there-is-a-genocide-in-gaza" TargetMode="External"/><Relationship Id="rId27" Type="http://schemas.openxmlformats.org/officeDocument/2006/relationships/hyperlink" Target="https://www.religiondigital.org/jose_antonio_pago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1B2C-109F-46ED-A509-8A22BC38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13547</Words>
  <Characters>74511</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2025-08-06T13:03:00Z</dcterms:created>
  <dcterms:modified xsi:type="dcterms:W3CDTF">2025-08-06T13:03:00Z</dcterms:modified>
</cp:coreProperties>
</file>