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3674" w14:textId="77777777" w:rsidR="003B1EF2" w:rsidRPr="00F26C6F" w:rsidRDefault="003B1EF2" w:rsidP="00DB233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655"/>
        </w:tabs>
        <w:jc w:val="center"/>
        <w:rPr>
          <w:b/>
          <w:bCs/>
          <w:sz w:val="36"/>
          <w:szCs w:val="36"/>
        </w:rPr>
      </w:pPr>
      <w:r w:rsidRPr="00F26C6F">
        <w:rPr>
          <w:b/>
          <w:bCs/>
          <w:sz w:val="36"/>
          <w:szCs w:val="36"/>
        </w:rPr>
        <w:t>HOMILIA:</w:t>
      </w:r>
      <w:r>
        <w:rPr>
          <w:b/>
          <w:bCs/>
          <w:sz w:val="36"/>
          <w:szCs w:val="36"/>
        </w:rPr>
        <w:t xml:space="preserve"> </w:t>
      </w:r>
      <w:r w:rsidRPr="00F26C6F">
        <w:rPr>
          <w:b/>
          <w:bCs/>
          <w:sz w:val="36"/>
          <w:szCs w:val="36"/>
        </w:rPr>
        <w:t>CARDENALGREGORIO ROSA CHÁVEZ</w:t>
      </w:r>
    </w:p>
    <w:p w14:paraId="48B6DFF9" w14:textId="77777777" w:rsidR="003B1EF2" w:rsidRPr="00F26C6F" w:rsidRDefault="003B1EF2" w:rsidP="00DB233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655"/>
        </w:tabs>
        <w:jc w:val="center"/>
        <w:rPr>
          <w:b/>
          <w:bCs/>
          <w:sz w:val="36"/>
          <w:szCs w:val="36"/>
        </w:rPr>
      </w:pPr>
      <w:r w:rsidRPr="00F26C6F">
        <w:rPr>
          <w:b/>
          <w:bCs/>
          <w:sz w:val="36"/>
          <w:szCs w:val="36"/>
        </w:rPr>
        <w:t>DIVINO SALVADOR DEL MUNDO,</w:t>
      </w:r>
    </w:p>
    <w:p w14:paraId="2ABB3983" w14:textId="77777777" w:rsidR="003B1EF2" w:rsidRDefault="003B1EF2" w:rsidP="00DB233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655"/>
        </w:tabs>
        <w:jc w:val="center"/>
        <w:rPr>
          <w:b/>
          <w:bCs/>
          <w:sz w:val="36"/>
          <w:szCs w:val="36"/>
        </w:rPr>
      </w:pPr>
      <w:r w:rsidRPr="00F26C6F">
        <w:rPr>
          <w:b/>
          <w:bCs/>
          <w:sz w:val="36"/>
          <w:szCs w:val="36"/>
        </w:rPr>
        <w:t>SALVA A LA NACIÓN QUE LLEVA TU NOMBRE</w:t>
      </w:r>
    </w:p>
    <w:p w14:paraId="25526970" w14:textId="7FA8B819" w:rsidR="00DB2338" w:rsidRPr="00F26C6F" w:rsidRDefault="00DB2338" w:rsidP="00DB233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tabs>
          <w:tab w:val="left" w:pos="2655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06/08/2025</w:t>
      </w:r>
    </w:p>
    <w:p w14:paraId="6B9A1933" w14:textId="77777777" w:rsidR="003B1EF2" w:rsidRDefault="003B1EF2" w:rsidP="003B1EF2">
      <w:pPr>
        <w:pStyle w:val="Sinespaciado"/>
        <w:tabs>
          <w:tab w:val="left" w:pos="2655"/>
        </w:tabs>
        <w:jc w:val="both"/>
      </w:pPr>
    </w:p>
    <w:p w14:paraId="11C5A5BA" w14:textId="77777777" w:rsidR="003B1EF2" w:rsidRDefault="003B1EF2" w:rsidP="003B1EF2">
      <w:pPr>
        <w:pStyle w:val="Sinespaciado"/>
        <w:tabs>
          <w:tab w:val="left" w:pos="2655"/>
        </w:tabs>
        <w:jc w:val="both"/>
      </w:pPr>
      <w:r>
        <w:t xml:space="preserve">Lecturas: </w:t>
      </w:r>
      <w:proofErr w:type="spellStart"/>
      <w:r>
        <w:t>Núm</w:t>
      </w:r>
      <w:proofErr w:type="spellEnd"/>
      <w:r>
        <w:t xml:space="preserve"> 11, 1-1</w:t>
      </w:r>
    </w:p>
    <w:p w14:paraId="66738F22" w14:textId="77777777" w:rsidR="003B1EF2" w:rsidRDefault="003B1EF2" w:rsidP="003B1EF2">
      <w:pPr>
        <w:pStyle w:val="Sinespaciado"/>
        <w:tabs>
          <w:tab w:val="left" w:pos="2655"/>
        </w:tabs>
        <w:jc w:val="both"/>
      </w:pPr>
      <w:r>
        <w:t>Salmo 80</w:t>
      </w:r>
    </w:p>
    <w:p w14:paraId="7A46FEE3" w14:textId="77777777" w:rsidR="003B1EF2" w:rsidRDefault="003B1EF2" w:rsidP="003B1EF2">
      <w:pPr>
        <w:pStyle w:val="Sinespaciado"/>
        <w:tabs>
          <w:tab w:val="left" w:pos="2655"/>
        </w:tabs>
        <w:jc w:val="both"/>
      </w:pPr>
      <w:r>
        <w:t>Mt 14, 13-21</w:t>
      </w:r>
    </w:p>
    <w:p w14:paraId="10AD4E1E" w14:textId="77777777" w:rsidR="003B1EF2" w:rsidRDefault="003B1EF2" w:rsidP="003B1EF2">
      <w:pPr>
        <w:pStyle w:val="Sinespaciado"/>
        <w:tabs>
          <w:tab w:val="left" w:pos="2655"/>
        </w:tabs>
        <w:jc w:val="both"/>
      </w:pPr>
    </w:p>
    <w:p w14:paraId="639A8DEB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Queridos hermanos y hermanas:</w:t>
      </w:r>
    </w:p>
    <w:p w14:paraId="44DA8661" w14:textId="0A2BA57E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 xml:space="preserve">Estoy muy emocionado, </w:t>
      </w:r>
      <w:proofErr w:type="gramStart"/>
      <w:r w:rsidRPr="00DB2338">
        <w:rPr>
          <w:sz w:val="26"/>
          <w:szCs w:val="26"/>
        </w:rPr>
        <w:t>viéndoles</w:t>
      </w:r>
      <w:proofErr w:type="gramEnd"/>
      <w:r w:rsidRPr="00DB2338">
        <w:rPr>
          <w:sz w:val="26"/>
          <w:szCs w:val="26"/>
        </w:rPr>
        <w:t xml:space="preserve"> a ustedes aquí y pensando en tanta gente que está también con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nosotros desde distintos lugares, en vivo. Otros lo harán en diferido. Somos una gran asamblea en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oración y en esperanza. Pero también traemos preocupaciones a nivel personal, familiar o de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país.</w:t>
      </w:r>
    </w:p>
    <w:p w14:paraId="0E620CF6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6297E50C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Esta tarde tenemos un mensaje de Dios para nosotros. Dios nos habla de tres maneras: nos habla</w:t>
      </w:r>
    </w:p>
    <w:p w14:paraId="55460C35" w14:textId="77777777" w:rsid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 xml:space="preserve">en su palabra, nos habla por medio de las personas y nos habla a través de los acontecimientos. </w:t>
      </w:r>
    </w:p>
    <w:p w14:paraId="27988A03" w14:textId="77777777" w:rsid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5452F489" w14:textId="7B4F2DAF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El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acontecimiento más importante por el cual nos está hablando es lo que pasó con los diputados que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aprobaron reformas a la constitución política. Muchos salvadoreños ni cuenta se dieron porque están pensando en las fiestas o en el campo de la feria. A otros les da lo mismo. Los que piensan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un poco saben que estamos viviendo algo sumamente grave.</w:t>
      </w:r>
    </w:p>
    <w:p w14:paraId="0D7C1499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012DE048" w14:textId="2BF9C44A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Así camina la iglesia, entre consuelos y persecuciones, entre luces y sombras, con alegrías y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tristezas, angustias y esperanzas, como dice el Concilio. Yo pienso en Monseñor Chávez y González: en su escudo de obispo tenía la silueta del volcán de San Salvador, y abajo, las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palabras: A él tienen que escuchar.</w:t>
      </w:r>
    </w:p>
    <w:p w14:paraId="5801C8BA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577E659B" w14:textId="77777777" w:rsidR="003B1EF2" w:rsidRPr="00DB2338" w:rsidRDefault="003B1EF2" w:rsidP="00DB2338">
      <w:pPr>
        <w:pStyle w:val="Sinespaciado"/>
        <w:jc w:val="both"/>
        <w:rPr>
          <w:b/>
          <w:bCs/>
          <w:sz w:val="26"/>
          <w:szCs w:val="26"/>
        </w:rPr>
      </w:pPr>
      <w:r w:rsidRPr="00DB2338">
        <w:rPr>
          <w:b/>
          <w:bCs/>
          <w:sz w:val="26"/>
          <w:szCs w:val="26"/>
        </w:rPr>
        <w:t>El pueblo del Divino Salvador</w:t>
      </w:r>
    </w:p>
    <w:p w14:paraId="270CCF0A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Hay muchas voces que quieren acaparar nuestra conciencia y nuestra mentalidad. Casi todas son</w:t>
      </w:r>
    </w:p>
    <w:p w14:paraId="316F8368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voces mentirosas, falsas, alienantes, deshumanizantes. Pero Dios nos habla y tiene cosas importantes que decirnos.</w:t>
      </w:r>
    </w:p>
    <w:p w14:paraId="29CAF910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0D1E201C" w14:textId="1F5F945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Esta mañana, rezando laudes, encontré una frase que todos conocemos. Decía así: Ten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compasión del pueblo que lleva tu nombre. La conocen, ¿verdad? Así invocamos a nuestro Señor.</w:t>
      </w:r>
    </w:p>
    <w:p w14:paraId="66A99310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57C2996D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Si yo digo, Divino Salvador del Mundo, ustedes responden: Salva a la nación que lleva tu nombre.</w:t>
      </w:r>
    </w:p>
    <w:p w14:paraId="07B23D59" w14:textId="7F900C66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Y eso vamos a hacer ahora. Siempre necesitamos ser salvados, y hoy mucho más que en otros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tiempos. El Salvador del mundo es el Cristo </w:t>
      </w:r>
      <w:r w:rsidR="00DB2338" w:rsidRPr="00DB2338">
        <w:rPr>
          <w:sz w:val="26"/>
          <w:szCs w:val="26"/>
        </w:rPr>
        <w:t>transfigurado</w:t>
      </w:r>
      <w:r w:rsidRPr="00DB2338">
        <w:rPr>
          <w:sz w:val="26"/>
          <w:szCs w:val="26"/>
        </w:rPr>
        <w:t>, el Cristo humano, el Cristo de la pasión</w:t>
      </w:r>
    </w:p>
    <w:p w14:paraId="77874EA2" w14:textId="1A9ED885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y el Cristo resucitado. El rostro de Cristo se presenta así. Ese Cristo nos invita a ser como él, 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dejarnos transfigurar por él.</w:t>
      </w:r>
    </w:p>
    <w:p w14:paraId="227FEDE5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4D34B061" w14:textId="2D55945E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Pero para eso hay que ser pueblo, no masa. Decía Monseñor Romero: Dios quiere salvarnos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como pueblo. Dios no quiere masa, quiere pueblo. Y añadía: ¿Qué es la masa? El montón de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gente, cuanto más alienada mejor, cuanto más ignorante, mejor. Mucha gente no es pueblo y cada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día la han masificado más con toda la propaganda que ahora domina el mundo.</w:t>
      </w:r>
    </w:p>
    <w:p w14:paraId="680B9FCA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795F6462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Explicaba nuestro santo: ¿Qué es el pueblo? Es la comunidad organizada, donde todos buscan el</w:t>
      </w:r>
    </w:p>
    <w:p w14:paraId="1EC93E1D" w14:textId="5079BD6B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bien común. Eso queremos ser nosotros, una comunidad organizada buscando un proyecto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común, un proyecto de país. ¿Qué país queremos nosotros? ¿Qué país quiere Dios? Un país en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el que se haga presente el Reino de Dios. Por tanto, que haya comunión con Dios y entre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nosotros, como hermanos, en una sociedad justa, fraterna, solidaria, en paz y abierta a Dios. Ese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es el proyecto de Dios, pero ese proyecto está muy maltrecho en este momento.</w:t>
      </w:r>
    </w:p>
    <w:p w14:paraId="2960A040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7AF07630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De nosotros depende estar en esa comunión con Dios. Somos un pueblo profundamente religioso.</w:t>
      </w:r>
    </w:p>
    <w:p w14:paraId="75F2FF74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La comunión entre nosotros nos cuesta más porque estamos en un mundo donde fácilmente nos</w:t>
      </w:r>
    </w:p>
    <w:p w14:paraId="063EF443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ponemos a pelear unos con otros, donde el odio se destila por todas partes.</w:t>
      </w:r>
    </w:p>
    <w:p w14:paraId="508D1F95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423647C4" w14:textId="4106D85E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Uno casi no se atreve a abrir el periódico y poner los noticieros porque abunda allí lo tóxico, no lo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que hace feliz. Un reino de Dios que haga presente una sociedad justa, no la tenemos; fraterna,</w:t>
      </w:r>
    </w:p>
    <w:p w14:paraId="376C11FB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tampoco la tenemos; solidaria, tampoco; abierta Dios, gracias al Señor que sí.</w:t>
      </w:r>
    </w:p>
    <w:p w14:paraId="36952EDC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24202388" w14:textId="7F4634C8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Esta semana estamos pensando en ese Dios que está aquí presente y que camina con su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pueblo. Pero el mundo que queremos </w:t>
      </w:r>
      <w:proofErr w:type="spellStart"/>
      <w:r w:rsidRPr="00DB2338">
        <w:rPr>
          <w:sz w:val="26"/>
          <w:szCs w:val="26"/>
        </w:rPr>
        <w:t>esta</w:t>
      </w:r>
      <w:proofErr w:type="spellEnd"/>
      <w:r w:rsidRPr="00DB2338">
        <w:rPr>
          <w:sz w:val="26"/>
          <w:szCs w:val="26"/>
        </w:rPr>
        <w:t xml:space="preserve"> siendo ahora negado. Es un mundo en el que queremos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vivir la democracia. Esto supone diálogo. Supone respeto a la dignidad humana. Supone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tolerancia, respeto a los derechos humanos. Supone ser un pueblo libre. Muchos no nos sentimos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libres en El Salvador.</w:t>
      </w:r>
    </w:p>
    <w:p w14:paraId="686A7DAF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267AEC4A" w14:textId="45905D0E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Qué importante entonces pensar en lo que Dios quiere para nosotros y decir, ¿cómo puedo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contribuir a que ese proyecto se vuelva realidad? </w:t>
      </w:r>
      <w:r w:rsidR="00DB2338" w:rsidRPr="00DB2338">
        <w:rPr>
          <w:sz w:val="26"/>
          <w:szCs w:val="26"/>
        </w:rPr>
        <w:t>Monseñor</w:t>
      </w:r>
      <w:r w:rsidRPr="00DB2338">
        <w:rPr>
          <w:sz w:val="26"/>
          <w:szCs w:val="26"/>
        </w:rPr>
        <w:t xml:space="preserve"> Romero nos enseñó qué país es el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que responde al proyecto de Dios. Lo enseñó con sus palabras y con su testimonio, pero sobre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todo con su muerte, entregada por la salvación de este pueblo.</w:t>
      </w:r>
      <w:r w:rsidR="00DB2338">
        <w:rPr>
          <w:sz w:val="26"/>
          <w:szCs w:val="26"/>
        </w:rPr>
        <w:t xml:space="preserve"> </w:t>
      </w:r>
    </w:p>
    <w:p w14:paraId="3FC28B4B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54C78FCC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Para hacer realidad ese proyecto él entregó su vida. Días antes de su muerte hizo suyo un himno</w:t>
      </w:r>
    </w:p>
    <w:p w14:paraId="0C6E34F3" w14:textId="1D060698" w:rsidR="003B1EF2" w:rsidRDefault="003B1EF2" w:rsidP="00DB2338">
      <w:pPr>
        <w:pStyle w:val="Sinespaciado"/>
        <w:jc w:val="both"/>
        <w:rPr>
          <w:i/>
          <w:iCs/>
          <w:sz w:val="26"/>
          <w:szCs w:val="26"/>
        </w:rPr>
      </w:pPr>
      <w:r w:rsidRPr="00DB2338">
        <w:rPr>
          <w:sz w:val="26"/>
          <w:szCs w:val="26"/>
        </w:rPr>
        <w:t>que él mismo pronunció ante este micrófono con gran entusiasmo. Com</w:t>
      </w:r>
      <w:r w:rsidR="00DB2338">
        <w:rPr>
          <w:sz w:val="26"/>
          <w:szCs w:val="26"/>
        </w:rPr>
        <w:t>i</w:t>
      </w:r>
      <w:r w:rsidRPr="00DB2338">
        <w:rPr>
          <w:sz w:val="26"/>
          <w:szCs w:val="26"/>
        </w:rPr>
        <w:t>enza así:</w:t>
      </w:r>
      <w:r w:rsidR="00DB2338">
        <w:rPr>
          <w:sz w:val="26"/>
          <w:szCs w:val="26"/>
        </w:rPr>
        <w:t xml:space="preserve"> «</w:t>
      </w:r>
      <w:r w:rsidRPr="00DB2338">
        <w:rPr>
          <w:i/>
          <w:iCs/>
          <w:sz w:val="26"/>
          <w:szCs w:val="26"/>
        </w:rPr>
        <w:t>Vibran los cantos explosivos de alegría. Voy a reunirme con mi pueblo en catedral. Miles de voces,</w:t>
      </w:r>
      <w:r w:rsidR="00DB2338">
        <w:rPr>
          <w:i/>
          <w:iCs/>
          <w:sz w:val="26"/>
          <w:szCs w:val="26"/>
        </w:rPr>
        <w:t xml:space="preserve"> </w:t>
      </w:r>
      <w:r w:rsidRPr="00DB2338">
        <w:rPr>
          <w:i/>
          <w:iCs/>
          <w:sz w:val="26"/>
          <w:szCs w:val="26"/>
        </w:rPr>
        <w:t>nos unimos este día para cantar en nuestra fiesta patronal</w:t>
      </w:r>
      <w:r w:rsidR="00DB2338" w:rsidRPr="00DB2338">
        <w:rPr>
          <w:i/>
          <w:iCs/>
          <w:sz w:val="26"/>
          <w:szCs w:val="26"/>
        </w:rPr>
        <w:t>»</w:t>
      </w:r>
      <w:r w:rsidRPr="00DB2338">
        <w:rPr>
          <w:i/>
          <w:iCs/>
          <w:sz w:val="26"/>
          <w:szCs w:val="26"/>
        </w:rPr>
        <w:t>.</w:t>
      </w:r>
    </w:p>
    <w:p w14:paraId="7283187F" w14:textId="77777777" w:rsidR="00DB2338" w:rsidRPr="00DB2338" w:rsidRDefault="00DB2338" w:rsidP="00DB2338">
      <w:pPr>
        <w:pStyle w:val="Sinespaciado"/>
        <w:jc w:val="both"/>
        <w:rPr>
          <w:i/>
          <w:iCs/>
          <w:sz w:val="26"/>
          <w:szCs w:val="26"/>
        </w:rPr>
      </w:pPr>
    </w:p>
    <w:p w14:paraId="319BD664" w14:textId="3D7FD0C9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Eso estamos viviendo hoy, ¿no es cierto? Aquí hay historia, hermanos y hermanas. Aquí hay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sangre. Aquí hay esperanza. Aquí hay lágrimas. Aquí hay también vida nueva.</w:t>
      </w:r>
    </w:p>
    <w:p w14:paraId="4DAA1CC6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5CE88958" w14:textId="46FCE2A9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Como sabemos, esta catedral era de madera y lámina y un voraz incendio la destruyó. Se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reconstruyó. En el año 1986 un terremoto la dañó. La restauraron. Y aquí estamos ahora, en esta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bellísima catedral donde está nuestra historia como país y como iglesia, simbolizada en forma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insuperable. Estar aquí es una gracia especial, sobre todo cuando uno baja a la cripta donde esta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la tumba de nuestro pastor y mártir, Monseñor Romero.</w:t>
      </w:r>
    </w:p>
    <w:p w14:paraId="2E1570F9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5FE9D89F" w14:textId="17D6F20D" w:rsidR="003B1EF2" w:rsidRPr="00DB2338" w:rsidRDefault="00DB2338" w:rsidP="00DB2338">
      <w:pPr>
        <w:pStyle w:val="Sinespaciado"/>
        <w:jc w:val="both"/>
        <w:rPr>
          <w:b/>
          <w:bCs/>
          <w:i/>
          <w:iCs/>
          <w:sz w:val="26"/>
          <w:szCs w:val="26"/>
        </w:rPr>
      </w:pPr>
      <w:r w:rsidRPr="00DB2338">
        <w:rPr>
          <w:b/>
          <w:bCs/>
          <w:i/>
          <w:iCs/>
          <w:sz w:val="26"/>
          <w:szCs w:val="26"/>
        </w:rPr>
        <w:t>«</w:t>
      </w:r>
      <w:r w:rsidR="003B1EF2" w:rsidRPr="00DB2338">
        <w:rPr>
          <w:b/>
          <w:bCs/>
          <w:i/>
          <w:iCs/>
          <w:sz w:val="26"/>
          <w:szCs w:val="26"/>
        </w:rPr>
        <w:t>La Iglesia no levanta muros; la Iglesia construye puentes</w:t>
      </w:r>
      <w:r w:rsidRPr="00DB2338">
        <w:rPr>
          <w:b/>
          <w:bCs/>
          <w:i/>
          <w:iCs/>
          <w:sz w:val="26"/>
          <w:szCs w:val="26"/>
        </w:rPr>
        <w:t>»</w:t>
      </w:r>
      <w:r w:rsidR="003B1EF2" w:rsidRPr="00DB2338">
        <w:rPr>
          <w:b/>
          <w:bCs/>
          <w:i/>
          <w:iCs/>
          <w:sz w:val="26"/>
          <w:szCs w:val="26"/>
        </w:rPr>
        <w:t>; (Papa Francisco)</w:t>
      </w:r>
    </w:p>
    <w:p w14:paraId="29283BEE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Hoy celebramos un santo muy importante, San Juan María Vianney, el cura de Ars. Es patrono de</w:t>
      </w:r>
    </w:p>
    <w:p w14:paraId="078FF015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todos los sacerdotes del mundo. Fue un hombre humilde, sencillo, le tocó vivir en un ambiente de</w:t>
      </w:r>
    </w:p>
    <w:p w14:paraId="37FA0835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gran violencia en Francia durante la Revolución francesa. La Iglesia perseguida y se celebraba la</w:t>
      </w:r>
    </w:p>
    <w:p w14:paraId="0E19A409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misa de escondidas.</w:t>
      </w:r>
    </w:p>
    <w:p w14:paraId="11E06D0E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62D9BEB1" w14:textId="326449DA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Al cura de Ars le costó mucho llegar a ser sacerdote. Pero era un hombre santo y se convirtió en el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confesor de toda Francia. Pasaba hasta dieciocho horas al día confesando. Un gran adorador de</w:t>
      </w:r>
    </w:p>
    <w:p w14:paraId="7515141F" w14:textId="4B150E2E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 xml:space="preserve">la </w:t>
      </w:r>
      <w:proofErr w:type="spellStart"/>
      <w:r w:rsidRPr="00DB2338">
        <w:rPr>
          <w:sz w:val="26"/>
          <w:szCs w:val="26"/>
        </w:rPr>
        <w:t>Eucaristia</w:t>
      </w:r>
      <w:proofErr w:type="spellEnd"/>
      <w:r w:rsidRPr="00DB2338">
        <w:rPr>
          <w:sz w:val="26"/>
          <w:szCs w:val="26"/>
        </w:rPr>
        <w:t>, un hombre de oración, muy penitente, entregado a su pueblo. Llegó a Ars, un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pueblito lleno de vicios, y lo transformó en un pueblo totalmente diferente.</w:t>
      </w:r>
    </w:p>
    <w:p w14:paraId="4E0CF1AA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650460B3" w14:textId="211F932C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El sacerdote es un puente, un constructor de puentes. Tomamos ese símbolo durante la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peregrinación a Ciudad Barrios, el día primero de agosto. Nos detuvimos en el puente </w:t>
      </w:r>
      <w:r w:rsidR="00DB2338" w:rsidRPr="00DB2338">
        <w:rPr>
          <w:sz w:val="26"/>
          <w:szCs w:val="26"/>
        </w:rPr>
        <w:t>Cuscatlán</w:t>
      </w:r>
      <w:r w:rsidRPr="00DB2338">
        <w:rPr>
          <w:sz w:val="26"/>
          <w:szCs w:val="26"/>
        </w:rPr>
        <w:t xml:space="preserve"> y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allí realizamos un acto en apoyo a los migrantes. Decía el papa Francisco: La Iglesia no levanta</w:t>
      </w:r>
    </w:p>
    <w:p w14:paraId="73FEA30B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muros, la iglesia construye puentes. Lo mismo piensa el Papa León XIV. El pastor es un pontífice,</w:t>
      </w:r>
    </w:p>
    <w:p w14:paraId="0AC1CC0B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un constructor de puentes.</w:t>
      </w:r>
    </w:p>
    <w:p w14:paraId="51C9EE88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1F187AF2" w14:textId="68CA7F88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Hay una canción muy antigua que expresa, en forma bellísima, esta idea, Oigan la letra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pensando en el sacerdote, que te bautizó, en el que </w:t>
      </w:r>
      <w:proofErr w:type="spellStart"/>
      <w:r w:rsidRPr="00DB2338">
        <w:rPr>
          <w:sz w:val="26"/>
          <w:szCs w:val="26"/>
        </w:rPr>
        <w:t>que</w:t>
      </w:r>
      <w:proofErr w:type="spellEnd"/>
      <w:r w:rsidRPr="00DB2338">
        <w:rPr>
          <w:sz w:val="26"/>
          <w:szCs w:val="26"/>
        </w:rPr>
        <w:t xml:space="preserve"> te dio la primera comunión, el que fue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testigo el matrimonio de tus papás, el que enterró a tus seres queridos. Dice así:</w:t>
      </w:r>
    </w:p>
    <w:p w14:paraId="0931633E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69AA814D" w14:textId="18E0AC33" w:rsidR="003B1EF2" w:rsidRPr="00DB2338" w:rsidRDefault="00DB2338" w:rsidP="00DB2338">
      <w:pPr>
        <w:pStyle w:val="Sinespaciado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«</w:t>
      </w:r>
      <w:r w:rsidR="003B1EF2" w:rsidRPr="00DB2338">
        <w:rPr>
          <w:i/>
          <w:iCs/>
          <w:sz w:val="26"/>
          <w:szCs w:val="26"/>
        </w:rPr>
        <w:t>Un anhelo ferviente hay en mi pecho que sólo tú conoces, oh Señor, el anhelo de ser toda mi vida</w:t>
      </w:r>
      <w:r w:rsidRPr="00DB2338">
        <w:rPr>
          <w:i/>
          <w:iCs/>
          <w:sz w:val="26"/>
          <w:szCs w:val="26"/>
        </w:rPr>
        <w:t xml:space="preserve"> </w:t>
      </w:r>
      <w:r w:rsidR="003B1EF2" w:rsidRPr="00DB2338">
        <w:rPr>
          <w:i/>
          <w:iCs/>
          <w:sz w:val="26"/>
          <w:szCs w:val="26"/>
        </w:rPr>
        <w:t>un puente entre las almas y tu amor. Un puente que partiendo de mi nada llegue a la orilla de tu</w:t>
      </w:r>
      <w:r w:rsidRPr="00DB2338">
        <w:rPr>
          <w:i/>
          <w:iCs/>
          <w:sz w:val="26"/>
          <w:szCs w:val="26"/>
        </w:rPr>
        <w:t xml:space="preserve"> </w:t>
      </w:r>
      <w:r w:rsidR="003B1EF2" w:rsidRPr="00DB2338">
        <w:rPr>
          <w:i/>
          <w:iCs/>
          <w:sz w:val="26"/>
          <w:szCs w:val="26"/>
        </w:rPr>
        <w:t>eternidad. Un puente al que todos pisar puedan en busca de tu amor y tu amistad. No importa que</w:t>
      </w:r>
      <w:r w:rsidRPr="00DB2338">
        <w:rPr>
          <w:i/>
          <w:iCs/>
          <w:sz w:val="26"/>
          <w:szCs w:val="26"/>
        </w:rPr>
        <w:t xml:space="preserve"> </w:t>
      </w:r>
      <w:r w:rsidR="003B1EF2" w:rsidRPr="00DB2338">
        <w:rPr>
          <w:i/>
          <w:iCs/>
          <w:sz w:val="26"/>
          <w:szCs w:val="26"/>
        </w:rPr>
        <w:t>dolor de mil pisadas marquen en mí huellas ensangrentadas, yo sólo quiero ser puente divino y</w:t>
      </w:r>
      <w:r w:rsidRPr="00DB2338">
        <w:rPr>
          <w:i/>
          <w:iCs/>
          <w:sz w:val="26"/>
          <w:szCs w:val="26"/>
        </w:rPr>
        <w:t xml:space="preserve"> </w:t>
      </w:r>
      <w:r w:rsidR="003B1EF2" w:rsidRPr="00DB2338">
        <w:rPr>
          <w:i/>
          <w:iCs/>
          <w:sz w:val="26"/>
          <w:szCs w:val="26"/>
        </w:rPr>
        <w:t>que seas tú el final de este camino. Señor, haz que este puente no se rompa mientras pueda</w:t>
      </w:r>
    </w:p>
    <w:p w14:paraId="4D2F684C" w14:textId="35D4EEA5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i/>
          <w:iCs/>
          <w:sz w:val="26"/>
          <w:szCs w:val="26"/>
        </w:rPr>
        <w:t xml:space="preserve">servir a mis hermanos. Y cuando nadie ya lo </w:t>
      </w:r>
      <w:r w:rsidR="00DB2338" w:rsidRPr="00DB2338">
        <w:rPr>
          <w:i/>
          <w:iCs/>
          <w:sz w:val="26"/>
          <w:szCs w:val="26"/>
        </w:rPr>
        <w:t>necesité</w:t>
      </w:r>
      <w:r w:rsidRPr="00DB2338">
        <w:rPr>
          <w:i/>
          <w:iCs/>
          <w:sz w:val="26"/>
          <w:szCs w:val="26"/>
        </w:rPr>
        <w:t xml:space="preserve"> destrúyelo a tu antojo entre tus manos</w:t>
      </w:r>
      <w:r w:rsidR="00DB2338">
        <w:rPr>
          <w:sz w:val="26"/>
          <w:szCs w:val="26"/>
        </w:rPr>
        <w:t>»</w:t>
      </w:r>
      <w:r w:rsidRPr="00DB2338">
        <w:rPr>
          <w:sz w:val="26"/>
          <w:szCs w:val="26"/>
        </w:rPr>
        <w:t>.</w:t>
      </w:r>
    </w:p>
    <w:p w14:paraId="447EE69C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40EBFC91" w14:textId="0EB3024C" w:rsidR="003B1EF2" w:rsidRPr="00DB2338" w:rsidRDefault="00DB2338" w:rsidP="00DB2338">
      <w:pPr>
        <w:pStyle w:val="Sinespaciado"/>
        <w:jc w:val="both"/>
        <w:rPr>
          <w:sz w:val="26"/>
          <w:szCs w:val="26"/>
        </w:rPr>
      </w:pPr>
      <w:r w:rsidRPr="00DB2338">
        <w:rPr>
          <w:b/>
          <w:bCs/>
          <w:sz w:val="26"/>
          <w:szCs w:val="26"/>
        </w:rPr>
        <w:t>Monseñor</w:t>
      </w:r>
      <w:r w:rsidR="003B1EF2" w:rsidRPr="00DB2338">
        <w:rPr>
          <w:b/>
          <w:bCs/>
          <w:sz w:val="26"/>
          <w:szCs w:val="26"/>
        </w:rPr>
        <w:t xml:space="preserve"> Romero</w:t>
      </w:r>
      <w:r w:rsidR="003B1EF2" w:rsidRPr="00DB2338">
        <w:rPr>
          <w:sz w:val="26"/>
          <w:szCs w:val="26"/>
        </w:rPr>
        <w:t xml:space="preserve"> fue un puente. Y ese puente lo rompieron a balazos. Hoy recordamos a un</w:t>
      </w:r>
      <w:r>
        <w:rPr>
          <w:sz w:val="26"/>
          <w:szCs w:val="26"/>
        </w:rPr>
        <w:t xml:space="preserve"> </w:t>
      </w:r>
      <w:r w:rsidR="003B1EF2" w:rsidRPr="00DB2338">
        <w:rPr>
          <w:sz w:val="26"/>
          <w:szCs w:val="26"/>
        </w:rPr>
        <w:t>mártir de la iglesia, el Padre Napoleón Macías. Lo mataron en el templo de San Esteban Catarina,</w:t>
      </w:r>
    </w:p>
    <w:p w14:paraId="4E1743F8" w14:textId="3899FB25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un día como hoy, cuatro de agosto de 1979. Un sacerdote extraordinario, entregado a su pueblo,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que se arriesgó. Le quitaron la vida cerquita del altar. Fueron a sus funerales Monseñor Rivera y</w:t>
      </w:r>
    </w:p>
    <w:p w14:paraId="65E0EDF4" w14:textId="1089195D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Monseñor Romero. Ese pueblo somos nosotros, un pueblo martirial. ¡Cuántos sacerdotes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asesinados! Por tanto, tenemos una herencia que no podemos dilapidar y que no podemos olvidar.</w:t>
      </w:r>
    </w:p>
    <w:p w14:paraId="12F267CC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3DBE95DA" w14:textId="2D6B0D56" w:rsidR="003B1EF2" w:rsidRDefault="003B1EF2" w:rsidP="00DB2338">
      <w:pPr>
        <w:pStyle w:val="Sinespaciado"/>
        <w:jc w:val="both"/>
        <w:rPr>
          <w:b/>
          <w:bCs/>
          <w:i/>
          <w:iCs/>
          <w:sz w:val="26"/>
          <w:szCs w:val="26"/>
        </w:rPr>
      </w:pPr>
      <w:r w:rsidRPr="00DB2338">
        <w:rPr>
          <w:sz w:val="26"/>
          <w:szCs w:val="26"/>
        </w:rPr>
        <w:t>La misión de la Iglesia en tiempo de crisis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¿Cómo ser puente hoy? En un momento tan difícil de nuestra historia, ya sin control de la vida del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pueblo </w:t>
      </w:r>
      <w:r w:rsidR="00DB2338" w:rsidRPr="00DB2338">
        <w:rPr>
          <w:sz w:val="26"/>
          <w:szCs w:val="26"/>
        </w:rPr>
        <w:t>más</w:t>
      </w:r>
      <w:r w:rsidRPr="00DB2338">
        <w:rPr>
          <w:sz w:val="26"/>
          <w:szCs w:val="26"/>
        </w:rPr>
        <w:t xml:space="preserve"> que por los están guiando el país, cuando prácticamente no hay quién nos defienda </w:t>
      </w:r>
      <w:r w:rsidR="00DB2338" w:rsidRPr="00DB2338">
        <w:rPr>
          <w:sz w:val="26"/>
          <w:szCs w:val="26"/>
        </w:rPr>
        <w:t>a nivel</w:t>
      </w:r>
      <w:r w:rsidRPr="00DB2338">
        <w:rPr>
          <w:sz w:val="26"/>
          <w:szCs w:val="26"/>
        </w:rPr>
        <w:t xml:space="preserve"> oficial, </w:t>
      </w:r>
      <w:r w:rsidRPr="00DB2338">
        <w:rPr>
          <w:b/>
          <w:bCs/>
          <w:i/>
          <w:iCs/>
          <w:sz w:val="26"/>
          <w:szCs w:val="26"/>
        </w:rPr>
        <w:t>¿qué papel toca hacer a la Iglesia?</w:t>
      </w:r>
    </w:p>
    <w:p w14:paraId="301F5C1E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60117566" w14:textId="15ECD328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Escuchemos la palabra de Dios. Decía el Papa Francisco: Hay que tener un oído atento a la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palabra de Dios y el otro oído pegado al pueblo. Eso aprendimos de Monseñor Romero y de</w:t>
      </w:r>
      <w:r w:rsidR="00DB2338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nuestros mártires: la palabra y el pueblo de Dios.</w:t>
      </w:r>
    </w:p>
    <w:p w14:paraId="17D5C0E1" w14:textId="77777777" w:rsidR="00DB2338" w:rsidRPr="00DB2338" w:rsidRDefault="00DB2338" w:rsidP="00DB2338">
      <w:pPr>
        <w:pStyle w:val="Sinespaciado"/>
        <w:jc w:val="both"/>
        <w:rPr>
          <w:sz w:val="26"/>
          <w:szCs w:val="26"/>
        </w:rPr>
      </w:pPr>
    </w:p>
    <w:p w14:paraId="18D1B0B6" w14:textId="77777777" w:rsidR="003B1EF2" w:rsidRPr="00DB2338" w:rsidRDefault="003B1EF2" w:rsidP="00DB2338">
      <w:pPr>
        <w:pStyle w:val="Sinespaciado"/>
        <w:jc w:val="both"/>
        <w:rPr>
          <w:b/>
          <w:bCs/>
          <w:sz w:val="26"/>
          <w:szCs w:val="26"/>
        </w:rPr>
      </w:pPr>
      <w:r w:rsidRPr="00DB2338">
        <w:rPr>
          <w:b/>
          <w:bCs/>
          <w:sz w:val="26"/>
          <w:szCs w:val="26"/>
        </w:rPr>
        <w:t>¿Qué nos dice la palabra de Dios esta tarde?</w:t>
      </w:r>
    </w:p>
    <w:p w14:paraId="3F74E3C0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Moisés aparece en la primera lectura muy desanimado. No aguanta ya tanto reclamo del pueblo.</w:t>
      </w:r>
    </w:p>
    <w:p w14:paraId="025207FB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Le pide que mejor los deje regresar a Egipto en lugar de estar comiendo todos los días el maná.</w:t>
      </w:r>
    </w:p>
    <w:p w14:paraId="2008E9C0" w14:textId="77777777" w:rsidR="003B1EF2" w:rsidRDefault="003B1EF2" w:rsidP="00990C77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Allá tenían pescado todos los días, dicen ellos. Y Moisés se queja con Dios. Quiere tirar la toalla.</w:t>
      </w:r>
    </w:p>
    <w:p w14:paraId="24118FE4" w14:textId="77777777" w:rsidR="00990C77" w:rsidRPr="00DB2338" w:rsidRDefault="00990C77" w:rsidP="00DB2338">
      <w:pPr>
        <w:pStyle w:val="Sinespaciado"/>
        <w:rPr>
          <w:sz w:val="26"/>
          <w:szCs w:val="26"/>
        </w:rPr>
      </w:pPr>
    </w:p>
    <w:p w14:paraId="10FC1BC2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Yo solo no puedo cargar con todo este pueblo, le dice a Dios. Es demasiado pesado para mí. Si</w:t>
      </w:r>
    </w:p>
    <w:p w14:paraId="32C1A404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vas a tratarme así, por favor quítame la vida y no tendré que pasar tantas penas.</w:t>
      </w:r>
    </w:p>
    <w:p w14:paraId="6E9C9363" w14:textId="77777777" w:rsidR="00990C77" w:rsidRPr="00DB2338" w:rsidRDefault="00990C77" w:rsidP="00DB2338">
      <w:pPr>
        <w:pStyle w:val="Sinespaciado"/>
        <w:jc w:val="both"/>
        <w:rPr>
          <w:sz w:val="26"/>
          <w:szCs w:val="26"/>
        </w:rPr>
      </w:pPr>
    </w:p>
    <w:p w14:paraId="5C5ABD1F" w14:textId="2B9F51DE" w:rsidR="003B1EF2" w:rsidRDefault="003B1EF2" w:rsidP="00990C77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lastRenderedPageBreak/>
        <w:t>A veces queremos tirar la toalla también nosotros, como ciudadanos, como pueblo, y dejarnos</w:t>
      </w:r>
      <w:r w:rsidR="00990C77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llevar por la corriente, empobreciéndonos y siendo incapaces de construir el mundo que Dios</w:t>
      </w:r>
      <w:r w:rsidR="00990C77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quiere para nosotros.</w:t>
      </w:r>
    </w:p>
    <w:p w14:paraId="1F917F18" w14:textId="77777777" w:rsidR="00990C77" w:rsidRPr="00DB2338" w:rsidRDefault="00990C77" w:rsidP="00990C77">
      <w:pPr>
        <w:pStyle w:val="Sinespaciado"/>
        <w:jc w:val="both"/>
        <w:rPr>
          <w:sz w:val="26"/>
          <w:szCs w:val="26"/>
        </w:rPr>
      </w:pPr>
    </w:p>
    <w:p w14:paraId="54C28F3C" w14:textId="77777777" w:rsidR="00990C77" w:rsidRDefault="003B1EF2" w:rsidP="00DB2338">
      <w:pPr>
        <w:pStyle w:val="Sinespaciado"/>
        <w:jc w:val="both"/>
        <w:rPr>
          <w:sz w:val="26"/>
          <w:szCs w:val="26"/>
        </w:rPr>
      </w:pPr>
      <w:r w:rsidRPr="00990C77">
        <w:rPr>
          <w:b/>
          <w:bCs/>
          <w:sz w:val="26"/>
          <w:szCs w:val="26"/>
        </w:rPr>
        <w:t>¿Y qué dice el Evangelio?</w:t>
      </w:r>
      <w:r w:rsidRPr="00DB2338">
        <w:rPr>
          <w:sz w:val="26"/>
          <w:szCs w:val="26"/>
        </w:rPr>
        <w:t xml:space="preserve"> </w:t>
      </w:r>
    </w:p>
    <w:p w14:paraId="3E1776F7" w14:textId="20E98F80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Jesús se aleja de la multitud y se va a un lugar solitario. Envía a sus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discípulos al otro del lago. La gente se adelanta. Jesús llega allá y siente compasión. Y les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predica largamente. Cristo siempre siente compasión. Y no puede quedarse indiferente, tampoco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ahora. En este momento, no va a quedarse indiferente y va a actuar.</w:t>
      </w:r>
    </w:p>
    <w:p w14:paraId="2ACA8DD8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205DD0CF" w14:textId="5148F18C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Los discípulos, se desesperan porque se hace tarde. Le piden que despida a la gente para que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vean cómo se las arreglan con la cena. Pero Jesús les dice: Denles ustedes de comer. Cómo, si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no hay aquí dónde comprar nada, responden los discípulos, pero añaden: Aquí hay cinco panes y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dos pescados. Tráiganmelos, les ordena nuestro Señor. Dice el evangelio: Tomó los cinco panes y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los dos pescados y mirando al cielo pronunció la bendición. Partió los panes y se los dio a sus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discípulos para que los distribuyeran a la gente.</w:t>
      </w:r>
    </w:p>
    <w:p w14:paraId="7A661BCE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2BC0916A" w14:textId="340972D6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Fíjense en una cosa: los discípulos fueron instrumento para dar de comer a la gente. Fueron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responsables de la multitud. Ese es el papel del sacerdote. Como lo fue Jesucristo,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Jesucristo, como lo fueron el cura de Ars, Monseñor Romero, el Padre Macías y tantos mártires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nuestros.</w:t>
      </w:r>
    </w:p>
    <w:p w14:paraId="0541C574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252A36CD" w14:textId="3A29910C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Es el papel de los pastores: dar de comer al pueblo. Primero, el pan de la palabra de Dios, sin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manipularla, sin instrumentalizarla, sin predicar un evangelio a la carta, donde predican lo que a mí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me gusta más, a esa Iglesia voy. Anunciarlo tal como él lo predicó. El Evangelio es Cristo mismo. Y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luego caminando con él a lo largo de su historia.</w:t>
      </w:r>
    </w:p>
    <w:p w14:paraId="24562D3D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5F851EED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Hay un documento que impactó mucho a Monseñor Ricardo Urioste, es del sínodo episcopal que</w:t>
      </w:r>
    </w:p>
    <w:p w14:paraId="55F2950D" w14:textId="6BA6DA73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tuvo como tema El obispo, servidor del Evangelio para la esperanza del mundo. Se realizó en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Roma en el año 2001 con representantes de todo el mundo. Yo tuve la dicha de participar en él.</w:t>
      </w:r>
    </w:p>
    <w:p w14:paraId="4CFA06E5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62BDC267" w14:textId="7E1B44E2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Cuando salió el documento postsinodal, en 2003, Monseñor Urioste se llenó de júbilo al leer el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párrafo que explica cómo ser obispo profeta de la justicia. Me dijo entusiasmado: Mira lo que dice</w:t>
      </w:r>
    </w:p>
    <w:p w14:paraId="24D7CCC6" w14:textId="7777777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el Sínodo. Aquí está descrito lo que fue Monseñor Romero.</w:t>
      </w:r>
    </w:p>
    <w:p w14:paraId="4F8A5946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18C84C48" w14:textId="0D89D88F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Y me leyó el número 67: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En este ámbito de espíritu misionero. Los padres sinodales se refirieron al obispo como profeta de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justicia. Hoy más que ayer, la guerra de los poderosos contra los débiles ha abierto profundas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divisiones entre ricos y pobres. </w:t>
      </w:r>
      <w:r w:rsidRPr="003379C4">
        <w:rPr>
          <w:b/>
          <w:bCs/>
          <w:i/>
          <w:iCs/>
          <w:sz w:val="26"/>
          <w:szCs w:val="26"/>
        </w:rPr>
        <w:t xml:space="preserve">¡Los pobres son </w:t>
      </w:r>
      <w:r w:rsidR="003379C4" w:rsidRPr="003379C4">
        <w:rPr>
          <w:b/>
          <w:bCs/>
          <w:i/>
          <w:iCs/>
          <w:sz w:val="26"/>
          <w:szCs w:val="26"/>
        </w:rPr>
        <w:t>legión!</w:t>
      </w:r>
      <w:r w:rsidRPr="00DB2338">
        <w:rPr>
          <w:sz w:val="26"/>
          <w:szCs w:val="26"/>
        </w:rPr>
        <w:t xml:space="preserve"> En el seno de un sistema económico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injusto, con disonancias estructurales muy fuertes, la situación de los marginados se agrava de día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en día. En la actualidad hay hambre en muchas partes de la tierra, mientras en otras hay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opulencia. Las víctimas de esas dramáticas desigualdades son sobre todo los pobres, los jóvenes,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los refugiados. En muchos lugares también la mujer es envilecida en su dignidad de persona,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víctima de una cultura hedonista y materialista.</w:t>
      </w:r>
    </w:p>
    <w:p w14:paraId="16ED6752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2AE41EC4" w14:textId="510DF00C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Sigue la parte más interesante, la que más le impactó a Monseñor Urioste. Dice así: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Ante estas situaciones de injusticias, y muchas veces sumidos en ellas, que abren inevitablemente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la puerta a conflictos y a la muerte, el Obispo es defensor de los derechos del hombre, creado a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imagen y </w:t>
      </w:r>
      <w:r w:rsidRPr="00DB2338">
        <w:rPr>
          <w:sz w:val="26"/>
          <w:szCs w:val="26"/>
        </w:rPr>
        <w:lastRenderedPageBreak/>
        <w:t>semejanza de Dios. Predica la doctrina moral de la Iglesia, defiende el derecho a la vida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desde la concepción hasta su término natural; predica la doctrina social de la Iglesia, fundada en el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Evangelio, y asume la defensa de los débiles, haciéndose la voz de los que no tienen voz. </w:t>
      </w:r>
      <w:r w:rsidR="003379C4" w:rsidRPr="00DB2338">
        <w:rPr>
          <w:sz w:val="26"/>
          <w:szCs w:val="26"/>
        </w:rPr>
        <w:t>P</w:t>
      </w:r>
      <w:r w:rsidRPr="00DB2338">
        <w:rPr>
          <w:sz w:val="26"/>
          <w:szCs w:val="26"/>
        </w:rPr>
        <w:t>ara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hacer valer sus derechos.</w:t>
      </w:r>
    </w:p>
    <w:p w14:paraId="194BFE4A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0A1E6103" w14:textId="559CE217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3379C4">
        <w:rPr>
          <w:b/>
          <w:bCs/>
          <w:i/>
          <w:iCs/>
          <w:sz w:val="26"/>
          <w:szCs w:val="26"/>
        </w:rPr>
        <w:t xml:space="preserve">¿Quién fue entre </w:t>
      </w:r>
      <w:r w:rsidR="003379C4" w:rsidRPr="003379C4">
        <w:rPr>
          <w:b/>
          <w:bCs/>
          <w:i/>
          <w:iCs/>
          <w:sz w:val="26"/>
          <w:szCs w:val="26"/>
        </w:rPr>
        <w:t>nosotros</w:t>
      </w:r>
      <w:r w:rsidRPr="003379C4">
        <w:rPr>
          <w:b/>
          <w:bCs/>
          <w:i/>
          <w:iCs/>
          <w:sz w:val="26"/>
          <w:szCs w:val="26"/>
        </w:rPr>
        <w:t xml:space="preserve"> la voz de los que no tienen voz?</w:t>
      </w:r>
      <w:r w:rsidRPr="00DB2338">
        <w:rPr>
          <w:sz w:val="26"/>
          <w:szCs w:val="26"/>
        </w:rPr>
        <w:t xml:space="preserve"> Monseñor Romero. Concluye el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número 67 afirmando categóricamente: No cabe duda de que la doctrina social de la Iglesia es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capaz de suscitar esperanza, incluso en las situaciones más difíciles, porque si no hay esperanza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para los pobres, no la </w:t>
      </w:r>
      <w:r w:rsidR="003379C4" w:rsidRPr="00DB2338">
        <w:rPr>
          <w:sz w:val="26"/>
          <w:szCs w:val="26"/>
        </w:rPr>
        <w:t>habrá</w:t>
      </w:r>
      <w:r w:rsidRPr="00DB2338">
        <w:rPr>
          <w:sz w:val="26"/>
          <w:szCs w:val="26"/>
        </w:rPr>
        <w:t xml:space="preserve"> para nadie, ni siquiera para los llamados ricos.</w:t>
      </w:r>
    </w:p>
    <w:p w14:paraId="73D75397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0B279B2A" w14:textId="12A3737C" w:rsidR="003B1EF2" w:rsidRPr="003379C4" w:rsidRDefault="003B1EF2" w:rsidP="00DB2338">
      <w:pPr>
        <w:pStyle w:val="Sinespaciado"/>
        <w:jc w:val="both"/>
        <w:rPr>
          <w:b/>
          <w:bCs/>
          <w:i/>
          <w:iCs/>
          <w:sz w:val="26"/>
          <w:szCs w:val="26"/>
        </w:rPr>
      </w:pPr>
      <w:r w:rsidRPr="00DB2338">
        <w:rPr>
          <w:sz w:val="26"/>
          <w:szCs w:val="26"/>
        </w:rPr>
        <w:t>Esto es que estamos meditando, hermanos y hermanas, qué hacer como Iglesia para ser testigos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de esperanza como pastores y como laicos. Esto supone asumir lo que la Iglesia enseña en el</w:t>
      </w:r>
      <w:r w:rsidR="003379C4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Evangelio y en su doctrina social. </w:t>
      </w:r>
      <w:r w:rsidRPr="003379C4">
        <w:rPr>
          <w:b/>
          <w:bCs/>
          <w:i/>
          <w:iCs/>
          <w:sz w:val="26"/>
          <w:szCs w:val="26"/>
        </w:rPr>
        <w:t>Asumirlo como discípulos y discípulas de Jesucristo</w:t>
      </w:r>
      <w:r w:rsidR="003379C4" w:rsidRPr="003379C4">
        <w:rPr>
          <w:b/>
          <w:bCs/>
          <w:i/>
          <w:iCs/>
          <w:sz w:val="26"/>
          <w:szCs w:val="26"/>
        </w:rPr>
        <w:t xml:space="preserve"> </w:t>
      </w:r>
      <w:r w:rsidRPr="003379C4">
        <w:rPr>
          <w:b/>
          <w:bCs/>
          <w:i/>
          <w:iCs/>
          <w:sz w:val="26"/>
          <w:szCs w:val="26"/>
        </w:rPr>
        <w:t>Construir entre todos el país que Dios soñó</w:t>
      </w:r>
      <w:r w:rsidR="003379C4">
        <w:rPr>
          <w:sz w:val="26"/>
          <w:szCs w:val="26"/>
        </w:rPr>
        <w:t xml:space="preserve"> </w:t>
      </w:r>
      <w:r w:rsidR="003379C4" w:rsidRPr="003379C4">
        <w:rPr>
          <w:b/>
          <w:bCs/>
          <w:i/>
          <w:iCs/>
          <w:sz w:val="26"/>
          <w:szCs w:val="26"/>
        </w:rPr>
        <w:t>y</w:t>
      </w:r>
      <w:r w:rsidRPr="003379C4">
        <w:rPr>
          <w:b/>
          <w:bCs/>
          <w:i/>
          <w:iCs/>
          <w:sz w:val="26"/>
          <w:szCs w:val="26"/>
        </w:rPr>
        <w:t xml:space="preserve"> aprender eso como como fieles discípulos de Jesucristo</w:t>
      </w:r>
      <w:r w:rsidRPr="00DB2338">
        <w:rPr>
          <w:sz w:val="26"/>
          <w:szCs w:val="26"/>
        </w:rPr>
        <w:t xml:space="preserve">, </w:t>
      </w:r>
      <w:r w:rsidRPr="003379C4">
        <w:rPr>
          <w:b/>
          <w:bCs/>
          <w:i/>
          <w:iCs/>
          <w:sz w:val="26"/>
          <w:szCs w:val="26"/>
        </w:rPr>
        <w:t>asumir responsabilidades, prepararse y</w:t>
      </w:r>
      <w:r w:rsidR="003379C4" w:rsidRPr="003379C4">
        <w:rPr>
          <w:b/>
          <w:bCs/>
          <w:i/>
          <w:iCs/>
          <w:sz w:val="26"/>
          <w:szCs w:val="26"/>
        </w:rPr>
        <w:t xml:space="preserve"> </w:t>
      </w:r>
      <w:r w:rsidRPr="003379C4">
        <w:rPr>
          <w:b/>
          <w:bCs/>
          <w:i/>
          <w:iCs/>
          <w:sz w:val="26"/>
          <w:szCs w:val="26"/>
        </w:rPr>
        <w:t>formarse. Nos esperan tiempos muy difíciles donde no hay quién nos va a defender a nivel oficial.</w:t>
      </w:r>
    </w:p>
    <w:p w14:paraId="45F209D7" w14:textId="77777777" w:rsidR="003379C4" w:rsidRPr="00DB2338" w:rsidRDefault="003379C4" w:rsidP="00DB2338">
      <w:pPr>
        <w:pStyle w:val="Sinespaciado"/>
        <w:jc w:val="both"/>
        <w:rPr>
          <w:sz w:val="26"/>
          <w:szCs w:val="26"/>
        </w:rPr>
      </w:pPr>
    </w:p>
    <w:p w14:paraId="161A12D7" w14:textId="6228981A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>Y todo va a ser posible a nivel de arbitrariedades. No nos vamos a quedar con los brazos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cruzados. </w:t>
      </w:r>
      <w:r w:rsidRPr="00C4776B">
        <w:rPr>
          <w:b/>
          <w:bCs/>
          <w:i/>
          <w:iCs/>
          <w:sz w:val="26"/>
          <w:szCs w:val="26"/>
        </w:rPr>
        <w:t>Nuestra fe en Cristo nos va a llevar a dar una respuesta desde la fe</w:t>
      </w:r>
      <w:r w:rsidRPr="00DB2338">
        <w:rPr>
          <w:sz w:val="26"/>
          <w:szCs w:val="26"/>
        </w:rPr>
        <w:t>.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Toca a los pastores, un papel muy importante. Tal como enseñan los papas que todos amamos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tanto, San Juan Pablo II, Francisco y ahora León XIV. Estar aquí esta tarde, es un momento de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esperanza y también de compromiso. No es para quedarse quejando. Es para asumir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responsabilidades sabiendo que no estamos solos, que Dios está con nosotros.</w:t>
      </w:r>
    </w:p>
    <w:p w14:paraId="613F1EED" w14:textId="77777777" w:rsidR="00C4776B" w:rsidRPr="00DB2338" w:rsidRDefault="00C4776B" w:rsidP="00DB2338">
      <w:pPr>
        <w:pStyle w:val="Sinespaciado"/>
        <w:jc w:val="both"/>
        <w:rPr>
          <w:sz w:val="26"/>
          <w:szCs w:val="26"/>
        </w:rPr>
      </w:pPr>
    </w:p>
    <w:p w14:paraId="748F8073" w14:textId="69BFBE69" w:rsidR="003B1EF2" w:rsidRPr="00395652" w:rsidRDefault="003B1EF2" w:rsidP="00DB2338">
      <w:pPr>
        <w:pStyle w:val="Sinespaciado"/>
        <w:jc w:val="both"/>
        <w:rPr>
          <w:i/>
          <w:iCs/>
          <w:sz w:val="26"/>
          <w:szCs w:val="26"/>
        </w:rPr>
      </w:pPr>
      <w:r w:rsidRPr="00DB2338">
        <w:rPr>
          <w:sz w:val="26"/>
          <w:szCs w:val="26"/>
        </w:rPr>
        <w:t>Decía el papa Francisco: esa ancla a la que uno se agarra se llama Jesucristo. Con la sangre de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su cruz derribó el muro que separaba a los pueblos, el odio, e hizo de los dos un solo pueblo. Ese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pueblo hay que construirlo entre todos, es una responsabilidad de todos nosotros. Estamos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atomizados. Muchos estamos alienados, adormecidos, anestesiados. Así no se construye futuro,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todos los jóvenes están escuchándome, aquí o en tantas partes a través de los medios de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comunicación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y de las redes sociales. No olviden lo que les dijo el </w:t>
      </w:r>
      <w:r w:rsidRPr="00C4776B">
        <w:rPr>
          <w:b/>
          <w:bCs/>
          <w:sz w:val="26"/>
          <w:szCs w:val="26"/>
        </w:rPr>
        <w:t>Papa L</w:t>
      </w:r>
      <w:r w:rsidR="00C4776B" w:rsidRPr="00C4776B">
        <w:rPr>
          <w:b/>
          <w:bCs/>
          <w:sz w:val="26"/>
          <w:szCs w:val="26"/>
        </w:rPr>
        <w:t>e</w:t>
      </w:r>
      <w:r w:rsidRPr="00C4776B">
        <w:rPr>
          <w:b/>
          <w:bCs/>
          <w:sz w:val="26"/>
          <w:szCs w:val="26"/>
        </w:rPr>
        <w:t>ón</w:t>
      </w:r>
      <w:r w:rsidRPr="00DB2338">
        <w:rPr>
          <w:sz w:val="26"/>
          <w:szCs w:val="26"/>
        </w:rPr>
        <w:t xml:space="preserve"> en Roma durante su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jubileo: ustedes tienen que ser esperanza. ¿</w:t>
      </w:r>
      <w:r w:rsidRPr="00395652">
        <w:rPr>
          <w:i/>
          <w:iCs/>
          <w:sz w:val="26"/>
          <w:szCs w:val="26"/>
        </w:rPr>
        <w:t>Cómo? Siendo luz del mundo y sal de la tierra. Pero</w:t>
      </w:r>
    </w:p>
    <w:p w14:paraId="26A69085" w14:textId="0C7E6A8E" w:rsidR="003B1EF2" w:rsidRDefault="003B1EF2" w:rsidP="00DB2338">
      <w:pPr>
        <w:pStyle w:val="Sinespaciado"/>
        <w:jc w:val="both"/>
        <w:rPr>
          <w:sz w:val="26"/>
          <w:szCs w:val="26"/>
        </w:rPr>
      </w:pPr>
      <w:r w:rsidRPr="00395652">
        <w:rPr>
          <w:i/>
          <w:iCs/>
          <w:sz w:val="26"/>
          <w:szCs w:val="26"/>
        </w:rPr>
        <w:t>siendo coherentes con lo que dicen creer.</w:t>
      </w:r>
      <w:r w:rsidRPr="00DB2338">
        <w:rPr>
          <w:sz w:val="26"/>
          <w:szCs w:val="26"/>
        </w:rPr>
        <w:t xml:space="preserve"> </w:t>
      </w:r>
      <w:r w:rsidRPr="00C4776B">
        <w:rPr>
          <w:b/>
          <w:bCs/>
          <w:sz w:val="26"/>
          <w:szCs w:val="26"/>
        </w:rPr>
        <w:t xml:space="preserve">Que el </w:t>
      </w:r>
      <w:r w:rsidR="00C4776B" w:rsidRPr="00C4776B">
        <w:rPr>
          <w:b/>
          <w:bCs/>
          <w:sz w:val="26"/>
          <w:szCs w:val="26"/>
        </w:rPr>
        <w:t>Señor</w:t>
      </w:r>
      <w:r w:rsidRPr="00C4776B">
        <w:rPr>
          <w:b/>
          <w:bCs/>
          <w:sz w:val="26"/>
          <w:szCs w:val="26"/>
        </w:rPr>
        <w:t xml:space="preserve"> </w:t>
      </w:r>
      <w:r w:rsidR="00395652" w:rsidRPr="00C4776B">
        <w:rPr>
          <w:b/>
          <w:bCs/>
          <w:sz w:val="26"/>
          <w:szCs w:val="26"/>
        </w:rPr>
        <w:t>los</w:t>
      </w:r>
      <w:r w:rsidRPr="00C4776B">
        <w:rPr>
          <w:b/>
          <w:bCs/>
          <w:sz w:val="26"/>
          <w:szCs w:val="26"/>
        </w:rPr>
        <w:t xml:space="preserve"> lleve a ser otros Cristos.</w:t>
      </w:r>
      <w:r w:rsidRPr="00DB2338">
        <w:rPr>
          <w:sz w:val="26"/>
          <w:szCs w:val="26"/>
        </w:rPr>
        <w:t xml:space="preserve"> En su juventud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pueden cambiar el mundo. Qué bonito pensar que los que fueron a la peregrinación hacia la cuna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del profeta, la mayoría eran jóvenes. Lo hicieron con tanta ilusión, Quizá sin saber tantas cosas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que les hacen sufrir.</w:t>
      </w:r>
    </w:p>
    <w:p w14:paraId="72A20624" w14:textId="77777777" w:rsidR="00C4776B" w:rsidRPr="00DB2338" w:rsidRDefault="00C4776B" w:rsidP="00DB2338">
      <w:pPr>
        <w:pStyle w:val="Sinespaciado"/>
        <w:jc w:val="both"/>
        <w:rPr>
          <w:sz w:val="26"/>
          <w:szCs w:val="26"/>
        </w:rPr>
      </w:pPr>
    </w:p>
    <w:p w14:paraId="71FB6E9C" w14:textId="66A01884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  <w:r w:rsidRPr="00DB2338">
        <w:rPr>
          <w:sz w:val="26"/>
          <w:szCs w:val="26"/>
        </w:rPr>
        <w:t xml:space="preserve">Es un reto para que los que somos pastores, </w:t>
      </w:r>
      <w:r w:rsidR="00C4776B" w:rsidRPr="00DB2338">
        <w:rPr>
          <w:sz w:val="26"/>
          <w:szCs w:val="26"/>
        </w:rPr>
        <w:t>acompañarlos</w:t>
      </w:r>
      <w:r w:rsidRPr="00DB2338">
        <w:rPr>
          <w:sz w:val="26"/>
          <w:szCs w:val="26"/>
        </w:rPr>
        <w:t>, caminar con ellos, indicarles el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camino, sobre todo con nuestro testimonio. Les repito: estar aquí ahora es un momento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 xml:space="preserve">hermosísimo, pero también. </w:t>
      </w:r>
      <w:r w:rsidR="00C4776B">
        <w:rPr>
          <w:sz w:val="26"/>
          <w:szCs w:val="26"/>
        </w:rPr>
        <w:t>b</w:t>
      </w:r>
      <w:r w:rsidRPr="00DB2338">
        <w:rPr>
          <w:sz w:val="26"/>
          <w:szCs w:val="26"/>
        </w:rPr>
        <w:t>astante comprometedor.</w:t>
      </w:r>
      <w:r w:rsidR="00C4776B">
        <w:rPr>
          <w:sz w:val="26"/>
          <w:szCs w:val="26"/>
        </w:rPr>
        <w:t xml:space="preserve"> </w:t>
      </w:r>
      <w:r w:rsidRPr="00DB2338">
        <w:rPr>
          <w:sz w:val="26"/>
          <w:szCs w:val="26"/>
        </w:rPr>
        <w:t>Divino Salvador del mundo, salva a la nación que lleva tu nombre.</w:t>
      </w:r>
    </w:p>
    <w:p w14:paraId="55CF4245" w14:textId="77777777" w:rsidR="003B1EF2" w:rsidRPr="00C4776B" w:rsidRDefault="003B1EF2" w:rsidP="00DB2338">
      <w:pPr>
        <w:pStyle w:val="Sinespaciado"/>
        <w:jc w:val="both"/>
        <w:rPr>
          <w:i/>
          <w:iCs/>
          <w:sz w:val="26"/>
          <w:szCs w:val="26"/>
        </w:rPr>
      </w:pPr>
      <w:r w:rsidRPr="00C4776B">
        <w:rPr>
          <w:i/>
          <w:iCs/>
          <w:sz w:val="26"/>
          <w:szCs w:val="26"/>
        </w:rPr>
        <w:t>Alabado sea Jesucristo.</w:t>
      </w:r>
    </w:p>
    <w:p w14:paraId="0B2E249D" w14:textId="77777777" w:rsidR="003B1EF2" w:rsidRPr="00DB2338" w:rsidRDefault="003B1EF2" w:rsidP="00DB2338">
      <w:pPr>
        <w:pStyle w:val="Sinespaciado"/>
        <w:jc w:val="both"/>
        <w:rPr>
          <w:sz w:val="26"/>
          <w:szCs w:val="26"/>
        </w:rPr>
      </w:pPr>
    </w:p>
    <w:p w14:paraId="043F62D2" w14:textId="77777777" w:rsidR="003B1EF2" w:rsidRPr="00C4776B" w:rsidRDefault="003B1EF2" w:rsidP="00DB2338">
      <w:pPr>
        <w:pStyle w:val="Sinespaciado"/>
        <w:jc w:val="both"/>
        <w:rPr>
          <w:b/>
          <w:bCs/>
          <w:sz w:val="36"/>
          <w:szCs w:val="36"/>
        </w:rPr>
      </w:pPr>
      <w:r w:rsidRPr="00C4776B">
        <w:rPr>
          <w:b/>
          <w:bCs/>
          <w:sz w:val="36"/>
          <w:szCs w:val="36"/>
        </w:rPr>
        <w:t>Gregorio Rosa Chávez</w:t>
      </w:r>
    </w:p>
    <w:p w14:paraId="4EE054DD" w14:textId="77777777" w:rsidR="00AF3082" w:rsidRDefault="00AF3082" w:rsidP="00DB2338">
      <w:pPr>
        <w:jc w:val="both"/>
      </w:pPr>
    </w:p>
    <w:p w14:paraId="21F35D3F" w14:textId="77777777" w:rsidR="00DB2338" w:rsidRDefault="00DB2338">
      <w:pPr>
        <w:jc w:val="both"/>
      </w:pPr>
    </w:p>
    <w:sectPr w:rsidR="00DB2338" w:rsidSect="00C4776B">
      <w:footerReference w:type="default" r:id="rId6"/>
      <w:pgSz w:w="12240" w:h="15840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F1A11" w14:textId="77777777" w:rsidR="00402A57" w:rsidRDefault="00402A57" w:rsidP="00754415">
      <w:pPr>
        <w:spacing w:after="0" w:line="240" w:lineRule="auto"/>
      </w:pPr>
      <w:r>
        <w:separator/>
      </w:r>
    </w:p>
  </w:endnote>
  <w:endnote w:type="continuationSeparator" w:id="0">
    <w:p w14:paraId="0D6645A4" w14:textId="77777777" w:rsidR="00402A57" w:rsidRDefault="00402A57" w:rsidP="0075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8174417"/>
      <w:docPartObj>
        <w:docPartGallery w:val="Page Numbers (Bottom of Page)"/>
        <w:docPartUnique/>
      </w:docPartObj>
    </w:sdtPr>
    <w:sdtContent>
      <w:p w14:paraId="3F730C84" w14:textId="000B69BA" w:rsidR="00754415" w:rsidRDefault="0075441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469C48" w14:textId="77777777" w:rsidR="00754415" w:rsidRDefault="007544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45654" w14:textId="77777777" w:rsidR="00402A57" w:rsidRDefault="00402A57" w:rsidP="00754415">
      <w:pPr>
        <w:spacing w:after="0" w:line="240" w:lineRule="auto"/>
      </w:pPr>
      <w:r>
        <w:separator/>
      </w:r>
    </w:p>
  </w:footnote>
  <w:footnote w:type="continuationSeparator" w:id="0">
    <w:p w14:paraId="5C5CFE97" w14:textId="77777777" w:rsidR="00402A57" w:rsidRDefault="00402A57" w:rsidP="00754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F2"/>
    <w:rsid w:val="001364B5"/>
    <w:rsid w:val="002E3194"/>
    <w:rsid w:val="003379C4"/>
    <w:rsid w:val="00395652"/>
    <w:rsid w:val="003B1EF2"/>
    <w:rsid w:val="003C23AA"/>
    <w:rsid w:val="00402A57"/>
    <w:rsid w:val="00747828"/>
    <w:rsid w:val="00754415"/>
    <w:rsid w:val="00961ECB"/>
    <w:rsid w:val="00990C77"/>
    <w:rsid w:val="00AF3082"/>
    <w:rsid w:val="00B4024F"/>
    <w:rsid w:val="00C4776B"/>
    <w:rsid w:val="00D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02F"/>
  <w15:chartTrackingRefBased/>
  <w15:docId w15:val="{BDE536B3-D483-4A7A-AA8D-AB4C4C73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1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1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1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1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1E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1E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1E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1E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1EF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1EF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1EF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1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1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1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1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1E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1E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1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1E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1E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1EF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1EF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1EF2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3B1EF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3B1EF2"/>
  </w:style>
  <w:style w:type="paragraph" w:styleId="Encabezado">
    <w:name w:val="header"/>
    <w:basedOn w:val="Normal"/>
    <w:link w:val="EncabezadoCar"/>
    <w:uiPriority w:val="99"/>
    <w:unhideWhenUsed/>
    <w:rsid w:val="0075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415"/>
  </w:style>
  <w:style w:type="paragraph" w:styleId="Piedepgina">
    <w:name w:val="footer"/>
    <w:basedOn w:val="Normal"/>
    <w:link w:val="PiedepginaCar"/>
    <w:uiPriority w:val="99"/>
    <w:unhideWhenUsed/>
    <w:rsid w:val="0075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2326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</dc:creator>
  <cp:keywords/>
  <dc:description/>
  <cp:lastModifiedBy>Rosario Hermano</cp:lastModifiedBy>
  <cp:revision>2</cp:revision>
  <dcterms:created xsi:type="dcterms:W3CDTF">2025-08-15T14:19:00Z</dcterms:created>
  <dcterms:modified xsi:type="dcterms:W3CDTF">2025-08-15T14:19:00Z</dcterms:modified>
</cp:coreProperties>
</file>