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50422" w14:textId="3D5149C3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728785EB" wp14:editId="7F17F9FA">
            <wp:extent cx="5400040" cy="1797050"/>
            <wp:effectExtent l="0" t="0" r="0" b="0"/>
            <wp:docPr id="1026272108" name="Imagen 1" descr="Un hombre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72108" name="Imagen 1" descr="Un hombre con la boca abierta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A66">
        <w:rPr>
          <w:rFonts w:ascii="Arial" w:eastAsia="Times New Roman" w:hAnsi="Arial" w:cs="Arial"/>
          <w:color w:val="333333"/>
          <w:kern w:val="0"/>
          <w:sz w:val="21"/>
          <w:szCs w:val="21"/>
          <w:lang w:eastAsia="es-UY"/>
          <w14:ligatures w14:val="none"/>
        </w:rPr>
        <w:br/>
      </w:r>
    </w:p>
    <w:p w14:paraId="21FBDB48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es-UY"/>
          <w14:ligatures w14:val="none"/>
        </w:rPr>
      </w:pPr>
    </w:p>
    <w:p w14:paraId="6FA5EDA3" w14:textId="1F1C768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1"/>
          <w:szCs w:val="21"/>
          <w:lang w:eastAsia="es-UY"/>
          <w14:ligatures w14:val="none"/>
        </w:rPr>
        <w:t>12 de agosto de 2025</w:t>
      </w:r>
    </w:p>
    <w:p w14:paraId="4B9A7D20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</w:t>
      </w:r>
    </w:p>
    <w:p w14:paraId="00BF18A9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hyperlink r:id="rId5" w:tgtFrame="_blank" w:history="1">
        <w:r w:rsidRPr="007A1A66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 xml:space="preserve">Israel asesinó a cinco periodistas de Al </w:t>
        </w:r>
        <w:proofErr w:type="spellStart"/>
        <w:r w:rsidRPr="007A1A66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Jazeera</w:t>
        </w:r>
        <w:proofErr w:type="spellEnd"/>
      </w:hyperlink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en un ataque selectivo, entre ellos </w:t>
      </w:r>
      <w:proofErr w:type="spellStart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begin"/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instrText>HYPERLINK "https://www.ihu.unisinos.br/655678-x-tuitadas-11-08-2025" \t "_blank"</w:instrTex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separate"/>
      </w:r>
      <w:r w:rsidRPr="007A1A66">
        <w:rPr>
          <w:rFonts w:ascii="Arial" w:eastAsia="Times New Roman" w:hAnsi="Arial" w:cs="Arial"/>
          <w:color w:val="FC6B01"/>
          <w:kern w:val="0"/>
          <w:sz w:val="26"/>
          <w:szCs w:val="26"/>
          <w:u w:val="single"/>
          <w:lang w:eastAsia="es-UY"/>
          <w14:ligatures w14:val="none"/>
        </w:rPr>
        <w:t>Anas</w:t>
      </w:r>
      <w:proofErr w:type="spellEnd"/>
      <w:r w:rsidRPr="007A1A66">
        <w:rPr>
          <w:rFonts w:ascii="Arial" w:eastAsia="Times New Roman" w:hAnsi="Arial" w:cs="Arial"/>
          <w:color w:val="FC6B01"/>
          <w:kern w:val="0"/>
          <w:sz w:val="26"/>
          <w:szCs w:val="26"/>
          <w:u w:val="single"/>
          <w:lang w:eastAsia="es-UY"/>
          <w14:ligatures w14:val="none"/>
        </w:rPr>
        <w:t xml:space="preserve"> Al-</w:t>
      </w:r>
      <w:proofErr w:type="spellStart"/>
      <w:r w:rsidRPr="007A1A66">
        <w:rPr>
          <w:rFonts w:ascii="Arial" w:eastAsia="Times New Roman" w:hAnsi="Arial" w:cs="Arial"/>
          <w:color w:val="FC6B01"/>
          <w:kern w:val="0"/>
          <w:sz w:val="26"/>
          <w:szCs w:val="26"/>
          <w:u w:val="single"/>
          <w:lang w:eastAsia="es-UY"/>
          <w14:ligatures w14:val="none"/>
        </w:rPr>
        <w:t>Sharif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end"/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de 28 años , quien había sido blanco de los militares. Su testamento se reproduce íntegramente.</w:t>
      </w:r>
    </w:p>
    <w:p w14:paraId="2762BC19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3E21AB50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La declaración es de 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Anas</w:t>
      </w:r>
      <w:proofErr w:type="spellEnd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 Al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-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Sharif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publicada por </w:t>
      </w:r>
      <w:proofErr w:type="spellStart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begin"/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instrText>HYPERLINK "https://ctxt.es/" \t "_blank"</w:instrTex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separate"/>
      </w:r>
      <w:r w:rsidRPr="007A1A66">
        <w:rPr>
          <w:rFonts w:ascii="Arial" w:eastAsia="Times New Roman" w:hAnsi="Arial" w:cs="Arial"/>
          <w:color w:val="FC6B01"/>
          <w:kern w:val="0"/>
          <w:sz w:val="26"/>
          <w:szCs w:val="26"/>
          <w:u w:val="single"/>
          <w:lang w:eastAsia="es-UY"/>
          <w14:ligatures w14:val="none"/>
        </w:rPr>
        <w:t>Ctxt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fldChar w:fldCharType="end"/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11-08-2025.</w:t>
      </w:r>
    </w:p>
    <w:p w14:paraId="2CB60471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El periodista </w:t>
      </w:r>
      <w:proofErr w:type="spellStart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gazatí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Anas</w:t>
      </w:r>
      <w:proofErr w:type="spellEnd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 Al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-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Sharif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de 28 años y corresponsal de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 xml:space="preserve">Al 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Jazeera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fue asesinado la noche del 10 de agosto junto con otros cuatro reporteros, todos de la misma emisora, en un ataque selectivo perpetrado por </w:t>
      </w:r>
      <w:hyperlink r:id="rId6" w:tgtFrame="_blank" w:history="1">
        <w:r w:rsidRPr="007A1A66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Israel</w:t>
        </w:r>
      </w:hyperlink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que lo había designado como objetivo en octubre de 2024. Un proyectil impactó en una tienda de campaña utilizada para albergar a la prensa. El propio ejército israelí confirmó su muerte, acusándolo de pertenecer a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Hamás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</w:t>
      </w:r>
    </w:p>
    <w:p w14:paraId="76A9C1FF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5DD522F7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Tan solo dos horas después de su fallecimiento, a las 12:25 (hora española), su mujer hizo público el testamento en su cuenta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X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explicando que el periodista había pedido hace unos meses publicarlo en caso de que falleciera.</w:t>
      </w:r>
    </w:p>
    <w:p w14:paraId="54AB353F" w14:textId="77777777" w:rsidR="007A1A66" w:rsidRDefault="007A1A66" w:rsidP="007A1A66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  <w:r w:rsidRPr="007A1A66"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  <w:t>Aquí está el testamento.</w:t>
      </w:r>
    </w:p>
    <w:p w14:paraId="14747226" w14:textId="77777777" w:rsidR="007A1A66" w:rsidRPr="007A1A66" w:rsidRDefault="007A1A66" w:rsidP="007A1A66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</w:p>
    <w:p w14:paraId="472691B8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Este es mi testamento y mi último mensaje. Si estas palabras llegan a ti, debes saber que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Israel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ha logrado asesinarme y silenciar mi voz. Sobre todo, que la paz sea contigo, junto con la misericordia y las bendiciones de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</w:t>
      </w:r>
    </w:p>
    <w:p w14:paraId="42C31EAA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2DB125E6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sabe que he dedicado todo mi esfuerzo y fuerza a ser un apoyo y una voz para mi pueblo, desde que descubrí la vida en los callejones y calles del campo de refugiados </w:t>
      </w:r>
      <w:hyperlink r:id="rId7" w:tgtFrame="_blank" w:history="1">
        <w:r w:rsidRPr="007A1A66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de Jabalia</w:t>
        </w:r>
      </w:hyperlink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 Esperaba que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prolongara mi vida para poder regresar con mi familia y seres queridos en nuestra aldea de origen, la ocupada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Asqalan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(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-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Majdal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). Pero la voluntad de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prevaleció, y su decreto es irrevocable.</w:t>
      </w:r>
    </w:p>
    <w:p w14:paraId="0033B15B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0007AB2C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He experimentado el dolor en todos sus detalles, he experimentado el sufrimiento y la pérdida muchas veces, pero nunca he dudado en transmitir 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lastRenderedPageBreak/>
        <w:t>la verdad tal como es, sin distorsión ni falsificación, para que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pueda testificar contra los que permanecieron en silencio, los que aceptaron nuestro asesinato, los que sofocaron nuestra respiración y cuyos corazones no se conmovieron ante los restos dispersos de nuestros niños y mujeres, sin hacer nada para detener la masacre que nuestro pueblo ha enfrentado durante más de un año y medio.</w:t>
      </w:r>
    </w:p>
    <w:p w14:paraId="3EA265F8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413E5674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Te encomiendo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Palestina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la alegría suprema del mundo musulmán, el corazón de todo hombre libre de este mundo. Te encomiendo a su pueblo, a sus niños inocentes y oprimidos que nunca tuvieron tiempo de soñar ni de vivir en seguridad y paz. Sus cuerpos puros fueron aplastados bajo miles de toneladas de bombas y misiles israelíes, destrozados y esparcidos por los muros.</w:t>
      </w:r>
    </w:p>
    <w:p w14:paraId="5B66140D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0F878513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Les pido que no permitan que las cadenas los silencien ni que las fronteras los limiten. Sean puentes para la liberación de la tierra y su gente, hasta que el sol de la dignidad y la libertad brille sobre nuestra patria arrebatada. Les confío el cuidado de mi familia. Les confío a mi amada hija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Sham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la luz de mis ojos, a quien nunca tuve la oportunidad de ver crecer como soñé.</w:t>
      </w:r>
    </w:p>
    <w:p w14:paraId="2FA85F7C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5D08DE5A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Os confío a mi amado hijo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Salah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a quien deseo apoyar y acompañar en la vida hasta que tenga edad suficiente para llevar mi carga y continuar la misión.</w:t>
      </w:r>
    </w:p>
    <w:p w14:paraId="363891B2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3847023B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Te encomiendo a mi querida madre, cuyas benditas oraciones me han traído hasta aquí, cuyas súplicas han sido mi fortaleza y cuya luz ha guiado mi camino. Ruego que Alá le dé fuerza y la recompense en mi nombre con la mejor de las recompensas.</w:t>
      </w:r>
    </w:p>
    <w:p w14:paraId="58E28409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172D5B9E" w14:textId="5C4544F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También te confío a mi compañera de vida, mi amada</w:t>
      </w:r>
      <w:r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 xml:space="preserve"> 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esposa,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Umm</w:t>
      </w:r>
      <w:proofErr w:type="spellEnd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Salah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(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Bayan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), de quien la guerra me separó durante largos días y meses. Sin embargo, se mantuvo fiel a nuestro vínculo, firme como el tronco de un olivo inquebrantable, paciente, confiando en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y asumiendo la responsabilidad en mi ausencia con toda su fuerza y fe.</w:t>
      </w:r>
    </w:p>
    <w:p w14:paraId="38CECFBB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42206921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Les pido que la apoyen, que la apoyen ante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 Todopoderoso .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Si muero, moriré firme en mis principios. Declaro ante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que estoy de acuerdo con Su decreto, seguro de encontrarme con Él y convencido de que quien está con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es mejor y eterno.</w:t>
      </w:r>
    </w:p>
    <w:p w14:paraId="45175EAE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706E01AF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proofErr w:type="gramStart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Oh</w:t>
      </w:r>
      <w:proofErr w:type="gram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Alá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acéptame entre los mártires, perdona mis pecados pasados y futuros, y haz que mi sangre sea una luz que ilumine el camino de la libertad para mi pueblo y mi familia. Perdóname si he fallado, y ruega por mí con misericordia, pues he cumplido mi promesa y nunca la he cambiado ni traicionado.</w:t>
      </w:r>
    </w:p>
    <w:p w14:paraId="5EB2C754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47438997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No se olviden de </w:t>
      </w:r>
      <w:hyperlink r:id="rId8" w:tgtFrame="_blank" w:history="1">
        <w:r w:rsidRPr="007A1A66">
          <w:rPr>
            <w:rFonts w:ascii="Arial" w:eastAsia="Times New Roman" w:hAnsi="Arial" w:cs="Arial"/>
            <w:color w:val="FC6B01"/>
            <w:kern w:val="0"/>
            <w:sz w:val="26"/>
            <w:szCs w:val="26"/>
            <w:u w:val="single"/>
            <w:lang w:eastAsia="es-UY"/>
            <w14:ligatures w14:val="none"/>
          </w:rPr>
          <w:t>Gaza</w:t>
        </w:r>
      </w:hyperlink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… Y no se olviden de mí en sus sinceras súplicas de perdón y aceptación”.</w:t>
      </w:r>
    </w:p>
    <w:p w14:paraId="050238CE" w14:textId="77777777" w:rsidR="007A1A66" w:rsidRPr="007A1A66" w:rsidRDefault="007A1A66" w:rsidP="007A1A66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noProof/>
          <w:color w:val="333333"/>
          <w:kern w:val="0"/>
          <w:sz w:val="26"/>
          <w:szCs w:val="26"/>
          <w:lang w:eastAsia="es-UY"/>
          <w14:ligatures w14:val="none"/>
        </w:rPr>
        <w:drawing>
          <wp:inline distT="0" distB="0" distL="0" distR="0" wp14:anchorId="1AD69812" wp14:editId="31CEF611">
            <wp:extent cx="4429760" cy="2768600"/>
            <wp:effectExtent l="0" t="0" r="8890" b="0"/>
            <wp:docPr id="1" name="Imagen 2" descr="Una persona con un micrófono en la ma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Una persona con un micrófono en la ma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ED3C" w14:textId="77777777" w:rsidR="007A1A66" w:rsidRPr="007A1A66" w:rsidRDefault="007A1A66" w:rsidP="007A1A66">
      <w:pPr>
        <w:spacing w:after="0" w:line="240" w:lineRule="auto"/>
        <w:jc w:val="center"/>
        <w:rPr>
          <w:rFonts w:ascii="Arial" w:eastAsia="Times New Roman" w:hAnsi="Arial" w:cs="Arial"/>
          <w:color w:val="333333"/>
          <w:kern w:val="0"/>
          <w:sz w:val="18"/>
          <w:szCs w:val="18"/>
          <w:lang w:eastAsia="es-UY"/>
          <w14:ligatures w14:val="none"/>
        </w:rPr>
      </w:pPr>
      <w:proofErr w:type="spellStart"/>
      <w:r w:rsidRPr="007A1A66">
        <w:rPr>
          <w:rFonts w:ascii="Arial" w:eastAsia="Times New Roman" w:hAnsi="Arial" w:cs="Arial"/>
          <w:b/>
          <w:bCs/>
          <w:i/>
          <w:iCs/>
          <w:color w:val="333333"/>
          <w:kern w:val="0"/>
          <w:sz w:val="18"/>
          <w:szCs w:val="18"/>
          <w:lang w:eastAsia="es-UY"/>
          <w14:ligatures w14:val="none"/>
        </w:rPr>
        <w:t>Anas</w:t>
      </w:r>
      <w:proofErr w:type="spellEnd"/>
      <w:r w:rsidRPr="007A1A66">
        <w:rPr>
          <w:rFonts w:ascii="Arial" w:eastAsia="Times New Roman" w:hAnsi="Arial" w:cs="Arial"/>
          <w:b/>
          <w:bCs/>
          <w:i/>
          <w:iCs/>
          <w:color w:val="333333"/>
          <w:kern w:val="0"/>
          <w:sz w:val="18"/>
          <w:szCs w:val="18"/>
          <w:lang w:eastAsia="es-UY"/>
          <w14:ligatures w14:val="none"/>
        </w:rPr>
        <w:t> Al</w:t>
      </w:r>
      <w:r w:rsidRPr="007A1A66">
        <w:rPr>
          <w:rFonts w:ascii="Arial" w:eastAsia="Times New Roman" w:hAnsi="Arial" w:cs="Arial"/>
          <w:i/>
          <w:iCs/>
          <w:color w:val="333333"/>
          <w:kern w:val="0"/>
          <w:sz w:val="18"/>
          <w:szCs w:val="18"/>
          <w:lang w:eastAsia="es-UY"/>
          <w14:ligatures w14:val="none"/>
        </w:rPr>
        <w:t> - </w:t>
      </w:r>
      <w:proofErr w:type="spellStart"/>
      <w:r w:rsidRPr="007A1A66">
        <w:rPr>
          <w:rFonts w:ascii="Arial" w:eastAsia="Times New Roman" w:hAnsi="Arial" w:cs="Arial"/>
          <w:b/>
          <w:bCs/>
          <w:i/>
          <w:iCs/>
          <w:color w:val="333333"/>
          <w:kern w:val="0"/>
          <w:sz w:val="18"/>
          <w:szCs w:val="18"/>
          <w:lang w:eastAsia="es-UY"/>
          <w14:ligatures w14:val="none"/>
        </w:rPr>
        <w:t>Sharif</w:t>
      </w:r>
      <w:proofErr w:type="spellEnd"/>
      <w:r w:rsidRPr="007A1A66">
        <w:rPr>
          <w:rFonts w:ascii="Arial" w:eastAsia="Times New Roman" w:hAnsi="Arial" w:cs="Arial"/>
          <w:i/>
          <w:iCs/>
          <w:color w:val="333333"/>
          <w:kern w:val="0"/>
          <w:sz w:val="18"/>
          <w:szCs w:val="18"/>
          <w:lang w:eastAsia="es-UY"/>
          <w14:ligatures w14:val="none"/>
        </w:rPr>
        <w:t xml:space="preserve"> | Foto: Captura de pantalla del vídeo publicado por Al </w:t>
      </w:r>
      <w:proofErr w:type="spellStart"/>
      <w:r w:rsidRPr="007A1A66">
        <w:rPr>
          <w:rFonts w:ascii="Arial" w:eastAsia="Times New Roman" w:hAnsi="Arial" w:cs="Arial"/>
          <w:i/>
          <w:iCs/>
          <w:color w:val="333333"/>
          <w:kern w:val="0"/>
          <w:sz w:val="18"/>
          <w:szCs w:val="18"/>
          <w:lang w:eastAsia="es-UY"/>
          <w14:ligatures w14:val="none"/>
        </w:rPr>
        <w:t>Jazeera</w:t>
      </w:r>
      <w:proofErr w:type="spellEnd"/>
      <w:r w:rsidRPr="007A1A66">
        <w:rPr>
          <w:rFonts w:ascii="Arial" w:eastAsia="Times New Roman" w:hAnsi="Arial" w:cs="Arial"/>
          <w:i/>
          <w:iCs/>
          <w:color w:val="333333"/>
          <w:kern w:val="0"/>
          <w:sz w:val="18"/>
          <w:szCs w:val="18"/>
          <w:lang w:eastAsia="es-UY"/>
          <w14:ligatures w14:val="none"/>
        </w:rPr>
        <w:t>.</w:t>
      </w:r>
    </w:p>
    <w:p w14:paraId="4C1EEBB1" w14:textId="77777777" w:rsidR="007A1A66" w:rsidRPr="007A1A66" w:rsidRDefault="007A1A66" w:rsidP="007A1A66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  <w:r w:rsidRPr="007A1A66"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  <w:t>Sus últimas palabras antes de morir</w:t>
      </w:r>
    </w:p>
    <w:p w14:paraId="5944B76C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Reproducimos también, para su interés, la última publicación del periodista sobre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X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poco antes de su fallecimiento, publicada a las 21:54 horas del 10 de agosto, hora española:</w:t>
      </w:r>
    </w:p>
    <w:p w14:paraId="0B5B170F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3C3D8712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"A quien le interese:</w:t>
      </w:r>
    </w:p>
    <w:p w14:paraId="1F739967" w14:textId="77777777" w:rsid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La ocupación amenaza abiertamente con una invasión a gran escala de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Gaza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 Durante 22 meses, la ciudad se ha desangrado bajo continuos bombardeos por tierra, mar y aire. Decenas de miles han muerto y cientos de miles han resultado heridos. Si esta locura no cesa,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Gaza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quedará reducida a escombros, las voces de su gente serán silenciadas, sus rostros borrados, y la historia los recordará como testigos silenciosos de un genocidio que decidieron no evitar.</w:t>
      </w:r>
    </w:p>
    <w:p w14:paraId="7DB0B03F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</w:p>
    <w:p w14:paraId="30D0D26B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Por favor, comparte este mensaje y etiqueta a todos los que tienen el poder de ayudar a detener esta masacre. El silencio es complicidad.</w:t>
      </w:r>
    </w:p>
    <w:p w14:paraId="56253015" w14:textId="77777777" w:rsidR="007A1A66" w:rsidRPr="007A1A66" w:rsidRDefault="007A1A66" w:rsidP="007A1A66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</w:t>
      </w:r>
    </w:p>
    <w:p w14:paraId="6BB26DF8" w14:textId="77777777" w:rsidR="007A1A66" w:rsidRPr="007A1A66" w:rsidRDefault="007A1A66" w:rsidP="007A1A66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noProof/>
          <w:color w:val="333333"/>
          <w:kern w:val="0"/>
          <w:sz w:val="26"/>
          <w:szCs w:val="26"/>
          <w:lang w:eastAsia="es-UY"/>
          <w14:ligatures w14:val="none"/>
        </w:rPr>
        <w:lastRenderedPageBreak/>
        <w:drawing>
          <wp:inline distT="0" distB="0" distL="0" distR="0" wp14:anchorId="23CC169D" wp14:editId="69027D20">
            <wp:extent cx="5816600" cy="3635375"/>
            <wp:effectExtent l="0" t="0" r="0" b="3175"/>
            <wp:docPr id="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75" cy="36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A2DA" w14:textId="77777777" w:rsidR="007A1A66" w:rsidRPr="007A1A66" w:rsidRDefault="007A1A66" w:rsidP="007A1A66">
      <w:pPr>
        <w:spacing w:after="0" w:line="240" w:lineRule="auto"/>
        <w:jc w:val="center"/>
        <w:rPr>
          <w:rFonts w:ascii="Arial" w:eastAsia="Times New Roman" w:hAnsi="Arial" w:cs="Arial"/>
          <w:color w:val="333333"/>
          <w:kern w:val="0"/>
          <w:sz w:val="18"/>
          <w:szCs w:val="18"/>
          <w:lang w:eastAsia="es-UY"/>
          <w14:ligatures w14:val="none"/>
        </w:rPr>
      </w:pPr>
      <w:r w:rsidRPr="007A1A66">
        <w:rPr>
          <w:rFonts w:ascii="Arial" w:eastAsia="Times New Roman" w:hAnsi="Arial" w:cs="Arial"/>
          <w:i/>
          <w:iCs/>
          <w:color w:val="333333"/>
          <w:kern w:val="0"/>
          <w:sz w:val="18"/>
          <w:szCs w:val="18"/>
          <w:lang w:eastAsia="es-UY"/>
          <w14:ligatures w14:val="none"/>
        </w:rPr>
        <w:t>Captura de pantalla de la publicación, ahora eliminada, publicada en octubre de 2024 por Telemadrid, en la que se acusaba a varios periodistas, entre ellos </w:t>
      </w:r>
      <w:proofErr w:type="spellStart"/>
      <w:r w:rsidRPr="007A1A66">
        <w:rPr>
          <w:rFonts w:ascii="Arial" w:eastAsia="Times New Roman" w:hAnsi="Arial" w:cs="Arial"/>
          <w:b/>
          <w:bCs/>
          <w:i/>
          <w:iCs/>
          <w:color w:val="333333"/>
          <w:kern w:val="0"/>
          <w:sz w:val="18"/>
          <w:szCs w:val="18"/>
          <w:lang w:eastAsia="es-UY"/>
          <w14:ligatures w14:val="none"/>
        </w:rPr>
        <w:t>Anas</w:t>
      </w:r>
      <w:proofErr w:type="spellEnd"/>
      <w:r w:rsidRPr="007A1A66">
        <w:rPr>
          <w:rFonts w:ascii="Arial" w:eastAsia="Times New Roman" w:hAnsi="Arial" w:cs="Arial"/>
          <w:b/>
          <w:bCs/>
          <w:i/>
          <w:iCs/>
          <w:color w:val="333333"/>
          <w:kern w:val="0"/>
          <w:sz w:val="18"/>
          <w:szCs w:val="18"/>
          <w:lang w:eastAsia="es-UY"/>
          <w14:ligatures w14:val="none"/>
        </w:rPr>
        <w:t xml:space="preserve"> Al-</w:t>
      </w:r>
      <w:proofErr w:type="spellStart"/>
      <w:r w:rsidRPr="007A1A66">
        <w:rPr>
          <w:rFonts w:ascii="Arial" w:eastAsia="Times New Roman" w:hAnsi="Arial" w:cs="Arial"/>
          <w:b/>
          <w:bCs/>
          <w:i/>
          <w:iCs/>
          <w:color w:val="333333"/>
          <w:kern w:val="0"/>
          <w:sz w:val="18"/>
          <w:szCs w:val="18"/>
          <w:lang w:eastAsia="es-UY"/>
          <w14:ligatures w14:val="none"/>
        </w:rPr>
        <w:t>Sharif</w:t>
      </w:r>
      <w:proofErr w:type="spellEnd"/>
      <w:r w:rsidRPr="007A1A66">
        <w:rPr>
          <w:rFonts w:ascii="Arial" w:eastAsia="Times New Roman" w:hAnsi="Arial" w:cs="Arial"/>
          <w:i/>
          <w:iCs/>
          <w:color w:val="333333"/>
          <w:kern w:val="0"/>
          <w:sz w:val="18"/>
          <w:szCs w:val="18"/>
          <w:lang w:eastAsia="es-UY"/>
          <w14:ligatures w14:val="none"/>
        </w:rPr>
        <w:t> , de pertenecer a </w:t>
      </w:r>
      <w:r w:rsidRPr="007A1A66">
        <w:rPr>
          <w:rFonts w:ascii="Arial" w:eastAsia="Times New Roman" w:hAnsi="Arial" w:cs="Arial"/>
          <w:b/>
          <w:bCs/>
          <w:i/>
          <w:iCs/>
          <w:color w:val="333333"/>
          <w:kern w:val="0"/>
          <w:sz w:val="18"/>
          <w:szCs w:val="18"/>
          <w:lang w:eastAsia="es-UY"/>
          <w14:ligatures w14:val="none"/>
        </w:rPr>
        <w:t>Hamás</w:t>
      </w:r>
      <w:r w:rsidRPr="007A1A66">
        <w:rPr>
          <w:rFonts w:ascii="Arial" w:eastAsia="Times New Roman" w:hAnsi="Arial" w:cs="Arial"/>
          <w:i/>
          <w:iCs/>
          <w:color w:val="333333"/>
          <w:kern w:val="0"/>
          <w:sz w:val="18"/>
          <w:szCs w:val="18"/>
          <w:lang w:eastAsia="es-UY"/>
          <w14:ligatures w14:val="none"/>
        </w:rPr>
        <w:t> .</w:t>
      </w:r>
    </w:p>
    <w:p w14:paraId="0641646F" w14:textId="77777777" w:rsidR="007A1A66" w:rsidRPr="007A1A66" w:rsidRDefault="007A1A66" w:rsidP="007A1A66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  <w:r w:rsidRPr="007A1A66"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  <w:t>Notas</w:t>
      </w:r>
    </w:p>
    <w:p w14:paraId="15B6A4A2" w14:textId="77777777" w:rsidR="007A1A66" w:rsidRPr="007A1A66" w:rsidRDefault="007A1A66" w:rsidP="007A1A66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</w:pP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El 25 de octubre de 2024, un suscriptor de CTXT nos envió un artículo publicado en </w:t>
      </w:r>
      <w:proofErr w:type="spellStart"/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TeleMadrid</w:t>
      </w:r>
      <w:proofErr w:type="spellEnd"/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, en el que la cadena pública reproducía propaganda militar israelí que identificaba a seis periodistas palestinos como militantes </w:t>
      </w:r>
      <w:r w:rsidRPr="007A1A66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eastAsia="es-UY"/>
          <w14:ligatures w14:val="none"/>
        </w:rPr>
        <w:t>de Hamás</w:t>
      </w:r>
      <w:r w:rsidRPr="007A1A66">
        <w:rPr>
          <w:rFonts w:ascii="Arial" w:eastAsia="Times New Roman" w:hAnsi="Arial" w:cs="Arial"/>
          <w:color w:val="333333"/>
          <w:kern w:val="0"/>
          <w:sz w:val="26"/>
          <w:szCs w:val="26"/>
          <w:lang w:eastAsia="es-UY"/>
          <w14:ligatures w14:val="none"/>
        </w:rPr>
        <w:t> . Esta mañana, ese mismo lector nos es</w:t>
      </w:r>
    </w:p>
    <w:p w14:paraId="55138D63" w14:textId="77777777" w:rsidR="00926044" w:rsidRDefault="00926044"/>
    <w:p w14:paraId="3690D928" w14:textId="39BA5378" w:rsidR="007A1A66" w:rsidRDefault="007A1A66">
      <w:hyperlink r:id="rId11" w:history="1">
        <w:r w:rsidRPr="007B0FF6">
          <w:rPr>
            <w:rStyle w:val="Hipervnculo"/>
          </w:rPr>
          <w:t>https://www.ihu.unisinos.br/655708-confio-a-voces-a-palestina-e-seu-povo-suas-criancas-que-nunca-tiveram-tempo-de-sonhar-testamento-de-anas-al-sharif-jornalista-palestino-assassinado?utm_medium=email&amp;utm_campaign=newsletter_ihu__12-08-2025&amp;utm_source=RD+Station</w:t>
        </w:r>
      </w:hyperlink>
    </w:p>
    <w:p w14:paraId="30198128" w14:textId="77777777" w:rsidR="007A1A66" w:rsidRDefault="007A1A66"/>
    <w:sectPr w:rsidR="007A1A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A66"/>
    <w:rsid w:val="00561846"/>
    <w:rsid w:val="007A1A66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96DE8"/>
  <w15:chartTrackingRefBased/>
  <w15:docId w15:val="{5983CB1D-F4B7-4D80-9289-9DD96B4E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1A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1A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1A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1A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1A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1A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1A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1A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1A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1A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1A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1A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1A6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1A6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1A6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1A6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1A6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1A6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1A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1A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1A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1A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1A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1A6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1A6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1A6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1A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1A6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1A66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A1A6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1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hu.unisinos.br/655130-em-gaza-os-jornalistas-sao-alvos-centenas-de-mortos-para-nao-testemunhar-artigo-de-rula-jebrea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ihu.unisinos.br/categorias/645555-guerra-em-gaza-em-jabalia-nao-ha-ninguem-para-recolher-os-corpos-devorados-por-caes-na-ru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hu.unisinos.br/655130-em-gaza-os-jornalistas-sao-alvos-centenas-de-mortos-para-nao-testemunhar-artigo-de-rula-jebreal" TargetMode="External"/><Relationship Id="rId11" Type="http://schemas.openxmlformats.org/officeDocument/2006/relationships/hyperlink" Target="https://www.ihu.unisinos.br/655708-confio-a-voces-a-palestina-e-seu-povo-suas-criancas-que-nunca-tiveram-tempo-de-sonhar-testamento-de-anas-al-sharif-jornalista-palestino-assassinado?utm_medium=email&amp;utm_campaign=newsletter_ihu__12-08-2025&amp;utm_source=RD+Station" TargetMode="External"/><Relationship Id="rId5" Type="http://schemas.openxmlformats.org/officeDocument/2006/relationships/hyperlink" Target="https://www.ihu.unisinos.br/655646-israel-mata-cinco-jornalistas-da-al-jazeera-incluindo-anas-al-sharif-em-um-bombardeio-em-gaza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1076</Words>
  <Characters>5922</Characters>
  <Application>Microsoft Office Word</Application>
  <DocSecurity>0</DocSecurity>
  <Lines>49</Lines>
  <Paragraphs>13</Paragraphs>
  <ScaleCrop>false</ScaleCrop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2025-08-12T14:18:00Z</dcterms:created>
  <dcterms:modified xsi:type="dcterms:W3CDTF">2025-08-12T14:21:00Z</dcterms:modified>
</cp:coreProperties>
</file>