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45B1" w14:textId="1912CDE8" w:rsidR="00507655" w:rsidRDefault="00507655" w:rsidP="00507655">
      <w:pPr>
        <w:tabs>
          <w:tab w:val="num" w:pos="720"/>
        </w:tabs>
        <w:spacing w:after="260" w:line="240" w:lineRule="auto"/>
        <w:ind w:left="1470" w:hanging="360"/>
      </w:pPr>
      <w:r w:rsidRPr="00507655">
        <w:drawing>
          <wp:inline distT="0" distB="0" distL="0" distR="0" wp14:anchorId="0171EA8B" wp14:editId="64308C1C">
            <wp:extent cx="4974590" cy="1526540"/>
            <wp:effectExtent l="0" t="0" r="0" b="0"/>
            <wp:docPr id="1205786148"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86148" name="Imagen 1" descr="Escala de tiempo&#10;&#10;El contenido generado por IA puede ser incorrecto."/>
                    <pic:cNvPicPr/>
                  </pic:nvPicPr>
                  <pic:blipFill>
                    <a:blip r:embed="rId5"/>
                    <a:stretch>
                      <a:fillRect/>
                    </a:stretch>
                  </pic:blipFill>
                  <pic:spPr>
                    <a:xfrm>
                      <a:off x="0" y="0"/>
                      <a:ext cx="4974590" cy="1526540"/>
                    </a:xfrm>
                    <a:prstGeom prst="rect">
                      <a:avLst/>
                    </a:prstGeom>
                  </pic:spPr>
                </pic:pic>
              </a:graphicData>
            </a:graphic>
          </wp:inline>
        </w:drawing>
      </w:r>
    </w:p>
    <w:p w14:paraId="01259EF8" w14:textId="77777777" w:rsidR="00507655" w:rsidRPr="00507655" w:rsidRDefault="00507655" w:rsidP="00507655">
      <w:pPr>
        <w:spacing w:after="260" w:line="240" w:lineRule="auto"/>
        <w:ind w:left="1470"/>
        <w:jc w:val="both"/>
        <w:rPr>
          <w:rFonts w:ascii="Arial" w:eastAsia="Times New Roman" w:hAnsi="Arial" w:cs="Arial"/>
          <w:color w:val="333333"/>
          <w:kern w:val="0"/>
          <w:sz w:val="26"/>
          <w:szCs w:val="26"/>
          <w:lang w:eastAsia="es-UY"/>
          <w14:ligatures w14:val="none"/>
        </w:rPr>
      </w:pPr>
    </w:p>
    <w:p w14:paraId="700A5BD3" w14:textId="280273EA" w:rsidR="00507655" w:rsidRPr="00507655" w:rsidRDefault="00507655" w:rsidP="00507655">
      <w:pPr>
        <w:numPr>
          <w:ilvl w:val="0"/>
          <w:numId w:val="1"/>
        </w:numPr>
        <w:spacing w:after="260" w:line="240" w:lineRule="auto"/>
        <w:ind w:left="1470"/>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b/>
          <w:bCs/>
          <w:color w:val="333333"/>
          <w:kern w:val="0"/>
          <w:sz w:val="26"/>
          <w:szCs w:val="26"/>
          <w:lang w:eastAsia="es-UY"/>
          <w14:ligatures w14:val="none"/>
        </w:rPr>
        <w:t xml:space="preserve">En el </w:t>
      </w:r>
      <w:proofErr w:type="gramStart"/>
      <w:r w:rsidRPr="00507655">
        <w:rPr>
          <w:rFonts w:ascii="Arial" w:eastAsia="Times New Roman" w:hAnsi="Arial" w:cs="Arial"/>
          <w:b/>
          <w:bCs/>
          <w:color w:val="333333"/>
          <w:kern w:val="0"/>
          <w:sz w:val="26"/>
          <w:szCs w:val="26"/>
          <w:lang w:eastAsia="es-UY"/>
          <w14:ligatures w14:val="none"/>
        </w:rPr>
        <w:t>Meeting</w:t>
      </w:r>
      <w:proofErr w:type="gramEnd"/>
      <w:r w:rsidRPr="00507655">
        <w:rPr>
          <w:rFonts w:ascii="Arial" w:eastAsia="Times New Roman" w:hAnsi="Arial" w:cs="Arial"/>
          <w:b/>
          <w:bCs/>
          <w:color w:val="333333"/>
          <w:kern w:val="0"/>
          <w:sz w:val="26"/>
          <w:szCs w:val="26"/>
          <w:lang w:eastAsia="es-UY"/>
          <w14:ligatures w14:val="none"/>
        </w:rPr>
        <w:t xml:space="preserve"> de Rímini, los escritores </w:t>
      </w:r>
      <w:proofErr w:type="spellStart"/>
      <w:r w:rsidRPr="00507655">
        <w:rPr>
          <w:rFonts w:ascii="Arial" w:eastAsia="Times New Roman" w:hAnsi="Arial" w:cs="Arial"/>
          <w:b/>
          <w:bCs/>
          <w:color w:val="333333"/>
          <w:kern w:val="0"/>
          <w:sz w:val="26"/>
          <w:szCs w:val="26"/>
          <w:lang w:eastAsia="es-UY"/>
          <w14:ligatures w14:val="none"/>
        </w:rPr>
        <w:t>Colum</w:t>
      </w:r>
      <w:proofErr w:type="spellEnd"/>
      <w:r w:rsidRPr="00507655">
        <w:rPr>
          <w:rFonts w:ascii="Arial" w:eastAsia="Times New Roman" w:hAnsi="Arial" w:cs="Arial"/>
          <w:b/>
          <w:bCs/>
          <w:color w:val="333333"/>
          <w:kern w:val="0"/>
          <w:sz w:val="26"/>
          <w:szCs w:val="26"/>
          <w:lang w:eastAsia="es-UY"/>
          <w14:ligatures w14:val="none"/>
        </w:rPr>
        <w:t xml:space="preserve"> McCann, Javier Cercas y el Prefecto del Dicasterio para la Comunicación discuten sobre los límites de la comunicación que puede construir comunión.</w:t>
      </w:r>
    </w:p>
    <w:p w14:paraId="5871A89C" w14:textId="77777777" w:rsidR="00507655" w:rsidRPr="00507655" w:rsidRDefault="00507655" w:rsidP="00507655">
      <w:pPr>
        <w:numPr>
          <w:ilvl w:val="0"/>
          <w:numId w:val="2"/>
        </w:numPr>
        <w:spacing w:after="0" w:line="240" w:lineRule="auto"/>
        <w:ind w:left="1470"/>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b/>
          <w:bCs/>
          <w:color w:val="333333"/>
          <w:kern w:val="0"/>
          <w:sz w:val="26"/>
          <w:szCs w:val="26"/>
          <w:lang w:eastAsia="es-UY"/>
          <w14:ligatures w14:val="none"/>
        </w:rPr>
        <w:t xml:space="preserve">Uno de los momentos más vibrantes —según detalla el portal </w:t>
      </w:r>
      <w:proofErr w:type="spellStart"/>
      <w:r w:rsidRPr="00507655">
        <w:rPr>
          <w:rFonts w:ascii="Arial" w:eastAsia="Times New Roman" w:hAnsi="Arial" w:cs="Arial"/>
          <w:b/>
          <w:bCs/>
          <w:color w:val="333333"/>
          <w:kern w:val="0"/>
          <w:sz w:val="26"/>
          <w:szCs w:val="26"/>
          <w:lang w:eastAsia="es-UY"/>
          <w14:ligatures w14:val="none"/>
        </w:rPr>
        <w:t>Vatican</w:t>
      </w:r>
      <w:proofErr w:type="spellEnd"/>
      <w:r w:rsidRPr="00507655">
        <w:rPr>
          <w:rFonts w:ascii="Arial" w:eastAsia="Times New Roman" w:hAnsi="Arial" w:cs="Arial"/>
          <w:b/>
          <w:bCs/>
          <w:color w:val="333333"/>
          <w:kern w:val="0"/>
          <w:sz w:val="26"/>
          <w:szCs w:val="26"/>
          <w:lang w:eastAsia="es-UY"/>
          <w14:ligatures w14:val="none"/>
        </w:rPr>
        <w:t xml:space="preserve"> News— ocurrió cuando Cercas invitó a la Iglesia a cambiar su lenguaje.</w:t>
      </w:r>
    </w:p>
    <w:p w14:paraId="59BC50F1" w14:textId="77777777" w:rsidR="00507655" w:rsidRPr="00507655" w:rsidRDefault="00507655" w:rsidP="00507655">
      <w:pPr>
        <w:numPr>
          <w:ilvl w:val="0"/>
          <w:numId w:val="2"/>
        </w:numPr>
        <w:spacing w:after="0" w:line="240" w:lineRule="auto"/>
        <w:ind w:left="1470"/>
        <w:jc w:val="both"/>
        <w:rPr>
          <w:rFonts w:ascii="Arial" w:eastAsia="Times New Roman" w:hAnsi="Arial" w:cs="Arial"/>
          <w:color w:val="333333"/>
          <w:kern w:val="0"/>
          <w:sz w:val="26"/>
          <w:szCs w:val="26"/>
          <w:lang w:eastAsia="es-UY"/>
          <w14:ligatures w14:val="none"/>
        </w:rPr>
      </w:pPr>
    </w:p>
    <w:p w14:paraId="1B5E455C"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El artículo es de </w:t>
      </w:r>
      <w:hyperlink r:id="rId6" w:tgtFrame="_blank" w:history="1">
        <w:r w:rsidRPr="00507655">
          <w:rPr>
            <w:rFonts w:ascii="Arial" w:eastAsia="Times New Roman" w:hAnsi="Arial" w:cs="Arial"/>
            <w:color w:val="FC6B01"/>
            <w:kern w:val="0"/>
            <w:sz w:val="26"/>
            <w:szCs w:val="26"/>
            <w:u w:val="single"/>
            <w:lang w:eastAsia="es-UY"/>
            <w14:ligatures w14:val="none"/>
          </w:rPr>
          <w:t>José Lorenzo</w:t>
        </w:r>
      </w:hyperlink>
      <w:r w:rsidRPr="00507655">
        <w:rPr>
          <w:rFonts w:ascii="Arial" w:eastAsia="Times New Roman" w:hAnsi="Arial" w:cs="Arial"/>
          <w:color w:val="333333"/>
          <w:kern w:val="0"/>
          <w:sz w:val="26"/>
          <w:szCs w:val="26"/>
          <w:lang w:eastAsia="es-UY"/>
          <w14:ligatures w14:val="none"/>
        </w:rPr>
        <w:t> , periodista español, publicado por </w:t>
      </w:r>
      <w:hyperlink r:id="rId7" w:tgtFrame="_blank" w:history="1">
        <w:r w:rsidRPr="00507655">
          <w:rPr>
            <w:rFonts w:ascii="Arial" w:eastAsia="Times New Roman" w:hAnsi="Arial" w:cs="Arial"/>
            <w:color w:val="FC6B01"/>
            <w:kern w:val="0"/>
            <w:sz w:val="26"/>
            <w:szCs w:val="26"/>
            <w:u w:val="single"/>
            <w:lang w:eastAsia="es-UY"/>
            <w14:ligatures w14:val="none"/>
          </w:rPr>
          <w:t>Religión Digital</w:t>
        </w:r>
      </w:hyperlink>
      <w:r w:rsidRPr="00507655">
        <w:rPr>
          <w:rFonts w:ascii="Arial" w:eastAsia="Times New Roman" w:hAnsi="Arial" w:cs="Arial"/>
          <w:color w:val="333333"/>
          <w:kern w:val="0"/>
          <w:sz w:val="26"/>
          <w:szCs w:val="26"/>
          <w:lang w:eastAsia="es-UY"/>
          <w14:ligatures w14:val="none"/>
        </w:rPr>
        <w:t> , 26-08-2025.</w:t>
      </w:r>
    </w:p>
    <w:p w14:paraId="6C15BD86"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0A97A85A" w14:textId="77777777" w:rsidR="00507655" w:rsidRDefault="00507655" w:rsidP="00507655">
      <w:pPr>
        <w:spacing w:after="0" w:line="240" w:lineRule="auto"/>
        <w:jc w:val="both"/>
        <w:outlineLvl w:val="1"/>
        <w:rPr>
          <w:rFonts w:ascii="Arial" w:eastAsia="Times New Roman" w:hAnsi="Arial" w:cs="Arial"/>
          <w:b/>
          <w:bCs/>
          <w:color w:val="333333"/>
          <w:kern w:val="0"/>
          <w:sz w:val="36"/>
          <w:szCs w:val="36"/>
          <w:lang w:eastAsia="es-UY"/>
          <w14:ligatures w14:val="none"/>
        </w:rPr>
      </w:pPr>
      <w:r w:rsidRPr="00507655">
        <w:rPr>
          <w:rFonts w:ascii="Arial" w:eastAsia="Times New Roman" w:hAnsi="Arial" w:cs="Arial"/>
          <w:b/>
          <w:bCs/>
          <w:color w:val="333333"/>
          <w:kern w:val="0"/>
          <w:sz w:val="36"/>
          <w:szCs w:val="36"/>
          <w:lang w:eastAsia="es-UY"/>
          <w14:ligatures w14:val="none"/>
        </w:rPr>
        <w:t>Aquí está el artículo.</w:t>
      </w:r>
    </w:p>
    <w:p w14:paraId="4A52899B" w14:textId="77777777" w:rsidR="00507655" w:rsidRPr="00507655" w:rsidRDefault="00507655" w:rsidP="00507655">
      <w:pPr>
        <w:spacing w:after="0" w:line="240" w:lineRule="auto"/>
        <w:jc w:val="both"/>
        <w:outlineLvl w:val="1"/>
        <w:rPr>
          <w:rFonts w:ascii="Arial" w:eastAsia="Times New Roman" w:hAnsi="Arial" w:cs="Arial"/>
          <w:b/>
          <w:bCs/>
          <w:color w:val="333333"/>
          <w:kern w:val="0"/>
          <w:sz w:val="36"/>
          <w:szCs w:val="36"/>
          <w:lang w:eastAsia="es-UY"/>
          <w14:ligatures w14:val="none"/>
        </w:rPr>
      </w:pPr>
    </w:p>
    <w:p w14:paraId="77223492"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El escritor español </w:t>
      </w:r>
      <w:hyperlink r:id="rId8" w:tgtFrame="_blank" w:history="1">
        <w:r w:rsidRPr="00507655">
          <w:rPr>
            <w:rFonts w:ascii="Arial" w:eastAsia="Times New Roman" w:hAnsi="Arial" w:cs="Arial"/>
            <w:color w:val="FC6B01"/>
            <w:kern w:val="0"/>
            <w:sz w:val="26"/>
            <w:szCs w:val="26"/>
            <w:u w:val="single"/>
            <w:lang w:eastAsia="es-UY"/>
            <w14:ligatures w14:val="none"/>
          </w:rPr>
          <w:t>Javier Cercas</w:t>
        </w:r>
      </w:hyperlink>
      <w:r w:rsidRPr="00507655">
        <w:rPr>
          <w:rFonts w:ascii="Arial" w:eastAsia="Times New Roman" w:hAnsi="Arial" w:cs="Arial"/>
          <w:color w:val="333333"/>
          <w:kern w:val="0"/>
          <w:sz w:val="26"/>
          <w:szCs w:val="26"/>
          <w:lang w:eastAsia="es-UY"/>
          <w14:ligatures w14:val="none"/>
        </w:rPr>
        <w:t> , el prefecto del Dicasterio para la Comunicación, </w:t>
      </w:r>
      <w:hyperlink r:id="rId9" w:tgtFrame="_blank" w:history="1">
        <w:r w:rsidRPr="00507655">
          <w:rPr>
            <w:rFonts w:ascii="Arial" w:eastAsia="Times New Roman" w:hAnsi="Arial" w:cs="Arial"/>
            <w:color w:val="FC6B01"/>
            <w:kern w:val="0"/>
            <w:sz w:val="26"/>
            <w:szCs w:val="26"/>
            <w:u w:val="single"/>
            <w:lang w:eastAsia="es-UY"/>
            <w14:ligatures w14:val="none"/>
          </w:rPr>
          <w:t>Paolo Ruffini</w:t>
        </w:r>
      </w:hyperlink>
      <w:r w:rsidRPr="00507655">
        <w:rPr>
          <w:rFonts w:ascii="Arial" w:eastAsia="Times New Roman" w:hAnsi="Arial" w:cs="Arial"/>
          <w:color w:val="333333"/>
          <w:kern w:val="0"/>
          <w:sz w:val="26"/>
          <w:szCs w:val="26"/>
          <w:lang w:eastAsia="es-UY"/>
          <w14:ligatures w14:val="none"/>
        </w:rPr>
        <w:t> , y el escritor estadounidense de origen irlandés </w:t>
      </w:r>
      <w:proofErr w:type="spellStart"/>
      <w:r w:rsidRPr="00507655">
        <w:rPr>
          <w:rFonts w:ascii="Arial" w:eastAsia="Times New Roman" w:hAnsi="Arial" w:cs="Arial"/>
          <w:b/>
          <w:bCs/>
          <w:color w:val="333333"/>
          <w:kern w:val="0"/>
          <w:sz w:val="26"/>
          <w:szCs w:val="26"/>
          <w:lang w:eastAsia="es-UY"/>
          <w14:ligatures w14:val="none"/>
        </w:rPr>
        <w:t>Colum</w:t>
      </w:r>
      <w:proofErr w:type="spellEnd"/>
      <w:r w:rsidRPr="00507655">
        <w:rPr>
          <w:rFonts w:ascii="Arial" w:eastAsia="Times New Roman" w:hAnsi="Arial" w:cs="Arial"/>
          <w:b/>
          <w:bCs/>
          <w:color w:val="333333"/>
          <w:kern w:val="0"/>
          <w:sz w:val="26"/>
          <w:szCs w:val="26"/>
          <w:lang w:eastAsia="es-UY"/>
          <w14:ligatures w14:val="none"/>
        </w:rPr>
        <w:t xml:space="preserve"> McCann</w:t>
      </w:r>
      <w:r w:rsidRPr="00507655">
        <w:rPr>
          <w:rFonts w:ascii="Arial" w:eastAsia="Times New Roman" w:hAnsi="Arial" w:cs="Arial"/>
          <w:color w:val="333333"/>
          <w:kern w:val="0"/>
          <w:sz w:val="26"/>
          <w:szCs w:val="26"/>
          <w:lang w:eastAsia="es-UY"/>
          <w14:ligatures w14:val="none"/>
        </w:rPr>
        <w:t> , moderados por la periodista de la RAI </w:t>
      </w:r>
      <w:r w:rsidRPr="00507655">
        <w:rPr>
          <w:rFonts w:ascii="Arial" w:eastAsia="Times New Roman" w:hAnsi="Arial" w:cs="Arial"/>
          <w:b/>
          <w:bCs/>
          <w:color w:val="333333"/>
          <w:kern w:val="0"/>
          <w:sz w:val="26"/>
          <w:szCs w:val="26"/>
          <w:lang w:eastAsia="es-UY"/>
          <w14:ligatures w14:val="none"/>
        </w:rPr>
        <w:t xml:space="preserve">Linda </w:t>
      </w:r>
      <w:proofErr w:type="spellStart"/>
      <w:r w:rsidRPr="00507655">
        <w:rPr>
          <w:rFonts w:ascii="Arial" w:eastAsia="Times New Roman" w:hAnsi="Arial" w:cs="Arial"/>
          <w:b/>
          <w:bCs/>
          <w:color w:val="333333"/>
          <w:kern w:val="0"/>
          <w:sz w:val="26"/>
          <w:szCs w:val="26"/>
          <w:lang w:eastAsia="es-UY"/>
          <w14:ligatures w14:val="none"/>
        </w:rPr>
        <w:t>Stroppa</w:t>
      </w:r>
      <w:proofErr w:type="spellEnd"/>
      <w:r w:rsidRPr="00507655">
        <w:rPr>
          <w:rFonts w:ascii="Arial" w:eastAsia="Times New Roman" w:hAnsi="Arial" w:cs="Arial"/>
          <w:color w:val="333333"/>
          <w:kern w:val="0"/>
          <w:sz w:val="26"/>
          <w:szCs w:val="26"/>
          <w:lang w:eastAsia="es-UY"/>
          <w14:ligatures w14:val="none"/>
        </w:rPr>
        <w:t> , buscaron definir los límites de la comunicación que construye comunión en uno de los encuentros más intensos celebrados en estos días en el </w:t>
      </w:r>
      <w:r w:rsidRPr="00507655">
        <w:rPr>
          <w:rFonts w:ascii="Arial" w:eastAsia="Times New Roman" w:hAnsi="Arial" w:cs="Arial"/>
          <w:b/>
          <w:bCs/>
          <w:color w:val="333333"/>
          <w:kern w:val="0"/>
          <w:sz w:val="26"/>
          <w:szCs w:val="26"/>
          <w:lang w:eastAsia="es-UY"/>
          <w14:ligatures w14:val="none"/>
        </w:rPr>
        <w:t>Meeting de Rímini</w:t>
      </w:r>
      <w:r w:rsidRPr="00507655">
        <w:rPr>
          <w:rFonts w:ascii="Arial" w:eastAsia="Times New Roman" w:hAnsi="Arial" w:cs="Arial"/>
          <w:color w:val="333333"/>
          <w:kern w:val="0"/>
          <w:sz w:val="26"/>
          <w:szCs w:val="26"/>
          <w:lang w:eastAsia="es-UY"/>
          <w14:ligatures w14:val="none"/>
        </w:rPr>
        <w:t> , organizado por Comunión y Liberación.</w:t>
      </w:r>
    </w:p>
    <w:p w14:paraId="544BEAA3"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7647C7DC"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Uno de los momentos más vibrantes, como detalla el sitio web </w:t>
      </w:r>
      <w:r w:rsidRPr="00507655">
        <w:rPr>
          <w:rFonts w:ascii="Arial" w:eastAsia="Times New Roman" w:hAnsi="Arial" w:cs="Arial"/>
          <w:b/>
          <w:bCs/>
          <w:color w:val="333333"/>
          <w:kern w:val="0"/>
          <w:sz w:val="26"/>
          <w:szCs w:val="26"/>
          <w:lang w:eastAsia="es-UY"/>
          <w14:ligatures w14:val="none"/>
        </w:rPr>
        <w:t xml:space="preserve">de </w:t>
      </w:r>
      <w:proofErr w:type="spellStart"/>
      <w:r w:rsidRPr="00507655">
        <w:rPr>
          <w:rFonts w:ascii="Arial" w:eastAsia="Times New Roman" w:hAnsi="Arial" w:cs="Arial"/>
          <w:b/>
          <w:bCs/>
          <w:color w:val="333333"/>
          <w:kern w:val="0"/>
          <w:sz w:val="26"/>
          <w:szCs w:val="26"/>
          <w:lang w:eastAsia="es-UY"/>
          <w14:ligatures w14:val="none"/>
        </w:rPr>
        <w:t>Vatican</w:t>
      </w:r>
      <w:proofErr w:type="spellEnd"/>
      <w:r w:rsidRPr="00507655">
        <w:rPr>
          <w:rFonts w:ascii="Arial" w:eastAsia="Times New Roman" w:hAnsi="Arial" w:cs="Arial"/>
          <w:b/>
          <w:bCs/>
          <w:color w:val="333333"/>
          <w:kern w:val="0"/>
          <w:sz w:val="26"/>
          <w:szCs w:val="26"/>
          <w:lang w:eastAsia="es-UY"/>
          <w14:ligatures w14:val="none"/>
        </w:rPr>
        <w:t xml:space="preserve"> News</w:t>
      </w:r>
      <w:r w:rsidRPr="00507655">
        <w:rPr>
          <w:rFonts w:ascii="Arial" w:eastAsia="Times New Roman" w:hAnsi="Arial" w:cs="Arial"/>
          <w:color w:val="333333"/>
          <w:kern w:val="0"/>
          <w:sz w:val="26"/>
          <w:szCs w:val="26"/>
          <w:lang w:eastAsia="es-UY"/>
          <w14:ligatures w14:val="none"/>
        </w:rPr>
        <w:t> , ocurrió cuando Cercas instó a la </w:t>
      </w:r>
      <w:r w:rsidRPr="00507655">
        <w:rPr>
          <w:rFonts w:ascii="Arial" w:eastAsia="Times New Roman" w:hAnsi="Arial" w:cs="Arial"/>
          <w:b/>
          <w:bCs/>
          <w:color w:val="333333"/>
          <w:kern w:val="0"/>
          <w:sz w:val="26"/>
          <w:szCs w:val="26"/>
          <w:lang w:eastAsia="es-UY"/>
          <w14:ligatures w14:val="none"/>
        </w:rPr>
        <w:t>Iglesia</w:t>
      </w:r>
      <w:r w:rsidRPr="00507655">
        <w:rPr>
          <w:rFonts w:ascii="Arial" w:eastAsia="Times New Roman" w:hAnsi="Arial" w:cs="Arial"/>
          <w:color w:val="333333"/>
          <w:kern w:val="0"/>
          <w:sz w:val="26"/>
          <w:szCs w:val="26"/>
          <w:lang w:eastAsia="es-UY"/>
          <w14:ligatures w14:val="none"/>
        </w:rPr>
        <w:t> a cambiar su lenguaje. «La </w:t>
      </w:r>
      <w:hyperlink r:id="rId10" w:tgtFrame="_blank" w:history="1">
        <w:r w:rsidRPr="00507655">
          <w:rPr>
            <w:rFonts w:ascii="Arial" w:eastAsia="Times New Roman" w:hAnsi="Arial" w:cs="Arial"/>
            <w:color w:val="FC6B01"/>
            <w:kern w:val="0"/>
            <w:sz w:val="26"/>
            <w:szCs w:val="26"/>
            <w:u w:val="single"/>
            <w:lang w:eastAsia="es-UY"/>
            <w14:ligatures w14:val="none"/>
          </w:rPr>
          <w:t>Iglesia</w:t>
        </w:r>
      </w:hyperlink>
      <w:r w:rsidRPr="00507655">
        <w:rPr>
          <w:rFonts w:ascii="Arial" w:eastAsia="Times New Roman" w:hAnsi="Arial" w:cs="Arial"/>
          <w:color w:val="333333"/>
          <w:kern w:val="0"/>
          <w:sz w:val="26"/>
          <w:szCs w:val="26"/>
          <w:lang w:eastAsia="es-UY"/>
          <w14:ligatures w14:val="none"/>
        </w:rPr>
        <w:t> hoy necesita cambiar su lenguaje porque tiene un problema lingüístico. El cristianismo es revolucionario porque ha cambiado nuestra forma de existir en el mundo. La paradoja es que hoy la Iglesia es incapaz de comunicar la revolución social de </w:t>
      </w:r>
      <w:r w:rsidRPr="00507655">
        <w:rPr>
          <w:rFonts w:ascii="Arial" w:eastAsia="Times New Roman" w:hAnsi="Arial" w:cs="Arial"/>
          <w:b/>
          <w:bCs/>
          <w:color w:val="333333"/>
          <w:kern w:val="0"/>
          <w:sz w:val="26"/>
          <w:szCs w:val="26"/>
          <w:lang w:eastAsia="es-UY"/>
          <w14:ligatures w14:val="none"/>
        </w:rPr>
        <w:t>Cristo</w:t>
      </w:r>
      <w:r w:rsidRPr="00507655">
        <w:rPr>
          <w:rFonts w:ascii="Arial" w:eastAsia="Times New Roman" w:hAnsi="Arial" w:cs="Arial"/>
          <w:color w:val="333333"/>
          <w:kern w:val="0"/>
          <w:sz w:val="26"/>
          <w:szCs w:val="26"/>
          <w:lang w:eastAsia="es-UY"/>
          <w14:ligatures w14:val="none"/>
        </w:rPr>
        <w:t> . La Iglesia tiene un lenguaje anticuado. No es atractivo, no es vital», observó el escritor, nacido en Extremadura y residente en Cataluña desde hace años.</w:t>
      </w:r>
    </w:p>
    <w:p w14:paraId="5457AF0A"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3ACB48D2"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Una declaración solemne, contundente y categórica, con la que el alcalde no parecía del todo de acuerdo. «Hay un problema con el lenguaje, por supuesto», admitió, «pero el lenguaje viene después de la realidad. La </w:t>
      </w:r>
      <w:r w:rsidRPr="00507655">
        <w:rPr>
          <w:rFonts w:ascii="Arial" w:eastAsia="Times New Roman" w:hAnsi="Arial" w:cs="Arial"/>
          <w:b/>
          <w:bCs/>
          <w:color w:val="333333"/>
          <w:kern w:val="0"/>
          <w:sz w:val="26"/>
          <w:szCs w:val="26"/>
          <w:lang w:eastAsia="es-UY"/>
          <w14:ligatures w14:val="none"/>
        </w:rPr>
        <w:t>Iglesia</w:t>
      </w:r>
      <w:r w:rsidRPr="00507655">
        <w:rPr>
          <w:rFonts w:ascii="Arial" w:eastAsia="Times New Roman" w:hAnsi="Arial" w:cs="Arial"/>
          <w:color w:val="333333"/>
          <w:kern w:val="0"/>
          <w:sz w:val="26"/>
          <w:szCs w:val="26"/>
          <w:lang w:eastAsia="es-UY"/>
          <w14:ligatures w14:val="none"/>
        </w:rPr>
        <w:t xml:space="preserve"> es comunión o no lo es. Y esta comunión, este cuerpo único, no se trata solo de la Iglesia. Se trata de creer que todos somos hijos e hijas </w:t>
      </w:r>
      <w:r w:rsidRPr="00507655">
        <w:rPr>
          <w:rFonts w:ascii="Arial" w:eastAsia="Times New Roman" w:hAnsi="Arial" w:cs="Arial"/>
          <w:color w:val="333333"/>
          <w:kern w:val="0"/>
          <w:sz w:val="26"/>
          <w:szCs w:val="26"/>
          <w:lang w:eastAsia="es-UY"/>
          <w14:ligatures w14:val="none"/>
        </w:rPr>
        <w:lastRenderedPageBreak/>
        <w:t>de </w:t>
      </w:r>
      <w:r w:rsidRPr="00507655">
        <w:rPr>
          <w:rFonts w:ascii="Arial" w:eastAsia="Times New Roman" w:hAnsi="Arial" w:cs="Arial"/>
          <w:b/>
          <w:bCs/>
          <w:color w:val="333333"/>
          <w:kern w:val="0"/>
          <w:sz w:val="26"/>
          <w:szCs w:val="26"/>
          <w:lang w:eastAsia="es-UY"/>
          <w14:ligatures w14:val="none"/>
        </w:rPr>
        <w:t>Dios</w:t>
      </w:r>
      <w:r w:rsidRPr="00507655">
        <w:rPr>
          <w:rFonts w:ascii="Arial" w:eastAsia="Times New Roman" w:hAnsi="Arial" w:cs="Arial"/>
          <w:color w:val="333333"/>
          <w:kern w:val="0"/>
          <w:sz w:val="26"/>
          <w:szCs w:val="26"/>
          <w:lang w:eastAsia="es-UY"/>
          <w14:ligatures w14:val="none"/>
        </w:rPr>
        <w:t> . Si vivimos así, nuestras palabras tendrán sentido. Pero si dos personas dicen que se aman y no lo hacen, pueden decirse 'Te amo' o 'Te deseo' de todos modos, pero esas palabras no hablan. Este, en mi opinión, es el punto en el que la Iglesia debe redescubrir la belleza de la comunión».</w:t>
      </w:r>
    </w:p>
    <w:p w14:paraId="1582BC0C"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23B56A8C" w14:textId="77777777" w:rsidR="00507655" w:rsidRDefault="00507655" w:rsidP="00507655">
      <w:pPr>
        <w:spacing w:after="0" w:line="240" w:lineRule="auto"/>
        <w:jc w:val="both"/>
        <w:outlineLvl w:val="1"/>
        <w:rPr>
          <w:rFonts w:ascii="Arial" w:eastAsia="Times New Roman" w:hAnsi="Arial" w:cs="Arial"/>
          <w:b/>
          <w:bCs/>
          <w:color w:val="333333"/>
          <w:kern w:val="0"/>
          <w:sz w:val="36"/>
          <w:szCs w:val="36"/>
          <w:lang w:eastAsia="es-UY"/>
          <w14:ligatures w14:val="none"/>
        </w:rPr>
      </w:pPr>
      <w:r w:rsidRPr="00507655">
        <w:rPr>
          <w:rFonts w:ascii="Arial" w:eastAsia="Times New Roman" w:hAnsi="Arial" w:cs="Arial"/>
          <w:b/>
          <w:bCs/>
          <w:color w:val="333333"/>
          <w:kern w:val="0"/>
          <w:sz w:val="36"/>
          <w:szCs w:val="36"/>
          <w:lang w:eastAsia="es-UY"/>
          <w14:ligatures w14:val="none"/>
        </w:rPr>
        <w:t>Incomprensible incluso para los católicos</w:t>
      </w:r>
    </w:p>
    <w:p w14:paraId="3BFEA602" w14:textId="77777777" w:rsidR="00507655" w:rsidRPr="00507655" w:rsidRDefault="00507655" w:rsidP="00507655">
      <w:pPr>
        <w:spacing w:after="0" w:line="240" w:lineRule="auto"/>
        <w:jc w:val="both"/>
        <w:outlineLvl w:val="1"/>
        <w:rPr>
          <w:rFonts w:ascii="Arial" w:eastAsia="Times New Roman" w:hAnsi="Arial" w:cs="Arial"/>
          <w:b/>
          <w:bCs/>
          <w:color w:val="333333"/>
          <w:kern w:val="0"/>
          <w:sz w:val="36"/>
          <w:szCs w:val="36"/>
          <w:lang w:eastAsia="es-UY"/>
          <w14:ligatures w14:val="none"/>
        </w:rPr>
      </w:pPr>
    </w:p>
    <w:p w14:paraId="01C53090"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 xml:space="preserve">El riesgo de un lenguaje tan </w:t>
      </w:r>
      <w:proofErr w:type="gramStart"/>
      <w:r w:rsidRPr="00507655">
        <w:rPr>
          <w:rFonts w:ascii="Arial" w:eastAsia="Times New Roman" w:hAnsi="Arial" w:cs="Arial"/>
          <w:color w:val="333333"/>
          <w:kern w:val="0"/>
          <w:sz w:val="26"/>
          <w:szCs w:val="26"/>
          <w:lang w:eastAsia="es-UY"/>
          <w14:ligatures w14:val="none"/>
        </w:rPr>
        <w:t>incomprensible,</w:t>
      </w:r>
      <w:proofErr w:type="gramEnd"/>
      <w:r w:rsidRPr="00507655">
        <w:rPr>
          <w:rFonts w:ascii="Arial" w:eastAsia="Times New Roman" w:hAnsi="Arial" w:cs="Arial"/>
          <w:color w:val="333333"/>
          <w:kern w:val="0"/>
          <w:sz w:val="26"/>
          <w:szCs w:val="26"/>
          <w:lang w:eastAsia="es-UY"/>
          <w14:ligatures w14:val="none"/>
        </w:rPr>
        <w:t xml:space="preserve"> continuó el español, es que «ni siquiera los católicos entienden lo que significa la </w:t>
      </w:r>
      <w:r w:rsidRPr="00507655">
        <w:rPr>
          <w:rFonts w:ascii="Arial" w:eastAsia="Times New Roman" w:hAnsi="Arial" w:cs="Arial"/>
          <w:b/>
          <w:bCs/>
          <w:color w:val="333333"/>
          <w:kern w:val="0"/>
          <w:sz w:val="26"/>
          <w:szCs w:val="26"/>
          <w:lang w:eastAsia="es-UY"/>
          <w14:ligatures w14:val="none"/>
        </w:rPr>
        <w:t>Iglesia ». Cercas lo ilustró con un ejemplo: «Una de las palabras fundamentales del </w:t>
      </w:r>
      <w:hyperlink r:id="rId11" w:tgtFrame="_blank" w:history="1">
        <w:r w:rsidRPr="00507655">
          <w:rPr>
            <w:rFonts w:ascii="Arial" w:eastAsia="Times New Roman" w:hAnsi="Arial" w:cs="Arial"/>
            <w:color w:val="FC6B01"/>
            <w:kern w:val="0"/>
            <w:sz w:val="26"/>
            <w:szCs w:val="26"/>
            <w:u w:val="single"/>
            <w:lang w:eastAsia="es-UY"/>
            <w14:ligatures w14:val="none"/>
          </w:rPr>
          <w:t>pontificado de Bergoglio</w:t>
        </w:r>
      </w:hyperlink>
      <w:r w:rsidRPr="00507655">
        <w:rPr>
          <w:rFonts w:ascii="Arial" w:eastAsia="Times New Roman" w:hAnsi="Arial" w:cs="Arial"/>
          <w:color w:val="333333"/>
          <w:kern w:val="0"/>
          <w:sz w:val="26"/>
          <w:szCs w:val="26"/>
          <w:lang w:eastAsia="es-UY"/>
          <w14:ligatures w14:val="none"/>
        </w:rPr>
        <w:t> sigue malinterpretándose: </w:t>
      </w:r>
      <w:hyperlink r:id="rId12" w:tgtFrame="_blank" w:history="1">
        <w:r w:rsidRPr="00507655">
          <w:rPr>
            <w:rFonts w:ascii="Arial" w:eastAsia="Times New Roman" w:hAnsi="Arial" w:cs="Arial"/>
            <w:color w:val="FC6B01"/>
            <w:kern w:val="0"/>
            <w:sz w:val="26"/>
            <w:szCs w:val="26"/>
            <w:u w:val="single"/>
            <w:lang w:eastAsia="es-UY"/>
            <w14:ligatures w14:val="none"/>
          </w:rPr>
          <w:t>sinodalidad</w:t>
        </w:r>
      </w:hyperlink>
      <w:r w:rsidRPr="00507655">
        <w:rPr>
          <w:rFonts w:ascii="Arial" w:eastAsia="Times New Roman" w:hAnsi="Arial" w:cs="Arial"/>
          <w:color w:val="333333"/>
          <w:kern w:val="0"/>
          <w:sz w:val="26"/>
          <w:szCs w:val="26"/>
          <w:lang w:eastAsia="es-UY"/>
          <w14:ligatures w14:val="none"/>
        </w:rPr>
        <w:t> . La Iglesia no ha sabido explicar qué es. Y, además, falta algo muy importante, algo que deberíamos aprender del </w:t>
      </w:r>
      <w:hyperlink r:id="rId13" w:tgtFrame="_blank" w:history="1">
        <w:r w:rsidRPr="00507655">
          <w:rPr>
            <w:rFonts w:ascii="Arial" w:eastAsia="Times New Roman" w:hAnsi="Arial" w:cs="Arial"/>
            <w:color w:val="FC6B01"/>
            <w:kern w:val="0"/>
            <w:sz w:val="26"/>
            <w:szCs w:val="26"/>
            <w:u w:val="single"/>
            <w:lang w:eastAsia="es-UY"/>
            <w14:ligatures w14:val="none"/>
          </w:rPr>
          <w:t>papa Francisco</w:t>
        </w:r>
      </w:hyperlink>
      <w:r w:rsidRPr="00507655">
        <w:rPr>
          <w:rFonts w:ascii="Arial" w:eastAsia="Times New Roman" w:hAnsi="Arial" w:cs="Arial"/>
          <w:color w:val="333333"/>
          <w:kern w:val="0"/>
          <w:sz w:val="26"/>
          <w:szCs w:val="26"/>
          <w:lang w:eastAsia="es-UY"/>
          <w14:ligatures w14:val="none"/>
        </w:rPr>
        <w:t> : sentido del humor, ironía».</w:t>
      </w:r>
    </w:p>
    <w:p w14:paraId="552611B6"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04E4C488" w14:textId="77777777" w:rsid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En ese momento, como informa </w:t>
      </w:r>
      <w:proofErr w:type="spellStart"/>
      <w:r w:rsidRPr="00507655">
        <w:rPr>
          <w:rFonts w:ascii="Arial" w:eastAsia="Times New Roman" w:hAnsi="Arial" w:cs="Arial"/>
          <w:b/>
          <w:bCs/>
          <w:color w:val="333333"/>
          <w:kern w:val="0"/>
          <w:sz w:val="26"/>
          <w:szCs w:val="26"/>
          <w:lang w:eastAsia="es-UY"/>
          <w14:ligatures w14:val="none"/>
        </w:rPr>
        <w:t>Vatican</w:t>
      </w:r>
      <w:proofErr w:type="spellEnd"/>
      <w:r w:rsidRPr="00507655">
        <w:rPr>
          <w:rFonts w:ascii="Arial" w:eastAsia="Times New Roman" w:hAnsi="Arial" w:cs="Arial"/>
          <w:b/>
          <w:bCs/>
          <w:color w:val="333333"/>
          <w:kern w:val="0"/>
          <w:sz w:val="26"/>
          <w:szCs w:val="26"/>
          <w:lang w:eastAsia="es-UY"/>
          <w14:ligatures w14:val="none"/>
        </w:rPr>
        <w:t> News</w:t>
      </w:r>
      <w:r w:rsidRPr="00507655">
        <w:rPr>
          <w:rFonts w:ascii="Arial" w:eastAsia="Times New Roman" w:hAnsi="Arial" w:cs="Arial"/>
          <w:color w:val="333333"/>
          <w:kern w:val="0"/>
          <w:sz w:val="26"/>
          <w:szCs w:val="26"/>
          <w:lang w:eastAsia="es-UY"/>
          <w14:ligatures w14:val="none"/>
        </w:rPr>
        <w:t> , </w:t>
      </w:r>
      <w:r w:rsidRPr="00507655">
        <w:rPr>
          <w:rFonts w:ascii="Arial" w:eastAsia="Times New Roman" w:hAnsi="Arial" w:cs="Arial"/>
          <w:b/>
          <w:bCs/>
          <w:color w:val="333333"/>
          <w:kern w:val="0"/>
          <w:sz w:val="26"/>
          <w:szCs w:val="26"/>
          <w:lang w:eastAsia="es-UY"/>
          <w14:ligatures w14:val="none"/>
        </w:rPr>
        <w:t>Cercas</w:t>
      </w:r>
      <w:r w:rsidRPr="00507655">
        <w:rPr>
          <w:rFonts w:ascii="Arial" w:eastAsia="Times New Roman" w:hAnsi="Arial" w:cs="Arial"/>
          <w:color w:val="333333"/>
          <w:kern w:val="0"/>
          <w:sz w:val="26"/>
          <w:szCs w:val="26"/>
          <w:lang w:eastAsia="es-UY"/>
          <w14:ligatures w14:val="none"/>
        </w:rPr>
        <w:t> recordó «la ternura que la Iglesia me mostró al invitarme a participar en el viaje del </w:t>
      </w:r>
      <w:r w:rsidRPr="00507655">
        <w:rPr>
          <w:rFonts w:ascii="Arial" w:eastAsia="Times New Roman" w:hAnsi="Arial" w:cs="Arial"/>
          <w:b/>
          <w:bCs/>
          <w:color w:val="333333"/>
          <w:kern w:val="0"/>
          <w:sz w:val="26"/>
          <w:szCs w:val="26"/>
          <w:lang w:eastAsia="es-UY"/>
          <w14:ligatures w14:val="none"/>
        </w:rPr>
        <w:t>papa Francisco</w:t>
      </w:r>
      <w:r w:rsidRPr="00507655">
        <w:rPr>
          <w:rFonts w:ascii="Arial" w:eastAsia="Times New Roman" w:hAnsi="Arial" w:cs="Arial"/>
          <w:color w:val="333333"/>
          <w:kern w:val="0"/>
          <w:sz w:val="26"/>
          <w:szCs w:val="26"/>
          <w:lang w:eastAsia="es-UY"/>
          <w14:ligatures w14:val="none"/>
        </w:rPr>
        <w:t> y a escribir un libro sobre él, « </w:t>
      </w:r>
      <w:hyperlink r:id="rId14" w:tgtFrame="_blank" w:history="1">
        <w:r w:rsidRPr="00507655">
          <w:rPr>
            <w:rFonts w:ascii="Arial" w:eastAsia="Times New Roman" w:hAnsi="Arial" w:cs="Arial"/>
            <w:i/>
            <w:iCs/>
            <w:color w:val="FC6B01"/>
            <w:kern w:val="0"/>
            <w:sz w:val="26"/>
            <w:szCs w:val="26"/>
            <w:u w:val="single"/>
            <w:lang w:eastAsia="es-UY"/>
            <w14:ligatures w14:val="none"/>
          </w:rPr>
          <w:t>El Loco de Dios en el Fin del Mundo</w:t>
        </w:r>
      </w:hyperlink>
      <w:r w:rsidRPr="00507655">
        <w:rPr>
          <w:rFonts w:ascii="Arial" w:eastAsia="Times New Roman" w:hAnsi="Arial" w:cs="Arial"/>
          <w:color w:val="333333"/>
          <w:kern w:val="0"/>
          <w:sz w:val="26"/>
          <w:szCs w:val="26"/>
          <w:lang w:eastAsia="es-UY"/>
          <w14:ligatures w14:val="none"/>
        </w:rPr>
        <w:t> », aunque no soy creyente. Francisco nos pidió a todos que asumiéramos riesgos. Y para la Iglesia, eso era un riesgo, mientras que para mí era una gran tarea: tenía que deshacerme de mis prejuicios».</w:t>
      </w:r>
    </w:p>
    <w:p w14:paraId="15D9F61F"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p>
    <w:p w14:paraId="57543C12" w14:textId="77777777" w:rsidR="00507655" w:rsidRPr="00507655" w:rsidRDefault="00507655" w:rsidP="00507655">
      <w:pPr>
        <w:spacing w:after="0" w:line="240" w:lineRule="auto"/>
        <w:jc w:val="both"/>
        <w:rPr>
          <w:rFonts w:ascii="Arial" w:eastAsia="Times New Roman" w:hAnsi="Arial" w:cs="Arial"/>
          <w:color w:val="333333"/>
          <w:kern w:val="0"/>
          <w:sz w:val="26"/>
          <w:szCs w:val="26"/>
          <w:lang w:eastAsia="es-UY"/>
          <w14:ligatures w14:val="none"/>
        </w:rPr>
      </w:pPr>
      <w:r w:rsidRPr="00507655">
        <w:rPr>
          <w:rFonts w:ascii="Arial" w:eastAsia="Times New Roman" w:hAnsi="Arial" w:cs="Arial"/>
          <w:color w:val="333333"/>
          <w:kern w:val="0"/>
          <w:sz w:val="26"/>
          <w:szCs w:val="26"/>
          <w:lang w:eastAsia="es-UY"/>
          <w14:ligatures w14:val="none"/>
        </w:rPr>
        <w:t>Mucha gente en todo el mundo, pero especialmente en países tradicionalmente católicos como </w:t>
      </w:r>
      <w:r w:rsidRPr="00507655">
        <w:rPr>
          <w:rFonts w:ascii="Arial" w:eastAsia="Times New Roman" w:hAnsi="Arial" w:cs="Arial"/>
          <w:b/>
          <w:bCs/>
          <w:color w:val="333333"/>
          <w:kern w:val="0"/>
          <w:sz w:val="26"/>
          <w:szCs w:val="26"/>
          <w:lang w:eastAsia="es-UY"/>
          <w14:ligatures w14:val="none"/>
        </w:rPr>
        <w:t>Italia</w:t>
      </w:r>
      <w:r w:rsidRPr="00507655">
        <w:rPr>
          <w:rFonts w:ascii="Arial" w:eastAsia="Times New Roman" w:hAnsi="Arial" w:cs="Arial"/>
          <w:color w:val="333333"/>
          <w:kern w:val="0"/>
          <w:sz w:val="26"/>
          <w:szCs w:val="26"/>
          <w:lang w:eastAsia="es-UY"/>
          <w14:ligatures w14:val="none"/>
        </w:rPr>
        <w:t> , </w:t>
      </w:r>
      <w:r w:rsidRPr="00507655">
        <w:rPr>
          <w:rFonts w:ascii="Arial" w:eastAsia="Times New Roman" w:hAnsi="Arial" w:cs="Arial"/>
          <w:b/>
          <w:bCs/>
          <w:color w:val="333333"/>
          <w:kern w:val="0"/>
          <w:sz w:val="26"/>
          <w:szCs w:val="26"/>
          <w:lang w:eastAsia="es-UY"/>
          <w14:ligatures w14:val="none"/>
        </w:rPr>
        <w:t>España</w:t>
      </w:r>
      <w:r w:rsidRPr="00507655">
        <w:rPr>
          <w:rFonts w:ascii="Arial" w:eastAsia="Times New Roman" w:hAnsi="Arial" w:cs="Arial"/>
          <w:color w:val="333333"/>
          <w:kern w:val="0"/>
          <w:sz w:val="26"/>
          <w:szCs w:val="26"/>
          <w:lang w:eastAsia="es-UY"/>
          <w14:ligatures w14:val="none"/>
        </w:rPr>
        <w:t> e </w:t>
      </w:r>
      <w:r w:rsidRPr="00507655">
        <w:rPr>
          <w:rFonts w:ascii="Arial" w:eastAsia="Times New Roman" w:hAnsi="Arial" w:cs="Arial"/>
          <w:b/>
          <w:bCs/>
          <w:color w:val="333333"/>
          <w:kern w:val="0"/>
          <w:sz w:val="26"/>
          <w:szCs w:val="26"/>
          <w:lang w:eastAsia="es-UY"/>
          <w14:ligatures w14:val="none"/>
        </w:rPr>
        <w:t>Irlanda</w:t>
      </w:r>
      <w:r w:rsidRPr="00507655">
        <w:rPr>
          <w:rFonts w:ascii="Arial" w:eastAsia="Times New Roman" w:hAnsi="Arial" w:cs="Arial"/>
          <w:color w:val="333333"/>
          <w:kern w:val="0"/>
          <w:sz w:val="26"/>
          <w:szCs w:val="26"/>
          <w:lang w:eastAsia="es-UY"/>
          <w14:ligatures w14:val="none"/>
        </w:rPr>
        <w:t xml:space="preserve"> , alberga enormes prejuicios hacia la Iglesia y el Vaticano. Escribir un libro como este requirió un esfuerzo tremendo: ver, sin juicios automáticos, lo que realmente está sucediendo, quiénes son estas personas, qué está haciendo la Iglesia hoy. Eso es lo que hacemos los escritores: </w:t>
      </w:r>
      <w:proofErr w:type="spellStart"/>
      <w:r w:rsidRPr="00507655">
        <w:rPr>
          <w:rFonts w:ascii="Arial" w:eastAsia="Times New Roman" w:hAnsi="Arial" w:cs="Arial"/>
          <w:color w:val="333333"/>
          <w:kern w:val="0"/>
          <w:sz w:val="26"/>
          <w:szCs w:val="26"/>
          <w:lang w:eastAsia="es-UY"/>
          <w14:ligatures w14:val="none"/>
        </w:rPr>
        <w:t>desautomatizamos</w:t>
      </w:r>
      <w:proofErr w:type="spellEnd"/>
      <w:r w:rsidRPr="00507655">
        <w:rPr>
          <w:rFonts w:ascii="Arial" w:eastAsia="Times New Roman" w:hAnsi="Arial" w:cs="Arial"/>
          <w:color w:val="333333"/>
          <w:kern w:val="0"/>
          <w:sz w:val="26"/>
          <w:szCs w:val="26"/>
          <w:lang w:eastAsia="es-UY"/>
          <w14:ligatures w14:val="none"/>
        </w:rPr>
        <w:t xml:space="preserve"> la realidad. Como si la viéramos por primera vez. Y así, todo se vuelve sorprendente.</w:t>
      </w:r>
    </w:p>
    <w:p w14:paraId="559164E1" w14:textId="77777777" w:rsidR="00507655" w:rsidRPr="00507655" w:rsidRDefault="00507655" w:rsidP="00507655">
      <w:pPr>
        <w:spacing w:after="0" w:line="240" w:lineRule="auto"/>
        <w:rPr>
          <w:rFonts w:ascii="Arial" w:eastAsia="Times New Roman" w:hAnsi="Arial" w:cs="Arial"/>
          <w:color w:val="333333"/>
          <w:kern w:val="0"/>
          <w:sz w:val="26"/>
          <w:szCs w:val="26"/>
          <w:lang w:eastAsia="es-UY"/>
          <w14:ligatures w14:val="none"/>
        </w:rPr>
      </w:pPr>
      <w:r w:rsidRPr="00507655">
        <w:rPr>
          <w:rFonts w:ascii="Arial" w:eastAsia="Times New Roman" w:hAnsi="Arial" w:cs="Arial"/>
          <w:noProof/>
          <w:color w:val="333333"/>
          <w:kern w:val="0"/>
          <w:sz w:val="26"/>
          <w:szCs w:val="26"/>
          <w:lang w:eastAsia="es-UY"/>
          <w14:ligatures w14:val="none"/>
        </w:rPr>
        <w:lastRenderedPageBreak/>
        <w:drawing>
          <wp:inline distT="0" distB="0" distL="0" distR="0" wp14:anchorId="20071DA0" wp14:editId="6D85B686">
            <wp:extent cx="4991100" cy="3119438"/>
            <wp:effectExtent l="0" t="0" r="0" b="5080"/>
            <wp:docPr id="1" name="Imagen 1" descr="Imagen que contiene foto, sostener, firmar, jugado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to, sostener, firmar, jugador&#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1944" cy="3126216"/>
                    </a:xfrm>
                    <a:prstGeom prst="rect">
                      <a:avLst/>
                    </a:prstGeom>
                    <a:noFill/>
                    <a:ln>
                      <a:noFill/>
                    </a:ln>
                  </pic:spPr>
                </pic:pic>
              </a:graphicData>
            </a:graphic>
          </wp:inline>
        </w:drawing>
      </w:r>
    </w:p>
    <w:p w14:paraId="45D8014D" w14:textId="77777777" w:rsidR="00507655" w:rsidRPr="00507655" w:rsidRDefault="00507655" w:rsidP="00507655">
      <w:pPr>
        <w:spacing w:after="0" w:line="240" w:lineRule="auto"/>
        <w:jc w:val="center"/>
        <w:rPr>
          <w:rFonts w:ascii="Arial" w:eastAsia="Times New Roman" w:hAnsi="Arial" w:cs="Arial"/>
          <w:color w:val="333333"/>
          <w:kern w:val="0"/>
          <w:sz w:val="18"/>
          <w:szCs w:val="18"/>
          <w:lang w:eastAsia="es-UY"/>
          <w14:ligatures w14:val="none"/>
        </w:rPr>
      </w:pPr>
      <w:r w:rsidRPr="00507655">
        <w:rPr>
          <w:rFonts w:ascii="Arial" w:eastAsia="Times New Roman" w:hAnsi="Arial" w:cs="Arial"/>
          <w:color w:val="333333"/>
          <w:kern w:val="0"/>
          <w:sz w:val="18"/>
          <w:szCs w:val="18"/>
          <w:lang w:eastAsia="es-UY"/>
          <w14:ligatures w14:val="none"/>
        </w:rPr>
        <w:t>Libro " </w:t>
      </w:r>
      <w:r w:rsidRPr="00507655">
        <w:rPr>
          <w:rFonts w:ascii="Arial" w:eastAsia="Times New Roman" w:hAnsi="Arial" w:cs="Arial"/>
          <w:b/>
          <w:bCs/>
          <w:i/>
          <w:iCs/>
          <w:color w:val="333333"/>
          <w:kern w:val="0"/>
          <w:sz w:val="18"/>
          <w:szCs w:val="18"/>
          <w:lang w:eastAsia="es-UY"/>
          <w14:ligatures w14:val="none"/>
        </w:rPr>
        <w:t>El loco de Dios en el fin del mundo</w:t>
      </w:r>
      <w:r w:rsidRPr="00507655">
        <w:rPr>
          <w:rFonts w:ascii="Arial" w:eastAsia="Times New Roman" w:hAnsi="Arial" w:cs="Arial"/>
          <w:color w:val="333333"/>
          <w:kern w:val="0"/>
          <w:sz w:val="18"/>
          <w:szCs w:val="18"/>
          <w:lang w:eastAsia="es-UY"/>
          <w14:ligatures w14:val="none"/>
        </w:rPr>
        <w:t> ", de </w:t>
      </w:r>
      <w:r w:rsidRPr="00507655">
        <w:rPr>
          <w:rFonts w:ascii="Arial" w:eastAsia="Times New Roman" w:hAnsi="Arial" w:cs="Arial"/>
          <w:b/>
          <w:bCs/>
          <w:color w:val="333333"/>
          <w:kern w:val="0"/>
          <w:sz w:val="18"/>
          <w:szCs w:val="18"/>
          <w:lang w:eastAsia="es-UY"/>
          <w14:ligatures w14:val="none"/>
        </w:rPr>
        <w:t>Javier Cercas</w:t>
      </w:r>
      <w:r w:rsidRPr="00507655">
        <w:rPr>
          <w:rFonts w:ascii="Arial" w:eastAsia="Times New Roman" w:hAnsi="Arial" w:cs="Arial"/>
          <w:color w:val="333333"/>
          <w:kern w:val="0"/>
          <w:sz w:val="18"/>
          <w:szCs w:val="18"/>
          <w:lang w:eastAsia="es-UY"/>
          <w14:ligatures w14:val="none"/>
        </w:rPr>
        <w:t xml:space="preserve"> (Editorial </w:t>
      </w:r>
      <w:proofErr w:type="spellStart"/>
      <w:r w:rsidRPr="00507655">
        <w:rPr>
          <w:rFonts w:ascii="Arial" w:eastAsia="Times New Roman" w:hAnsi="Arial" w:cs="Arial"/>
          <w:color w:val="333333"/>
          <w:kern w:val="0"/>
          <w:sz w:val="18"/>
          <w:szCs w:val="18"/>
          <w:lang w:eastAsia="es-UY"/>
          <w14:ligatures w14:val="none"/>
        </w:rPr>
        <w:t>Random</w:t>
      </w:r>
      <w:proofErr w:type="spellEnd"/>
      <w:r w:rsidRPr="00507655">
        <w:rPr>
          <w:rFonts w:ascii="Arial" w:eastAsia="Times New Roman" w:hAnsi="Arial" w:cs="Arial"/>
          <w:color w:val="333333"/>
          <w:kern w:val="0"/>
          <w:sz w:val="18"/>
          <w:szCs w:val="18"/>
          <w:lang w:eastAsia="es-UY"/>
          <w14:ligatures w14:val="none"/>
        </w:rPr>
        <w:t xml:space="preserve"> House, 2025).</w:t>
      </w:r>
    </w:p>
    <w:p w14:paraId="17C9FEC8" w14:textId="77777777" w:rsidR="00926044" w:rsidRDefault="00926044"/>
    <w:p w14:paraId="2217ED62" w14:textId="27FAD1ED" w:rsidR="00507655" w:rsidRDefault="00507655">
      <w:hyperlink r:id="rId16" w:history="1">
        <w:r w:rsidRPr="006A1F69">
          <w:rPr>
            <w:rStyle w:val="Hipervnculo"/>
          </w:rPr>
          <w:t>https://www.ihu.unisinos.br/656413-cercas-o-cristianismo-e-revolucionario-o-paradoxo-e-que-hoje-a-igreja-e-incapaz-de-comunicar-essa-revolucao-artigo-de-jose-lorenzo?utm_medium=email&amp;utm_campaign=newsletter_ihu__27-08-2025&amp;utm_source=RD+Station</w:t>
        </w:r>
      </w:hyperlink>
    </w:p>
    <w:p w14:paraId="07D938F5" w14:textId="77777777" w:rsidR="00507655" w:rsidRDefault="00507655"/>
    <w:sectPr w:rsidR="005076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541D1"/>
    <w:multiLevelType w:val="multilevel"/>
    <w:tmpl w:val="0B5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12169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48621265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55"/>
    <w:rsid w:val="000565BA"/>
    <w:rsid w:val="00507655"/>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A10C"/>
  <w15:chartTrackingRefBased/>
  <w15:docId w15:val="{78B47A64-2D3D-4CFB-9C91-69A0097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76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76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76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76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76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76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76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76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76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76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76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76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76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76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76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7655"/>
    <w:rPr>
      <w:rFonts w:eastAsiaTheme="majorEastAsia" w:cstheme="majorBidi"/>
      <w:color w:val="272727" w:themeColor="text1" w:themeTint="D8"/>
    </w:rPr>
  </w:style>
  <w:style w:type="paragraph" w:styleId="Ttulo">
    <w:name w:val="Title"/>
    <w:basedOn w:val="Normal"/>
    <w:next w:val="Normal"/>
    <w:link w:val="TtuloCar"/>
    <w:uiPriority w:val="10"/>
    <w:qFormat/>
    <w:rsid w:val="0050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76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76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76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7655"/>
    <w:pPr>
      <w:spacing w:before="160"/>
      <w:jc w:val="center"/>
    </w:pPr>
    <w:rPr>
      <w:i/>
      <w:iCs/>
      <w:color w:val="404040" w:themeColor="text1" w:themeTint="BF"/>
    </w:rPr>
  </w:style>
  <w:style w:type="character" w:customStyle="1" w:styleId="CitaCar">
    <w:name w:val="Cita Car"/>
    <w:basedOn w:val="Fuentedeprrafopredeter"/>
    <w:link w:val="Cita"/>
    <w:uiPriority w:val="29"/>
    <w:rsid w:val="00507655"/>
    <w:rPr>
      <w:i/>
      <w:iCs/>
      <w:color w:val="404040" w:themeColor="text1" w:themeTint="BF"/>
    </w:rPr>
  </w:style>
  <w:style w:type="paragraph" w:styleId="Prrafodelista">
    <w:name w:val="List Paragraph"/>
    <w:basedOn w:val="Normal"/>
    <w:uiPriority w:val="34"/>
    <w:qFormat/>
    <w:rsid w:val="00507655"/>
    <w:pPr>
      <w:ind w:left="720"/>
      <w:contextualSpacing/>
    </w:pPr>
  </w:style>
  <w:style w:type="character" w:styleId="nfasisintenso">
    <w:name w:val="Intense Emphasis"/>
    <w:basedOn w:val="Fuentedeprrafopredeter"/>
    <w:uiPriority w:val="21"/>
    <w:qFormat/>
    <w:rsid w:val="00507655"/>
    <w:rPr>
      <w:i/>
      <w:iCs/>
      <w:color w:val="0F4761" w:themeColor="accent1" w:themeShade="BF"/>
    </w:rPr>
  </w:style>
  <w:style w:type="paragraph" w:styleId="Citadestacada">
    <w:name w:val="Intense Quote"/>
    <w:basedOn w:val="Normal"/>
    <w:next w:val="Normal"/>
    <w:link w:val="CitadestacadaCar"/>
    <w:uiPriority w:val="30"/>
    <w:qFormat/>
    <w:rsid w:val="0050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7655"/>
    <w:rPr>
      <w:i/>
      <w:iCs/>
      <w:color w:val="0F4761" w:themeColor="accent1" w:themeShade="BF"/>
    </w:rPr>
  </w:style>
  <w:style w:type="character" w:styleId="Referenciaintensa">
    <w:name w:val="Intense Reference"/>
    <w:basedOn w:val="Fuentedeprrafopredeter"/>
    <w:uiPriority w:val="32"/>
    <w:qFormat/>
    <w:rsid w:val="00507655"/>
    <w:rPr>
      <w:b/>
      <w:bCs/>
      <w:smallCaps/>
      <w:color w:val="0F4761" w:themeColor="accent1" w:themeShade="BF"/>
      <w:spacing w:val="5"/>
    </w:rPr>
  </w:style>
  <w:style w:type="character" w:styleId="Hipervnculo">
    <w:name w:val="Hyperlink"/>
    <w:basedOn w:val="Fuentedeprrafopredeter"/>
    <w:uiPriority w:val="99"/>
    <w:unhideWhenUsed/>
    <w:rsid w:val="00507655"/>
    <w:rPr>
      <w:color w:val="467886" w:themeColor="hyperlink"/>
      <w:u w:val="single"/>
    </w:rPr>
  </w:style>
  <w:style w:type="character" w:styleId="Mencinsinresolver">
    <w:name w:val="Unresolved Mention"/>
    <w:basedOn w:val="Fuentedeprrafopredeter"/>
    <w:uiPriority w:val="99"/>
    <w:semiHidden/>
    <w:unhideWhenUsed/>
    <w:rsid w:val="0050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51085-javier-cercas-o-cristianismo-que-vivemos-e-uma-perversao-francisco-iniciou-uma-revolucao" TargetMode="External"/><Relationship Id="rId13" Type="http://schemas.openxmlformats.org/officeDocument/2006/relationships/hyperlink" Target="https://www.ihu.unisinos.br/categorias/650304-papa-francisco-enfrenta-nova-fase-do-papa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 TargetMode="External"/><Relationship Id="rId12" Type="http://schemas.openxmlformats.org/officeDocument/2006/relationships/hyperlink" Target="https://www.ihu.unisinos.br/categorias/623156-ainda-tentando-explicar-o-significado-da-sinodalid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hu.unisinos.br/656413-cercas-o-cristianismo-e-revolucionario-o-paradoxo-e-que-hoje-a-igreja-e-incapaz-de-comunicar-essa-revolucao-artigo-de-jose-lorenzo?utm_medium=email&amp;utm_campaign=newsletter_ihu__27-08-2025&amp;utm_source=RD+Station" TargetMode="External"/><Relationship Id="rId1" Type="http://schemas.openxmlformats.org/officeDocument/2006/relationships/numbering" Target="numbering.xml"/><Relationship Id="rId6" Type="http://schemas.openxmlformats.org/officeDocument/2006/relationships/hyperlink" Target="https://www.ihu.unisinos.br/categorias/653170-o-que-diz-a-tese-de-doutorado-do-agostiniano-prevost-sobre-o-governo-de-leao-xiv-artigo-de-jose-lorenzo" TargetMode="External"/><Relationship Id="rId11" Type="http://schemas.openxmlformats.org/officeDocument/2006/relationships/hyperlink" Target="https://www.ihu.unisinos.br/categorias/159-entrevistas/626893-10-anos-de-pontificado-de-francisco-alguns-olhares"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s://ihu.unisinos.br/599756-uma-revolucao-espiritual-na-igreja-por-uma-igreja-de-multiplas-vozes-propoe-d-heiner-wilmer-bispo-de-hildesheim-alemanha" TargetMode="External"/><Relationship Id="rId4" Type="http://schemas.openxmlformats.org/officeDocument/2006/relationships/webSettings" Target="webSettings.xml"/><Relationship Id="rId9" Type="http://schemas.openxmlformats.org/officeDocument/2006/relationships/hyperlink" Target="https://ihu.unisinos.br/580614-paolo-ruffini-primeiro-leigo-nomeado-%20prefeito-na-curia-romana" TargetMode="External"/><Relationship Id="rId14" Type="http://schemas.openxmlformats.org/officeDocument/2006/relationships/hyperlink" Target="https://www.ihu.unisinos.br/6503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4450</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2025-08-27T19:57:00Z</dcterms:created>
  <dcterms:modified xsi:type="dcterms:W3CDTF">2025-08-27T19:59:00Z</dcterms:modified>
</cp:coreProperties>
</file>