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BC174" w14:textId="77777777" w:rsidR="008B66C6" w:rsidRDefault="008B66C6" w:rsidP="008B66C6">
      <w:pPr>
        <w:spacing w:after="0" w:line="240" w:lineRule="auto"/>
        <w:jc w:val="center"/>
        <w:rPr>
          <w:rFonts w:ascii="Times New Roman" w:hAnsi="Times New Roman" w:cs="Times New Roman"/>
          <w:b/>
          <w:color w:val="C00000"/>
          <w:sz w:val="28"/>
          <w:szCs w:val="28"/>
        </w:rPr>
      </w:pPr>
      <w:r w:rsidRPr="00A119C2">
        <w:rPr>
          <w:rFonts w:ascii="Times New Roman" w:hAnsi="Times New Roman" w:cs="Times New Roman"/>
          <w:noProof/>
          <w:sz w:val="28"/>
          <w:szCs w:val="28"/>
          <w:lang w:eastAsia="es-PE"/>
        </w:rPr>
        <w:drawing>
          <wp:anchor distT="0" distB="0" distL="114300" distR="114300" simplePos="0" relativeHeight="251659264" behindDoc="0" locked="0" layoutInCell="1" allowOverlap="1" wp14:anchorId="1DC51897" wp14:editId="3DA237AD">
            <wp:simplePos x="0" y="0"/>
            <wp:positionH relativeFrom="column">
              <wp:posOffset>-1080135</wp:posOffset>
            </wp:positionH>
            <wp:positionV relativeFrom="paragraph">
              <wp:posOffset>0</wp:posOffset>
            </wp:positionV>
            <wp:extent cx="7619365" cy="2972435"/>
            <wp:effectExtent l="0" t="0" r="635" b="0"/>
            <wp:wrapSquare wrapText="bothSides"/>
            <wp:docPr id="1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Iglesia Internacional-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19365" cy="2972435"/>
                    </a:xfrm>
                    <a:prstGeom prst="rect">
                      <a:avLst/>
                    </a:prstGeom>
                  </pic:spPr>
                </pic:pic>
              </a:graphicData>
            </a:graphic>
            <wp14:sizeRelH relativeFrom="page">
              <wp14:pctWidth>0</wp14:pctWidth>
            </wp14:sizeRelH>
            <wp14:sizeRelV relativeFrom="page">
              <wp14:pctHeight>0</wp14:pctHeight>
            </wp14:sizeRelV>
          </wp:anchor>
        </w:drawing>
      </w:r>
      <w:r w:rsidRPr="00A119C2">
        <w:rPr>
          <w:rFonts w:ascii="Times New Roman" w:hAnsi="Times New Roman" w:cs="Times New Roman"/>
          <w:b/>
          <w:color w:val="C00000"/>
          <w:sz w:val="28"/>
          <w:szCs w:val="28"/>
        </w:rPr>
        <w:t xml:space="preserve"> </w:t>
      </w:r>
    </w:p>
    <w:p w14:paraId="12995144" w14:textId="77777777" w:rsidR="008B66C6" w:rsidRPr="005C4650" w:rsidRDefault="008B66C6" w:rsidP="008B66C6">
      <w:pPr>
        <w:spacing w:after="0" w:line="240" w:lineRule="auto"/>
        <w:jc w:val="center"/>
        <w:rPr>
          <w:rFonts w:ascii="Times New Roman" w:hAnsi="Times New Roman" w:cs="Times New Roman"/>
          <w:b/>
          <w:color w:val="C00000"/>
          <w:sz w:val="32"/>
          <w:szCs w:val="32"/>
        </w:rPr>
      </w:pPr>
      <w:r>
        <w:rPr>
          <w:rFonts w:ascii="Times New Roman" w:hAnsi="Times New Roman" w:cs="Times New Roman"/>
          <w:b/>
          <w:color w:val="C00000"/>
          <w:sz w:val="32"/>
          <w:szCs w:val="32"/>
        </w:rPr>
        <w:t xml:space="preserve"> 25 de agosto al 1 de septiembre </w:t>
      </w:r>
      <w:r w:rsidRPr="005C4650">
        <w:rPr>
          <w:rFonts w:ascii="Times New Roman" w:hAnsi="Times New Roman" w:cs="Times New Roman"/>
          <w:b/>
          <w:color w:val="C00000"/>
          <w:sz w:val="32"/>
          <w:szCs w:val="32"/>
        </w:rPr>
        <w:t>de 2025</w:t>
      </w:r>
    </w:p>
    <w:p w14:paraId="1ECF542E" w14:textId="77777777" w:rsidR="00636576" w:rsidRDefault="008B66C6" w:rsidP="008B66C6">
      <w:pPr>
        <w:spacing w:after="0" w:line="240" w:lineRule="auto"/>
        <w:jc w:val="center"/>
        <w:rPr>
          <w:rFonts w:ascii="Times New Roman" w:hAnsi="Times New Roman" w:cs="Times New Roman"/>
          <w:b/>
          <w:color w:val="C00000"/>
          <w:sz w:val="32"/>
          <w:szCs w:val="32"/>
        </w:rPr>
      </w:pPr>
      <w:r w:rsidRPr="005C4650">
        <w:rPr>
          <w:rFonts w:ascii="Times New Roman" w:hAnsi="Times New Roman" w:cs="Times New Roman"/>
          <w:b/>
          <w:color w:val="C00000"/>
          <w:sz w:val="32"/>
          <w:szCs w:val="32"/>
        </w:rPr>
        <w:t>SUPLEMENTO</w:t>
      </w:r>
    </w:p>
    <w:sdt>
      <w:sdtPr>
        <w:rPr>
          <w:rFonts w:asciiTheme="minorHAnsi" w:eastAsiaTheme="minorHAnsi" w:hAnsiTheme="minorHAnsi" w:cstheme="minorBidi"/>
          <w:color w:val="auto"/>
          <w:sz w:val="22"/>
          <w:szCs w:val="22"/>
          <w:lang w:val="es-ES" w:eastAsia="en-US"/>
        </w:rPr>
        <w:id w:val="-1686589001"/>
        <w:docPartObj>
          <w:docPartGallery w:val="Table of Contents"/>
          <w:docPartUnique/>
        </w:docPartObj>
      </w:sdtPr>
      <w:sdtEndPr>
        <w:rPr>
          <w:b/>
          <w:bCs/>
        </w:rPr>
      </w:sdtEndPr>
      <w:sdtContent>
        <w:p w14:paraId="12DD1E36" w14:textId="77777777" w:rsidR="00636576" w:rsidRDefault="00636576">
          <w:pPr>
            <w:pStyle w:val="TtuloTDC"/>
          </w:pPr>
          <w:r>
            <w:rPr>
              <w:lang w:val="es-ES"/>
            </w:rPr>
            <w:t>Contenido</w:t>
          </w:r>
        </w:p>
        <w:p w14:paraId="47DCCB9E" w14:textId="77777777" w:rsidR="00636576" w:rsidRPr="00636576" w:rsidRDefault="00636576" w:rsidP="00636576">
          <w:pPr>
            <w:pStyle w:val="TDC1"/>
            <w:tabs>
              <w:tab w:val="right" w:leader="dot" w:pos="8494"/>
            </w:tabs>
            <w:spacing w:after="0" w:line="240" w:lineRule="auto"/>
            <w:rPr>
              <w:rFonts w:ascii="Times New Roman" w:hAnsi="Times New Roman" w:cs="Times New Roman"/>
              <w:noProof/>
              <w:sz w:val="28"/>
              <w:szCs w:val="28"/>
            </w:rPr>
          </w:pPr>
          <w:r w:rsidRPr="00636576">
            <w:rPr>
              <w:rFonts w:ascii="Times New Roman" w:hAnsi="Times New Roman" w:cs="Times New Roman"/>
              <w:b/>
              <w:bCs/>
              <w:sz w:val="28"/>
              <w:szCs w:val="28"/>
              <w:lang w:val="es-ES"/>
            </w:rPr>
            <w:fldChar w:fldCharType="begin"/>
          </w:r>
          <w:r w:rsidRPr="00636576">
            <w:rPr>
              <w:rFonts w:ascii="Times New Roman" w:hAnsi="Times New Roman" w:cs="Times New Roman"/>
              <w:b/>
              <w:bCs/>
              <w:sz w:val="28"/>
              <w:szCs w:val="28"/>
              <w:lang w:val="es-ES"/>
            </w:rPr>
            <w:instrText xml:space="preserve"> TOC \o "1-3" \h \z \u </w:instrText>
          </w:r>
          <w:r w:rsidRPr="00636576">
            <w:rPr>
              <w:rFonts w:ascii="Times New Roman" w:hAnsi="Times New Roman" w:cs="Times New Roman"/>
              <w:b/>
              <w:bCs/>
              <w:sz w:val="28"/>
              <w:szCs w:val="28"/>
              <w:lang w:val="es-ES"/>
            </w:rPr>
            <w:fldChar w:fldCharType="separate"/>
          </w:r>
          <w:hyperlink w:anchor="_Toc207710653" w:history="1">
            <w:r w:rsidRPr="00502E8B">
              <w:rPr>
                <w:rStyle w:val="Hipervnculo"/>
                <w:rFonts w:ascii="Times New Roman" w:hAnsi="Times New Roman" w:cs="Times New Roman"/>
                <w:b/>
                <w:noProof/>
                <w:color w:val="C00000"/>
                <w:sz w:val="32"/>
                <w:szCs w:val="32"/>
              </w:rPr>
              <w:t>AMÉRICA LATINA</w:t>
            </w:r>
            <w:r w:rsidRPr="00636576">
              <w:rPr>
                <w:rFonts w:ascii="Times New Roman" w:hAnsi="Times New Roman" w:cs="Times New Roman"/>
                <w:noProof/>
                <w:webHidden/>
                <w:sz w:val="28"/>
                <w:szCs w:val="28"/>
              </w:rPr>
              <w:tab/>
            </w:r>
            <w:r w:rsidRPr="00636576">
              <w:rPr>
                <w:rFonts w:ascii="Times New Roman" w:hAnsi="Times New Roman" w:cs="Times New Roman"/>
                <w:noProof/>
                <w:webHidden/>
                <w:sz w:val="28"/>
                <w:szCs w:val="28"/>
              </w:rPr>
              <w:fldChar w:fldCharType="begin"/>
            </w:r>
            <w:r w:rsidRPr="00636576">
              <w:rPr>
                <w:rFonts w:ascii="Times New Roman" w:hAnsi="Times New Roman" w:cs="Times New Roman"/>
                <w:noProof/>
                <w:webHidden/>
                <w:sz w:val="28"/>
                <w:szCs w:val="28"/>
              </w:rPr>
              <w:instrText xml:space="preserve"> PAGEREF _Toc207710653 \h </w:instrText>
            </w:r>
            <w:r w:rsidRPr="00636576">
              <w:rPr>
                <w:rFonts w:ascii="Times New Roman" w:hAnsi="Times New Roman" w:cs="Times New Roman"/>
                <w:noProof/>
                <w:webHidden/>
                <w:sz w:val="28"/>
                <w:szCs w:val="28"/>
              </w:rPr>
            </w:r>
            <w:r w:rsidRPr="00636576">
              <w:rPr>
                <w:rFonts w:ascii="Times New Roman" w:hAnsi="Times New Roman" w:cs="Times New Roman"/>
                <w:noProof/>
                <w:webHidden/>
                <w:sz w:val="28"/>
                <w:szCs w:val="28"/>
              </w:rPr>
              <w:fldChar w:fldCharType="separate"/>
            </w:r>
            <w:r w:rsidRPr="00636576">
              <w:rPr>
                <w:rFonts w:ascii="Times New Roman" w:hAnsi="Times New Roman" w:cs="Times New Roman"/>
                <w:noProof/>
                <w:webHidden/>
                <w:sz w:val="28"/>
                <w:szCs w:val="28"/>
              </w:rPr>
              <w:t>2</w:t>
            </w:r>
            <w:r w:rsidRPr="00636576">
              <w:rPr>
                <w:rFonts w:ascii="Times New Roman" w:hAnsi="Times New Roman" w:cs="Times New Roman"/>
                <w:noProof/>
                <w:webHidden/>
                <w:sz w:val="28"/>
                <w:szCs w:val="28"/>
              </w:rPr>
              <w:fldChar w:fldCharType="end"/>
            </w:r>
          </w:hyperlink>
        </w:p>
        <w:p w14:paraId="7C7C499B" w14:textId="77777777" w:rsidR="00636576" w:rsidRPr="00636576" w:rsidRDefault="00636576" w:rsidP="00502E8B">
          <w:pPr>
            <w:pStyle w:val="TDC2"/>
            <w:rPr>
              <w:noProof/>
            </w:rPr>
          </w:pPr>
          <w:hyperlink w:anchor="_Toc207710654" w:history="1">
            <w:r w:rsidRPr="00636576">
              <w:rPr>
                <w:rStyle w:val="Hipervnculo"/>
                <w:rFonts w:ascii="Times New Roman" w:hAnsi="Times New Roman" w:cs="Times New Roman"/>
                <w:noProof/>
                <w:sz w:val="28"/>
                <w:szCs w:val="28"/>
              </w:rPr>
              <w:t>Cardenal Steiner sobre la COP30: "La expectativa es grande, pero lo decisivo será cumplir lo ya acordado"</w:t>
            </w:r>
            <w:r w:rsidRPr="00636576">
              <w:rPr>
                <w:noProof/>
                <w:webHidden/>
              </w:rPr>
              <w:tab/>
            </w:r>
            <w:r w:rsidRPr="00636576">
              <w:rPr>
                <w:noProof/>
                <w:webHidden/>
              </w:rPr>
              <w:fldChar w:fldCharType="begin"/>
            </w:r>
            <w:r w:rsidRPr="00636576">
              <w:rPr>
                <w:noProof/>
                <w:webHidden/>
              </w:rPr>
              <w:instrText xml:space="preserve"> PAGEREF _Toc207710654 \h </w:instrText>
            </w:r>
            <w:r w:rsidRPr="00636576">
              <w:rPr>
                <w:noProof/>
                <w:webHidden/>
              </w:rPr>
            </w:r>
            <w:r w:rsidRPr="00636576">
              <w:rPr>
                <w:noProof/>
                <w:webHidden/>
              </w:rPr>
              <w:fldChar w:fldCharType="separate"/>
            </w:r>
            <w:r w:rsidRPr="00636576">
              <w:rPr>
                <w:noProof/>
                <w:webHidden/>
              </w:rPr>
              <w:t>2</w:t>
            </w:r>
            <w:r w:rsidRPr="00636576">
              <w:rPr>
                <w:noProof/>
                <w:webHidden/>
              </w:rPr>
              <w:fldChar w:fldCharType="end"/>
            </w:r>
          </w:hyperlink>
        </w:p>
        <w:p w14:paraId="4720BE03" w14:textId="77777777" w:rsidR="00636576" w:rsidRPr="00636576" w:rsidRDefault="00636576" w:rsidP="00502E8B">
          <w:pPr>
            <w:pStyle w:val="TDC2"/>
            <w:rPr>
              <w:noProof/>
            </w:rPr>
          </w:pPr>
          <w:hyperlink w:anchor="_Toc207710657" w:history="1">
            <w:r w:rsidRPr="00636576">
              <w:rPr>
                <w:rStyle w:val="Hipervnculo"/>
                <w:rFonts w:ascii="Times New Roman" w:hAnsi="Times New Roman" w:cs="Times New Roman"/>
                <w:noProof/>
                <w:sz w:val="28"/>
                <w:szCs w:val="28"/>
              </w:rPr>
              <w:t>Manifiesto de la Iglesia en Brasil contra las 'falsas soluciones' ecológicas sin justicia</w:t>
            </w:r>
            <w:r w:rsidRPr="00636576">
              <w:rPr>
                <w:noProof/>
                <w:webHidden/>
              </w:rPr>
              <w:tab/>
            </w:r>
            <w:r w:rsidRPr="00636576">
              <w:rPr>
                <w:noProof/>
                <w:webHidden/>
              </w:rPr>
              <w:fldChar w:fldCharType="begin"/>
            </w:r>
            <w:r w:rsidRPr="00636576">
              <w:rPr>
                <w:noProof/>
                <w:webHidden/>
              </w:rPr>
              <w:instrText xml:space="preserve"> PAGEREF _Toc207710657 \h </w:instrText>
            </w:r>
            <w:r w:rsidRPr="00636576">
              <w:rPr>
                <w:noProof/>
                <w:webHidden/>
              </w:rPr>
            </w:r>
            <w:r w:rsidRPr="00636576">
              <w:rPr>
                <w:noProof/>
                <w:webHidden/>
              </w:rPr>
              <w:fldChar w:fldCharType="separate"/>
            </w:r>
            <w:r w:rsidRPr="00636576">
              <w:rPr>
                <w:noProof/>
                <w:webHidden/>
              </w:rPr>
              <w:t>3</w:t>
            </w:r>
            <w:r w:rsidRPr="00636576">
              <w:rPr>
                <w:noProof/>
                <w:webHidden/>
              </w:rPr>
              <w:fldChar w:fldCharType="end"/>
            </w:r>
          </w:hyperlink>
        </w:p>
        <w:p w14:paraId="4E2658EC" w14:textId="77777777" w:rsidR="00636576" w:rsidRPr="00636576" w:rsidRDefault="00636576" w:rsidP="00502E8B">
          <w:pPr>
            <w:pStyle w:val="TDC2"/>
            <w:rPr>
              <w:noProof/>
            </w:rPr>
          </w:pPr>
          <w:hyperlink w:anchor="_Toc207710663" w:history="1">
            <w:r w:rsidRPr="00636576">
              <w:rPr>
                <w:rStyle w:val="Hipervnculo"/>
                <w:rFonts w:ascii="Times New Roman" w:hAnsi="Times New Roman" w:cs="Times New Roman"/>
                <w:noProof/>
                <w:sz w:val="28"/>
                <w:szCs w:val="28"/>
              </w:rPr>
              <w:t>León XIV apoya a los obispos desterrados de Nicaragua: "Siguen siendo pastores de su Iglesia y conservan sus responsabilidades"</w:t>
            </w:r>
            <w:r w:rsidRPr="00636576">
              <w:rPr>
                <w:noProof/>
                <w:webHidden/>
              </w:rPr>
              <w:tab/>
            </w:r>
            <w:r w:rsidRPr="00636576">
              <w:rPr>
                <w:noProof/>
                <w:webHidden/>
              </w:rPr>
              <w:fldChar w:fldCharType="begin"/>
            </w:r>
            <w:r w:rsidRPr="00636576">
              <w:rPr>
                <w:noProof/>
                <w:webHidden/>
              </w:rPr>
              <w:instrText xml:space="preserve"> PAGEREF _Toc207710663 \h </w:instrText>
            </w:r>
            <w:r w:rsidRPr="00636576">
              <w:rPr>
                <w:noProof/>
                <w:webHidden/>
              </w:rPr>
            </w:r>
            <w:r w:rsidRPr="00636576">
              <w:rPr>
                <w:noProof/>
                <w:webHidden/>
              </w:rPr>
              <w:fldChar w:fldCharType="separate"/>
            </w:r>
            <w:r w:rsidRPr="00636576">
              <w:rPr>
                <w:noProof/>
                <w:webHidden/>
              </w:rPr>
              <w:t>4</w:t>
            </w:r>
            <w:r w:rsidRPr="00636576">
              <w:rPr>
                <w:noProof/>
                <w:webHidden/>
              </w:rPr>
              <w:fldChar w:fldCharType="end"/>
            </w:r>
          </w:hyperlink>
        </w:p>
        <w:p w14:paraId="302E3BCA" w14:textId="77777777" w:rsidR="00636576" w:rsidRPr="00636576" w:rsidRDefault="00636576" w:rsidP="00502E8B">
          <w:pPr>
            <w:pStyle w:val="TDC2"/>
            <w:rPr>
              <w:noProof/>
            </w:rPr>
          </w:pPr>
          <w:hyperlink w:anchor="_Toc207710665" w:history="1">
            <w:r w:rsidRPr="00636576">
              <w:rPr>
                <w:rStyle w:val="Hipervnculo"/>
                <w:rFonts w:ascii="Times New Roman" w:hAnsi="Times New Roman" w:cs="Times New Roman"/>
                <w:noProof/>
                <w:sz w:val="28"/>
                <w:szCs w:val="28"/>
              </w:rPr>
              <w:t>Rafael Luciani presenta a León XIV el proyecto del Ecosistema Sinodal Panamericano "Together"</w:t>
            </w:r>
            <w:r w:rsidRPr="00636576">
              <w:rPr>
                <w:noProof/>
                <w:webHidden/>
              </w:rPr>
              <w:tab/>
            </w:r>
            <w:r w:rsidRPr="00636576">
              <w:rPr>
                <w:noProof/>
                <w:webHidden/>
              </w:rPr>
              <w:fldChar w:fldCharType="begin"/>
            </w:r>
            <w:r w:rsidRPr="00636576">
              <w:rPr>
                <w:noProof/>
                <w:webHidden/>
              </w:rPr>
              <w:instrText xml:space="preserve"> PAGEREF _Toc207710665 \h </w:instrText>
            </w:r>
            <w:r w:rsidRPr="00636576">
              <w:rPr>
                <w:noProof/>
                <w:webHidden/>
              </w:rPr>
            </w:r>
            <w:r w:rsidRPr="00636576">
              <w:rPr>
                <w:noProof/>
                <w:webHidden/>
              </w:rPr>
              <w:fldChar w:fldCharType="separate"/>
            </w:r>
            <w:r w:rsidRPr="00636576">
              <w:rPr>
                <w:noProof/>
                <w:webHidden/>
              </w:rPr>
              <w:t>6</w:t>
            </w:r>
            <w:r w:rsidRPr="00636576">
              <w:rPr>
                <w:noProof/>
                <w:webHidden/>
              </w:rPr>
              <w:fldChar w:fldCharType="end"/>
            </w:r>
          </w:hyperlink>
        </w:p>
        <w:p w14:paraId="78B876FE" w14:textId="77777777" w:rsidR="00636576" w:rsidRPr="00502E8B" w:rsidRDefault="00636576" w:rsidP="00502E8B">
          <w:pPr>
            <w:pStyle w:val="TDC2"/>
            <w:numPr>
              <w:ilvl w:val="0"/>
              <w:numId w:val="0"/>
            </w:numPr>
            <w:ind w:left="567"/>
            <w:rPr>
              <w:noProof/>
            </w:rPr>
          </w:pPr>
        </w:p>
        <w:p w14:paraId="57B9DA78" w14:textId="77777777" w:rsidR="00636576" w:rsidRPr="00502E8B" w:rsidRDefault="00636576" w:rsidP="00636576">
          <w:pPr>
            <w:pStyle w:val="TDC1"/>
            <w:tabs>
              <w:tab w:val="right" w:leader="dot" w:pos="8494"/>
            </w:tabs>
            <w:spacing w:after="0" w:line="240" w:lineRule="auto"/>
            <w:rPr>
              <w:rFonts w:ascii="Times New Roman" w:hAnsi="Times New Roman" w:cs="Times New Roman"/>
              <w:b/>
              <w:noProof/>
              <w:color w:val="C00000"/>
              <w:sz w:val="32"/>
              <w:szCs w:val="32"/>
            </w:rPr>
          </w:pPr>
          <w:hyperlink w:anchor="_Toc207710669" w:history="1">
            <w:r w:rsidRPr="00502E8B">
              <w:rPr>
                <w:rStyle w:val="Hipervnculo"/>
                <w:rFonts w:ascii="Times New Roman" w:hAnsi="Times New Roman" w:cs="Times New Roman"/>
                <w:b/>
                <w:noProof/>
                <w:color w:val="C00000"/>
                <w:sz w:val="32"/>
                <w:szCs w:val="32"/>
              </w:rPr>
              <w:t>OTROS PAISES</w:t>
            </w:r>
            <w:r w:rsidRPr="00502E8B">
              <w:rPr>
                <w:rFonts w:ascii="Times New Roman" w:hAnsi="Times New Roman" w:cs="Times New Roman"/>
                <w:b/>
                <w:noProof/>
                <w:webHidden/>
                <w:color w:val="C00000"/>
                <w:sz w:val="32"/>
                <w:szCs w:val="32"/>
              </w:rPr>
              <w:tab/>
            </w:r>
            <w:r w:rsidRPr="00502E8B">
              <w:rPr>
                <w:rFonts w:ascii="Times New Roman" w:hAnsi="Times New Roman" w:cs="Times New Roman"/>
                <w:b/>
                <w:noProof/>
                <w:webHidden/>
                <w:color w:val="C00000"/>
                <w:sz w:val="32"/>
                <w:szCs w:val="32"/>
              </w:rPr>
              <w:fldChar w:fldCharType="begin"/>
            </w:r>
            <w:r w:rsidRPr="00502E8B">
              <w:rPr>
                <w:rFonts w:ascii="Times New Roman" w:hAnsi="Times New Roman" w:cs="Times New Roman"/>
                <w:b/>
                <w:noProof/>
                <w:webHidden/>
                <w:color w:val="C00000"/>
                <w:sz w:val="32"/>
                <w:szCs w:val="32"/>
              </w:rPr>
              <w:instrText xml:space="preserve"> PAGEREF _Toc207710669 \h </w:instrText>
            </w:r>
            <w:r w:rsidRPr="00502E8B">
              <w:rPr>
                <w:rFonts w:ascii="Times New Roman" w:hAnsi="Times New Roman" w:cs="Times New Roman"/>
                <w:b/>
                <w:noProof/>
                <w:webHidden/>
                <w:color w:val="C00000"/>
                <w:sz w:val="32"/>
                <w:szCs w:val="32"/>
              </w:rPr>
            </w:r>
            <w:r w:rsidRPr="00502E8B">
              <w:rPr>
                <w:rFonts w:ascii="Times New Roman" w:hAnsi="Times New Roman" w:cs="Times New Roman"/>
                <w:b/>
                <w:noProof/>
                <w:webHidden/>
                <w:color w:val="C00000"/>
                <w:sz w:val="32"/>
                <w:szCs w:val="32"/>
              </w:rPr>
              <w:fldChar w:fldCharType="separate"/>
            </w:r>
            <w:r w:rsidRPr="00502E8B">
              <w:rPr>
                <w:rFonts w:ascii="Times New Roman" w:hAnsi="Times New Roman" w:cs="Times New Roman"/>
                <w:b/>
                <w:noProof/>
                <w:webHidden/>
                <w:color w:val="C00000"/>
                <w:sz w:val="32"/>
                <w:szCs w:val="32"/>
              </w:rPr>
              <w:t>8</w:t>
            </w:r>
            <w:r w:rsidRPr="00502E8B">
              <w:rPr>
                <w:rFonts w:ascii="Times New Roman" w:hAnsi="Times New Roman" w:cs="Times New Roman"/>
                <w:b/>
                <w:noProof/>
                <w:webHidden/>
                <w:color w:val="C00000"/>
                <w:sz w:val="32"/>
                <w:szCs w:val="32"/>
              </w:rPr>
              <w:fldChar w:fldCharType="end"/>
            </w:r>
          </w:hyperlink>
        </w:p>
        <w:p w14:paraId="0FFF1287" w14:textId="77777777" w:rsidR="00636576" w:rsidRPr="00636576" w:rsidRDefault="00636576" w:rsidP="00502E8B">
          <w:pPr>
            <w:pStyle w:val="TDC2"/>
            <w:rPr>
              <w:noProof/>
            </w:rPr>
          </w:pPr>
          <w:hyperlink w:anchor="_Toc207710670" w:history="1">
            <w:r w:rsidRPr="00636576">
              <w:rPr>
                <w:rStyle w:val="Hipervnculo"/>
                <w:rFonts w:ascii="Times New Roman" w:hAnsi="Times New Roman" w:cs="Times New Roman"/>
                <w:noProof/>
                <w:sz w:val="28"/>
                <w:szCs w:val="28"/>
              </w:rPr>
              <w:t>Los patriarcas cristianos de Jerusalén, ante la 'toma' de Ciudad de Gaza: "Es hora de poner fin a esta espiral de violencia, de poner fin a la guerra"</w:t>
            </w:r>
            <w:r w:rsidRPr="00636576">
              <w:rPr>
                <w:noProof/>
                <w:webHidden/>
              </w:rPr>
              <w:tab/>
            </w:r>
            <w:r w:rsidRPr="00636576">
              <w:rPr>
                <w:noProof/>
                <w:webHidden/>
              </w:rPr>
              <w:fldChar w:fldCharType="begin"/>
            </w:r>
            <w:r w:rsidRPr="00636576">
              <w:rPr>
                <w:noProof/>
                <w:webHidden/>
              </w:rPr>
              <w:instrText xml:space="preserve"> PAGEREF _Toc207710670 \h </w:instrText>
            </w:r>
            <w:r w:rsidRPr="00636576">
              <w:rPr>
                <w:noProof/>
                <w:webHidden/>
              </w:rPr>
            </w:r>
            <w:r w:rsidRPr="00636576">
              <w:rPr>
                <w:noProof/>
                <w:webHidden/>
              </w:rPr>
              <w:fldChar w:fldCharType="separate"/>
            </w:r>
            <w:r w:rsidRPr="00636576">
              <w:rPr>
                <w:noProof/>
                <w:webHidden/>
              </w:rPr>
              <w:t>8</w:t>
            </w:r>
            <w:r w:rsidRPr="00636576">
              <w:rPr>
                <w:noProof/>
                <w:webHidden/>
              </w:rPr>
              <w:fldChar w:fldCharType="end"/>
            </w:r>
          </w:hyperlink>
        </w:p>
        <w:p w14:paraId="47766BDB" w14:textId="77777777" w:rsidR="00636576" w:rsidRPr="00636576" w:rsidRDefault="00636576" w:rsidP="00502E8B">
          <w:pPr>
            <w:pStyle w:val="TDC2"/>
            <w:rPr>
              <w:noProof/>
            </w:rPr>
          </w:pPr>
          <w:hyperlink w:anchor="_Toc207710672" w:history="1">
            <w:r w:rsidRPr="00636576">
              <w:rPr>
                <w:rStyle w:val="Hipervnculo"/>
                <w:rFonts w:ascii="Times New Roman" w:hAnsi="Times New Roman" w:cs="Times New Roman"/>
                <w:noProof/>
                <w:sz w:val="28"/>
                <w:szCs w:val="28"/>
                <w:bdr w:val="none" w:sz="0" w:space="0" w:color="auto" w:frame="1"/>
              </w:rPr>
              <w:t>Por qué deberíamos preocuparnos por el recorte de recursos vitales en tiempos de crisis cada vez más profunda</w:t>
            </w:r>
            <w:r w:rsidRPr="00636576">
              <w:rPr>
                <w:noProof/>
                <w:webHidden/>
              </w:rPr>
              <w:tab/>
            </w:r>
            <w:r w:rsidRPr="00636576">
              <w:rPr>
                <w:noProof/>
                <w:webHidden/>
              </w:rPr>
              <w:fldChar w:fldCharType="begin"/>
            </w:r>
            <w:r w:rsidRPr="00636576">
              <w:rPr>
                <w:noProof/>
                <w:webHidden/>
              </w:rPr>
              <w:instrText xml:space="preserve"> PAGEREF _Toc207710672 \h </w:instrText>
            </w:r>
            <w:r w:rsidRPr="00636576">
              <w:rPr>
                <w:noProof/>
                <w:webHidden/>
              </w:rPr>
            </w:r>
            <w:r w:rsidRPr="00636576">
              <w:rPr>
                <w:noProof/>
                <w:webHidden/>
              </w:rPr>
              <w:fldChar w:fldCharType="separate"/>
            </w:r>
            <w:r w:rsidRPr="00636576">
              <w:rPr>
                <w:noProof/>
                <w:webHidden/>
              </w:rPr>
              <w:t>9</w:t>
            </w:r>
            <w:r w:rsidRPr="00636576">
              <w:rPr>
                <w:noProof/>
                <w:webHidden/>
              </w:rPr>
              <w:fldChar w:fldCharType="end"/>
            </w:r>
          </w:hyperlink>
        </w:p>
        <w:p w14:paraId="25148DD9" w14:textId="77777777" w:rsidR="00636576" w:rsidRPr="00636576" w:rsidRDefault="00636576" w:rsidP="00502E8B">
          <w:pPr>
            <w:pStyle w:val="TDC2"/>
            <w:rPr>
              <w:noProof/>
            </w:rPr>
          </w:pPr>
          <w:hyperlink w:anchor="_Toc207710674" w:history="1">
            <w:r w:rsidRPr="00636576">
              <w:rPr>
                <w:rStyle w:val="Hipervnculo"/>
                <w:rFonts w:ascii="Times New Roman" w:hAnsi="Times New Roman" w:cs="Times New Roman"/>
                <w:noProof/>
                <w:sz w:val="28"/>
                <w:szCs w:val="28"/>
              </w:rPr>
              <w:t>La Iglesia alemana 'reformula' el concepto de seminario en un campus en el que convivirán seminaristas y estudiantes (hombres y mujeres)</w:t>
            </w:r>
            <w:r w:rsidRPr="00636576">
              <w:rPr>
                <w:noProof/>
                <w:webHidden/>
              </w:rPr>
              <w:tab/>
            </w:r>
            <w:r w:rsidRPr="00636576">
              <w:rPr>
                <w:noProof/>
                <w:webHidden/>
              </w:rPr>
              <w:fldChar w:fldCharType="begin"/>
            </w:r>
            <w:r w:rsidRPr="00636576">
              <w:rPr>
                <w:noProof/>
                <w:webHidden/>
              </w:rPr>
              <w:instrText xml:space="preserve"> PAGEREF _Toc207710674 \h </w:instrText>
            </w:r>
            <w:r w:rsidRPr="00636576">
              <w:rPr>
                <w:noProof/>
                <w:webHidden/>
              </w:rPr>
            </w:r>
            <w:r w:rsidRPr="00636576">
              <w:rPr>
                <w:noProof/>
                <w:webHidden/>
              </w:rPr>
              <w:fldChar w:fldCharType="separate"/>
            </w:r>
            <w:r w:rsidRPr="00636576">
              <w:rPr>
                <w:noProof/>
                <w:webHidden/>
              </w:rPr>
              <w:t>11</w:t>
            </w:r>
            <w:r w:rsidRPr="00636576">
              <w:rPr>
                <w:noProof/>
                <w:webHidden/>
              </w:rPr>
              <w:fldChar w:fldCharType="end"/>
            </w:r>
          </w:hyperlink>
        </w:p>
        <w:p w14:paraId="209276C8" w14:textId="77777777" w:rsidR="00636576" w:rsidRPr="00636576" w:rsidRDefault="00636576" w:rsidP="00502E8B">
          <w:pPr>
            <w:pStyle w:val="TDC2"/>
            <w:rPr>
              <w:noProof/>
            </w:rPr>
          </w:pPr>
          <w:hyperlink w:anchor="_Toc207710676" w:history="1">
            <w:r w:rsidRPr="00636576">
              <w:rPr>
                <w:rStyle w:val="Hipervnculo"/>
                <w:rFonts w:ascii="Times New Roman" w:hAnsi="Times New Roman" w:cs="Times New Roman"/>
                <w:noProof/>
                <w:sz w:val="28"/>
                <w:szCs w:val="28"/>
              </w:rPr>
              <w:t>Los mártires del nazismo: beatifica a 51 sacerdotes, seminaristas y laicos franceses</w:t>
            </w:r>
            <w:r w:rsidRPr="00636576">
              <w:rPr>
                <w:noProof/>
                <w:webHidden/>
              </w:rPr>
              <w:tab/>
            </w:r>
            <w:r w:rsidRPr="00636576">
              <w:rPr>
                <w:noProof/>
                <w:webHidden/>
              </w:rPr>
              <w:fldChar w:fldCharType="begin"/>
            </w:r>
            <w:r w:rsidRPr="00636576">
              <w:rPr>
                <w:noProof/>
                <w:webHidden/>
              </w:rPr>
              <w:instrText xml:space="preserve"> PAGEREF _Toc207710676 \h </w:instrText>
            </w:r>
            <w:r w:rsidRPr="00636576">
              <w:rPr>
                <w:noProof/>
                <w:webHidden/>
              </w:rPr>
            </w:r>
            <w:r w:rsidRPr="00636576">
              <w:rPr>
                <w:noProof/>
                <w:webHidden/>
              </w:rPr>
              <w:fldChar w:fldCharType="separate"/>
            </w:r>
            <w:r w:rsidRPr="00636576">
              <w:rPr>
                <w:noProof/>
                <w:webHidden/>
              </w:rPr>
              <w:t>13</w:t>
            </w:r>
            <w:r w:rsidRPr="00636576">
              <w:rPr>
                <w:noProof/>
                <w:webHidden/>
              </w:rPr>
              <w:fldChar w:fldCharType="end"/>
            </w:r>
          </w:hyperlink>
        </w:p>
        <w:p w14:paraId="2DE38BEF" w14:textId="77777777" w:rsidR="00636576" w:rsidRPr="00636576" w:rsidRDefault="00636576" w:rsidP="00502E8B">
          <w:pPr>
            <w:pStyle w:val="TDC2"/>
            <w:rPr>
              <w:noProof/>
            </w:rPr>
          </w:pPr>
          <w:hyperlink w:anchor="_Toc207710678" w:history="1">
            <w:r w:rsidRPr="00636576">
              <w:rPr>
                <w:rStyle w:val="Hipervnculo"/>
                <w:rFonts w:ascii="Times New Roman" w:hAnsi="Times New Roman" w:cs="Times New Roman"/>
                <w:noProof/>
                <w:sz w:val="28"/>
                <w:szCs w:val="28"/>
              </w:rPr>
              <w:t>No era caridad, era horror: El (nuevo) pecado de la Iglesia en Suiza con sus centros de reeducación para niños yeniches</w:t>
            </w:r>
            <w:r w:rsidRPr="00636576">
              <w:rPr>
                <w:noProof/>
                <w:webHidden/>
              </w:rPr>
              <w:tab/>
            </w:r>
            <w:r w:rsidRPr="00636576">
              <w:rPr>
                <w:noProof/>
                <w:webHidden/>
              </w:rPr>
              <w:fldChar w:fldCharType="begin"/>
            </w:r>
            <w:r w:rsidRPr="00636576">
              <w:rPr>
                <w:noProof/>
                <w:webHidden/>
              </w:rPr>
              <w:instrText xml:space="preserve"> PAGEREF _Toc207710678 \h </w:instrText>
            </w:r>
            <w:r w:rsidRPr="00636576">
              <w:rPr>
                <w:noProof/>
                <w:webHidden/>
              </w:rPr>
            </w:r>
            <w:r w:rsidRPr="00636576">
              <w:rPr>
                <w:noProof/>
                <w:webHidden/>
              </w:rPr>
              <w:fldChar w:fldCharType="separate"/>
            </w:r>
            <w:r w:rsidRPr="00636576">
              <w:rPr>
                <w:noProof/>
                <w:webHidden/>
              </w:rPr>
              <w:t>14</w:t>
            </w:r>
            <w:r w:rsidRPr="00636576">
              <w:rPr>
                <w:noProof/>
                <w:webHidden/>
              </w:rPr>
              <w:fldChar w:fldCharType="end"/>
            </w:r>
          </w:hyperlink>
        </w:p>
        <w:p w14:paraId="0D7C08EC" w14:textId="77777777" w:rsidR="00636576" w:rsidRPr="00636576" w:rsidRDefault="00636576" w:rsidP="00502E8B">
          <w:pPr>
            <w:pStyle w:val="TDC2"/>
            <w:rPr>
              <w:noProof/>
            </w:rPr>
          </w:pPr>
          <w:hyperlink w:anchor="_Toc207710681" w:history="1">
            <w:r w:rsidRPr="00636576">
              <w:rPr>
                <w:rStyle w:val="Hipervnculo"/>
                <w:rFonts w:ascii="Times New Roman" w:eastAsiaTheme="majorEastAsia" w:hAnsi="Times New Roman" w:cs="Times New Roman"/>
                <w:noProof/>
                <w:sz w:val="28"/>
                <w:szCs w:val="28"/>
              </w:rPr>
              <w:t>Tras tiroteo en iglesia, el Papa León pide fin de "pandemia de armas"; la mayoría de obispos estadounidenses se muestran reticentes</w:t>
            </w:r>
            <w:r w:rsidRPr="00636576">
              <w:rPr>
                <w:noProof/>
                <w:webHidden/>
              </w:rPr>
              <w:tab/>
            </w:r>
            <w:r w:rsidRPr="00636576">
              <w:rPr>
                <w:noProof/>
                <w:webHidden/>
              </w:rPr>
              <w:fldChar w:fldCharType="begin"/>
            </w:r>
            <w:r w:rsidRPr="00636576">
              <w:rPr>
                <w:noProof/>
                <w:webHidden/>
              </w:rPr>
              <w:instrText xml:space="preserve"> PAGEREF _Toc207710681 \h </w:instrText>
            </w:r>
            <w:r w:rsidRPr="00636576">
              <w:rPr>
                <w:noProof/>
                <w:webHidden/>
              </w:rPr>
            </w:r>
            <w:r w:rsidRPr="00636576">
              <w:rPr>
                <w:noProof/>
                <w:webHidden/>
              </w:rPr>
              <w:fldChar w:fldCharType="separate"/>
            </w:r>
            <w:r w:rsidRPr="00636576">
              <w:rPr>
                <w:noProof/>
                <w:webHidden/>
              </w:rPr>
              <w:t>15</w:t>
            </w:r>
            <w:r w:rsidRPr="00636576">
              <w:rPr>
                <w:noProof/>
                <w:webHidden/>
              </w:rPr>
              <w:fldChar w:fldCharType="end"/>
            </w:r>
          </w:hyperlink>
        </w:p>
        <w:p w14:paraId="6A6F08F1" w14:textId="77777777" w:rsidR="00502E8B" w:rsidRDefault="00502E8B" w:rsidP="00636576">
          <w:pPr>
            <w:pStyle w:val="TDC1"/>
            <w:tabs>
              <w:tab w:val="right" w:leader="dot" w:pos="8494"/>
            </w:tabs>
            <w:spacing w:after="0" w:line="240" w:lineRule="auto"/>
            <w:rPr>
              <w:rStyle w:val="Hipervnculo"/>
              <w:rFonts w:ascii="Times New Roman" w:hAnsi="Times New Roman" w:cs="Times New Roman"/>
              <w:noProof/>
              <w:sz w:val="28"/>
              <w:szCs w:val="28"/>
            </w:rPr>
          </w:pPr>
        </w:p>
        <w:p w14:paraId="40B70322" w14:textId="77777777" w:rsidR="00636576" w:rsidRPr="00636576" w:rsidRDefault="00636576" w:rsidP="00636576">
          <w:pPr>
            <w:pStyle w:val="TDC1"/>
            <w:tabs>
              <w:tab w:val="right" w:leader="dot" w:pos="8494"/>
            </w:tabs>
            <w:spacing w:after="0" w:line="240" w:lineRule="auto"/>
            <w:rPr>
              <w:rFonts w:ascii="Times New Roman" w:hAnsi="Times New Roman" w:cs="Times New Roman"/>
              <w:noProof/>
              <w:sz w:val="28"/>
              <w:szCs w:val="28"/>
            </w:rPr>
          </w:pPr>
          <w:hyperlink w:anchor="_Toc207710682" w:history="1">
            <w:r w:rsidRPr="00502E8B">
              <w:rPr>
                <w:rStyle w:val="Hipervnculo"/>
                <w:rFonts w:ascii="Times New Roman" w:hAnsi="Times New Roman" w:cs="Times New Roman"/>
                <w:b/>
                <w:noProof/>
                <w:color w:val="C00000"/>
                <w:sz w:val="32"/>
                <w:szCs w:val="32"/>
              </w:rPr>
              <w:t>COMENTARIOS</w:t>
            </w:r>
            <w:r w:rsidRPr="00636576">
              <w:rPr>
                <w:rFonts w:ascii="Times New Roman" w:hAnsi="Times New Roman" w:cs="Times New Roman"/>
                <w:noProof/>
                <w:webHidden/>
                <w:sz w:val="28"/>
                <w:szCs w:val="28"/>
              </w:rPr>
              <w:tab/>
            </w:r>
            <w:r w:rsidRPr="00636576">
              <w:rPr>
                <w:rFonts w:ascii="Times New Roman" w:hAnsi="Times New Roman" w:cs="Times New Roman"/>
                <w:noProof/>
                <w:webHidden/>
                <w:sz w:val="28"/>
                <w:szCs w:val="28"/>
              </w:rPr>
              <w:fldChar w:fldCharType="begin"/>
            </w:r>
            <w:r w:rsidRPr="00636576">
              <w:rPr>
                <w:rFonts w:ascii="Times New Roman" w:hAnsi="Times New Roman" w:cs="Times New Roman"/>
                <w:noProof/>
                <w:webHidden/>
                <w:sz w:val="28"/>
                <w:szCs w:val="28"/>
              </w:rPr>
              <w:instrText xml:space="preserve"> PAGEREF _Toc207710682 \h </w:instrText>
            </w:r>
            <w:r w:rsidRPr="00636576">
              <w:rPr>
                <w:rFonts w:ascii="Times New Roman" w:hAnsi="Times New Roman" w:cs="Times New Roman"/>
                <w:noProof/>
                <w:webHidden/>
                <w:sz w:val="28"/>
                <w:szCs w:val="28"/>
              </w:rPr>
            </w:r>
            <w:r w:rsidRPr="00636576">
              <w:rPr>
                <w:rFonts w:ascii="Times New Roman" w:hAnsi="Times New Roman" w:cs="Times New Roman"/>
                <w:noProof/>
                <w:webHidden/>
                <w:sz w:val="28"/>
                <w:szCs w:val="28"/>
              </w:rPr>
              <w:fldChar w:fldCharType="separate"/>
            </w:r>
            <w:r w:rsidRPr="00636576">
              <w:rPr>
                <w:rFonts w:ascii="Times New Roman" w:hAnsi="Times New Roman" w:cs="Times New Roman"/>
                <w:noProof/>
                <w:webHidden/>
                <w:sz w:val="28"/>
                <w:szCs w:val="28"/>
              </w:rPr>
              <w:t>19</w:t>
            </w:r>
            <w:r w:rsidRPr="00636576">
              <w:rPr>
                <w:rFonts w:ascii="Times New Roman" w:hAnsi="Times New Roman" w:cs="Times New Roman"/>
                <w:noProof/>
                <w:webHidden/>
                <w:sz w:val="28"/>
                <w:szCs w:val="28"/>
              </w:rPr>
              <w:fldChar w:fldCharType="end"/>
            </w:r>
          </w:hyperlink>
        </w:p>
        <w:p w14:paraId="47FFF350" w14:textId="77777777" w:rsidR="00636576" w:rsidRPr="00636576" w:rsidRDefault="00636576" w:rsidP="00502E8B">
          <w:pPr>
            <w:pStyle w:val="TDC2"/>
            <w:rPr>
              <w:noProof/>
            </w:rPr>
          </w:pPr>
          <w:hyperlink w:anchor="_Toc207710683" w:history="1">
            <w:r w:rsidRPr="00636576">
              <w:rPr>
                <w:rStyle w:val="Hipervnculo"/>
                <w:rFonts w:ascii="Times New Roman" w:hAnsi="Times New Roman" w:cs="Times New Roman"/>
                <w:noProof/>
                <w:sz w:val="28"/>
                <w:szCs w:val="28"/>
              </w:rPr>
              <w:t>Consuelo Vélez: Hacer realidad el banquete del reino</w:t>
            </w:r>
            <w:r w:rsidRPr="00636576">
              <w:rPr>
                <w:noProof/>
                <w:webHidden/>
              </w:rPr>
              <w:tab/>
            </w:r>
            <w:r w:rsidRPr="00636576">
              <w:rPr>
                <w:noProof/>
                <w:webHidden/>
              </w:rPr>
              <w:fldChar w:fldCharType="begin"/>
            </w:r>
            <w:r w:rsidRPr="00636576">
              <w:rPr>
                <w:noProof/>
                <w:webHidden/>
              </w:rPr>
              <w:instrText xml:space="preserve"> PAGEREF _Toc207710683 \h </w:instrText>
            </w:r>
            <w:r w:rsidRPr="00636576">
              <w:rPr>
                <w:noProof/>
                <w:webHidden/>
              </w:rPr>
            </w:r>
            <w:r w:rsidRPr="00636576">
              <w:rPr>
                <w:noProof/>
                <w:webHidden/>
              </w:rPr>
              <w:fldChar w:fldCharType="separate"/>
            </w:r>
            <w:r w:rsidRPr="00636576">
              <w:rPr>
                <w:noProof/>
                <w:webHidden/>
              </w:rPr>
              <w:t>20</w:t>
            </w:r>
            <w:r w:rsidRPr="00636576">
              <w:rPr>
                <w:noProof/>
                <w:webHidden/>
              </w:rPr>
              <w:fldChar w:fldCharType="end"/>
            </w:r>
          </w:hyperlink>
        </w:p>
        <w:p w14:paraId="4126143C" w14:textId="77777777" w:rsidR="00636576" w:rsidRPr="00636576" w:rsidRDefault="00636576" w:rsidP="00502E8B">
          <w:pPr>
            <w:pStyle w:val="TDC2"/>
            <w:rPr>
              <w:noProof/>
            </w:rPr>
          </w:pPr>
          <w:hyperlink w:anchor="_Toc207710685" w:history="1">
            <w:r w:rsidRPr="00636576">
              <w:rPr>
                <w:rStyle w:val="Hipervnculo"/>
                <w:rFonts w:ascii="Times New Roman" w:hAnsi="Times New Roman" w:cs="Times New Roman"/>
                <w:noProof/>
                <w:sz w:val="28"/>
                <w:szCs w:val="28"/>
              </w:rPr>
              <w:t>Pagola: Ídolos privados</w:t>
            </w:r>
            <w:r w:rsidRPr="00636576">
              <w:rPr>
                <w:noProof/>
                <w:webHidden/>
              </w:rPr>
              <w:tab/>
            </w:r>
            <w:r w:rsidRPr="00636576">
              <w:rPr>
                <w:noProof/>
                <w:webHidden/>
              </w:rPr>
              <w:fldChar w:fldCharType="begin"/>
            </w:r>
            <w:r w:rsidRPr="00636576">
              <w:rPr>
                <w:noProof/>
                <w:webHidden/>
              </w:rPr>
              <w:instrText xml:space="preserve"> PAGEREF _Toc207710685 \h </w:instrText>
            </w:r>
            <w:r w:rsidRPr="00636576">
              <w:rPr>
                <w:noProof/>
                <w:webHidden/>
              </w:rPr>
            </w:r>
            <w:r w:rsidRPr="00636576">
              <w:rPr>
                <w:noProof/>
                <w:webHidden/>
              </w:rPr>
              <w:fldChar w:fldCharType="separate"/>
            </w:r>
            <w:r w:rsidRPr="00636576">
              <w:rPr>
                <w:noProof/>
                <w:webHidden/>
              </w:rPr>
              <w:t>21</w:t>
            </w:r>
            <w:r w:rsidRPr="00636576">
              <w:rPr>
                <w:noProof/>
                <w:webHidden/>
              </w:rPr>
              <w:fldChar w:fldCharType="end"/>
            </w:r>
          </w:hyperlink>
        </w:p>
        <w:p w14:paraId="6CE32945" w14:textId="77777777" w:rsidR="00636576" w:rsidRPr="00636576" w:rsidRDefault="00636576" w:rsidP="00502E8B">
          <w:pPr>
            <w:pStyle w:val="TDC2"/>
            <w:rPr>
              <w:noProof/>
            </w:rPr>
          </w:pPr>
          <w:hyperlink w:anchor="_Toc207710687" w:history="1">
            <w:r w:rsidRPr="00636576">
              <w:rPr>
                <w:rStyle w:val="Hipervnculo"/>
                <w:rFonts w:ascii="Times New Roman" w:hAnsi="Times New Roman" w:cs="Times New Roman"/>
                <w:noProof/>
                <w:sz w:val="28"/>
                <w:szCs w:val="28"/>
              </w:rPr>
              <w:t>Boff: Balance Ético Global para la COP30 de un sistema insostenible</w:t>
            </w:r>
            <w:r w:rsidRPr="00636576">
              <w:rPr>
                <w:noProof/>
                <w:webHidden/>
              </w:rPr>
              <w:tab/>
            </w:r>
            <w:r w:rsidRPr="00636576">
              <w:rPr>
                <w:noProof/>
                <w:webHidden/>
              </w:rPr>
              <w:fldChar w:fldCharType="begin"/>
            </w:r>
            <w:r w:rsidRPr="00636576">
              <w:rPr>
                <w:noProof/>
                <w:webHidden/>
              </w:rPr>
              <w:instrText xml:space="preserve"> PAGEREF _Toc207710687 \h </w:instrText>
            </w:r>
            <w:r w:rsidRPr="00636576">
              <w:rPr>
                <w:noProof/>
                <w:webHidden/>
              </w:rPr>
            </w:r>
            <w:r w:rsidRPr="00636576">
              <w:rPr>
                <w:noProof/>
                <w:webHidden/>
              </w:rPr>
              <w:fldChar w:fldCharType="separate"/>
            </w:r>
            <w:r w:rsidRPr="00636576">
              <w:rPr>
                <w:noProof/>
                <w:webHidden/>
              </w:rPr>
              <w:t>22</w:t>
            </w:r>
            <w:r w:rsidRPr="00636576">
              <w:rPr>
                <w:noProof/>
                <w:webHidden/>
              </w:rPr>
              <w:fldChar w:fldCharType="end"/>
            </w:r>
          </w:hyperlink>
        </w:p>
        <w:p w14:paraId="61B33659" w14:textId="77777777" w:rsidR="00636576" w:rsidRPr="00636576" w:rsidRDefault="00636576" w:rsidP="00502E8B">
          <w:pPr>
            <w:pStyle w:val="TDC2"/>
            <w:rPr>
              <w:noProof/>
            </w:rPr>
          </w:pPr>
          <w:hyperlink w:anchor="_Toc207710690" w:history="1">
            <w:r w:rsidRPr="00636576">
              <w:rPr>
                <w:rStyle w:val="Hipervnculo"/>
                <w:rFonts w:ascii="Times New Roman" w:hAnsi="Times New Roman" w:cs="Times New Roman"/>
                <w:noProof/>
                <w:sz w:val="28"/>
                <w:szCs w:val="28"/>
              </w:rPr>
              <w:t>Algunas preguntas sobre el Credo de Nicea (extracto)</w:t>
            </w:r>
            <w:r w:rsidRPr="00636576">
              <w:rPr>
                <w:noProof/>
                <w:webHidden/>
              </w:rPr>
              <w:tab/>
            </w:r>
            <w:r w:rsidRPr="00636576">
              <w:rPr>
                <w:noProof/>
                <w:webHidden/>
              </w:rPr>
              <w:fldChar w:fldCharType="begin"/>
            </w:r>
            <w:r w:rsidRPr="00636576">
              <w:rPr>
                <w:noProof/>
                <w:webHidden/>
              </w:rPr>
              <w:instrText xml:space="preserve"> PAGEREF _Toc207710690 \h </w:instrText>
            </w:r>
            <w:r w:rsidRPr="00636576">
              <w:rPr>
                <w:noProof/>
                <w:webHidden/>
              </w:rPr>
            </w:r>
            <w:r w:rsidRPr="00636576">
              <w:rPr>
                <w:noProof/>
                <w:webHidden/>
              </w:rPr>
              <w:fldChar w:fldCharType="separate"/>
            </w:r>
            <w:r w:rsidRPr="00636576">
              <w:rPr>
                <w:noProof/>
                <w:webHidden/>
              </w:rPr>
              <w:t>27</w:t>
            </w:r>
            <w:r w:rsidRPr="00636576">
              <w:rPr>
                <w:noProof/>
                <w:webHidden/>
              </w:rPr>
              <w:fldChar w:fldCharType="end"/>
            </w:r>
          </w:hyperlink>
        </w:p>
        <w:p w14:paraId="3338DEF5" w14:textId="77777777" w:rsidR="00636576" w:rsidRDefault="00636576" w:rsidP="00636576">
          <w:pPr>
            <w:spacing w:after="0" w:line="240" w:lineRule="auto"/>
          </w:pPr>
          <w:r w:rsidRPr="00636576">
            <w:rPr>
              <w:rFonts w:ascii="Times New Roman" w:hAnsi="Times New Roman" w:cs="Times New Roman"/>
              <w:b/>
              <w:bCs/>
              <w:sz w:val="28"/>
              <w:szCs w:val="28"/>
              <w:lang w:val="es-ES"/>
            </w:rPr>
            <w:fldChar w:fldCharType="end"/>
          </w:r>
        </w:p>
      </w:sdtContent>
    </w:sdt>
    <w:p w14:paraId="27CE22B0" w14:textId="77777777" w:rsidR="008B66C6" w:rsidRDefault="008B66C6">
      <w:pPr>
        <w:rPr>
          <w:rFonts w:ascii="Times New Roman" w:hAnsi="Times New Roman" w:cs="Times New Roman"/>
          <w:b/>
          <w:color w:val="C00000"/>
          <w:sz w:val="32"/>
          <w:szCs w:val="32"/>
        </w:rPr>
      </w:pPr>
    </w:p>
    <w:p w14:paraId="2A1590EE" w14:textId="77777777" w:rsidR="00502E8B" w:rsidRDefault="00502E8B" w:rsidP="008B66C6">
      <w:pPr>
        <w:pStyle w:val="Ttulo1"/>
        <w:rPr>
          <w:color w:val="C00000"/>
        </w:rPr>
      </w:pPr>
      <w:bookmarkStart w:id="0" w:name="_Toc207710653"/>
    </w:p>
    <w:p w14:paraId="1865CFE2" w14:textId="77777777" w:rsidR="002E2B91" w:rsidRPr="008B66C6" w:rsidRDefault="007B5734" w:rsidP="008B66C6">
      <w:pPr>
        <w:pStyle w:val="Ttulo1"/>
        <w:rPr>
          <w:color w:val="C00000"/>
        </w:rPr>
      </w:pPr>
      <w:r w:rsidRPr="008B66C6">
        <w:rPr>
          <w:color w:val="C00000"/>
        </w:rPr>
        <w:t>AMÉRICA LATINA</w:t>
      </w:r>
      <w:bookmarkEnd w:id="0"/>
    </w:p>
    <w:p w14:paraId="14E4C747" w14:textId="77777777" w:rsidR="000550CB" w:rsidRPr="008D384F" w:rsidRDefault="000550CB" w:rsidP="008D384F">
      <w:pPr>
        <w:spacing w:after="0" w:line="240" w:lineRule="auto"/>
        <w:rPr>
          <w:rFonts w:ascii="Times New Roman" w:hAnsi="Times New Roman" w:cs="Times New Roman"/>
          <w:sz w:val="28"/>
          <w:szCs w:val="28"/>
        </w:rPr>
      </w:pPr>
    </w:p>
    <w:p w14:paraId="27BDAEC9" w14:textId="77777777" w:rsidR="008B66C6" w:rsidRPr="008B66C6" w:rsidRDefault="008B66C6" w:rsidP="008B66C6">
      <w:pPr>
        <w:pStyle w:val="Ttulo2"/>
        <w:rPr>
          <w:sz w:val="28"/>
          <w:szCs w:val="28"/>
        </w:rPr>
      </w:pPr>
      <w:bookmarkStart w:id="1" w:name="_Toc207710654"/>
      <w:r w:rsidRPr="008B66C6">
        <w:rPr>
          <w:sz w:val="28"/>
          <w:szCs w:val="28"/>
        </w:rPr>
        <w:t>Cardenal Steiner sobre la COP30: "La expectativa es grande, pero lo decisivo será cumplir lo ya acordado"</w:t>
      </w:r>
      <w:bookmarkEnd w:id="1"/>
    </w:p>
    <w:p w14:paraId="32E70D24" w14:textId="77777777" w:rsidR="000550CB" w:rsidRPr="008D384F" w:rsidRDefault="000550CB" w:rsidP="008D384F">
      <w:pPr>
        <w:shd w:val="clear" w:color="auto" w:fill="FFFFFF"/>
        <w:spacing w:after="0" w:line="240" w:lineRule="auto"/>
        <w:outlineLvl w:val="0"/>
        <w:rPr>
          <w:rFonts w:ascii="Times New Roman" w:eastAsia="Times New Roman" w:hAnsi="Times New Roman" w:cs="Times New Roman"/>
          <w:b/>
          <w:bCs/>
          <w:color w:val="333333"/>
          <w:kern w:val="36"/>
          <w:sz w:val="28"/>
          <w:szCs w:val="28"/>
          <w:lang w:eastAsia="es-PE"/>
        </w:rPr>
      </w:pPr>
      <w:bookmarkStart w:id="2" w:name="_Toc207710655"/>
      <w:r w:rsidRPr="008D384F">
        <w:rPr>
          <w:rFonts w:ascii="Times New Roman" w:eastAsia="Times New Roman" w:hAnsi="Times New Roman" w:cs="Times New Roman"/>
          <w:b/>
          <w:bCs/>
          <w:i/>
          <w:iCs/>
          <w:color w:val="D49400"/>
          <w:kern w:val="36"/>
          <w:sz w:val="28"/>
          <w:szCs w:val="28"/>
          <w:lang w:eastAsia="es-PE"/>
        </w:rPr>
        <w:t>Conferencia de prensa del Encuentro de Obispos de Amazonia</w:t>
      </w:r>
      <w:bookmarkEnd w:id="2"/>
      <w:r w:rsidR="008B66C6">
        <w:rPr>
          <w:rFonts w:ascii="Times New Roman" w:eastAsia="Times New Roman" w:hAnsi="Times New Roman" w:cs="Times New Roman"/>
          <w:b/>
          <w:bCs/>
          <w:i/>
          <w:iCs/>
          <w:color w:val="D49400"/>
          <w:kern w:val="36"/>
          <w:sz w:val="28"/>
          <w:szCs w:val="28"/>
          <w:lang w:eastAsia="es-PE"/>
        </w:rPr>
        <w:t xml:space="preserve"> </w:t>
      </w:r>
    </w:p>
    <w:p w14:paraId="64EFF9CA" w14:textId="77777777" w:rsidR="000550CB" w:rsidRPr="008D384F" w:rsidRDefault="000550CB" w:rsidP="008D384F">
      <w:pPr>
        <w:shd w:val="clear" w:color="auto" w:fill="FFFFFF"/>
        <w:spacing w:after="0" w:line="240" w:lineRule="auto"/>
        <w:rPr>
          <w:rFonts w:ascii="Times New Roman" w:eastAsia="Times New Roman" w:hAnsi="Times New Roman" w:cs="Times New Roman"/>
          <w:color w:val="000000"/>
          <w:sz w:val="28"/>
          <w:szCs w:val="28"/>
          <w:lang w:eastAsia="es-PE"/>
        </w:rPr>
      </w:pPr>
    </w:p>
    <w:p w14:paraId="654EA0CF" w14:textId="77777777" w:rsidR="000550CB" w:rsidRPr="008D384F" w:rsidRDefault="000550CB" w:rsidP="008D384F">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p>
    <w:p w14:paraId="147C0AA8" w14:textId="77777777" w:rsidR="000550CB" w:rsidRPr="008D384F" w:rsidRDefault="000550CB" w:rsidP="008D384F">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8D384F">
        <w:rPr>
          <w:rFonts w:ascii="Times New Roman" w:eastAsia="Times New Roman" w:hAnsi="Times New Roman" w:cs="Times New Roman"/>
          <w:b/>
          <w:bCs/>
          <w:i/>
          <w:iCs/>
          <w:color w:val="333333"/>
          <w:sz w:val="28"/>
          <w:szCs w:val="28"/>
          <w:lang w:eastAsia="es-PE"/>
        </w:rPr>
        <w:t>25.08.2025 | Micaela Alejandra Díaz</w:t>
      </w:r>
    </w:p>
    <w:p w14:paraId="75B18042" w14:textId="77777777" w:rsidR="008B66C6" w:rsidRDefault="008B66C6" w:rsidP="008D384F">
      <w:pPr>
        <w:shd w:val="clear" w:color="auto" w:fill="FFFFFF"/>
        <w:spacing w:after="0" w:line="240" w:lineRule="auto"/>
        <w:rPr>
          <w:rFonts w:ascii="Times New Roman" w:eastAsia="Times New Roman" w:hAnsi="Times New Roman" w:cs="Times New Roman"/>
          <w:color w:val="D49400"/>
          <w:sz w:val="28"/>
          <w:szCs w:val="28"/>
          <w:u w:val="single"/>
          <w:lang w:eastAsia="es-PE"/>
        </w:rPr>
      </w:pPr>
    </w:p>
    <w:p w14:paraId="35924AC7" w14:textId="77777777" w:rsidR="000550CB" w:rsidRPr="008D384F" w:rsidRDefault="000550CB" w:rsidP="008D384F">
      <w:pPr>
        <w:shd w:val="clear" w:color="auto" w:fill="FFFFFF"/>
        <w:spacing w:after="0" w:line="240" w:lineRule="auto"/>
        <w:rPr>
          <w:rFonts w:ascii="Times New Roman" w:eastAsia="Times New Roman" w:hAnsi="Times New Roman" w:cs="Times New Roman"/>
          <w:color w:val="333333"/>
          <w:sz w:val="28"/>
          <w:szCs w:val="28"/>
          <w:lang w:eastAsia="es-PE"/>
        </w:rPr>
      </w:pPr>
      <w:hyperlink r:id="rId7" w:history="1">
        <w:r w:rsidRPr="008D384F">
          <w:rPr>
            <w:rFonts w:ascii="Times New Roman" w:eastAsia="Times New Roman" w:hAnsi="Times New Roman" w:cs="Times New Roman"/>
            <w:color w:val="D49400"/>
            <w:sz w:val="28"/>
            <w:szCs w:val="28"/>
            <w:u w:val="single"/>
            <w:lang w:eastAsia="es-PE"/>
          </w:rPr>
          <w:t>(ADN Celam)</w:t>
        </w:r>
      </w:hyperlink>
      <w:r w:rsidRPr="008D384F">
        <w:rPr>
          <w:rFonts w:ascii="Times New Roman" w:eastAsia="Times New Roman" w:hAnsi="Times New Roman" w:cs="Times New Roman"/>
          <w:color w:val="333333"/>
          <w:sz w:val="28"/>
          <w:szCs w:val="28"/>
          <w:lang w:eastAsia="es-PE"/>
        </w:rPr>
        <w:t xml:space="preserve">.- </w:t>
      </w:r>
      <w:r w:rsidRPr="008B66C6">
        <w:rPr>
          <w:rFonts w:ascii="Times New Roman" w:eastAsia="Times New Roman" w:hAnsi="Times New Roman" w:cs="Times New Roman"/>
          <w:color w:val="333333"/>
          <w:sz w:val="28"/>
          <w:szCs w:val="28"/>
          <w:highlight w:val="yellow"/>
          <w:lang w:eastAsia="es-PE"/>
        </w:rPr>
        <w:t>Durante la </w:t>
      </w:r>
      <w:hyperlink r:id="rId8" w:tgtFrame="_blank" w:history="1">
        <w:r w:rsidRPr="008B66C6">
          <w:rPr>
            <w:rFonts w:ascii="Times New Roman" w:eastAsia="Times New Roman" w:hAnsi="Times New Roman" w:cs="Times New Roman"/>
            <w:color w:val="D49400"/>
            <w:sz w:val="28"/>
            <w:szCs w:val="28"/>
            <w:highlight w:val="yellow"/>
            <w:u w:val="single"/>
            <w:lang w:eastAsia="es-PE"/>
          </w:rPr>
          <w:t>conferencia de prensa del Encuentro de Obispos de la Amazonía</w:t>
        </w:r>
      </w:hyperlink>
      <w:r w:rsidRPr="008B66C6">
        <w:rPr>
          <w:rFonts w:ascii="Times New Roman" w:eastAsia="Times New Roman" w:hAnsi="Times New Roman" w:cs="Times New Roman"/>
          <w:color w:val="333333"/>
          <w:sz w:val="28"/>
          <w:szCs w:val="28"/>
          <w:highlight w:val="yellow"/>
          <w:lang w:eastAsia="es-PE"/>
        </w:rPr>
        <w:t>, el</w:t>
      </w:r>
      <w:r w:rsidRPr="008B66C6">
        <w:rPr>
          <w:rFonts w:ascii="Times New Roman" w:eastAsia="Times New Roman" w:hAnsi="Times New Roman" w:cs="Times New Roman"/>
          <w:b/>
          <w:bCs/>
          <w:color w:val="474747"/>
          <w:sz w:val="28"/>
          <w:szCs w:val="28"/>
          <w:highlight w:val="yellow"/>
          <w:lang w:eastAsia="es-PE"/>
        </w:rPr>
        <w:t> cardenal Leonardo Steiner compartió su visión sobre la próxima Conferencia de las Partes (COP30),</w:t>
      </w:r>
      <w:r w:rsidRPr="008B66C6">
        <w:rPr>
          <w:rFonts w:ascii="Times New Roman" w:eastAsia="Times New Roman" w:hAnsi="Times New Roman" w:cs="Times New Roman"/>
          <w:color w:val="333333"/>
          <w:sz w:val="28"/>
          <w:szCs w:val="28"/>
          <w:highlight w:val="yellow"/>
          <w:lang w:eastAsia="es-PE"/>
        </w:rPr>
        <w:t> que se celebrará en 2025 en Brasil, en el corazón de la Amazonía</w:t>
      </w:r>
      <w:r w:rsidRPr="008D384F">
        <w:rPr>
          <w:rFonts w:ascii="Times New Roman" w:eastAsia="Times New Roman" w:hAnsi="Times New Roman" w:cs="Times New Roman"/>
          <w:color w:val="333333"/>
          <w:sz w:val="28"/>
          <w:szCs w:val="28"/>
          <w:lang w:eastAsia="es-PE"/>
        </w:rPr>
        <w:t>. El purpurado resaltó tanto los avances como los desafíos que se presentan en torno a la cuestión ambiental y la participación de la Iglesia en este escenario.</w:t>
      </w:r>
    </w:p>
    <w:p w14:paraId="484B9639" w14:textId="77777777" w:rsidR="000550CB" w:rsidRPr="008D384F" w:rsidRDefault="000550CB"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Card. Steiner recordó que</w:t>
      </w:r>
      <w:r w:rsidRPr="008D384F">
        <w:rPr>
          <w:rFonts w:ascii="Times New Roman" w:eastAsia="Times New Roman" w:hAnsi="Times New Roman" w:cs="Times New Roman"/>
          <w:b/>
          <w:bCs/>
          <w:color w:val="474747"/>
          <w:sz w:val="28"/>
          <w:szCs w:val="28"/>
          <w:lang w:eastAsia="es-PE"/>
        </w:rPr>
        <w:t> el proceso previo es fundamental</w:t>
      </w:r>
      <w:r w:rsidRPr="008D384F">
        <w:rPr>
          <w:rFonts w:ascii="Times New Roman" w:eastAsia="Times New Roman" w:hAnsi="Times New Roman" w:cs="Times New Roman"/>
          <w:color w:val="333333"/>
          <w:sz w:val="28"/>
          <w:szCs w:val="28"/>
          <w:lang w:eastAsia="es-PE"/>
        </w:rPr>
        <w:t>: “La preparación de la COP30 es lo que cuenta. El texto que será aprobado ya está em discusión, es decir, elaborado en Bonn, Alemania”. En ese contexto, señaló la importancia del diálogo de la Iglesia, los pueblos indígenas y diversos sectores de la sociedad, pues son quienes “dan consistencia” a las propuestas ambientales.</w:t>
      </w:r>
    </w:p>
    <w:p w14:paraId="16CEF20F" w14:textId="77777777" w:rsidR="000550CB" w:rsidRPr="008D384F" w:rsidRDefault="000550CB" w:rsidP="008D384F">
      <w:pPr>
        <w:pBdr>
          <w:top w:val="single" w:sz="18" w:space="8" w:color="D49400"/>
          <w:left w:val="single" w:sz="18" w:space="0" w:color="D49400"/>
          <w:bottom w:val="single" w:sz="18" w:space="8" w:color="D49400"/>
          <w:right w:val="single" w:sz="18" w:space="0" w:color="D49400"/>
        </w:pBdr>
        <w:shd w:val="clear" w:color="auto" w:fill="FFFFFF"/>
        <w:spacing w:after="0" w:line="240" w:lineRule="auto"/>
        <w:jc w:val="center"/>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b/>
          <w:bCs/>
          <w:color w:val="474747"/>
          <w:sz w:val="28"/>
          <w:szCs w:val="28"/>
          <w:lang w:eastAsia="es-PE"/>
        </w:rPr>
        <w:t>Boletín gratuito de Religión Digital</w:t>
      </w:r>
      <w:r w:rsidRPr="008D384F">
        <w:rPr>
          <w:rFonts w:ascii="Times New Roman" w:eastAsia="Times New Roman" w:hAnsi="Times New Roman" w:cs="Times New Roman"/>
          <w:color w:val="333333"/>
          <w:sz w:val="28"/>
          <w:szCs w:val="28"/>
          <w:lang w:eastAsia="es-PE"/>
        </w:rPr>
        <w:br/>
      </w:r>
      <w:hyperlink r:id="rId9" w:tgtFrame="_blank" w:history="1">
        <w:r w:rsidRPr="008D384F">
          <w:rPr>
            <w:rFonts w:ascii="Times New Roman" w:eastAsia="Times New Roman" w:hAnsi="Times New Roman" w:cs="Times New Roman"/>
            <w:color w:val="D49400"/>
            <w:sz w:val="28"/>
            <w:szCs w:val="28"/>
            <w:u w:val="single"/>
            <w:lang w:eastAsia="es-PE"/>
          </w:rPr>
          <w:t>QUIERO SUSCRIBIRME</w:t>
        </w:r>
      </w:hyperlink>
    </w:p>
    <w:p w14:paraId="1C28EBC3" w14:textId="77777777" w:rsidR="000550CB" w:rsidRPr="008D384F" w:rsidRDefault="000550CB"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lastRenderedPageBreak/>
        <w:t>El cardenal manifestó que el gobierno brasileño busca dar continuidad a compromisos asumidos en cumbres anteriores. “</w:t>
      </w:r>
      <w:r w:rsidRPr="008D384F">
        <w:rPr>
          <w:rFonts w:ascii="Times New Roman" w:eastAsia="Times New Roman" w:hAnsi="Times New Roman" w:cs="Times New Roman"/>
          <w:b/>
          <w:bCs/>
          <w:color w:val="474747"/>
          <w:sz w:val="28"/>
          <w:szCs w:val="28"/>
          <w:lang w:eastAsia="es-PE"/>
        </w:rPr>
        <w:t xml:space="preserve">Existe una expectativa en el sentido de </w:t>
      </w:r>
      <w:r w:rsidRPr="00FD65DB">
        <w:rPr>
          <w:rFonts w:ascii="Times New Roman" w:eastAsia="Times New Roman" w:hAnsi="Times New Roman" w:cs="Times New Roman"/>
          <w:b/>
          <w:bCs/>
          <w:color w:val="474747"/>
          <w:sz w:val="28"/>
          <w:szCs w:val="28"/>
          <w:highlight w:val="yellow"/>
          <w:lang w:eastAsia="es-PE"/>
        </w:rPr>
        <w:t>llevar a cabo las decisiones ya tomadas en el pasado: mantener el calentamiento global por debajo de 1,5 grados, y también el fondo para el medio ambiente”</w:t>
      </w:r>
      <w:r w:rsidRPr="00FD65DB">
        <w:rPr>
          <w:rFonts w:ascii="Times New Roman" w:eastAsia="Times New Roman" w:hAnsi="Times New Roman" w:cs="Times New Roman"/>
          <w:color w:val="333333"/>
          <w:sz w:val="28"/>
          <w:szCs w:val="28"/>
          <w:highlight w:val="yellow"/>
          <w:lang w:eastAsia="es-PE"/>
        </w:rPr>
        <w:t>, dijo, aunque reconoció que hasta ahora no se han visto aportes concretos al fondo internacional.</w:t>
      </w:r>
    </w:p>
    <w:p w14:paraId="68E96829" w14:textId="77777777" w:rsidR="000550CB" w:rsidRPr="008D384F" w:rsidRDefault="000550CB" w:rsidP="008D384F">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3" w:name="_Toc207710656"/>
      <w:r w:rsidRPr="008D384F">
        <w:rPr>
          <w:rFonts w:ascii="Times New Roman" w:eastAsia="Times New Roman" w:hAnsi="Times New Roman" w:cs="Times New Roman"/>
          <w:b/>
          <w:bCs/>
          <w:color w:val="474747"/>
          <w:sz w:val="28"/>
          <w:szCs w:val="28"/>
          <w:lang w:eastAsia="es-PE"/>
        </w:rPr>
        <w:t>Papel de la Iglesia en la concienciación social</w:t>
      </w:r>
      <w:bookmarkEnd w:id="3"/>
    </w:p>
    <w:p w14:paraId="5D4DE24E" w14:textId="77777777" w:rsidR="000550CB" w:rsidRPr="008D384F" w:rsidRDefault="000550CB"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Respecto a los riesgos del cambio climático, Card. Steiner fue enfático: “</w:t>
      </w:r>
      <w:r w:rsidRPr="008D384F">
        <w:rPr>
          <w:rFonts w:ascii="Times New Roman" w:eastAsia="Times New Roman" w:hAnsi="Times New Roman" w:cs="Times New Roman"/>
          <w:b/>
          <w:bCs/>
          <w:color w:val="474747"/>
          <w:sz w:val="28"/>
          <w:szCs w:val="28"/>
          <w:lang w:eastAsia="es-PE"/>
        </w:rPr>
        <w:t>La elevación del nivel del mar ya existe. Varios países en Oceanía ya lo están sufriendo</w:t>
      </w:r>
      <w:r w:rsidRPr="008D384F">
        <w:rPr>
          <w:rFonts w:ascii="Times New Roman" w:eastAsia="Times New Roman" w:hAnsi="Times New Roman" w:cs="Times New Roman"/>
          <w:color w:val="333333"/>
          <w:sz w:val="28"/>
          <w:szCs w:val="28"/>
          <w:lang w:eastAsia="es-PE"/>
        </w:rPr>
        <w:t>”. Por ello, remarcó que </w:t>
      </w:r>
      <w:r w:rsidRPr="00FD65DB">
        <w:rPr>
          <w:rFonts w:ascii="Times New Roman" w:eastAsia="Times New Roman" w:hAnsi="Times New Roman" w:cs="Times New Roman"/>
          <w:color w:val="333333"/>
          <w:sz w:val="28"/>
          <w:szCs w:val="28"/>
          <w:highlight w:val="yellow"/>
          <w:lang w:eastAsia="es-PE"/>
        </w:rPr>
        <w:t>la contribución de los países al financiamiento ambiental “podrá ayudar mucho”,</w:t>
      </w:r>
      <w:r w:rsidRPr="008D384F">
        <w:rPr>
          <w:rFonts w:ascii="Times New Roman" w:eastAsia="Times New Roman" w:hAnsi="Times New Roman" w:cs="Times New Roman"/>
          <w:color w:val="333333"/>
          <w:sz w:val="28"/>
          <w:szCs w:val="28"/>
          <w:lang w:eastAsia="es-PE"/>
        </w:rPr>
        <w:t xml:space="preserve"> pese a la resistencia de algunas naciones a sumarse a los compromisos globales.</w:t>
      </w:r>
    </w:p>
    <w:p w14:paraId="0FEFBC61" w14:textId="77777777" w:rsidR="000550CB" w:rsidRPr="008D384F" w:rsidRDefault="000550CB"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El purpurado también habló del </w:t>
      </w:r>
      <w:r w:rsidRPr="00FD65DB">
        <w:rPr>
          <w:rFonts w:ascii="Times New Roman" w:eastAsia="Times New Roman" w:hAnsi="Times New Roman" w:cs="Times New Roman"/>
          <w:b/>
          <w:bCs/>
          <w:color w:val="474747"/>
          <w:sz w:val="28"/>
          <w:szCs w:val="28"/>
          <w:highlight w:val="yellow"/>
          <w:lang w:eastAsia="es-PE"/>
        </w:rPr>
        <w:t>papel de la Iglesia en la concienciación social</w:t>
      </w:r>
      <w:r w:rsidRPr="00FD65DB">
        <w:rPr>
          <w:rFonts w:ascii="Times New Roman" w:eastAsia="Times New Roman" w:hAnsi="Times New Roman" w:cs="Times New Roman"/>
          <w:color w:val="333333"/>
          <w:sz w:val="28"/>
          <w:szCs w:val="28"/>
          <w:highlight w:val="yellow"/>
          <w:lang w:eastAsia="es-PE"/>
        </w:rPr>
        <w:t>,</w:t>
      </w:r>
      <w:r w:rsidRPr="008D384F">
        <w:rPr>
          <w:rFonts w:ascii="Times New Roman" w:eastAsia="Times New Roman" w:hAnsi="Times New Roman" w:cs="Times New Roman"/>
          <w:color w:val="333333"/>
          <w:sz w:val="28"/>
          <w:szCs w:val="28"/>
          <w:lang w:eastAsia="es-PE"/>
        </w:rPr>
        <w:t xml:space="preserve"> recordando que “la campaña de la fraternidad en Cuaresma abordó una vez más el tema ambiental”</w:t>
      </w:r>
      <w:r w:rsidRPr="008D384F">
        <w:rPr>
          <w:rFonts w:ascii="Times New Roman" w:eastAsia="Times New Roman" w:hAnsi="Times New Roman" w:cs="Times New Roman"/>
          <w:b/>
          <w:bCs/>
          <w:color w:val="474747"/>
          <w:sz w:val="28"/>
          <w:szCs w:val="28"/>
          <w:lang w:eastAsia="es-PE"/>
        </w:rPr>
        <w:t>.</w:t>
      </w:r>
      <w:r w:rsidRPr="008D384F">
        <w:rPr>
          <w:rFonts w:ascii="Times New Roman" w:eastAsia="Times New Roman" w:hAnsi="Times New Roman" w:cs="Times New Roman"/>
          <w:color w:val="333333"/>
          <w:sz w:val="28"/>
          <w:szCs w:val="28"/>
          <w:lang w:eastAsia="es-PE"/>
        </w:rPr>
        <w:t xml:space="preserve"> Asimismo, </w:t>
      </w:r>
      <w:r w:rsidRPr="00FD65DB">
        <w:rPr>
          <w:rFonts w:ascii="Times New Roman" w:eastAsia="Times New Roman" w:hAnsi="Times New Roman" w:cs="Times New Roman"/>
          <w:color w:val="333333"/>
          <w:sz w:val="28"/>
          <w:szCs w:val="28"/>
          <w:highlight w:val="yellow"/>
          <w:lang w:eastAsia="es-PE"/>
        </w:rPr>
        <w:t>valoró el protagonismo de los pueblos originarios y de las organizaciones civiles</w:t>
      </w:r>
      <w:r w:rsidRPr="008D384F">
        <w:rPr>
          <w:rFonts w:ascii="Times New Roman" w:eastAsia="Times New Roman" w:hAnsi="Times New Roman" w:cs="Times New Roman"/>
          <w:color w:val="333333"/>
          <w:sz w:val="28"/>
          <w:szCs w:val="28"/>
          <w:lang w:eastAsia="es-PE"/>
        </w:rPr>
        <w:t>, cuya presencia será significativa en la cumbre.</w:t>
      </w:r>
    </w:p>
    <w:p w14:paraId="7B1A9A3E" w14:textId="77777777" w:rsidR="000550CB" w:rsidRPr="008D384F" w:rsidRDefault="000550CB"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 xml:space="preserve">Aunque expresó reservas personales, el Card. Steiner subrayó la necesidad de mantener el compromiso: </w:t>
      </w:r>
      <w:r w:rsidRPr="00FD65DB">
        <w:rPr>
          <w:rFonts w:ascii="Times New Roman" w:eastAsia="Times New Roman" w:hAnsi="Times New Roman" w:cs="Times New Roman"/>
          <w:color w:val="333333"/>
          <w:sz w:val="28"/>
          <w:szCs w:val="28"/>
          <w:highlight w:val="yellow"/>
          <w:lang w:eastAsia="es-PE"/>
        </w:rPr>
        <w:t>“</w:t>
      </w:r>
      <w:r w:rsidRPr="00FD65DB">
        <w:rPr>
          <w:rFonts w:ascii="Times New Roman" w:eastAsia="Times New Roman" w:hAnsi="Times New Roman" w:cs="Times New Roman"/>
          <w:b/>
          <w:bCs/>
          <w:color w:val="474747"/>
          <w:sz w:val="28"/>
          <w:szCs w:val="28"/>
          <w:highlight w:val="yellow"/>
          <w:lang w:eastAsia="es-PE"/>
        </w:rPr>
        <w:t>Personalmente, no tengo mucha expectativa, pero eso no significa que no nos tengamos que esforzar.</w:t>
      </w:r>
      <w:r w:rsidRPr="008D384F">
        <w:rPr>
          <w:rFonts w:ascii="Times New Roman" w:eastAsia="Times New Roman" w:hAnsi="Times New Roman" w:cs="Times New Roman"/>
          <w:b/>
          <w:bCs/>
          <w:color w:val="474747"/>
          <w:sz w:val="28"/>
          <w:szCs w:val="28"/>
          <w:lang w:eastAsia="es-PE"/>
        </w:rPr>
        <w:t> </w:t>
      </w:r>
      <w:r w:rsidRPr="008D384F">
        <w:rPr>
          <w:rFonts w:ascii="Times New Roman" w:eastAsia="Times New Roman" w:hAnsi="Times New Roman" w:cs="Times New Roman"/>
          <w:color w:val="333333"/>
          <w:sz w:val="28"/>
          <w:szCs w:val="28"/>
          <w:lang w:eastAsia="es-PE"/>
        </w:rPr>
        <w:t>Tenemos que esforzarnos y mucho, porque es un momento em que podemos visibilizar el tema”.</w:t>
      </w:r>
    </w:p>
    <w:p w14:paraId="469C47E4" w14:textId="77777777" w:rsidR="000550CB" w:rsidRPr="008D384F" w:rsidRDefault="000550CB"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Al concluir, la autoridad eclesial exhortó a despertar la conciencia social frente a la gravedad de la crisis climática: “</w:t>
      </w:r>
      <w:r w:rsidRPr="008D384F">
        <w:rPr>
          <w:rFonts w:ascii="Times New Roman" w:eastAsia="Times New Roman" w:hAnsi="Times New Roman" w:cs="Times New Roman"/>
          <w:b/>
          <w:bCs/>
          <w:color w:val="474747"/>
          <w:sz w:val="28"/>
          <w:szCs w:val="28"/>
          <w:lang w:eastAsia="es-PE"/>
        </w:rPr>
        <w:t>Si conseguimos crear esa perspectiva de despertar a las personas, ya será un gran avance</w:t>
      </w:r>
      <w:r w:rsidRPr="008D384F">
        <w:rPr>
          <w:rFonts w:ascii="Times New Roman" w:eastAsia="Times New Roman" w:hAnsi="Times New Roman" w:cs="Times New Roman"/>
          <w:color w:val="333333"/>
          <w:sz w:val="28"/>
          <w:szCs w:val="28"/>
          <w:lang w:eastAsia="es-PE"/>
        </w:rPr>
        <w:t>”.</w:t>
      </w:r>
    </w:p>
    <w:p w14:paraId="747EC9F8" w14:textId="77777777" w:rsidR="000550CB" w:rsidRPr="008D384F" w:rsidRDefault="000550CB" w:rsidP="008D384F">
      <w:pPr>
        <w:spacing w:after="0" w:line="240" w:lineRule="auto"/>
        <w:rPr>
          <w:rFonts w:ascii="Times New Roman" w:hAnsi="Times New Roman" w:cs="Times New Roman"/>
          <w:sz w:val="28"/>
          <w:szCs w:val="28"/>
        </w:rPr>
      </w:pPr>
    </w:p>
    <w:p w14:paraId="3F172E9F" w14:textId="77777777" w:rsidR="00A13222" w:rsidRPr="008D384F" w:rsidRDefault="00A13222" w:rsidP="008D384F">
      <w:pPr>
        <w:spacing w:after="0" w:line="240" w:lineRule="auto"/>
        <w:rPr>
          <w:rFonts w:ascii="Times New Roman" w:hAnsi="Times New Roman" w:cs="Times New Roman"/>
          <w:sz w:val="28"/>
          <w:szCs w:val="28"/>
        </w:rPr>
      </w:pPr>
    </w:p>
    <w:p w14:paraId="77646998" w14:textId="77777777" w:rsidR="00FD65DB" w:rsidRDefault="00FD65DB" w:rsidP="008D384F">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6233D245" w14:textId="77777777" w:rsidR="00FD65DB" w:rsidRPr="002270B7" w:rsidRDefault="00FD65DB" w:rsidP="002270B7">
      <w:pPr>
        <w:pStyle w:val="Ttulo2"/>
        <w:rPr>
          <w:sz w:val="28"/>
          <w:szCs w:val="28"/>
        </w:rPr>
      </w:pPr>
      <w:bookmarkStart w:id="4" w:name="_Toc207710657"/>
      <w:r w:rsidRPr="002270B7">
        <w:rPr>
          <w:sz w:val="28"/>
          <w:szCs w:val="28"/>
        </w:rPr>
        <w:t xml:space="preserve">Manifiesto de la Iglesia en Brasil contra las 'falsas </w:t>
      </w:r>
      <w:r w:rsidR="002270B7">
        <w:rPr>
          <w:sz w:val="28"/>
          <w:szCs w:val="28"/>
        </w:rPr>
        <w:t>s</w:t>
      </w:r>
      <w:r w:rsidRPr="002270B7">
        <w:rPr>
          <w:sz w:val="28"/>
          <w:szCs w:val="28"/>
        </w:rPr>
        <w:t>oluciones' ecológicas sin justicia</w:t>
      </w:r>
      <w:bookmarkEnd w:id="4"/>
    </w:p>
    <w:p w14:paraId="79168A30" w14:textId="77777777" w:rsidR="00FD65DB" w:rsidRDefault="00A13222" w:rsidP="008D384F">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5" w:name="_Toc207710658"/>
      <w:r w:rsidRPr="008D384F">
        <w:rPr>
          <w:rFonts w:ascii="Times New Roman" w:eastAsia="Times New Roman" w:hAnsi="Times New Roman" w:cs="Times New Roman"/>
          <w:b/>
          <w:bCs/>
          <w:i/>
          <w:iCs/>
          <w:color w:val="D49400"/>
          <w:kern w:val="36"/>
          <w:sz w:val="28"/>
          <w:szCs w:val="28"/>
          <w:lang w:eastAsia="es-PE"/>
        </w:rPr>
        <w:t>A la luz de la Encíclica Laudato si’</w:t>
      </w:r>
      <w:bookmarkEnd w:id="5"/>
    </w:p>
    <w:p w14:paraId="70C04D91" w14:textId="77777777" w:rsidR="00A13222" w:rsidRPr="008D384F" w:rsidRDefault="00A13222" w:rsidP="008D384F">
      <w:pPr>
        <w:shd w:val="clear" w:color="auto" w:fill="FFFFFF"/>
        <w:spacing w:after="0" w:line="240" w:lineRule="auto"/>
        <w:rPr>
          <w:rFonts w:ascii="Times New Roman" w:eastAsia="Times New Roman" w:hAnsi="Times New Roman" w:cs="Times New Roman"/>
          <w:color w:val="000000"/>
          <w:sz w:val="28"/>
          <w:szCs w:val="28"/>
          <w:lang w:eastAsia="es-PE"/>
        </w:rPr>
      </w:pPr>
    </w:p>
    <w:p w14:paraId="1C6CB6E1" w14:textId="77777777" w:rsidR="00A13222" w:rsidRPr="008D384F" w:rsidRDefault="00A13222" w:rsidP="008D384F">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8D384F">
        <w:rPr>
          <w:rFonts w:ascii="Times New Roman" w:eastAsia="Times New Roman" w:hAnsi="Times New Roman" w:cs="Times New Roman"/>
          <w:b/>
          <w:bCs/>
          <w:i/>
          <w:iCs/>
          <w:color w:val="333333"/>
          <w:sz w:val="28"/>
          <w:szCs w:val="28"/>
          <w:lang w:eastAsia="es-PE"/>
        </w:rPr>
        <w:t>27.08.2025</w:t>
      </w:r>
    </w:p>
    <w:p w14:paraId="11B08B51" w14:textId="77777777" w:rsidR="002270B7" w:rsidRDefault="002270B7" w:rsidP="008D384F">
      <w:pPr>
        <w:shd w:val="clear" w:color="auto" w:fill="FFFFFF"/>
        <w:spacing w:after="0" w:line="240" w:lineRule="auto"/>
        <w:rPr>
          <w:rFonts w:ascii="Times New Roman" w:eastAsia="Times New Roman" w:hAnsi="Times New Roman" w:cs="Times New Roman"/>
          <w:color w:val="D49400"/>
          <w:sz w:val="28"/>
          <w:szCs w:val="28"/>
          <w:u w:val="single"/>
          <w:lang w:eastAsia="es-PE"/>
        </w:rPr>
      </w:pPr>
    </w:p>
    <w:p w14:paraId="3CDD5108" w14:textId="77777777" w:rsidR="00A13222" w:rsidRPr="008D384F" w:rsidRDefault="00A13222" w:rsidP="008D384F">
      <w:pPr>
        <w:shd w:val="clear" w:color="auto" w:fill="FFFFFF"/>
        <w:spacing w:after="0" w:line="240" w:lineRule="auto"/>
        <w:rPr>
          <w:rFonts w:ascii="Times New Roman" w:eastAsia="Times New Roman" w:hAnsi="Times New Roman" w:cs="Times New Roman"/>
          <w:color w:val="333333"/>
          <w:sz w:val="28"/>
          <w:szCs w:val="28"/>
          <w:lang w:eastAsia="es-PE"/>
        </w:rPr>
      </w:pPr>
      <w:hyperlink r:id="rId10" w:history="1">
        <w:r w:rsidRPr="008D384F">
          <w:rPr>
            <w:rFonts w:ascii="Times New Roman" w:eastAsia="Times New Roman" w:hAnsi="Times New Roman" w:cs="Times New Roman"/>
            <w:color w:val="D49400"/>
            <w:sz w:val="28"/>
            <w:szCs w:val="28"/>
            <w:u w:val="single"/>
            <w:lang w:eastAsia="es-PE"/>
          </w:rPr>
          <w:t>(Vatican News)</w:t>
        </w:r>
      </w:hyperlink>
      <w:r w:rsidRPr="008D384F">
        <w:rPr>
          <w:rFonts w:ascii="Times New Roman" w:eastAsia="Times New Roman" w:hAnsi="Times New Roman" w:cs="Times New Roman"/>
          <w:color w:val="333333"/>
          <w:sz w:val="28"/>
          <w:szCs w:val="28"/>
          <w:lang w:eastAsia="es-PE"/>
        </w:rPr>
        <w:t xml:space="preserve">.- Como signo de comunión con el camino sinodal de la Iglesia y </w:t>
      </w:r>
      <w:r w:rsidRPr="002270B7">
        <w:rPr>
          <w:rFonts w:ascii="Times New Roman" w:eastAsia="Times New Roman" w:hAnsi="Times New Roman" w:cs="Times New Roman"/>
          <w:color w:val="333333"/>
          <w:sz w:val="28"/>
          <w:szCs w:val="28"/>
          <w:highlight w:val="yellow"/>
          <w:lang w:eastAsia="es-PE"/>
        </w:rPr>
        <w:t>en preparación para la COP30, la </w:t>
      </w:r>
      <w:r w:rsidRPr="002270B7">
        <w:rPr>
          <w:rFonts w:ascii="Times New Roman" w:eastAsia="Times New Roman" w:hAnsi="Times New Roman" w:cs="Times New Roman"/>
          <w:b/>
          <w:bCs/>
          <w:color w:val="474747"/>
          <w:sz w:val="28"/>
          <w:szCs w:val="28"/>
          <w:highlight w:val="yellow"/>
          <w:lang w:eastAsia="es-PE"/>
        </w:rPr>
        <w:t>Comisión Especial para la Ecología Integral y la Actividad Minera de la Conferencia Nacional de los Obispos de Brasil (CNBB) ha publicado el “Manifiesto por una Ecología Integral”</w:t>
      </w:r>
      <w:r w:rsidRPr="002270B7">
        <w:rPr>
          <w:rFonts w:ascii="Times New Roman" w:eastAsia="Times New Roman" w:hAnsi="Times New Roman" w:cs="Times New Roman"/>
          <w:color w:val="333333"/>
          <w:sz w:val="28"/>
          <w:szCs w:val="28"/>
          <w:highlight w:val="yellow"/>
          <w:lang w:eastAsia="es-PE"/>
        </w:rPr>
        <w:t>.</w:t>
      </w:r>
      <w:r w:rsidRPr="008D384F">
        <w:rPr>
          <w:rFonts w:ascii="Times New Roman" w:eastAsia="Times New Roman" w:hAnsi="Times New Roman" w:cs="Times New Roman"/>
          <w:color w:val="333333"/>
          <w:sz w:val="28"/>
          <w:szCs w:val="28"/>
          <w:lang w:eastAsia="es-PE"/>
        </w:rPr>
        <w:t> Se trata de un documento profundamente arraigado en la espiritualidad cristiana y en la tradición profética de la Iglesia de América Latina.</w:t>
      </w:r>
    </w:p>
    <w:p w14:paraId="117A7900" w14:textId="77777777" w:rsidR="00A13222" w:rsidRPr="008D384F" w:rsidRDefault="00A13222" w:rsidP="008D384F">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6" w:name="_Toc207710659"/>
      <w:r w:rsidRPr="008D384F">
        <w:rPr>
          <w:rFonts w:ascii="Times New Roman" w:eastAsia="Times New Roman" w:hAnsi="Times New Roman" w:cs="Times New Roman"/>
          <w:b/>
          <w:bCs/>
          <w:color w:val="474747"/>
          <w:sz w:val="28"/>
          <w:szCs w:val="28"/>
          <w:lang w:eastAsia="es-PE"/>
        </w:rPr>
        <w:t>Contra las falsas soluciones ecológicas sin justicia</w:t>
      </w:r>
      <w:bookmarkEnd w:id="6"/>
    </w:p>
    <w:p w14:paraId="2280A75B" w14:textId="77777777" w:rsidR="00A13222" w:rsidRPr="008D384F" w:rsidRDefault="00A13222" w:rsidP="002270B7">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b/>
          <w:bCs/>
          <w:color w:val="474747"/>
          <w:sz w:val="28"/>
          <w:szCs w:val="28"/>
          <w:lang w:eastAsia="es-PE"/>
        </w:rPr>
        <w:t>A la luz de la Encíclica Laudato si’</w:t>
      </w:r>
      <w:r w:rsidRPr="008D384F">
        <w:rPr>
          <w:rFonts w:ascii="Times New Roman" w:eastAsia="Times New Roman" w:hAnsi="Times New Roman" w:cs="Times New Roman"/>
          <w:color w:val="333333"/>
          <w:sz w:val="28"/>
          <w:szCs w:val="28"/>
          <w:lang w:eastAsia="es-PE"/>
        </w:rPr>
        <w:t xml:space="preserve">, el Manifiesto </w:t>
      </w:r>
      <w:r w:rsidRPr="002270B7">
        <w:rPr>
          <w:rFonts w:ascii="Times New Roman" w:eastAsia="Times New Roman" w:hAnsi="Times New Roman" w:cs="Times New Roman"/>
          <w:color w:val="333333"/>
          <w:sz w:val="28"/>
          <w:szCs w:val="28"/>
          <w:highlight w:val="yellow"/>
          <w:lang w:eastAsia="es-PE"/>
        </w:rPr>
        <w:t>advierte también contra las falsas soluciones que reducen la ecología a una estética verde carente de justicia y denuncia la lógica de muerte presente en el extractivismo depredador, en la financiación de la naturaleza y en la llamada “transición energética”, que sacrifica los territorios más vulnerables.</w:t>
      </w:r>
      <w:r w:rsidR="002270B7" w:rsidRPr="008D384F">
        <w:rPr>
          <w:rFonts w:ascii="Times New Roman" w:eastAsia="Times New Roman" w:hAnsi="Times New Roman" w:cs="Times New Roman"/>
          <w:color w:val="333333"/>
          <w:sz w:val="28"/>
          <w:szCs w:val="28"/>
          <w:lang w:eastAsia="es-PE"/>
        </w:rPr>
        <w:t xml:space="preserve"> </w:t>
      </w:r>
    </w:p>
    <w:p w14:paraId="3CA103EF" w14:textId="77777777" w:rsidR="00A13222" w:rsidRPr="008D384F" w:rsidRDefault="00A13222" w:rsidP="008D384F">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7" w:name="_Toc207710660"/>
      <w:r w:rsidRPr="008D384F">
        <w:rPr>
          <w:rFonts w:ascii="Times New Roman" w:eastAsia="Times New Roman" w:hAnsi="Times New Roman" w:cs="Times New Roman"/>
          <w:b/>
          <w:bCs/>
          <w:color w:val="474747"/>
          <w:sz w:val="28"/>
          <w:szCs w:val="28"/>
          <w:lang w:eastAsia="es-PE"/>
        </w:rPr>
        <w:t>El Manifiesto es un anuncio de esperanza</w:t>
      </w:r>
      <w:bookmarkEnd w:id="7"/>
    </w:p>
    <w:p w14:paraId="0820B24F" w14:textId="77777777" w:rsidR="00A13222" w:rsidRPr="008D384F" w:rsidRDefault="00A13222"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 xml:space="preserve">Al mismo tiempo, el Manifiesto es un anuncio de esperanza. </w:t>
      </w:r>
      <w:r w:rsidRPr="002270B7">
        <w:rPr>
          <w:rFonts w:ascii="Times New Roman" w:eastAsia="Times New Roman" w:hAnsi="Times New Roman" w:cs="Times New Roman"/>
          <w:color w:val="333333"/>
          <w:sz w:val="28"/>
          <w:szCs w:val="28"/>
          <w:highlight w:val="yellow"/>
          <w:lang w:eastAsia="es-PE"/>
        </w:rPr>
        <w:t>Señala </w:t>
      </w:r>
      <w:r w:rsidRPr="002270B7">
        <w:rPr>
          <w:rFonts w:ascii="Times New Roman" w:eastAsia="Times New Roman" w:hAnsi="Times New Roman" w:cs="Times New Roman"/>
          <w:b/>
          <w:bCs/>
          <w:color w:val="474747"/>
          <w:sz w:val="28"/>
          <w:szCs w:val="28"/>
          <w:highlight w:val="yellow"/>
          <w:lang w:eastAsia="es-PE"/>
        </w:rPr>
        <w:t>caminos de vida</w:t>
      </w:r>
      <w:r w:rsidRPr="008D384F">
        <w:rPr>
          <w:rFonts w:ascii="Times New Roman" w:eastAsia="Times New Roman" w:hAnsi="Times New Roman" w:cs="Times New Roman"/>
          <w:color w:val="333333"/>
          <w:sz w:val="28"/>
          <w:szCs w:val="28"/>
          <w:lang w:eastAsia="es-PE"/>
        </w:rPr>
        <w:t xml:space="preserve"> que nacen de una fe encarnada en lo cotidiano de las comunidades: el testimonio de </w:t>
      </w:r>
      <w:r w:rsidRPr="002270B7">
        <w:rPr>
          <w:rFonts w:ascii="Times New Roman" w:eastAsia="Times New Roman" w:hAnsi="Times New Roman" w:cs="Times New Roman"/>
          <w:color w:val="333333"/>
          <w:sz w:val="28"/>
          <w:szCs w:val="28"/>
          <w:highlight w:val="yellow"/>
          <w:lang w:eastAsia="es-PE"/>
        </w:rPr>
        <w:t>los mártires</w:t>
      </w:r>
      <w:r w:rsidRPr="008D384F">
        <w:rPr>
          <w:rFonts w:ascii="Times New Roman" w:eastAsia="Times New Roman" w:hAnsi="Times New Roman" w:cs="Times New Roman"/>
          <w:color w:val="333333"/>
          <w:sz w:val="28"/>
          <w:szCs w:val="28"/>
          <w:lang w:eastAsia="es-PE"/>
        </w:rPr>
        <w:t xml:space="preserve"> de la ecología, la resistencia de los </w:t>
      </w:r>
      <w:r w:rsidRPr="002270B7">
        <w:rPr>
          <w:rFonts w:ascii="Times New Roman" w:eastAsia="Times New Roman" w:hAnsi="Times New Roman" w:cs="Times New Roman"/>
          <w:color w:val="333333"/>
          <w:sz w:val="28"/>
          <w:szCs w:val="28"/>
          <w:highlight w:val="yellow"/>
          <w:lang w:eastAsia="es-PE"/>
        </w:rPr>
        <w:t>pueblos originarios</w:t>
      </w:r>
      <w:r w:rsidRPr="008D384F">
        <w:rPr>
          <w:rFonts w:ascii="Times New Roman" w:eastAsia="Times New Roman" w:hAnsi="Times New Roman" w:cs="Times New Roman"/>
          <w:color w:val="333333"/>
          <w:sz w:val="28"/>
          <w:szCs w:val="28"/>
          <w:lang w:eastAsia="es-PE"/>
        </w:rPr>
        <w:t xml:space="preserve"> y tradicionales, la práctica de la </w:t>
      </w:r>
      <w:r w:rsidRPr="002270B7">
        <w:rPr>
          <w:rFonts w:ascii="Times New Roman" w:eastAsia="Times New Roman" w:hAnsi="Times New Roman" w:cs="Times New Roman"/>
          <w:color w:val="333333"/>
          <w:sz w:val="28"/>
          <w:szCs w:val="28"/>
          <w:highlight w:val="yellow"/>
          <w:lang w:eastAsia="es-PE"/>
        </w:rPr>
        <w:t>agroecología</w:t>
      </w:r>
      <w:r w:rsidRPr="008D384F">
        <w:rPr>
          <w:rFonts w:ascii="Times New Roman" w:eastAsia="Times New Roman" w:hAnsi="Times New Roman" w:cs="Times New Roman"/>
          <w:color w:val="333333"/>
          <w:sz w:val="28"/>
          <w:szCs w:val="28"/>
          <w:lang w:eastAsia="es-PE"/>
        </w:rPr>
        <w:t>, la sobriedad feliz y la espiritualidad de la interdependencia con toda la creación.</w:t>
      </w:r>
    </w:p>
    <w:p w14:paraId="696522F0" w14:textId="77777777" w:rsidR="00A13222" w:rsidRPr="008D384F" w:rsidRDefault="00A13222" w:rsidP="008D384F">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8" w:name="_Toc207710661"/>
      <w:r w:rsidRPr="008D384F">
        <w:rPr>
          <w:rFonts w:ascii="Times New Roman" w:eastAsia="Times New Roman" w:hAnsi="Times New Roman" w:cs="Times New Roman"/>
          <w:b/>
          <w:bCs/>
          <w:color w:val="474747"/>
          <w:sz w:val="28"/>
          <w:szCs w:val="28"/>
          <w:lang w:eastAsia="es-PE"/>
        </w:rPr>
        <w:t>Un documento al servicio de las comunidades eclesiales</w:t>
      </w:r>
      <w:bookmarkEnd w:id="8"/>
    </w:p>
    <w:p w14:paraId="67FA51C3" w14:textId="77777777" w:rsidR="00A13222" w:rsidRPr="008D384F" w:rsidRDefault="00A13222"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El </w:t>
      </w:r>
      <w:r w:rsidRPr="008D384F">
        <w:rPr>
          <w:rFonts w:ascii="Times New Roman" w:eastAsia="Times New Roman" w:hAnsi="Times New Roman" w:cs="Times New Roman"/>
          <w:b/>
          <w:bCs/>
          <w:color w:val="474747"/>
          <w:sz w:val="28"/>
          <w:szCs w:val="28"/>
          <w:lang w:eastAsia="es-PE"/>
        </w:rPr>
        <w:t>“Manifiesto por una Ecología Integral” está disponible en español, portugués e inglés</w:t>
      </w:r>
      <w:r w:rsidRPr="008D384F">
        <w:rPr>
          <w:rFonts w:ascii="Times New Roman" w:eastAsia="Times New Roman" w:hAnsi="Times New Roman" w:cs="Times New Roman"/>
          <w:color w:val="333333"/>
          <w:sz w:val="28"/>
          <w:szCs w:val="28"/>
          <w:lang w:eastAsia="es-PE"/>
        </w:rPr>
        <w:t>. El documento está al servicio de las comunidades eclesiales, las diócesis y los organismos que desean vivir en profundidad el llamado a cuidar de la creación, escuchando el clamor de la tierra y de los pobres, y testimoniando, con esperanza, la buena noticia del Reino.</w:t>
      </w:r>
    </w:p>
    <w:p w14:paraId="091F9A5B" w14:textId="77777777" w:rsidR="00A13222" w:rsidRPr="008D384F" w:rsidRDefault="00A13222" w:rsidP="008D384F">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9" w:name="_Toc207710662"/>
      <w:r w:rsidRPr="008D384F">
        <w:rPr>
          <w:rFonts w:ascii="Times New Roman" w:eastAsia="Times New Roman" w:hAnsi="Times New Roman" w:cs="Times New Roman"/>
          <w:b/>
          <w:bCs/>
          <w:color w:val="474747"/>
          <w:sz w:val="28"/>
          <w:szCs w:val="28"/>
          <w:lang w:eastAsia="es-PE"/>
        </w:rPr>
        <w:t>Manifiesto</w:t>
      </w:r>
      <w:bookmarkEnd w:id="9"/>
    </w:p>
    <w:p w14:paraId="1C7159D8" w14:textId="77777777" w:rsidR="00A13222" w:rsidRPr="008D384F" w:rsidRDefault="00A13222" w:rsidP="008D384F">
      <w:pPr>
        <w:spacing w:after="0" w:line="240" w:lineRule="auto"/>
        <w:rPr>
          <w:rFonts w:ascii="Times New Roman" w:hAnsi="Times New Roman" w:cs="Times New Roman"/>
          <w:sz w:val="28"/>
          <w:szCs w:val="28"/>
        </w:rPr>
      </w:pPr>
    </w:p>
    <w:p w14:paraId="43908391" w14:textId="77777777" w:rsidR="007B5734" w:rsidRPr="008D384F" w:rsidRDefault="007B5734" w:rsidP="008D384F">
      <w:pPr>
        <w:spacing w:after="0" w:line="240" w:lineRule="auto"/>
        <w:rPr>
          <w:rFonts w:ascii="Times New Roman" w:hAnsi="Times New Roman" w:cs="Times New Roman"/>
          <w:sz w:val="28"/>
          <w:szCs w:val="28"/>
        </w:rPr>
      </w:pPr>
    </w:p>
    <w:p w14:paraId="1A143230" w14:textId="77777777" w:rsidR="002270B7" w:rsidRDefault="002270B7" w:rsidP="008D384F">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13D60D1E" w14:textId="77777777" w:rsidR="00C93356" w:rsidRPr="00C93356" w:rsidRDefault="00C93356" w:rsidP="00C93356">
      <w:pPr>
        <w:pStyle w:val="Ttulo2"/>
        <w:rPr>
          <w:sz w:val="28"/>
          <w:szCs w:val="28"/>
        </w:rPr>
      </w:pPr>
      <w:bookmarkStart w:id="10" w:name="_Toc207710663"/>
      <w:r w:rsidRPr="00C93356">
        <w:rPr>
          <w:sz w:val="28"/>
          <w:szCs w:val="28"/>
        </w:rPr>
        <w:t>León XIV apoya a los obispos desterrados de Nicaragua: "Siguen siendo pastores de su Iglesia y conservan sus responsabilidades"</w:t>
      </w:r>
      <w:bookmarkEnd w:id="10"/>
    </w:p>
    <w:p w14:paraId="15C1FBC9" w14:textId="77777777" w:rsidR="002270B7" w:rsidRDefault="00C00379" w:rsidP="008D384F">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1" w:name="_Toc207710664"/>
      <w:r w:rsidRPr="008D384F">
        <w:rPr>
          <w:rFonts w:ascii="Times New Roman" w:eastAsia="Times New Roman" w:hAnsi="Times New Roman" w:cs="Times New Roman"/>
          <w:b/>
          <w:bCs/>
          <w:i/>
          <w:iCs/>
          <w:color w:val="D49400"/>
          <w:kern w:val="36"/>
          <w:sz w:val="28"/>
          <w:szCs w:val="28"/>
          <w:lang w:eastAsia="es-PE"/>
        </w:rPr>
        <w:t>Así lo expresó durante la reunión del 23 de agosto con Báez, Herrera y Mora</w:t>
      </w:r>
      <w:bookmarkEnd w:id="11"/>
    </w:p>
    <w:p w14:paraId="4DE51739" w14:textId="77777777" w:rsidR="00C00379" w:rsidRPr="008D384F" w:rsidRDefault="00C00379" w:rsidP="008D384F">
      <w:pPr>
        <w:shd w:val="clear" w:color="auto" w:fill="FFFFFF"/>
        <w:spacing w:after="0" w:line="240" w:lineRule="auto"/>
        <w:rPr>
          <w:rFonts w:ascii="Times New Roman" w:eastAsia="Times New Roman" w:hAnsi="Times New Roman" w:cs="Times New Roman"/>
          <w:color w:val="000000"/>
          <w:sz w:val="28"/>
          <w:szCs w:val="28"/>
          <w:lang w:eastAsia="es-PE"/>
        </w:rPr>
      </w:pPr>
    </w:p>
    <w:p w14:paraId="68B8D14D" w14:textId="77777777" w:rsidR="00C00379" w:rsidRPr="008D384F" w:rsidRDefault="00C00379" w:rsidP="008D384F">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8D384F">
        <w:rPr>
          <w:rFonts w:ascii="Times New Roman" w:eastAsia="Times New Roman" w:hAnsi="Times New Roman" w:cs="Times New Roman"/>
          <w:b/>
          <w:bCs/>
          <w:i/>
          <w:iCs/>
          <w:color w:val="333333"/>
          <w:sz w:val="28"/>
          <w:szCs w:val="28"/>
          <w:lang w:eastAsia="es-PE"/>
        </w:rPr>
        <w:t>26.08.2025 | RD/Agencias</w:t>
      </w:r>
    </w:p>
    <w:p w14:paraId="154270E2" w14:textId="77777777" w:rsidR="00C93356" w:rsidRDefault="00C93356" w:rsidP="008D384F">
      <w:pPr>
        <w:shd w:val="clear" w:color="auto" w:fill="FFFFFF"/>
        <w:spacing w:after="0" w:line="240" w:lineRule="auto"/>
        <w:rPr>
          <w:rFonts w:ascii="Times New Roman" w:eastAsia="Times New Roman" w:hAnsi="Times New Roman" w:cs="Times New Roman"/>
          <w:color w:val="333333"/>
          <w:sz w:val="28"/>
          <w:szCs w:val="28"/>
          <w:lang w:eastAsia="es-PE"/>
        </w:rPr>
      </w:pPr>
    </w:p>
    <w:p w14:paraId="30F155E2" w14:textId="77777777" w:rsidR="00C00379" w:rsidRPr="008D384F" w:rsidRDefault="00C00379"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C93356">
        <w:rPr>
          <w:rFonts w:ascii="Times New Roman" w:eastAsia="Times New Roman" w:hAnsi="Times New Roman" w:cs="Times New Roman"/>
          <w:color w:val="333333"/>
          <w:sz w:val="28"/>
          <w:szCs w:val="28"/>
          <w:highlight w:val="yellow"/>
          <w:lang w:eastAsia="es-PE"/>
        </w:rPr>
        <w:t>Los obispos que el régimen de Daniel Ortega y Rosario Murillo ha expulsado del país a través del exilio forzado y el destierro siguen siendo pastores de la Iglesia nicaragüense y conservan las responsabilidades asumidas en la Conferencia Episcopal de Nicaragua (CEN).</w:t>
      </w:r>
    </w:p>
    <w:p w14:paraId="35789964" w14:textId="77777777" w:rsidR="00C00379" w:rsidRPr="008D384F" w:rsidRDefault="00C00379" w:rsidP="00C93356">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Así lo ratificó el papa </w:t>
      </w:r>
      <w:r w:rsidRPr="008D384F">
        <w:rPr>
          <w:rFonts w:ascii="Times New Roman" w:eastAsia="Times New Roman" w:hAnsi="Times New Roman" w:cs="Times New Roman"/>
          <w:b/>
          <w:bCs/>
          <w:color w:val="474747"/>
          <w:sz w:val="28"/>
          <w:szCs w:val="28"/>
          <w:lang w:eastAsia="es-PE"/>
        </w:rPr>
        <w:t>León XIV</w:t>
      </w:r>
      <w:r w:rsidRPr="008D384F">
        <w:rPr>
          <w:rFonts w:ascii="Times New Roman" w:eastAsia="Times New Roman" w:hAnsi="Times New Roman" w:cs="Times New Roman"/>
          <w:color w:val="333333"/>
          <w:sz w:val="28"/>
          <w:szCs w:val="28"/>
          <w:lang w:eastAsia="es-PE"/>
        </w:rPr>
        <w:t> al reunirse el 23 de agosto con monseñor </w:t>
      </w:r>
      <w:r w:rsidRPr="008D384F">
        <w:rPr>
          <w:rFonts w:ascii="Times New Roman" w:eastAsia="Times New Roman" w:hAnsi="Times New Roman" w:cs="Times New Roman"/>
          <w:b/>
          <w:bCs/>
          <w:color w:val="474747"/>
          <w:sz w:val="28"/>
          <w:szCs w:val="28"/>
          <w:lang w:eastAsia="es-PE"/>
        </w:rPr>
        <w:t>Carlos Enrique Herrera Gutiérrez</w:t>
      </w:r>
      <w:r w:rsidRPr="008D384F">
        <w:rPr>
          <w:rFonts w:ascii="Times New Roman" w:eastAsia="Times New Roman" w:hAnsi="Times New Roman" w:cs="Times New Roman"/>
          <w:color w:val="333333"/>
          <w:sz w:val="28"/>
          <w:szCs w:val="28"/>
          <w:lang w:eastAsia="es-PE"/>
        </w:rPr>
        <w:t>, presidente de la CEN y obispo de Jinotega; con monseñor </w:t>
      </w:r>
      <w:r w:rsidRPr="008D384F">
        <w:rPr>
          <w:rFonts w:ascii="Times New Roman" w:eastAsia="Times New Roman" w:hAnsi="Times New Roman" w:cs="Times New Roman"/>
          <w:b/>
          <w:bCs/>
          <w:color w:val="474747"/>
          <w:sz w:val="28"/>
          <w:szCs w:val="28"/>
          <w:lang w:eastAsia="es-PE"/>
        </w:rPr>
        <w:t>Isidoro del Carmen Mora Ortega</w:t>
      </w:r>
      <w:r w:rsidRPr="008D384F">
        <w:rPr>
          <w:rFonts w:ascii="Times New Roman" w:eastAsia="Times New Roman" w:hAnsi="Times New Roman" w:cs="Times New Roman"/>
          <w:color w:val="333333"/>
          <w:sz w:val="28"/>
          <w:szCs w:val="28"/>
          <w:lang w:eastAsia="es-PE"/>
        </w:rPr>
        <w:t>, obispo de Siuna; y con monseñor </w:t>
      </w:r>
      <w:r w:rsidRPr="008D384F">
        <w:rPr>
          <w:rFonts w:ascii="Times New Roman" w:eastAsia="Times New Roman" w:hAnsi="Times New Roman" w:cs="Times New Roman"/>
          <w:b/>
          <w:bCs/>
          <w:color w:val="474747"/>
          <w:sz w:val="28"/>
          <w:szCs w:val="28"/>
          <w:lang w:eastAsia="es-PE"/>
        </w:rPr>
        <w:t>Silvio José Báez,</w:t>
      </w:r>
      <w:r w:rsidRPr="008D384F">
        <w:rPr>
          <w:rFonts w:ascii="Times New Roman" w:eastAsia="Times New Roman" w:hAnsi="Times New Roman" w:cs="Times New Roman"/>
          <w:color w:val="333333"/>
          <w:sz w:val="28"/>
          <w:szCs w:val="28"/>
          <w:lang w:eastAsia="es-PE"/>
        </w:rPr>
        <w:t> obispo auxiliar de Managua, confió una fuente eclesiástica.</w:t>
      </w:r>
      <w:r w:rsidR="00C93356" w:rsidRPr="008D384F">
        <w:rPr>
          <w:rFonts w:ascii="Times New Roman" w:eastAsia="Times New Roman" w:hAnsi="Times New Roman" w:cs="Times New Roman"/>
          <w:color w:val="333333"/>
          <w:sz w:val="28"/>
          <w:szCs w:val="28"/>
          <w:lang w:eastAsia="es-PE"/>
        </w:rPr>
        <w:t xml:space="preserve"> </w:t>
      </w:r>
    </w:p>
    <w:p w14:paraId="6EA16672" w14:textId="77777777" w:rsidR="00C00379" w:rsidRPr="008D384F" w:rsidRDefault="00C00379"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El Santo Padre </w:t>
      </w:r>
      <w:r w:rsidRPr="008D384F">
        <w:rPr>
          <w:rFonts w:ascii="Times New Roman" w:eastAsia="Times New Roman" w:hAnsi="Times New Roman" w:cs="Times New Roman"/>
          <w:b/>
          <w:bCs/>
          <w:color w:val="474747"/>
          <w:sz w:val="28"/>
          <w:szCs w:val="28"/>
          <w:lang w:eastAsia="es-PE"/>
        </w:rPr>
        <w:t>escuchó de viva voz el testimonio de los prelados</w:t>
      </w:r>
      <w:r w:rsidRPr="008D384F">
        <w:rPr>
          <w:rFonts w:ascii="Times New Roman" w:eastAsia="Times New Roman" w:hAnsi="Times New Roman" w:cs="Times New Roman"/>
          <w:color w:val="333333"/>
          <w:sz w:val="28"/>
          <w:szCs w:val="28"/>
          <w:lang w:eastAsia="es-PE"/>
        </w:rPr>
        <w:t>, quienes relataron la realidad de persecución que vive la Iglesia en Nicaragua.</w:t>
      </w:r>
    </w:p>
    <w:p w14:paraId="40E40A71" w14:textId="77777777" w:rsidR="00C00379" w:rsidRPr="008D384F" w:rsidRDefault="00C00379"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El Papa León XIV, que conoce este drama desde su servicio previo en el </w:t>
      </w:r>
      <w:r w:rsidRPr="008D384F">
        <w:rPr>
          <w:rFonts w:ascii="Times New Roman" w:eastAsia="Times New Roman" w:hAnsi="Times New Roman" w:cs="Times New Roman"/>
          <w:b/>
          <w:bCs/>
          <w:color w:val="474747"/>
          <w:sz w:val="28"/>
          <w:szCs w:val="28"/>
          <w:lang w:eastAsia="es-PE"/>
        </w:rPr>
        <w:t>Dicasterio para los Obispos</w:t>
      </w:r>
      <w:r w:rsidRPr="008D384F">
        <w:rPr>
          <w:rFonts w:ascii="Times New Roman" w:eastAsia="Times New Roman" w:hAnsi="Times New Roman" w:cs="Times New Roman"/>
          <w:color w:val="333333"/>
          <w:sz w:val="28"/>
          <w:szCs w:val="28"/>
          <w:lang w:eastAsia="es-PE"/>
        </w:rPr>
        <w:t xml:space="preserve">, </w:t>
      </w:r>
      <w:r w:rsidRPr="00C93356">
        <w:rPr>
          <w:rFonts w:ascii="Times New Roman" w:eastAsia="Times New Roman" w:hAnsi="Times New Roman" w:cs="Times New Roman"/>
          <w:color w:val="333333"/>
          <w:sz w:val="28"/>
          <w:szCs w:val="28"/>
          <w:highlight w:val="yellow"/>
          <w:lang w:eastAsia="es-PE"/>
        </w:rPr>
        <w:t>confirmó la legitimidad de su ministerio y la vigencia de los cargos asumidos en 2021, cuando la CEN celebró su última elección.</w:t>
      </w:r>
    </w:p>
    <w:p w14:paraId="0771619A" w14:textId="77777777" w:rsidR="00C00379" w:rsidRPr="008D384F" w:rsidRDefault="00C00379"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La CEN debió hacer elecciones en noviembre de 2024. Pero, monseñor Carlos Herrera continúa como presidente. Monseñor Rolando José Álvarez Lagos, obispo de Matagalpa y administrador apostólico de Estelí, mantiene la responsabilidad de las áreas de Comunicación y de Laicos. Monseñor Isidoro Mora sigue al frente del área de Ecumenismo y Fe. Pese al exilio y la violencia estatal que los separó de sus comunidades, los tres permanecen en comunión con el pueblo de Dios en Nicaragua.</w:t>
      </w:r>
    </w:p>
    <w:p w14:paraId="23BA0E8A" w14:textId="77777777" w:rsidR="00C00379" w:rsidRPr="008D384F" w:rsidRDefault="00C00379"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Monseñor Báez, forzado a exiliarse en 2019 por amenazas directas contra su vida, no participó en la elección episcopal de 2021 y por esa razón no asumió responsabilidades dentro de la CEN en el período vigente.</w:t>
      </w:r>
    </w:p>
    <w:p w14:paraId="33CC8373" w14:textId="77777777" w:rsidR="00C00379" w:rsidRPr="008D384F" w:rsidRDefault="00C00379"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Su figura, sin embargo, se mantiene como una de las más visibles y proféticas del episcopado nicaragüense en el exterior, y su participación en la reunión con el Papa León XIV reforzó la unidad del liderazgo católico que ha sido expulsado del país.</w:t>
      </w:r>
    </w:p>
    <w:p w14:paraId="47DB98E9" w14:textId="77777777" w:rsidR="00C00379" w:rsidRPr="008D384F" w:rsidRDefault="00C00379"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La abogada </w:t>
      </w:r>
      <w:r w:rsidRPr="008D384F">
        <w:rPr>
          <w:rFonts w:ascii="Times New Roman" w:eastAsia="Times New Roman" w:hAnsi="Times New Roman" w:cs="Times New Roman"/>
          <w:b/>
          <w:bCs/>
          <w:color w:val="474747"/>
          <w:sz w:val="28"/>
          <w:szCs w:val="28"/>
          <w:lang w:eastAsia="es-PE"/>
        </w:rPr>
        <w:t>Martha Patricia Molina</w:t>
      </w:r>
      <w:r w:rsidRPr="008D384F">
        <w:rPr>
          <w:rFonts w:ascii="Times New Roman" w:eastAsia="Times New Roman" w:hAnsi="Times New Roman" w:cs="Times New Roman"/>
          <w:color w:val="333333"/>
          <w:sz w:val="28"/>
          <w:szCs w:val="28"/>
          <w:lang w:eastAsia="es-PE"/>
        </w:rPr>
        <w:t>, autora del estudio </w:t>
      </w:r>
      <w:r w:rsidRPr="008D384F">
        <w:rPr>
          <w:rFonts w:ascii="Times New Roman" w:eastAsia="Times New Roman" w:hAnsi="Times New Roman" w:cs="Times New Roman"/>
          <w:b/>
          <w:bCs/>
          <w:color w:val="474747"/>
          <w:sz w:val="28"/>
          <w:szCs w:val="28"/>
          <w:lang w:eastAsia="es-PE"/>
        </w:rPr>
        <w:t>Nicaragua, una Iglesia perseguida</w:t>
      </w:r>
      <w:r w:rsidRPr="008D384F">
        <w:rPr>
          <w:rFonts w:ascii="Times New Roman" w:eastAsia="Times New Roman" w:hAnsi="Times New Roman" w:cs="Times New Roman"/>
          <w:color w:val="333333"/>
          <w:sz w:val="28"/>
          <w:szCs w:val="28"/>
          <w:lang w:eastAsia="es-PE"/>
        </w:rPr>
        <w:t>, valoró la reunión de los obispos desterrados con el Papa como una señal de continuidad institucional para la Iglesia nicaragüense.</w:t>
      </w:r>
    </w:p>
    <w:p w14:paraId="4E85FD15" w14:textId="77777777" w:rsidR="00C00379" w:rsidRPr="008D384F" w:rsidRDefault="00C00379"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“Este encuentro manda llamar a las voces autorizadas. Y quién mejor que el presidente de la Conferencia Episcopal y los obispos desterrados. Supongo que la reunión versó sobre la persecución religiosa que se vive en Nicaragua y también sobre las orientaciones que pudo haber emitido el Papa”, expresó Molina.</w:t>
      </w:r>
    </w:p>
    <w:p w14:paraId="054AF1B0" w14:textId="77777777" w:rsidR="00C00379" w:rsidRPr="008D384F" w:rsidRDefault="00C00379"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 xml:space="preserve">Molina también explicó la situación de </w:t>
      </w:r>
      <w:r w:rsidRPr="00604BDF">
        <w:rPr>
          <w:rFonts w:ascii="Times New Roman" w:eastAsia="Times New Roman" w:hAnsi="Times New Roman" w:cs="Times New Roman"/>
          <w:color w:val="333333"/>
          <w:sz w:val="28"/>
          <w:szCs w:val="28"/>
          <w:highlight w:val="yellow"/>
          <w:lang w:eastAsia="es-PE"/>
        </w:rPr>
        <w:t>monseñor Álvarez, quien pasó más de 500 días en prisión antes de su destierro.</w:t>
      </w:r>
    </w:p>
    <w:p w14:paraId="2726A55C" w14:textId="77777777" w:rsidR="00C00379" w:rsidRPr="008D384F" w:rsidRDefault="00C00379"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“El caso de monseñor Álvarez es distinto porque, además de haber sido desterrado y desnacionalizado, sufrió torturas y aislamiento. Está cercano al Papa y me imagino que ya tuvo su reunión en privado de manera directa con él”, comentó la abogada.</w:t>
      </w:r>
    </w:p>
    <w:p w14:paraId="10A28BA6" w14:textId="77777777" w:rsidR="00C00379" w:rsidRPr="008D384F" w:rsidRDefault="00C00379"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El sacerdote </w:t>
      </w:r>
      <w:r w:rsidRPr="008D384F">
        <w:rPr>
          <w:rFonts w:ascii="Times New Roman" w:eastAsia="Times New Roman" w:hAnsi="Times New Roman" w:cs="Times New Roman"/>
          <w:b/>
          <w:bCs/>
          <w:color w:val="474747"/>
          <w:sz w:val="28"/>
          <w:szCs w:val="28"/>
          <w:lang w:eastAsia="es-PE"/>
        </w:rPr>
        <w:t>Erick Díaz</w:t>
      </w:r>
      <w:r w:rsidRPr="008D384F">
        <w:rPr>
          <w:rFonts w:ascii="Times New Roman" w:eastAsia="Times New Roman" w:hAnsi="Times New Roman" w:cs="Times New Roman"/>
          <w:color w:val="333333"/>
          <w:sz w:val="28"/>
          <w:szCs w:val="28"/>
          <w:lang w:eastAsia="es-PE"/>
        </w:rPr>
        <w:t>, exiliado en 2022 y despojado de la nacionalidad, coincidió en que la cercanía física de monseñor Álvarez con el pontífice le ha permitido encuentros más personales; y del encuentro del Papa con los otros tres obispos consideró que estuvo “marcado por la fe, marcado por la esperanza y marcado por la comunión. El Papa escuchó de viva voz a los obispos y quiso mandar un mensaje de que la Iglesia en Nicaragua no está sola”, señaló.</w:t>
      </w:r>
    </w:p>
    <w:p w14:paraId="46D40EE2" w14:textId="77777777" w:rsidR="00C00379" w:rsidRPr="008D384F" w:rsidRDefault="00C00379"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604BDF">
        <w:rPr>
          <w:rFonts w:ascii="Times New Roman" w:eastAsia="Times New Roman" w:hAnsi="Times New Roman" w:cs="Times New Roman"/>
          <w:color w:val="333333"/>
          <w:sz w:val="28"/>
          <w:szCs w:val="28"/>
          <w:highlight w:val="yellow"/>
          <w:lang w:eastAsia="es-PE"/>
        </w:rPr>
        <w:t>El padre Erick recordó que el Papa León XIV conoce la situación desde que estuvo al frente del Dicasterio para los Obispos, pero destacó que ahora, como Pontífice, la comunión con los exiliados adquiere un valor distinto.</w:t>
      </w:r>
    </w:p>
    <w:p w14:paraId="504BDB0D" w14:textId="77777777" w:rsidR="00C00379" w:rsidRPr="008D384F" w:rsidRDefault="00C00379"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“Lo veo como </w:t>
      </w:r>
      <w:r w:rsidRPr="008D384F">
        <w:rPr>
          <w:rFonts w:ascii="Times New Roman" w:eastAsia="Times New Roman" w:hAnsi="Times New Roman" w:cs="Times New Roman"/>
          <w:b/>
          <w:bCs/>
          <w:color w:val="474747"/>
          <w:sz w:val="28"/>
          <w:szCs w:val="28"/>
          <w:lang w:eastAsia="es-PE"/>
        </w:rPr>
        <w:t>un gesto de cercanía y de apoyo</w:t>
      </w:r>
      <w:r w:rsidRPr="008D384F">
        <w:rPr>
          <w:rFonts w:ascii="Times New Roman" w:eastAsia="Times New Roman" w:hAnsi="Times New Roman" w:cs="Times New Roman"/>
          <w:color w:val="333333"/>
          <w:sz w:val="28"/>
          <w:szCs w:val="28"/>
          <w:lang w:eastAsia="es-PE"/>
        </w:rPr>
        <w:t>. El Papa es un hombre prudente y equilibrado, seguramente utilizará canales diplomáticos, pero también quiso dejar claro que la Iglesia nicaragüense no ha quedado sin pastores”, agregó.</w:t>
      </w:r>
    </w:p>
    <w:p w14:paraId="091F7198" w14:textId="77777777" w:rsidR="00C00379" w:rsidRPr="008D384F" w:rsidRDefault="00C00379"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En un país donde </w:t>
      </w:r>
      <w:r w:rsidRPr="005922B5">
        <w:rPr>
          <w:rFonts w:ascii="Times New Roman" w:eastAsia="Times New Roman" w:hAnsi="Times New Roman" w:cs="Times New Roman"/>
          <w:b/>
          <w:bCs/>
          <w:color w:val="474747"/>
          <w:sz w:val="28"/>
          <w:szCs w:val="28"/>
          <w:highlight w:val="yellow"/>
          <w:lang w:eastAsia="es-PE"/>
        </w:rPr>
        <w:t>más de 200 sacerdotes y religiosas han sido expulsados</w:t>
      </w:r>
      <w:r w:rsidRPr="005922B5">
        <w:rPr>
          <w:rFonts w:ascii="Times New Roman" w:eastAsia="Times New Roman" w:hAnsi="Times New Roman" w:cs="Times New Roman"/>
          <w:color w:val="333333"/>
          <w:sz w:val="28"/>
          <w:szCs w:val="28"/>
          <w:highlight w:val="yellow"/>
          <w:lang w:eastAsia="es-PE"/>
        </w:rPr>
        <w:t> en los últimos cinco años y donde templos y colegios han sido confiscados,</w:t>
      </w:r>
      <w:r w:rsidRPr="008D384F">
        <w:rPr>
          <w:rFonts w:ascii="Times New Roman" w:eastAsia="Times New Roman" w:hAnsi="Times New Roman" w:cs="Times New Roman"/>
          <w:color w:val="333333"/>
          <w:sz w:val="28"/>
          <w:szCs w:val="28"/>
          <w:lang w:eastAsia="es-PE"/>
        </w:rPr>
        <w:t xml:space="preserve"> la ratificación papal confirma que los obispos nicaragüenses mantienen intacta su misión pastoral y conservan su lugar en la estructura eclesial del país, aunque el régimen intente borrarlos de la vida pública.</w:t>
      </w:r>
    </w:p>
    <w:p w14:paraId="16558EF7" w14:textId="77777777" w:rsidR="007B5734" w:rsidRPr="008D384F" w:rsidRDefault="007B5734" w:rsidP="008D384F">
      <w:pPr>
        <w:spacing w:after="0" w:line="240" w:lineRule="auto"/>
        <w:rPr>
          <w:rFonts w:ascii="Times New Roman" w:hAnsi="Times New Roman" w:cs="Times New Roman"/>
          <w:sz w:val="28"/>
          <w:szCs w:val="28"/>
        </w:rPr>
      </w:pPr>
    </w:p>
    <w:p w14:paraId="6B5A5CCA" w14:textId="77777777" w:rsidR="00480BB6" w:rsidRPr="008D384F" w:rsidRDefault="00480BB6" w:rsidP="008D384F">
      <w:pPr>
        <w:spacing w:after="0" w:line="240" w:lineRule="auto"/>
        <w:rPr>
          <w:rFonts w:ascii="Times New Roman" w:hAnsi="Times New Roman" w:cs="Times New Roman"/>
          <w:sz w:val="28"/>
          <w:szCs w:val="28"/>
        </w:rPr>
      </w:pPr>
    </w:p>
    <w:p w14:paraId="04A6A108" w14:textId="77777777" w:rsidR="005922B5" w:rsidRDefault="005922B5" w:rsidP="008D384F">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077C55E6" w14:textId="77777777" w:rsidR="005922B5" w:rsidRPr="005922B5" w:rsidRDefault="005922B5" w:rsidP="005922B5">
      <w:pPr>
        <w:pStyle w:val="Ttulo2"/>
        <w:rPr>
          <w:sz w:val="28"/>
          <w:szCs w:val="28"/>
        </w:rPr>
      </w:pPr>
      <w:bookmarkStart w:id="12" w:name="_Toc207710665"/>
      <w:r w:rsidRPr="005922B5">
        <w:rPr>
          <w:sz w:val="28"/>
          <w:szCs w:val="28"/>
        </w:rPr>
        <w:t>Rafael Luciani presenta a León XIV el proyecto del Ecosistema Sinodal Panamericano "Together"</w:t>
      </w:r>
      <w:bookmarkEnd w:id="12"/>
    </w:p>
    <w:p w14:paraId="47F80F8D" w14:textId="77777777" w:rsidR="005922B5" w:rsidRDefault="00480BB6" w:rsidP="008D384F">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3" w:name="_Toc207710666"/>
      <w:r w:rsidRPr="008D384F">
        <w:rPr>
          <w:rFonts w:ascii="Times New Roman" w:eastAsia="Times New Roman" w:hAnsi="Times New Roman" w:cs="Times New Roman"/>
          <w:b/>
          <w:bCs/>
          <w:i/>
          <w:iCs/>
          <w:color w:val="D49400"/>
          <w:kern w:val="36"/>
          <w:sz w:val="28"/>
          <w:szCs w:val="28"/>
          <w:lang w:eastAsia="es-PE"/>
        </w:rPr>
        <w:t>Director del Centro Teológico del Celam se reunió con el Papa</w:t>
      </w:r>
      <w:bookmarkEnd w:id="13"/>
    </w:p>
    <w:p w14:paraId="12797A81" w14:textId="77777777" w:rsidR="00480BB6" w:rsidRPr="008D384F" w:rsidRDefault="00480BB6" w:rsidP="008D384F">
      <w:pPr>
        <w:shd w:val="clear" w:color="auto" w:fill="FFFFFF"/>
        <w:spacing w:after="0" w:line="240" w:lineRule="auto"/>
        <w:rPr>
          <w:rFonts w:ascii="Times New Roman" w:eastAsia="Times New Roman" w:hAnsi="Times New Roman" w:cs="Times New Roman"/>
          <w:color w:val="000000"/>
          <w:sz w:val="28"/>
          <w:szCs w:val="28"/>
          <w:lang w:eastAsia="es-PE"/>
        </w:rPr>
      </w:pPr>
    </w:p>
    <w:p w14:paraId="595D5804" w14:textId="77777777" w:rsidR="00480BB6" w:rsidRPr="008D384F" w:rsidRDefault="00480BB6" w:rsidP="008D384F">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8D384F">
        <w:rPr>
          <w:rFonts w:ascii="Times New Roman" w:eastAsia="Times New Roman" w:hAnsi="Times New Roman" w:cs="Times New Roman"/>
          <w:b/>
          <w:bCs/>
          <w:i/>
          <w:iCs/>
          <w:color w:val="333333"/>
          <w:sz w:val="28"/>
          <w:szCs w:val="28"/>
          <w:lang w:eastAsia="es-PE"/>
        </w:rPr>
        <w:t>30.08.2025 </w:t>
      </w:r>
      <w:hyperlink r:id="rId11" w:history="1">
        <w:r w:rsidRPr="008D384F">
          <w:rPr>
            <w:rFonts w:ascii="Times New Roman" w:eastAsia="Times New Roman" w:hAnsi="Times New Roman" w:cs="Times New Roman"/>
            <w:b/>
            <w:bCs/>
            <w:i/>
            <w:iCs/>
            <w:color w:val="D49400"/>
            <w:sz w:val="28"/>
            <w:szCs w:val="28"/>
            <w:u w:val="single"/>
            <w:lang w:eastAsia="es-PE"/>
          </w:rPr>
          <w:t>Paola Calderón</w:t>
        </w:r>
      </w:hyperlink>
    </w:p>
    <w:p w14:paraId="6D067149" w14:textId="77777777" w:rsidR="005922B5" w:rsidRDefault="005922B5" w:rsidP="008D384F">
      <w:pPr>
        <w:shd w:val="clear" w:color="auto" w:fill="FFFFFF"/>
        <w:spacing w:after="0" w:line="240" w:lineRule="auto"/>
        <w:rPr>
          <w:rFonts w:ascii="Times New Roman" w:eastAsia="Times New Roman" w:hAnsi="Times New Roman" w:cs="Times New Roman"/>
          <w:color w:val="333333"/>
          <w:sz w:val="28"/>
          <w:szCs w:val="28"/>
          <w:lang w:eastAsia="es-PE"/>
        </w:rPr>
      </w:pPr>
    </w:p>
    <w:p w14:paraId="2B34E393" w14:textId="77777777" w:rsidR="00480BB6" w:rsidRPr="008D384F" w:rsidRDefault="00480BB6"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El Papa </w:t>
      </w:r>
      <w:r w:rsidRPr="005922B5">
        <w:rPr>
          <w:rFonts w:ascii="Times New Roman" w:eastAsia="Times New Roman" w:hAnsi="Times New Roman" w:cs="Times New Roman"/>
          <w:b/>
          <w:bCs/>
          <w:color w:val="474747"/>
          <w:sz w:val="28"/>
          <w:szCs w:val="28"/>
          <w:highlight w:val="yellow"/>
          <w:lang w:eastAsia="es-PE"/>
        </w:rPr>
        <w:t>León XIV</w:t>
      </w:r>
      <w:r w:rsidRPr="005922B5">
        <w:rPr>
          <w:rFonts w:ascii="Times New Roman" w:eastAsia="Times New Roman" w:hAnsi="Times New Roman" w:cs="Times New Roman"/>
          <w:color w:val="333333"/>
          <w:sz w:val="28"/>
          <w:szCs w:val="28"/>
          <w:highlight w:val="yellow"/>
          <w:lang w:eastAsia="es-PE"/>
        </w:rPr>
        <w:t> recibió en audiencia privada a </w:t>
      </w:r>
      <w:r w:rsidRPr="005922B5">
        <w:rPr>
          <w:rFonts w:ascii="Times New Roman" w:eastAsia="Times New Roman" w:hAnsi="Times New Roman" w:cs="Times New Roman"/>
          <w:b/>
          <w:bCs/>
          <w:color w:val="474747"/>
          <w:sz w:val="28"/>
          <w:szCs w:val="28"/>
          <w:highlight w:val="yellow"/>
          <w:lang w:eastAsia="es-PE"/>
        </w:rPr>
        <w:t>Rafael Luciani</w:t>
      </w:r>
      <w:r w:rsidRPr="005922B5">
        <w:rPr>
          <w:rFonts w:ascii="Times New Roman" w:eastAsia="Times New Roman" w:hAnsi="Times New Roman" w:cs="Times New Roman"/>
          <w:color w:val="333333"/>
          <w:sz w:val="28"/>
          <w:szCs w:val="28"/>
          <w:highlight w:val="yellow"/>
          <w:lang w:eastAsia="es-PE"/>
        </w:rPr>
        <w:t> este </w:t>
      </w:r>
      <w:r w:rsidRPr="005922B5">
        <w:rPr>
          <w:rFonts w:ascii="Times New Roman" w:eastAsia="Times New Roman" w:hAnsi="Times New Roman" w:cs="Times New Roman"/>
          <w:b/>
          <w:bCs/>
          <w:color w:val="474747"/>
          <w:sz w:val="28"/>
          <w:szCs w:val="28"/>
          <w:highlight w:val="yellow"/>
          <w:lang w:eastAsia="es-PE"/>
        </w:rPr>
        <w:t>28 de agosto.</w:t>
      </w:r>
    </w:p>
    <w:p w14:paraId="270B412A" w14:textId="77777777" w:rsidR="00480BB6" w:rsidRPr="008D384F" w:rsidRDefault="00480BB6"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El encuentro entre </w:t>
      </w:r>
      <w:r w:rsidRPr="008D384F">
        <w:rPr>
          <w:rFonts w:ascii="Times New Roman" w:eastAsia="Times New Roman" w:hAnsi="Times New Roman" w:cs="Times New Roman"/>
          <w:b/>
          <w:bCs/>
          <w:color w:val="474747"/>
          <w:sz w:val="28"/>
          <w:szCs w:val="28"/>
          <w:lang w:eastAsia="es-PE"/>
        </w:rPr>
        <w:t>el Pontífice y el teólogo laico de origen venezolano,</w:t>
      </w:r>
      <w:r w:rsidRPr="008D384F">
        <w:rPr>
          <w:rFonts w:ascii="Times New Roman" w:eastAsia="Times New Roman" w:hAnsi="Times New Roman" w:cs="Times New Roman"/>
          <w:color w:val="333333"/>
          <w:sz w:val="28"/>
          <w:szCs w:val="28"/>
          <w:lang w:eastAsia="es-PE"/>
        </w:rPr>
        <w:t xml:space="preserve"> sirvió para compartir iniciativas académicas que aportan a la </w:t>
      </w:r>
      <w:r w:rsidRPr="005922B5">
        <w:rPr>
          <w:rFonts w:ascii="Times New Roman" w:eastAsia="Times New Roman" w:hAnsi="Times New Roman" w:cs="Times New Roman"/>
          <w:color w:val="333333"/>
          <w:sz w:val="28"/>
          <w:szCs w:val="28"/>
          <w:highlight w:val="yellow"/>
          <w:lang w:eastAsia="es-PE"/>
        </w:rPr>
        <w:t>implementación de la tercera fase del Sínodo</w:t>
      </w:r>
      <w:r w:rsidRPr="008D384F">
        <w:rPr>
          <w:rFonts w:ascii="Times New Roman" w:eastAsia="Times New Roman" w:hAnsi="Times New Roman" w:cs="Times New Roman"/>
          <w:color w:val="333333"/>
          <w:sz w:val="28"/>
          <w:szCs w:val="28"/>
          <w:lang w:eastAsia="es-PE"/>
        </w:rPr>
        <w:t>. Procesos liderados por el </w:t>
      </w:r>
      <w:r w:rsidRPr="008D384F">
        <w:rPr>
          <w:rFonts w:ascii="Times New Roman" w:eastAsia="Times New Roman" w:hAnsi="Times New Roman" w:cs="Times New Roman"/>
          <w:b/>
          <w:bCs/>
          <w:color w:val="474747"/>
          <w:sz w:val="28"/>
          <w:szCs w:val="28"/>
          <w:lang w:eastAsia="es-PE"/>
        </w:rPr>
        <w:t>director del Centro Teológico del Consejo Episcopal Latinoamericano y Caribeño (CELAM)</w:t>
      </w:r>
      <w:r w:rsidRPr="008D384F">
        <w:rPr>
          <w:rFonts w:ascii="Times New Roman" w:eastAsia="Times New Roman" w:hAnsi="Times New Roman" w:cs="Times New Roman"/>
          <w:color w:val="333333"/>
          <w:sz w:val="28"/>
          <w:szCs w:val="28"/>
          <w:lang w:eastAsia="es-PE"/>
        </w:rPr>
        <w:t> y recien nombrado </w:t>
      </w:r>
      <w:r w:rsidRPr="008D384F">
        <w:rPr>
          <w:rFonts w:ascii="Times New Roman" w:eastAsia="Times New Roman" w:hAnsi="Times New Roman" w:cs="Times New Roman"/>
          <w:b/>
          <w:bCs/>
          <w:color w:val="474747"/>
          <w:sz w:val="28"/>
          <w:szCs w:val="28"/>
          <w:lang w:eastAsia="es-PE"/>
        </w:rPr>
        <w:t>docente de Sinodalidad</w:t>
      </w:r>
      <w:r w:rsidRPr="008D384F">
        <w:rPr>
          <w:rFonts w:ascii="Times New Roman" w:eastAsia="Times New Roman" w:hAnsi="Times New Roman" w:cs="Times New Roman"/>
          <w:color w:val="333333"/>
          <w:sz w:val="28"/>
          <w:szCs w:val="28"/>
          <w:lang w:eastAsia="es-PE"/>
        </w:rPr>
        <w:t> y Eclesiología en la </w:t>
      </w:r>
      <w:r w:rsidRPr="008D384F">
        <w:rPr>
          <w:rFonts w:ascii="Times New Roman" w:eastAsia="Times New Roman" w:hAnsi="Times New Roman" w:cs="Times New Roman"/>
          <w:b/>
          <w:bCs/>
          <w:color w:val="474747"/>
          <w:sz w:val="28"/>
          <w:szCs w:val="28"/>
          <w:lang w:eastAsia="es-PE"/>
        </w:rPr>
        <w:t>Escuela de Teología de los Jesuitas de la Universidad de Santa Clara,</w:t>
      </w:r>
      <w:r w:rsidRPr="008D384F">
        <w:rPr>
          <w:rFonts w:ascii="Times New Roman" w:eastAsia="Times New Roman" w:hAnsi="Times New Roman" w:cs="Times New Roman"/>
          <w:color w:val="333333"/>
          <w:sz w:val="28"/>
          <w:szCs w:val="28"/>
          <w:lang w:eastAsia="es-PE"/>
        </w:rPr>
        <w:t> en Estados Unidos.</w:t>
      </w:r>
    </w:p>
    <w:p w14:paraId="75CFBC06" w14:textId="77777777" w:rsidR="00480BB6" w:rsidRPr="008D384F" w:rsidRDefault="00480BB6" w:rsidP="005922B5">
      <w:pPr>
        <w:shd w:val="clear" w:color="auto" w:fill="FFFFFF"/>
        <w:spacing w:after="0" w:line="240" w:lineRule="auto"/>
        <w:rPr>
          <w:rFonts w:ascii="Times New Roman" w:eastAsia="Times New Roman" w:hAnsi="Times New Roman" w:cs="Times New Roman"/>
          <w:color w:val="333333"/>
          <w:sz w:val="28"/>
          <w:szCs w:val="28"/>
          <w:lang w:eastAsia="es-PE"/>
        </w:rPr>
      </w:pPr>
      <w:r w:rsidRPr="005922B5">
        <w:rPr>
          <w:rFonts w:ascii="Times New Roman" w:eastAsia="Times New Roman" w:hAnsi="Times New Roman" w:cs="Times New Roman"/>
          <w:color w:val="333333"/>
          <w:sz w:val="28"/>
          <w:szCs w:val="28"/>
          <w:highlight w:val="yellow"/>
          <w:lang w:eastAsia="es-PE"/>
        </w:rPr>
        <w:t>Luciani, quien ha acompañado el proceso sinodal desde sus inicios al integrar el grupo de expertos internacionales, presentó al Santo Padre la propuesta del </w:t>
      </w:r>
      <w:r w:rsidRPr="005922B5">
        <w:rPr>
          <w:rFonts w:ascii="Times New Roman" w:eastAsia="Times New Roman" w:hAnsi="Times New Roman" w:cs="Times New Roman"/>
          <w:b/>
          <w:bCs/>
          <w:color w:val="474747"/>
          <w:sz w:val="28"/>
          <w:szCs w:val="28"/>
          <w:highlight w:val="yellow"/>
          <w:lang w:eastAsia="es-PE"/>
        </w:rPr>
        <w:t>Ecosistema Sinodal Panamericano "Together"</w:t>
      </w:r>
      <w:r w:rsidRPr="005922B5">
        <w:rPr>
          <w:rFonts w:ascii="Times New Roman" w:eastAsia="Times New Roman" w:hAnsi="Times New Roman" w:cs="Times New Roman"/>
          <w:color w:val="333333"/>
          <w:sz w:val="28"/>
          <w:szCs w:val="28"/>
          <w:highlight w:val="yellow"/>
          <w:lang w:eastAsia="es-PE"/>
        </w:rPr>
        <w:t>,</w:t>
      </w:r>
      <w:r w:rsidRPr="008D384F">
        <w:rPr>
          <w:rFonts w:ascii="Times New Roman" w:eastAsia="Times New Roman" w:hAnsi="Times New Roman" w:cs="Times New Roman"/>
          <w:color w:val="333333"/>
          <w:sz w:val="28"/>
          <w:szCs w:val="28"/>
          <w:lang w:eastAsia="es-PE"/>
        </w:rPr>
        <w:t xml:space="preserve"> una iniciativa que será impulsada por Cebitepal, el Centro de formación teológica del CELAM en colaboración con la </w:t>
      </w:r>
      <w:r w:rsidRPr="008D384F">
        <w:rPr>
          <w:rFonts w:ascii="Times New Roman" w:eastAsia="Times New Roman" w:hAnsi="Times New Roman" w:cs="Times New Roman"/>
          <w:b/>
          <w:bCs/>
          <w:color w:val="474747"/>
          <w:sz w:val="28"/>
          <w:szCs w:val="28"/>
          <w:lang w:eastAsia="es-PE"/>
        </w:rPr>
        <w:t>Escuela de Teología de los Jesuitas</w:t>
      </w:r>
      <w:r w:rsidRPr="008D384F">
        <w:rPr>
          <w:rFonts w:ascii="Times New Roman" w:eastAsia="Times New Roman" w:hAnsi="Times New Roman" w:cs="Times New Roman"/>
          <w:color w:val="333333"/>
          <w:sz w:val="28"/>
          <w:szCs w:val="28"/>
          <w:lang w:eastAsia="es-PE"/>
        </w:rPr>
        <w:t> en Berkeley (JST-SCU), la </w:t>
      </w:r>
      <w:r w:rsidRPr="008D384F">
        <w:rPr>
          <w:rFonts w:ascii="Times New Roman" w:eastAsia="Times New Roman" w:hAnsi="Times New Roman" w:cs="Times New Roman"/>
          <w:b/>
          <w:bCs/>
          <w:color w:val="474747"/>
          <w:sz w:val="28"/>
          <w:szCs w:val="28"/>
          <w:lang w:eastAsia="es-PE"/>
        </w:rPr>
        <w:t>Confederación Latinoamericana de Religiosos y Religiosas (CLAR)</w:t>
      </w:r>
      <w:r w:rsidRPr="008D384F">
        <w:rPr>
          <w:rFonts w:ascii="Times New Roman" w:eastAsia="Times New Roman" w:hAnsi="Times New Roman" w:cs="Times New Roman"/>
          <w:color w:val="333333"/>
          <w:sz w:val="28"/>
          <w:szCs w:val="28"/>
          <w:lang w:eastAsia="es-PE"/>
        </w:rPr>
        <w:t>, y el </w:t>
      </w:r>
      <w:r w:rsidRPr="008D384F">
        <w:rPr>
          <w:rFonts w:ascii="Times New Roman" w:eastAsia="Times New Roman" w:hAnsi="Times New Roman" w:cs="Times New Roman"/>
          <w:b/>
          <w:bCs/>
          <w:color w:val="474747"/>
          <w:sz w:val="28"/>
          <w:szCs w:val="28"/>
          <w:lang w:eastAsia="es-PE"/>
        </w:rPr>
        <w:t>Observatorio Latinoamericano de la Sinodalidad</w:t>
      </w:r>
      <w:r w:rsidRPr="008D384F">
        <w:rPr>
          <w:rFonts w:ascii="Times New Roman" w:eastAsia="Times New Roman" w:hAnsi="Times New Roman" w:cs="Times New Roman"/>
          <w:color w:val="333333"/>
          <w:sz w:val="28"/>
          <w:szCs w:val="28"/>
          <w:lang w:eastAsia="es-PE"/>
        </w:rPr>
        <w:t>, entre otras instituciones que con el paso del tiempo se espera se sumen a la propuesta.</w:t>
      </w:r>
      <w:r w:rsidR="005922B5" w:rsidRPr="008D384F">
        <w:rPr>
          <w:rFonts w:ascii="Times New Roman" w:eastAsia="Times New Roman" w:hAnsi="Times New Roman" w:cs="Times New Roman"/>
          <w:color w:val="333333"/>
          <w:sz w:val="28"/>
          <w:szCs w:val="28"/>
          <w:lang w:eastAsia="es-PE"/>
        </w:rPr>
        <w:t xml:space="preserve"> </w:t>
      </w:r>
    </w:p>
    <w:p w14:paraId="3D6D353B" w14:textId="77777777" w:rsidR="00480BB6" w:rsidRPr="008D384F" w:rsidRDefault="00480BB6" w:rsidP="008D384F">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4" w:name="_Toc207710667"/>
      <w:r w:rsidRPr="008D384F">
        <w:rPr>
          <w:rFonts w:ascii="Times New Roman" w:eastAsia="Times New Roman" w:hAnsi="Times New Roman" w:cs="Times New Roman"/>
          <w:b/>
          <w:bCs/>
          <w:color w:val="474747"/>
          <w:sz w:val="28"/>
          <w:szCs w:val="28"/>
          <w:lang w:eastAsia="es-PE"/>
        </w:rPr>
        <w:t>Formación y práctica en sinodalidad</w:t>
      </w:r>
      <w:bookmarkEnd w:id="14"/>
    </w:p>
    <w:p w14:paraId="219FE670" w14:textId="77777777" w:rsidR="00480BB6" w:rsidRPr="008D384F" w:rsidRDefault="00480BB6"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 xml:space="preserve">En el diseño de la iniciativa </w:t>
      </w:r>
      <w:r w:rsidRPr="005922B5">
        <w:rPr>
          <w:rFonts w:ascii="Times New Roman" w:eastAsia="Times New Roman" w:hAnsi="Times New Roman" w:cs="Times New Roman"/>
          <w:color w:val="333333"/>
          <w:sz w:val="28"/>
          <w:szCs w:val="28"/>
          <w:highlight w:val="yellow"/>
          <w:lang w:eastAsia="es-PE"/>
        </w:rPr>
        <w:t>colaboró monseñor </w:t>
      </w:r>
      <w:r w:rsidRPr="005922B5">
        <w:rPr>
          <w:rFonts w:ascii="Times New Roman" w:eastAsia="Times New Roman" w:hAnsi="Times New Roman" w:cs="Times New Roman"/>
          <w:b/>
          <w:bCs/>
          <w:color w:val="474747"/>
          <w:sz w:val="28"/>
          <w:szCs w:val="28"/>
          <w:highlight w:val="yellow"/>
          <w:lang w:eastAsia="es-PE"/>
        </w:rPr>
        <w:t>Lizardo Estrada</w:t>
      </w:r>
      <w:r w:rsidRPr="008D384F">
        <w:rPr>
          <w:rFonts w:ascii="Times New Roman" w:eastAsia="Times New Roman" w:hAnsi="Times New Roman" w:cs="Times New Roman"/>
          <w:b/>
          <w:bCs/>
          <w:color w:val="474747"/>
          <w:sz w:val="28"/>
          <w:szCs w:val="28"/>
          <w:lang w:eastAsia="es-PE"/>
        </w:rPr>
        <w:t xml:space="preserve">, </w:t>
      </w:r>
      <w:r w:rsidRPr="00077554">
        <w:rPr>
          <w:rFonts w:ascii="Times New Roman" w:eastAsia="Times New Roman" w:hAnsi="Times New Roman" w:cs="Times New Roman"/>
          <w:b/>
          <w:bCs/>
          <w:color w:val="474747"/>
          <w:sz w:val="28"/>
          <w:szCs w:val="28"/>
          <w:highlight w:val="yellow"/>
          <w:lang w:eastAsia="es-PE"/>
        </w:rPr>
        <w:t>secretario general del Celam</w:t>
      </w:r>
      <w:r w:rsidRPr="008D384F">
        <w:rPr>
          <w:rFonts w:ascii="Times New Roman" w:eastAsia="Times New Roman" w:hAnsi="Times New Roman" w:cs="Times New Roman"/>
          <w:b/>
          <w:bCs/>
          <w:color w:val="474747"/>
          <w:sz w:val="28"/>
          <w:szCs w:val="28"/>
          <w:lang w:eastAsia="es-PE"/>
        </w:rPr>
        <w:t>,</w:t>
      </w:r>
      <w:r w:rsidRPr="008D384F">
        <w:rPr>
          <w:rFonts w:ascii="Times New Roman" w:eastAsia="Times New Roman" w:hAnsi="Times New Roman" w:cs="Times New Roman"/>
          <w:color w:val="333333"/>
          <w:sz w:val="28"/>
          <w:szCs w:val="28"/>
          <w:lang w:eastAsia="es-PE"/>
        </w:rPr>
        <w:t> uno de los principales impulsores del proyecto</w:t>
      </w:r>
      <w:r w:rsidRPr="00077554">
        <w:rPr>
          <w:rFonts w:ascii="Times New Roman" w:eastAsia="Times New Roman" w:hAnsi="Times New Roman" w:cs="Times New Roman"/>
          <w:color w:val="333333"/>
          <w:sz w:val="28"/>
          <w:szCs w:val="28"/>
          <w:highlight w:val="yellow"/>
          <w:lang w:eastAsia="es-PE"/>
        </w:rPr>
        <w:t>, junto al teólogo africano y miembro del Sínodo </w:t>
      </w:r>
      <w:r w:rsidRPr="00077554">
        <w:rPr>
          <w:rFonts w:ascii="Times New Roman" w:eastAsia="Times New Roman" w:hAnsi="Times New Roman" w:cs="Times New Roman"/>
          <w:b/>
          <w:bCs/>
          <w:color w:val="474747"/>
          <w:sz w:val="28"/>
          <w:szCs w:val="28"/>
          <w:highlight w:val="yellow"/>
          <w:lang w:eastAsia="es-PE"/>
        </w:rPr>
        <w:t>Agbonkhianmeghe E. Orobator, SJ</w:t>
      </w:r>
      <w:r w:rsidRPr="00077554">
        <w:rPr>
          <w:rFonts w:ascii="Times New Roman" w:eastAsia="Times New Roman" w:hAnsi="Times New Roman" w:cs="Times New Roman"/>
          <w:color w:val="333333"/>
          <w:sz w:val="28"/>
          <w:szCs w:val="28"/>
          <w:highlight w:val="yellow"/>
          <w:lang w:eastAsia="es-PE"/>
        </w:rPr>
        <w:t>,</w:t>
      </w:r>
      <w:r w:rsidRPr="008D384F">
        <w:rPr>
          <w:rFonts w:ascii="Times New Roman" w:eastAsia="Times New Roman" w:hAnsi="Times New Roman" w:cs="Times New Roman"/>
          <w:color w:val="333333"/>
          <w:sz w:val="28"/>
          <w:szCs w:val="28"/>
          <w:lang w:eastAsia="es-PE"/>
        </w:rPr>
        <w:t xml:space="preserve"> que hace poco fue nombrado </w:t>
      </w:r>
      <w:r w:rsidRPr="008D384F">
        <w:rPr>
          <w:rFonts w:ascii="Times New Roman" w:eastAsia="Times New Roman" w:hAnsi="Times New Roman" w:cs="Times New Roman"/>
          <w:b/>
          <w:bCs/>
          <w:color w:val="474747"/>
          <w:sz w:val="28"/>
          <w:szCs w:val="28"/>
          <w:lang w:eastAsia="es-PE"/>
        </w:rPr>
        <w:t>Decano de la Escuela de Teología de los Jesuitas en Berkeley</w:t>
      </w:r>
      <w:r w:rsidRPr="008D384F">
        <w:rPr>
          <w:rFonts w:ascii="Times New Roman" w:eastAsia="Times New Roman" w:hAnsi="Times New Roman" w:cs="Times New Roman"/>
          <w:color w:val="333333"/>
          <w:sz w:val="28"/>
          <w:szCs w:val="28"/>
          <w:lang w:eastAsia="es-PE"/>
        </w:rPr>
        <w:t> por el </w:t>
      </w:r>
      <w:r w:rsidRPr="008D384F">
        <w:rPr>
          <w:rFonts w:ascii="Times New Roman" w:eastAsia="Times New Roman" w:hAnsi="Times New Roman" w:cs="Times New Roman"/>
          <w:b/>
          <w:bCs/>
          <w:color w:val="474747"/>
          <w:sz w:val="28"/>
          <w:szCs w:val="28"/>
          <w:lang w:eastAsia="es-PE"/>
        </w:rPr>
        <w:t>p. Arturo Sosa SJ, Superior General de la Compañía de Jesús</w:t>
      </w:r>
      <w:r w:rsidRPr="008D384F">
        <w:rPr>
          <w:rFonts w:ascii="Times New Roman" w:eastAsia="Times New Roman" w:hAnsi="Times New Roman" w:cs="Times New Roman"/>
          <w:color w:val="333333"/>
          <w:sz w:val="28"/>
          <w:szCs w:val="28"/>
          <w:lang w:eastAsia="es-PE"/>
        </w:rPr>
        <w:t> y también miembro del Sínodo.</w:t>
      </w:r>
    </w:p>
    <w:p w14:paraId="0E580D8A" w14:textId="77777777" w:rsidR="00480BB6" w:rsidRPr="008D384F" w:rsidRDefault="00480BB6"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 xml:space="preserve">A ellos se suman el </w:t>
      </w:r>
      <w:r w:rsidRPr="00077554">
        <w:rPr>
          <w:rFonts w:ascii="Times New Roman" w:eastAsia="Times New Roman" w:hAnsi="Times New Roman" w:cs="Times New Roman"/>
          <w:color w:val="333333"/>
          <w:sz w:val="28"/>
          <w:szCs w:val="28"/>
          <w:highlight w:val="yellow"/>
          <w:lang w:eastAsia="es-PE"/>
        </w:rPr>
        <w:t>sacerdote </w:t>
      </w:r>
      <w:r w:rsidRPr="00077554">
        <w:rPr>
          <w:rFonts w:ascii="Times New Roman" w:eastAsia="Times New Roman" w:hAnsi="Times New Roman" w:cs="Times New Roman"/>
          <w:b/>
          <w:bCs/>
          <w:color w:val="474747"/>
          <w:sz w:val="28"/>
          <w:szCs w:val="28"/>
          <w:highlight w:val="yellow"/>
          <w:lang w:eastAsia="es-PE"/>
        </w:rPr>
        <w:t>Eric García, Secretario General Adjunto del Celam,</w:t>
      </w:r>
      <w:r w:rsidRPr="00077554">
        <w:rPr>
          <w:rFonts w:ascii="Times New Roman" w:eastAsia="Times New Roman" w:hAnsi="Times New Roman" w:cs="Times New Roman"/>
          <w:color w:val="333333"/>
          <w:sz w:val="28"/>
          <w:szCs w:val="28"/>
          <w:highlight w:val="yellow"/>
          <w:lang w:eastAsia="es-PE"/>
        </w:rPr>
        <w:t> y el </w:t>
      </w:r>
      <w:r w:rsidRPr="00077554">
        <w:rPr>
          <w:rFonts w:ascii="Times New Roman" w:eastAsia="Times New Roman" w:hAnsi="Times New Roman" w:cs="Times New Roman"/>
          <w:b/>
          <w:bCs/>
          <w:color w:val="474747"/>
          <w:sz w:val="28"/>
          <w:szCs w:val="28"/>
          <w:highlight w:val="yellow"/>
          <w:lang w:eastAsia="es-PE"/>
        </w:rPr>
        <w:t>teólogo venezolano Félix Palazzi</w:t>
      </w:r>
      <w:r w:rsidRPr="008D384F">
        <w:rPr>
          <w:rFonts w:ascii="Times New Roman" w:eastAsia="Times New Roman" w:hAnsi="Times New Roman" w:cs="Times New Roman"/>
          <w:b/>
          <w:bCs/>
          <w:color w:val="474747"/>
          <w:sz w:val="28"/>
          <w:szCs w:val="28"/>
          <w:lang w:eastAsia="es-PE"/>
        </w:rPr>
        <w:t>,</w:t>
      </w:r>
      <w:r w:rsidRPr="008D384F">
        <w:rPr>
          <w:rFonts w:ascii="Times New Roman" w:eastAsia="Times New Roman" w:hAnsi="Times New Roman" w:cs="Times New Roman"/>
          <w:color w:val="333333"/>
          <w:sz w:val="28"/>
          <w:szCs w:val="28"/>
          <w:lang w:eastAsia="es-PE"/>
        </w:rPr>
        <w:t xml:space="preserve"> reconocido por haber creado los </w:t>
      </w:r>
      <w:r w:rsidRPr="00077554">
        <w:rPr>
          <w:rFonts w:ascii="Times New Roman" w:eastAsia="Times New Roman" w:hAnsi="Times New Roman" w:cs="Times New Roman"/>
          <w:color w:val="333333"/>
          <w:sz w:val="28"/>
          <w:szCs w:val="28"/>
          <w:highlight w:val="yellow"/>
          <w:lang w:eastAsia="es-PE"/>
        </w:rPr>
        <w:t>cursos masivos en sinodalidad</w:t>
      </w:r>
      <w:r w:rsidRPr="008D384F">
        <w:rPr>
          <w:rFonts w:ascii="Times New Roman" w:eastAsia="Times New Roman" w:hAnsi="Times New Roman" w:cs="Times New Roman"/>
          <w:color w:val="333333"/>
          <w:sz w:val="28"/>
          <w:szCs w:val="28"/>
          <w:lang w:eastAsia="es-PE"/>
        </w:rPr>
        <w:t xml:space="preserve"> durante las primeras fases del Sínodo y de los que se destaca el nivel de participación que se calcula en un número superior a las </w:t>
      </w:r>
      <w:r w:rsidRPr="008D384F">
        <w:rPr>
          <w:rFonts w:ascii="Times New Roman" w:eastAsia="Times New Roman" w:hAnsi="Times New Roman" w:cs="Times New Roman"/>
          <w:b/>
          <w:bCs/>
          <w:color w:val="474747"/>
          <w:sz w:val="28"/>
          <w:szCs w:val="28"/>
          <w:lang w:eastAsia="es-PE"/>
        </w:rPr>
        <w:t>100.000 personas en los 5 continentes,</w:t>
      </w:r>
      <w:r w:rsidRPr="008D384F">
        <w:rPr>
          <w:rFonts w:ascii="Times New Roman" w:eastAsia="Times New Roman" w:hAnsi="Times New Roman" w:cs="Times New Roman"/>
          <w:color w:val="333333"/>
          <w:sz w:val="28"/>
          <w:szCs w:val="28"/>
          <w:lang w:eastAsia="es-PE"/>
        </w:rPr>
        <w:t> y en los cuales el Consejo Episcopal Latinoamericano y Caribeño fue su principal impulsor.</w:t>
      </w:r>
    </w:p>
    <w:p w14:paraId="630C191C" w14:textId="77777777" w:rsidR="00480BB6" w:rsidRPr="008D384F" w:rsidRDefault="00480BB6"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Uno de los aspectos que se abordó durante la audiencia con el Papa León XIV, es el alcance que tendría el </w:t>
      </w:r>
      <w:r w:rsidRPr="00077554">
        <w:rPr>
          <w:rFonts w:ascii="Times New Roman" w:eastAsia="Times New Roman" w:hAnsi="Times New Roman" w:cs="Times New Roman"/>
          <w:b/>
          <w:bCs/>
          <w:color w:val="474747"/>
          <w:sz w:val="28"/>
          <w:szCs w:val="28"/>
          <w:highlight w:val="yellow"/>
          <w:lang w:eastAsia="es-PE"/>
        </w:rPr>
        <w:t>proyecto Together —Juntos / Insieme—</w:t>
      </w:r>
      <w:r w:rsidRPr="008D384F">
        <w:rPr>
          <w:rFonts w:ascii="Times New Roman" w:eastAsia="Times New Roman" w:hAnsi="Times New Roman" w:cs="Times New Roman"/>
          <w:color w:val="333333"/>
          <w:sz w:val="28"/>
          <w:szCs w:val="28"/>
          <w:lang w:eastAsia="es-PE"/>
        </w:rPr>
        <w:t xml:space="preserve"> como servicio eclesial que se desarrollará en varios idiomas, esto con el fin de </w:t>
      </w:r>
      <w:r w:rsidRPr="00077554">
        <w:rPr>
          <w:rFonts w:ascii="Times New Roman" w:eastAsia="Times New Roman" w:hAnsi="Times New Roman" w:cs="Times New Roman"/>
          <w:color w:val="333333"/>
          <w:sz w:val="28"/>
          <w:szCs w:val="28"/>
          <w:highlight w:val="yellow"/>
          <w:lang w:eastAsia="es-PE"/>
        </w:rPr>
        <w:t>articular una </w:t>
      </w:r>
      <w:r w:rsidRPr="00077554">
        <w:rPr>
          <w:rFonts w:ascii="Times New Roman" w:eastAsia="Times New Roman" w:hAnsi="Times New Roman" w:cs="Times New Roman"/>
          <w:b/>
          <w:bCs/>
          <w:color w:val="474747"/>
          <w:sz w:val="28"/>
          <w:szCs w:val="28"/>
          <w:highlight w:val="yellow"/>
          <w:lang w:eastAsia="es-PE"/>
        </w:rPr>
        <w:t>red de redes teológico-pastorales</w:t>
      </w:r>
      <w:r w:rsidRPr="00077554">
        <w:rPr>
          <w:rFonts w:ascii="Times New Roman" w:eastAsia="Times New Roman" w:hAnsi="Times New Roman" w:cs="Times New Roman"/>
          <w:color w:val="333333"/>
          <w:sz w:val="28"/>
          <w:szCs w:val="28"/>
          <w:highlight w:val="yellow"/>
          <w:lang w:eastAsia="es-PE"/>
        </w:rPr>
        <w:t> que impulse programas de formación y práctica en sinodalidad</w:t>
      </w:r>
      <w:r w:rsidRPr="008D384F">
        <w:rPr>
          <w:rFonts w:ascii="Times New Roman" w:eastAsia="Times New Roman" w:hAnsi="Times New Roman" w:cs="Times New Roman"/>
          <w:color w:val="333333"/>
          <w:sz w:val="28"/>
          <w:szCs w:val="28"/>
          <w:lang w:eastAsia="es-PE"/>
        </w:rPr>
        <w:t xml:space="preserve"> en toda la región Panamericana.</w:t>
      </w:r>
    </w:p>
    <w:p w14:paraId="622C26EE" w14:textId="77777777" w:rsidR="00480BB6" w:rsidRPr="008D384F" w:rsidRDefault="00480BB6"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 xml:space="preserve">Un itinerario pensado </w:t>
      </w:r>
      <w:r w:rsidRPr="00077554">
        <w:rPr>
          <w:rFonts w:ascii="Times New Roman" w:eastAsia="Times New Roman" w:hAnsi="Times New Roman" w:cs="Times New Roman"/>
          <w:color w:val="333333"/>
          <w:sz w:val="28"/>
          <w:szCs w:val="28"/>
          <w:highlight w:val="yellow"/>
          <w:lang w:eastAsia="es-PE"/>
        </w:rPr>
        <w:t>para contribuir al proceso de implementación</w:t>
      </w:r>
      <w:r w:rsidRPr="008D384F">
        <w:rPr>
          <w:rFonts w:ascii="Times New Roman" w:eastAsia="Times New Roman" w:hAnsi="Times New Roman" w:cs="Times New Roman"/>
          <w:color w:val="333333"/>
          <w:sz w:val="28"/>
          <w:szCs w:val="28"/>
          <w:lang w:eastAsia="es-PE"/>
        </w:rPr>
        <w:t xml:space="preserve"> del </w:t>
      </w:r>
      <w:r w:rsidRPr="008D384F">
        <w:rPr>
          <w:rFonts w:ascii="Times New Roman" w:eastAsia="Times New Roman" w:hAnsi="Times New Roman" w:cs="Times New Roman"/>
          <w:b/>
          <w:bCs/>
          <w:color w:val="474747"/>
          <w:sz w:val="28"/>
          <w:szCs w:val="28"/>
          <w:lang w:eastAsia="es-PE"/>
        </w:rPr>
        <w:t>Documento Final del Sínodo,</w:t>
      </w:r>
      <w:r w:rsidRPr="008D384F">
        <w:rPr>
          <w:rFonts w:ascii="Times New Roman" w:eastAsia="Times New Roman" w:hAnsi="Times New Roman" w:cs="Times New Roman"/>
          <w:color w:val="333333"/>
          <w:sz w:val="28"/>
          <w:szCs w:val="28"/>
          <w:lang w:eastAsia="es-PE"/>
        </w:rPr>
        <w:t> asumiendo su carácter de magisterio ordinario pontificio. Al respecto, el </w:t>
      </w:r>
      <w:r w:rsidRPr="00077554">
        <w:rPr>
          <w:rFonts w:ascii="Times New Roman" w:eastAsia="Times New Roman" w:hAnsi="Times New Roman" w:cs="Times New Roman"/>
          <w:b/>
          <w:bCs/>
          <w:color w:val="474747"/>
          <w:sz w:val="28"/>
          <w:szCs w:val="28"/>
          <w:highlight w:val="yellow"/>
          <w:lang w:eastAsia="es-PE"/>
        </w:rPr>
        <w:t>Papa León XIV</w:t>
      </w:r>
      <w:r w:rsidRPr="00077554">
        <w:rPr>
          <w:rFonts w:ascii="Times New Roman" w:eastAsia="Times New Roman" w:hAnsi="Times New Roman" w:cs="Times New Roman"/>
          <w:color w:val="333333"/>
          <w:sz w:val="28"/>
          <w:szCs w:val="28"/>
          <w:highlight w:val="yellow"/>
          <w:lang w:eastAsia="es-PE"/>
        </w:rPr>
        <w:t> manifestó su alegría por la iniciativa,</w:t>
      </w:r>
      <w:r w:rsidRPr="008D384F">
        <w:rPr>
          <w:rFonts w:ascii="Times New Roman" w:eastAsia="Times New Roman" w:hAnsi="Times New Roman" w:cs="Times New Roman"/>
          <w:color w:val="333333"/>
          <w:sz w:val="28"/>
          <w:szCs w:val="28"/>
          <w:lang w:eastAsia="es-PE"/>
        </w:rPr>
        <w:t xml:space="preserve"> subrayando la importancia de la colaboración que se la ha pedido a América Latina en este proceso y en el marco de los alcances que pueden lograrse como región Panamericana.</w:t>
      </w:r>
    </w:p>
    <w:p w14:paraId="52DE578B" w14:textId="77777777" w:rsidR="00480BB6" w:rsidRPr="008D384F" w:rsidRDefault="00480BB6"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 xml:space="preserve">Una reunión en la que Luciani también presentó lo que sería el primer programa para el </w:t>
      </w:r>
      <w:r w:rsidRPr="00077554">
        <w:rPr>
          <w:rFonts w:ascii="Times New Roman" w:eastAsia="Times New Roman" w:hAnsi="Times New Roman" w:cs="Times New Roman"/>
          <w:color w:val="333333"/>
          <w:sz w:val="28"/>
          <w:szCs w:val="28"/>
          <w:highlight w:val="yellow"/>
          <w:lang w:eastAsia="es-PE"/>
        </w:rPr>
        <w:t>lanzamiento de </w:t>
      </w:r>
      <w:r w:rsidRPr="00077554">
        <w:rPr>
          <w:rFonts w:ascii="Times New Roman" w:eastAsia="Times New Roman" w:hAnsi="Times New Roman" w:cs="Times New Roman"/>
          <w:b/>
          <w:bCs/>
          <w:color w:val="474747"/>
          <w:sz w:val="28"/>
          <w:szCs w:val="28"/>
          <w:highlight w:val="yellow"/>
          <w:lang w:eastAsia="es-PE"/>
        </w:rPr>
        <w:t>"Together"</w:t>
      </w:r>
      <w:r w:rsidRPr="00077554">
        <w:rPr>
          <w:rFonts w:ascii="Times New Roman" w:eastAsia="Times New Roman" w:hAnsi="Times New Roman" w:cs="Times New Roman"/>
          <w:color w:val="333333"/>
          <w:sz w:val="28"/>
          <w:szCs w:val="28"/>
          <w:highlight w:val="yellow"/>
          <w:lang w:eastAsia="es-PE"/>
        </w:rPr>
        <w:t> y que tendrá lugar en octubre, durante </w:t>
      </w:r>
      <w:r w:rsidRPr="00077554">
        <w:rPr>
          <w:rFonts w:ascii="Times New Roman" w:eastAsia="Times New Roman" w:hAnsi="Times New Roman" w:cs="Times New Roman"/>
          <w:b/>
          <w:bCs/>
          <w:color w:val="474747"/>
          <w:sz w:val="28"/>
          <w:szCs w:val="28"/>
          <w:highlight w:val="yellow"/>
          <w:lang w:eastAsia="es-PE"/>
        </w:rPr>
        <w:t>el Jubileo de los Equipos Sinodales</w:t>
      </w:r>
      <w:r w:rsidRPr="00077554">
        <w:rPr>
          <w:rFonts w:ascii="Times New Roman" w:eastAsia="Times New Roman" w:hAnsi="Times New Roman" w:cs="Times New Roman"/>
          <w:color w:val="333333"/>
          <w:sz w:val="28"/>
          <w:szCs w:val="28"/>
          <w:highlight w:val="yellow"/>
          <w:lang w:eastAsia="es-PE"/>
        </w:rPr>
        <w:t>.</w:t>
      </w:r>
      <w:r w:rsidRPr="008D384F">
        <w:rPr>
          <w:rFonts w:ascii="Times New Roman" w:eastAsia="Times New Roman" w:hAnsi="Times New Roman" w:cs="Times New Roman"/>
          <w:color w:val="333333"/>
          <w:sz w:val="28"/>
          <w:szCs w:val="28"/>
          <w:lang w:eastAsia="es-PE"/>
        </w:rPr>
        <w:t xml:space="preserve"> El evento consiste en un </w:t>
      </w:r>
      <w:r w:rsidRPr="00100E26">
        <w:rPr>
          <w:rFonts w:ascii="Times New Roman" w:eastAsia="Times New Roman" w:hAnsi="Times New Roman" w:cs="Times New Roman"/>
          <w:color w:val="333333"/>
          <w:sz w:val="28"/>
          <w:szCs w:val="28"/>
          <w:highlight w:val="yellow"/>
          <w:lang w:eastAsia="es-PE"/>
        </w:rPr>
        <w:t>curso online masivo de carácter gratuito</w:t>
      </w:r>
      <w:r w:rsidRPr="008D384F">
        <w:rPr>
          <w:rFonts w:ascii="Times New Roman" w:eastAsia="Times New Roman" w:hAnsi="Times New Roman" w:cs="Times New Roman"/>
          <w:color w:val="333333"/>
          <w:sz w:val="28"/>
          <w:szCs w:val="28"/>
          <w:lang w:eastAsia="es-PE"/>
        </w:rPr>
        <w:t xml:space="preserve"> que contará con la participación de más de 30 expertos y miembros del Sínodo; además de representantes de otros procesos sinodales, como el Sínodo italiano. El formato del curso incluye una serie de </w:t>
      </w:r>
      <w:r w:rsidRPr="008D384F">
        <w:rPr>
          <w:rFonts w:ascii="Times New Roman" w:eastAsia="Times New Roman" w:hAnsi="Times New Roman" w:cs="Times New Roman"/>
          <w:b/>
          <w:bCs/>
          <w:color w:val="474747"/>
          <w:sz w:val="28"/>
          <w:szCs w:val="28"/>
          <w:lang w:eastAsia="es-PE"/>
        </w:rPr>
        <w:t>videos breves de 10 minutos de duración</w:t>
      </w:r>
      <w:r w:rsidRPr="008D384F">
        <w:rPr>
          <w:rFonts w:ascii="Times New Roman" w:eastAsia="Times New Roman" w:hAnsi="Times New Roman" w:cs="Times New Roman"/>
          <w:color w:val="333333"/>
          <w:sz w:val="28"/>
          <w:szCs w:val="28"/>
          <w:lang w:eastAsia="es-PE"/>
        </w:rPr>
        <w:t> que producidos en diferentes idiomas, explicarán los contenidos fundamentales del </w:t>
      </w:r>
      <w:r w:rsidRPr="008D384F">
        <w:rPr>
          <w:rFonts w:ascii="Times New Roman" w:eastAsia="Times New Roman" w:hAnsi="Times New Roman" w:cs="Times New Roman"/>
          <w:b/>
          <w:bCs/>
          <w:color w:val="474747"/>
          <w:sz w:val="28"/>
          <w:szCs w:val="28"/>
          <w:lang w:eastAsia="es-PE"/>
        </w:rPr>
        <w:t>Documento Final del Sínodo.</w:t>
      </w:r>
      <w:r w:rsidRPr="008D384F">
        <w:rPr>
          <w:rFonts w:ascii="Times New Roman" w:eastAsia="Times New Roman" w:hAnsi="Times New Roman" w:cs="Times New Roman"/>
          <w:color w:val="333333"/>
          <w:sz w:val="28"/>
          <w:szCs w:val="28"/>
          <w:lang w:eastAsia="es-PE"/>
        </w:rPr>
        <w:t> Un material podrá ser usado como </w:t>
      </w:r>
      <w:r w:rsidRPr="008D384F">
        <w:rPr>
          <w:rFonts w:ascii="Times New Roman" w:eastAsia="Times New Roman" w:hAnsi="Times New Roman" w:cs="Times New Roman"/>
          <w:b/>
          <w:bCs/>
          <w:color w:val="474747"/>
          <w:sz w:val="28"/>
          <w:szCs w:val="28"/>
          <w:lang w:eastAsia="es-PE"/>
        </w:rPr>
        <w:t>herramienta pedagogica</w:t>
      </w:r>
      <w:r w:rsidRPr="008D384F">
        <w:rPr>
          <w:rFonts w:ascii="Times New Roman" w:eastAsia="Times New Roman" w:hAnsi="Times New Roman" w:cs="Times New Roman"/>
          <w:color w:val="333333"/>
          <w:sz w:val="28"/>
          <w:szCs w:val="28"/>
          <w:lang w:eastAsia="es-PE"/>
        </w:rPr>
        <w:t> para propuestas de </w:t>
      </w:r>
      <w:r w:rsidRPr="008D384F">
        <w:rPr>
          <w:rFonts w:ascii="Times New Roman" w:eastAsia="Times New Roman" w:hAnsi="Times New Roman" w:cs="Times New Roman"/>
          <w:b/>
          <w:bCs/>
          <w:color w:val="474747"/>
          <w:sz w:val="28"/>
          <w:szCs w:val="28"/>
          <w:lang w:eastAsia="es-PE"/>
        </w:rPr>
        <w:t>formación en todas las instituciones eclesiales.</w:t>
      </w:r>
    </w:p>
    <w:p w14:paraId="36D15C98" w14:textId="77777777" w:rsidR="00480BB6" w:rsidRPr="008D384F" w:rsidRDefault="00480BB6" w:rsidP="008D384F">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5" w:name="_Toc207710668"/>
      <w:r w:rsidRPr="008D384F">
        <w:rPr>
          <w:rFonts w:ascii="Times New Roman" w:eastAsia="Times New Roman" w:hAnsi="Times New Roman" w:cs="Times New Roman"/>
          <w:b/>
          <w:bCs/>
          <w:color w:val="474747"/>
          <w:sz w:val="28"/>
          <w:szCs w:val="28"/>
          <w:lang w:eastAsia="es-PE"/>
        </w:rPr>
        <w:t>Sumar esfuerzos</w:t>
      </w:r>
      <w:bookmarkEnd w:id="15"/>
    </w:p>
    <w:p w14:paraId="18D9F8AE" w14:textId="77777777" w:rsidR="00480BB6" w:rsidRPr="008D384F" w:rsidRDefault="00480BB6"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El curso será inaugurado por monseñor </w:t>
      </w:r>
      <w:r w:rsidRPr="008D384F">
        <w:rPr>
          <w:rFonts w:ascii="Times New Roman" w:eastAsia="Times New Roman" w:hAnsi="Times New Roman" w:cs="Times New Roman"/>
          <w:b/>
          <w:bCs/>
          <w:color w:val="474747"/>
          <w:sz w:val="28"/>
          <w:szCs w:val="28"/>
          <w:lang w:eastAsia="es-PE"/>
        </w:rPr>
        <w:t>Lizardo Estrada Herrera, OSA,</w:t>
      </w:r>
      <w:r w:rsidRPr="008D384F">
        <w:rPr>
          <w:rFonts w:ascii="Times New Roman" w:eastAsia="Times New Roman" w:hAnsi="Times New Roman" w:cs="Times New Roman"/>
          <w:color w:val="333333"/>
          <w:sz w:val="28"/>
          <w:szCs w:val="28"/>
          <w:lang w:eastAsia="es-PE"/>
        </w:rPr>
        <w:t> Secretario General del Celam, junto a José </w:t>
      </w:r>
      <w:r w:rsidRPr="008D384F">
        <w:rPr>
          <w:rFonts w:ascii="Times New Roman" w:eastAsia="Times New Roman" w:hAnsi="Times New Roman" w:cs="Times New Roman"/>
          <w:b/>
          <w:bCs/>
          <w:color w:val="474747"/>
          <w:sz w:val="28"/>
          <w:szCs w:val="28"/>
          <w:lang w:eastAsia="es-PE"/>
        </w:rPr>
        <w:t>Luis Loyola, </w:t>
      </w:r>
      <w:r w:rsidRPr="008D384F">
        <w:rPr>
          <w:rFonts w:ascii="Times New Roman" w:eastAsia="Times New Roman" w:hAnsi="Times New Roman" w:cs="Times New Roman"/>
          <w:color w:val="333333"/>
          <w:sz w:val="28"/>
          <w:szCs w:val="28"/>
          <w:lang w:eastAsia="es-PE"/>
        </w:rPr>
        <w:t>MSpS, Presidente de la CLAR; Agbonkhianmeghe</w:t>
      </w:r>
      <w:r w:rsidRPr="008D384F">
        <w:rPr>
          <w:rFonts w:ascii="Times New Roman" w:eastAsia="Times New Roman" w:hAnsi="Times New Roman" w:cs="Times New Roman"/>
          <w:b/>
          <w:bCs/>
          <w:color w:val="474747"/>
          <w:sz w:val="28"/>
          <w:szCs w:val="28"/>
          <w:lang w:eastAsia="es-PE"/>
        </w:rPr>
        <w:t> E. Orobator, SJ,</w:t>
      </w:r>
      <w:r w:rsidRPr="008D384F">
        <w:rPr>
          <w:rFonts w:ascii="Times New Roman" w:eastAsia="Times New Roman" w:hAnsi="Times New Roman" w:cs="Times New Roman"/>
          <w:color w:val="333333"/>
          <w:sz w:val="28"/>
          <w:szCs w:val="28"/>
          <w:lang w:eastAsia="es-PE"/>
        </w:rPr>
        <w:t> Decano de la Escuela de Teología de los Jesuitas en Berkeley; y el </w:t>
      </w:r>
      <w:r w:rsidRPr="008D384F">
        <w:rPr>
          <w:rFonts w:ascii="Times New Roman" w:eastAsia="Times New Roman" w:hAnsi="Times New Roman" w:cs="Times New Roman"/>
          <w:b/>
          <w:bCs/>
          <w:color w:val="474747"/>
          <w:sz w:val="28"/>
          <w:szCs w:val="28"/>
          <w:lang w:eastAsia="es-PE"/>
        </w:rPr>
        <w:t>P. Eric García,</w:t>
      </w:r>
      <w:r w:rsidRPr="008D384F">
        <w:rPr>
          <w:rFonts w:ascii="Times New Roman" w:eastAsia="Times New Roman" w:hAnsi="Times New Roman" w:cs="Times New Roman"/>
          <w:color w:val="333333"/>
          <w:sz w:val="28"/>
          <w:szCs w:val="28"/>
          <w:lang w:eastAsia="es-PE"/>
        </w:rPr>
        <w:t> Secretario General Adjunto del CELAM.</w:t>
      </w:r>
    </w:p>
    <w:p w14:paraId="7D25ED4B" w14:textId="77777777" w:rsidR="00480BB6" w:rsidRPr="008D384F" w:rsidRDefault="00480BB6"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Reflexiones en las que se abordarán temas relacionados con el proceso sinodal y del Documento Final desde la perspectiva de las autoridades de la Secretaría General del Sínodo, y los dos Secretarios Especiales del Sínodo: los cardenales </w:t>
      </w:r>
      <w:r w:rsidRPr="008D384F">
        <w:rPr>
          <w:rFonts w:ascii="Times New Roman" w:eastAsia="Times New Roman" w:hAnsi="Times New Roman" w:cs="Times New Roman"/>
          <w:b/>
          <w:bCs/>
          <w:color w:val="474747"/>
          <w:sz w:val="28"/>
          <w:szCs w:val="28"/>
          <w:lang w:eastAsia="es-PE"/>
        </w:rPr>
        <w:t>Mario Grech</w:t>
      </w:r>
      <w:r w:rsidRPr="008D384F">
        <w:rPr>
          <w:rFonts w:ascii="Times New Roman" w:eastAsia="Times New Roman" w:hAnsi="Times New Roman" w:cs="Times New Roman"/>
          <w:color w:val="333333"/>
          <w:sz w:val="28"/>
          <w:szCs w:val="28"/>
          <w:lang w:eastAsia="es-PE"/>
        </w:rPr>
        <w:t> y</w:t>
      </w:r>
      <w:r w:rsidRPr="008D384F">
        <w:rPr>
          <w:rFonts w:ascii="Times New Roman" w:eastAsia="Times New Roman" w:hAnsi="Times New Roman" w:cs="Times New Roman"/>
          <w:b/>
          <w:bCs/>
          <w:color w:val="474747"/>
          <w:sz w:val="28"/>
          <w:szCs w:val="28"/>
          <w:lang w:eastAsia="es-PE"/>
        </w:rPr>
        <w:t> Jean-Claude Hollerich,</w:t>
      </w:r>
      <w:r w:rsidRPr="008D384F">
        <w:rPr>
          <w:rFonts w:ascii="Times New Roman" w:eastAsia="Times New Roman" w:hAnsi="Times New Roman" w:cs="Times New Roman"/>
          <w:color w:val="333333"/>
          <w:sz w:val="28"/>
          <w:szCs w:val="28"/>
          <w:lang w:eastAsia="es-PE"/>
        </w:rPr>
        <w:t> Mons. </w:t>
      </w:r>
      <w:r w:rsidRPr="008D384F">
        <w:rPr>
          <w:rFonts w:ascii="Times New Roman" w:eastAsia="Times New Roman" w:hAnsi="Times New Roman" w:cs="Times New Roman"/>
          <w:b/>
          <w:bCs/>
          <w:color w:val="474747"/>
          <w:sz w:val="28"/>
          <w:szCs w:val="28"/>
          <w:lang w:eastAsia="es-PE"/>
        </w:rPr>
        <w:t>Luis Marín de San Martín</w:t>
      </w:r>
      <w:r w:rsidRPr="008D384F">
        <w:rPr>
          <w:rFonts w:ascii="Times New Roman" w:eastAsia="Times New Roman" w:hAnsi="Times New Roman" w:cs="Times New Roman"/>
          <w:color w:val="333333"/>
          <w:sz w:val="28"/>
          <w:szCs w:val="28"/>
          <w:lang w:eastAsia="es-PE"/>
        </w:rPr>
        <w:t>, la </w:t>
      </w:r>
      <w:r w:rsidRPr="008D384F">
        <w:rPr>
          <w:rFonts w:ascii="Times New Roman" w:eastAsia="Times New Roman" w:hAnsi="Times New Roman" w:cs="Times New Roman"/>
          <w:b/>
          <w:bCs/>
          <w:color w:val="474747"/>
          <w:sz w:val="28"/>
          <w:szCs w:val="28"/>
          <w:lang w:eastAsia="es-PE"/>
        </w:rPr>
        <w:t>Hna. Nathalie Becquart XMCJ,</w:t>
      </w:r>
      <w:r w:rsidRPr="008D384F">
        <w:rPr>
          <w:rFonts w:ascii="Times New Roman" w:eastAsia="Times New Roman" w:hAnsi="Times New Roman" w:cs="Times New Roman"/>
          <w:color w:val="333333"/>
          <w:sz w:val="28"/>
          <w:szCs w:val="28"/>
          <w:lang w:eastAsia="es-PE"/>
        </w:rPr>
        <w:t> el padre Giacomo Costa SJ y Mons. </w:t>
      </w:r>
      <w:r w:rsidRPr="008D384F">
        <w:rPr>
          <w:rFonts w:ascii="Times New Roman" w:eastAsia="Times New Roman" w:hAnsi="Times New Roman" w:cs="Times New Roman"/>
          <w:b/>
          <w:bCs/>
          <w:color w:val="474747"/>
          <w:sz w:val="28"/>
          <w:szCs w:val="28"/>
          <w:lang w:eastAsia="es-PE"/>
        </w:rPr>
        <w:t>Riccardo Battocchio.</w:t>
      </w:r>
    </w:p>
    <w:p w14:paraId="330D5E64" w14:textId="77777777" w:rsidR="00480BB6" w:rsidRPr="008D384F" w:rsidRDefault="00480BB6"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 xml:space="preserve">Con esta iniciativa, la Iglesia latinoamericana y caribeña da un paso más hacia la construcción de una colaboración global, y especialmente desde el contexto panamericano, </w:t>
      </w:r>
      <w:r w:rsidRPr="00C059A0">
        <w:rPr>
          <w:rFonts w:ascii="Times New Roman" w:eastAsia="Times New Roman" w:hAnsi="Times New Roman" w:cs="Times New Roman"/>
          <w:color w:val="333333"/>
          <w:sz w:val="28"/>
          <w:szCs w:val="28"/>
          <w:highlight w:val="yellow"/>
          <w:lang w:eastAsia="es-PE"/>
        </w:rPr>
        <w:t>sumando esfuerzos para que la </w:t>
      </w:r>
      <w:r w:rsidRPr="00C059A0">
        <w:rPr>
          <w:rFonts w:ascii="Times New Roman" w:eastAsia="Times New Roman" w:hAnsi="Times New Roman" w:cs="Times New Roman"/>
          <w:b/>
          <w:bCs/>
          <w:color w:val="474747"/>
          <w:sz w:val="28"/>
          <w:szCs w:val="28"/>
          <w:highlight w:val="yellow"/>
          <w:lang w:eastAsia="es-PE"/>
        </w:rPr>
        <w:t>tercera fase del Sínodo de la sinodalidad</w:t>
      </w:r>
      <w:r w:rsidRPr="00C059A0">
        <w:rPr>
          <w:rFonts w:ascii="Times New Roman" w:eastAsia="Times New Roman" w:hAnsi="Times New Roman" w:cs="Times New Roman"/>
          <w:color w:val="333333"/>
          <w:sz w:val="28"/>
          <w:szCs w:val="28"/>
          <w:highlight w:val="yellow"/>
          <w:lang w:eastAsia="es-PE"/>
        </w:rPr>
        <w:t> sea una realidad</w:t>
      </w:r>
      <w:r w:rsidRPr="008D384F">
        <w:rPr>
          <w:rFonts w:ascii="Times New Roman" w:eastAsia="Times New Roman" w:hAnsi="Times New Roman" w:cs="Times New Roman"/>
          <w:color w:val="333333"/>
          <w:sz w:val="28"/>
          <w:szCs w:val="28"/>
          <w:lang w:eastAsia="es-PE"/>
        </w:rPr>
        <w:t xml:space="preserve">, una forma de ser y actuar al interior de la Iglesia y que seguramente hallára </w:t>
      </w:r>
      <w:r w:rsidRPr="00C059A0">
        <w:rPr>
          <w:rFonts w:ascii="Times New Roman" w:eastAsia="Times New Roman" w:hAnsi="Times New Roman" w:cs="Times New Roman"/>
          <w:color w:val="333333"/>
          <w:sz w:val="28"/>
          <w:szCs w:val="28"/>
          <w:highlight w:val="yellow"/>
          <w:lang w:eastAsia="es-PE"/>
        </w:rPr>
        <w:t>en 2028 un punto culmen cuando se realice la gran </w:t>
      </w:r>
      <w:r w:rsidRPr="00C059A0">
        <w:rPr>
          <w:rFonts w:ascii="Times New Roman" w:eastAsia="Times New Roman" w:hAnsi="Times New Roman" w:cs="Times New Roman"/>
          <w:b/>
          <w:bCs/>
          <w:color w:val="474747"/>
          <w:sz w:val="28"/>
          <w:szCs w:val="28"/>
          <w:highlight w:val="yellow"/>
          <w:lang w:eastAsia="es-PE"/>
        </w:rPr>
        <w:t>Asamblea Eclesial mundial en Roma.</w:t>
      </w:r>
    </w:p>
    <w:p w14:paraId="22EAFDD1" w14:textId="77777777" w:rsidR="00480BB6" w:rsidRPr="008D384F" w:rsidRDefault="00480BB6"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Durante la audiencia </w:t>
      </w:r>
      <w:r w:rsidRPr="008D384F">
        <w:rPr>
          <w:rFonts w:ascii="Times New Roman" w:eastAsia="Times New Roman" w:hAnsi="Times New Roman" w:cs="Times New Roman"/>
          <w:b/>
          <w:bCs/>
          <w:color w:val="474747"/>
          <w:sz w:val="28"/>
          <w:szCs w:val="28"/>
          <w:lang w:eastAsia="es-PE"/>
        </w:rPr>
        <w:t>el Papa León XIV</w:t>
      </w:r>
      <w:r w:rsidRPr="008D384F">
        <w:rPr>
          <w:rFonts w:ascii="Times New Roman" w:eastAsia="Times New Roman" w:hAnsi="Times New Roman" w:cs="Times New Roman"/>
          <w:color w:val="333333"/>
          <w:sz w:val="28"/>
          <w:szCs w:val="28"/>
          <w:lang w:eastAsia="es-PE"/>
        </w:rPr>
        <w:t> recibió la colección de los denominados </w:t>
      </w:r>
      <w:r w:rsidRPr="00C059A0">
        <w:rPr>
          <w:rFonts w:ascii="Times New Roman" w:eastAsia="Times New Roman" w:hAnsi="Times New Roman" w:cs="Times New Roman"/>
          <w:b/>
          <w:bCs/>
          <w:color w:val="474747"/>
          <w:sz w:val="28"/>
          <w:szCs w:val="28"/>
          <w:highlight w:val="yellow"/>
          <w:lang w:eastAsia="es-PE"/>
        </w:rPr>
        <w:t>"Cuadernillos de sinodalidad"</w:t>
      </w:r>
      <w:r w:rsidRPr="00C059A0">
        <w:rPr>
          <w:rFonts w:ascii="Times New Roman" w:eastAsia="Times New Roman" w:hAnsi="Times New Roman" w:cs="Times New Roman"/>
          <w:color w:val="333333"/>
          <w:sz w:val="28"/>
          <w:szCs w:val="28"/>
          <w:highlight w:val="yellow"/>
          <w:lang w:eastAsia="es-PE"/>
        </w:rPr>
        <w:t>,</w:t>
      </w:r>
      <w:r w:rsidRPr="008D384F">
        <w:rPr>
          <w:rFonts w:ascii="Times New Roman" w:eastAsia="Times New Roman" w:hAnsi="Times New Roman" w:cs="Times New Roman"/>
          <w:color w:val="333333"/>
          <w:sz w:val="28"/>
          <w:szCs w:val="28"/>
          <w:lang w:eastAsia="es-PE"/>
        </w:rPr>
        <w:t xml:space="preserve"> publicados en español e italiano. Publicación que ofrece </w:t>
      </w:r>
      <w:r w:rsidRPr="008D384F">
        <w:rPr>
          <w:rFonts w:ascii="Times New Roman" w:eastAsia="Times New Roman" w:hAnsi="Times New Roman" w:cs="Times New Roman"/>
          <w:b/>
          <w:bCs/>
          <w:color w:val="474747"/>
          <w:sz w:val="28"/>
          <w:szCs w:val="28"/>
          <w:lang w:eastAsia="es-PE"/>
        </w:rPr>
        <w:t>una combinación entre reflexión teológica y la práctica pastoral</w:t>
      </w:r>
      <w:r w:rsidRPr="008D384F">
        <w:rPr>
          <w:rFonts w:ascii="Times New Roman" w:eastAsia="Times New Roman" w:hAnsi="Times New Roman" w:cs="Times New Roman"/>
          <w:color w:val="333333"/>
          <w:sz w:val="28"/>
          <w:szCs w:val="28"/>
          <w:lang w:eastAsia="es-PE"/>
        </w:rPr>
        <w:t> de los temas más relevantes del proceso sinodal. Una colección de casi </w:t>
      </w:r>
      <w:r w:rsidRPr="008D384F">
        <w:rPr>
          <w:rFonts w:ascii="Times New Roman" w:eastAsia="Times New Roman" w:hAnsi="Times New Roman" w:cs="Times New Roman"/>
          <w:b/>
          <w:bCs/>
          <w:color w:val="474747"/>
          <w:sz w:val="28"/>
          <w:szCs w:val="28"/>
          <w:lang w:eastAsia="es-PE"/>
        </w:rPr>
        <w:t>30 libros</w:t>
      </w:r>
      <w:r w:rsidRPr="008D384F">
        <w:rPr>
          <w:rFonts w:ascii="Times New Roman" w:eastAsia="Times New Roman" w:hAnsi="Times New Roman" w:cs="Times New Roman"/>
          <w:color w:val="333333"/>
          <w:sz w:val="28"/>
          <w:szCs w:val="28"/>
          <w:lang w:eastAsia="es-PE"/>
        </w:rPr>
        <w:t> editados por los laicos </w:t>
      </w:r>
      <w:r w:rsidRPr="008D384F">
        <w:rPr>
          <w:rFonts w:ascii="Times New Roman" w:eastAsia="Times New Roman" w:hAnsi="Times New Roman" w:cs="Times New Roman"/>
          <w:b/>
          <w:bCs/>
          <w:color w:val="474747"/>
          <w:sz w:val="28"/>
          <w:szCs w:val="28"/>
          <w:lang w:eastAsia="es-PE"/>
        </w:rPr>
        <w:t>Serena Noceti y Rafael Luciani,</w:t>
      </w:r>
      <w:r w:rsidRPr="008D384F">
        <w:rPr>
          <w:rFonts w:ascii="Times New Roman" w:eastAsia="Times New Roman" w:hAnsi="Times New Roman" w:cs="Times New Roman"/>
          <w:color w:val="333333"/>
          <w:sz w:val="28"/>
          <w:szCs w:val="28"/>
          <w:lang w:eastAsia="es-PE"/>
        </w:rPr>
        <w:t> pensando en la implementación de la </w:t>
      </w:r>
      <w:r w:rsidRPr="008D384F">
        <w:rPr>
          <w:rFonts w:ascii="Times New Roman" w:eastAsia="Times New Roman" w:hAnsi="Times New Roman" w:cs="Times New Roman"/>
          <w:b/>
          <w:bCs/>
          <w:color w:val="474747"/>
          <w:sz w:val="28"/>
          <w:szCs w:val="28"/>
          <w:lang w:eastAsia="es-PE"/>
        </w:rPr>
        <w:t>tercera fase del Sínodo.</w:t>
      </w:r>
    </w:p>
    <w:p w14:paraId="2C180C73" w14:textId="77777777" w:rsidR="00480BB6" w:rsidRPr="008D384F" w:rsidRDefault="00480BB6" w:rsidP="008D384F">
      <w:pPr>
        <w:spacing w:after="0" w:line="240" w:lineRule="auto"/>
        <w:rPr>
          <w:rFonts w:ascii="Times New Roman" w:hAnsi="Times New Roman" w:cs="Times New Roman"/>
          <w:sz w:val="28"/>
          <w:szCs w:val="28"/>
        </w:rPr>
      </w:pPr>
    </w:p>
    <w:p w14:paraId="31A2633B" w14:textId="77777777" w:rsidR="004B2E04" w:rsidRPr="008D384F" w:rsidRDefault="004B2E04" w:rsidP="008D384F">
      <w:pPr>
        <w:spacing w:after="0" w:line="240" w:lineRule="auto"/>
        <w:rPr>
          <w:rFonts w:ascii="Times New Roman" w:hAnsi="Times New Roman" w:cs="Times New Roman"/>
          <w:sz w:val="28"/>
          <w:szCs w:val="28"/>
        </w:rPr>
      </w:pPr>
    </w:p>
    <w:p w14:paraId="3DC5A4E7" w14:textId="77777777" w:rsidR="004B2E04" w:rsidRPr="008D384F" w:rsidRDefault="004B2E04" w:rsidP="008D384F">
      <w:pPr>
        <w:spacing w:after="0" w:line="240" w:lineRule="auto"/>
        <w:rPr>
          <w:rFonts w:ascii="Times New Roman" w:hAnsi="Times New Roman" w:cs="Times New Roman"/>
          <w:sz w:val="28"/>
          <w:szCs w:val="28"/>
        </w:rPr>
      </w:pPr>
    </w:p>
    <w:p w14:paraId="6253FCEB" w14:textId="77777777" w:rsidR="004B2E04" w:rsidRPr="008D384F" w:rsidRDefault="004B2E04" w:rsidP="008D384F">
      <w:pPr>
        <w:spacing w:after="0" w:line="240" w:lineRule="auto"/>
        <w:rPr>
          <w:rFonts w:ascii="Times New Roman" w:hAnsi="Times New Roman" w:cs="Times New Roman"/>
          <w:sz w:val="28"/>
          <w:szCs w:val="28"/>
        </w:rPr>
      </w:pPr>
    </w:p>
    <w:p w14:paraId="4B1ABCC1" w14:textId="77777777" w:rsidR="004B2E04" w:rsidRPr="00C059A0" w:rsidRDefault="004B2E04" w:rsidP="00C059A0">
      <w:pPr>
        <w:pStyle w:val="Ttulo1"/>
        <w:rPr>
          <w:color w:val="C00000"/>
        </w:rPr>
      </w:pPr>
      <w:bookmarkStart w:id="16" w:name="_Toc207710669"/>
      <w:r w:rsidRPr="00C059A0">
        <w:rPr>
          <w:color w:val="C00000"/>
        </w:rPr>
        <w:t>OTROS PAISES</w:t>
      </w:r>
      <w:bookmarkEnd w:id="16"/>
    </w:p>
    <w:p w14:paraId="5BC81BD7" w14:textId="77777777" w:rsidR="004B2E04" w:rsidRPr="008D384F" w:rsidRDefault="004B2E04" w:rsidP="008D384F">
      <w:pPr>
        <w:spacing w:after="0" w:line="240" w:lineRule="auto"/>
        <w:rPr>
          <w:rFonts w:ascii="Times New Roman" w:hAnsi="Times New Roman" w:cs="Times New Roman"/>
          <w:sz w:val="28"/>
          <w:szCs w:val="28"/>
        </w:rPr>
      </w:pPr>
    </w:p>
    <w:p w14:paraId="26E0FE3E" w14:textId="77777777" w:rsidR="00C059A0" w:rsidRPr="00C059A0" w:rsidRDefault="00C059A0" w:rsidP="00C059A0">
      <w:pPr>
        <w:pStyle w:val="Ttulo2"/>
        <w:rPr>
          <w:sz w:val="28"/>
          <w:szCs w:val="28"/>
        </w:rPr>
      </w:pPr>
      <w:bookmarkStart w:id="17" w:name="_Toc207710670"/>
      <w:r w:rsidRPr="00C059A0">
        <w:rPr>
          <w:sz w:val="28"/>
          <w:szCs w:val="28"/>
        </w:rPr>
        <w:t>Los patriarcas cristianos de Jerusalén, ante la 'toma' de Ciudad de Gaza: "Es hora de poner fin a esta espiral de violencia, de poner fin a la guerra"</w:t>
      </w:r>
      <w:bookmarkEnd w:id="17"/>
    </w:p>
    <w:p w14:paraId="20866306" w14:textId="77777777" w:rsidR="00C059A0" w:rsidRDefault="004B2E04" w:rsidP="008D384F">
      <w:pPr>
        <w:pStyle w:val="Ttulo1"/>
        <w:shd w:val="clear" w:color="auto" w:fill="FFFFFF"/>
        <w:spacing w:before="0" w:beforeAutospacing="0" w:after="0" w:afterAutospacing="0"/>
        <w:rPr>
          <w:rStyle w:val="kicker"/>
          <w:i/>
          <w:iCs/>
          <w:color w:val="D49400"/>
          <w:sz w:val="28"/>
          <w:szCs w:val="28"/>
        </w:rPr>
      </w:pPr>
      <w:bookmarkStart w:id="18" w:name="_Toc207710671"/>
      <w:r w:rsidRPr="008D384F">
        <w:rPr>
          <w:rStyle w:val="kicker"/>
          <w:i/>
          <w:iCs/>
          <w:color w:val="D49400"/>
          <w:sz w:val="28"/>
          <w:szCs w:val="28"/>
        </w:rPr>
        <w:t>"No puede haber un futuro basado en el cautiverio, el desplazamiento de palestinos o la venganza"</w:t>
      </w:r>
      <w:bookmarkEnd w:id="18"/>
    </w:p>
    <w:p w14:paraId="5E919021" w14:textId="77777777" w:rsidR="004B2E04" w:rsidRPr="008D384F" w:rsidRDefault="004B2E04" w:rsidP="008D384F">
      <w:pPr>
        <w:shd w:val="clear" w:color="auto" w:fill="FFFFFF"/>
        <w:spacing w:after="0" w:line="240" w:lineRule="auto"/>
        <w:rPr>
          <w:rFonts w:ascii="Times New Roman" w:hAnsi="Times New Roman" w:cs="Times New Roman"/>
          <w:color w:val="000000"/>
          <w:sz w:val="28"/>
          <w:szCs w:val="28"/>
        </w:rPr>
      </w:pPr>
    </w:p>
    <w:p w14:paraId="11532F9D" w14:textId="77777777" w:rsidR="004B2E04" w:rsidRPr="008D384F" w:rsidRDefault="004B2E04" w:rsidP="008D384F">
      <w:pPr>
        <w:pStyle w:val="pg-bkn-dateline"/>
        <w:shd w:val="clear" w:color="auto" w:fill="FFFFFF"/>
        <w:spacing w:before="0" w:beforeAutospacing="0" w:after="0" w:afterAutospacing="0"/>
        <w:rPr>
          <w:b/>
          <w:bCs/>
          <w:i/>
          <w:iCs/>
          <w:color w:val="333333"/>
          <w:sz w:val="28"/>
          <w:szCs w:val="28"/>
        </w:rPr>
      </w:pPr>
      <w:r w:rsidRPr="008D384F">
        <w:rPr>
          <w:b/>
          <w:bCs/>
          <w:i/>
          <w:iCs/>
          <w:color w:val="333333"/>
          <w:sz w:val="28"/>
          <w:szCs w:val="28"/>
        </w:rPr>
        <w:t>26.08.2025 </w:t>
      </w:r>
      <w:hyperlink r:id="rId12" w:history="1">
        <w:r w:rsidRPr="008D384F">
          <w:rPr>
            <w:rStyle w:val="Hipervnculo"/>
            <w:b/>
            <w:bCs/>
            <w:i/>
            <w:iCs/>
            <w:color w:val="D49400"/>
            <w:sz w:val="28"/>
            <w:szCs w:val="28"/>
          </w:rPr>
          <w:t>Jesús Bastante</w:t>
        </w:r>
      </w:hyperlink>
    </w:p>
    <w:p w14:paraId="3F56438C" w14:textId="77777777" w:rsidR="00C059A0" w:rsidRDefault="00C059A0" w:rsidP="008D384F">
      <w:pPr>
        <w:pStyle w:val="mce"/>
        <w:shd w:val="clear" w:color="auto" w:fill="FFFFFF"/>
        <w:spacing w:before="0" w:beforeAutospacing="0" w:after="0" w:afterAutospacing="0"/>
        <w:rPr>
          <w:rStyle w:val="Textoennegrita"/>
          <w:color w:val="474747"/>
          <w:sz w:val="28"/>
          <w:szCs w:val="28"/>
        </w:rPr>
      </w:pPr>
    </w:p>
    <w:p w14:paraId="6B6A1D76" w14:textId="77777777" w:rsidR="004B2E04" w:rsidRPr="008D384F" w:rsidRDefault="004B2E04" w:rsidP="008D384F">
      <w:pPr>
        <w:pStyle w:val="mce"/>
        <w:shd w:val="clear" w:color="auto" w:fill="FFFFFF"/>
        <w:spacing w:before="0" w:beforeAutospacing="0" w:after="0" w:afterAutospacing="0"/>
        <w:rPr>
          <w:color w:val="333333"/>
          <w:sz w:val="28"/>
          <w:szCs w:val="28"/>
        </w:rPr>
      </w:pPr>
      <w:r w:rsidRPr="008D384F">
        <w:rPr>
          <w:rStyle w:val="Textoennegrita"/>
          <w:color w:val="474747"/>
          <w:sz w:val="28"/>
          <w:szCs w:val="28"/>
        </w:rPr>
        <w:t>"Es hora de poner fin a esta espiral de violencia, de poner fin a la guerra"</w:t>
      </w:r>
      <w:r w:rsidRPr="008D384F">
        <w:rPr>
          <w:color w:val="333333"/>
          <w:sz w:val="28"/>
          <w:szCs w:val="28"/>
        </w:rPr>
        <w:t xml:space="preserve">. </w:t>
      </w:r>
      <w:r w:rsidRPr="00C059A0">
        <w:rPr>
          <w:color w:val="333333"/>
          <w:sz w:val="28"/>
          <w:szCs w:val="28"/>
          <w:highlight w:val="yellow"/>
        </w:rPr>
        <w:t>Los patriarcados griego ortodoxo y latino de Jerusalén</w:t>
      </w:r>
      <w:r w:rsidRPr="008D384F">
        <w:rPr>
          <w:color w:val="333333"/>
          <w:sz w:val="28"/>
          <w:szCs w:val="28"/>
        </w:rPr>
        <w:t xml:space="preserve"> </w:t>
      </w:r>
      <w:r w:rsidRPr="00C059A0">
        <w:rPr>
          <w:color w:val="333333"/>
          <w:sz w:val="28"/>
          <w:szCs w:val="28"/>
          <w:highlight w:val="yellow"/>
        </w:rPr>
        <w:t>exigieron a Israel frenar su plan para "tomar el pleno contro de la ciudad de Gaza" y exigieron "a la comunidad internacional que actúe para poner fin a esta </w:t>
      </w:r>
      <w:r w:rsidRPr="00C059A0">
        <w:rPr>
          <w:rStyle w:val="Textoennegrita"/>
          <w:color w:val="474747"/>
          <w:sz w:val="28"/>
          <w:szCs w:val="28"/>
          <w:highlight w:val="yellow"/>
        </w:rPr>
        <w:t>guerra insensata y destructiva</w:t>
      </w:r>
      <w:r w:rsidRPr="00C059A0">
        <w:rPr>
          <w:color w:val="333333"/>
          <w:sz w:val="28"/>
          <w:szCs w:val="28"/>
          <w:highlight w:val="yellow"/>
        </w:rPr>
        <w:t> y para que las personas desaparecidas y los rehenes israelíes puedan regresar a casa".</w:t>
      </w:r>
    </w:p>
    <w:p w14:paraId="60F91C45" w14:textId="77777777" w:rsidR="004B2E04" w:rsidRPr="008D384F" w:rsidRDefault="004B2E04" w:rsidP="00C059A0">
      <w:pPr>
        <w:pStyle w:val="mce"/>
        <w:shd w:val="clear" w:color="auto" w:fill="FFFFFF"/>
        <w:spacing w:before="0" w:beforeAutospacing="0" w:after="0" w:afterAutospacing="0"/>
        <w:rPr>
          <w:color w:val="333333"/>
          <w:sz w:val="28"/>
          <w:szCs w:val="28"/>
        </w:rPr>
      </w:pPr>
      <w:r w:rsidRPr="008D384F">
        <w:rPr>
          <w:color w:val="333333"/>
          <w:sz w:val="28"/>
          <w:szCs w:val="28"/>
        </w:rPr>
        <w:t>En una </w:t>
      </w:r>
      <w:hyperlink r:id="rId13" w:history="1">
        <w:r w:rsidRPr="008D384F">
          <w:rPr>
            <w:rStyle w:val="Hipervnculo"/>
            <w:color w:val="D49400"/>
            <w:sz w:val="28"/>
            <w:szCs w:val="28"/>
          </w:rPr>
          <w:t>declaración conjunta</w:t>
        </w:r>
      </w:hyperlink>
      <w:r w:rsidRPr="008D384F">
        <w:rPr>
          <w:color w:val="333333"/>
          <w:sz w:val="28"/>
          <w:szCs w:val="28"/>
        </w:rPr>
        <w:t xml:space="preserve">, </w:t>
      </w:r>
      <w:r w:rsidRPr="00C059A0">
        <w:rPr>
          <w:color w:val="333333"/>
          <w:sz w:val="28"/>
          <w:szCs w:val="28"/>
          <w:highlight w:val="yellow"/>
        </w:rPr>
        <w:t>monseñor Pizzaballa y el patriarca Teófilo II</w:t>
      </w:r>
      <w:r w:rsidRPr="008D384F">
        <w:rPr>
          <w:color w:val="333333"/>
          <w:sz w:val="28"/>
          <w:szCs w:val="28"/>
        </w:rPr>
        <w:t xml:space="preserve"> admiten que "se registra más destrucción y muertes en una situación ya dramática antes del inicio de la operación". "Parece que el anuncio del gobierno israelí de que</w:t>
      </w:r>
      <w:r w:rsidRPr="008D384F">
        <w:rPr>
          <w:rStyle w:val="Textoennegrita"/>
          <w:color w:val="474747"/>
          <w:sz w:val="28"/>
          <w:szCs w:val="28"/>
        </w:rPr>
        <w:t> 'se abrirán las puertas del infierno'</w:t>
      </w:r>
      <w:r w:rsidRPr="008D384F">
        <w:rPr>
          <w:color w:val="333333"/>
          <w:sz w:val="28"/>
          <w:szCs w:val="28"/>
        </w:rPr>
        <w:t xml:space="preserve"> está adquiriendo efectivamente connotaciones trágicas", constatan los patriarcas, quienes aseguran, sobre el terreno, que "la operación no es solo una amenaza, sino una realidad que </w:t>
      </w:r>
      <w:r w:rsidRPr="00C059A0">
        <w:rPr>
          <w:color w:val="333333"/>
          <w:sz w:val="28"/>
          <w:szCs w:val="28"/>
          <w:highlight w:val="yellow"/>
        </w:rPr>
        <w:t>ya se está implementando</w:t>
      </w:r>
      <w:r w:rsidRPr="008D384F">
        <w:rPr>
          <w:color w:val="333333"/>
          <w:sz w:val="28"/>
          <w:szCs w:val="28"/>
        </w:rPr>
        <w:t>". </w:t>
      </w:r>
      <w:r w:rsidR="00C059A0" w:rsidRPr="008D384F">
        <w:rPr>
          <w:color w:val="333333"/>
          <w:sz w:val="28"/>
          <w:szCs w:val="28"/>
        </w:rPr>
        <w:t xml:space="preserve"> </w:t>
      </w:r>
    </w:p>
    <w:p w14:paraId="4FBE6C31" w14:textId="77777777" w:rsidR="004B2E04" w:rsidRPr="008D384F" w:rsidRDefault="004B2E04" w:rsidP="008D384F">
      <w:pPr>
        <w:pStyle w:val="mce"/>
        <w:shd w:val="clear" w:color="auto" w:fill="FFFFFF"/>
        <w:spacing w:before="0" w:beforeAutospacing="0" w:after="0" w:afterAutospacing="0"/>
        <w:rPr>
          <w:color w:val="333333"/>
          <w:sz w:val="28"/>
          <w:szCs w:val="28"/>
        </w:rPr>
      </w:pPr>
      <w:r w:rsidRPr="008D384F">
        <w:rPr>
          <w:color w:val="333333"/>
          <w:sz w:val="28"/>
          <w:szCs w:val="28"/>
        </w:rPr>
        <w:t>"Desde el estallido de la guerra, el complejo greco-ortodoxo de San Porfirio y el complejo latino de la Sagrada Familia han sido un refugio para cientos de civiles. Entre ellos se encuentran ancianos, mujeres y niños", apunta la nota, que subraya cómo, de proseguir el ataque planificado por Israel, </w:t>
      </w:r>
      <w:r w:rsidRPr="008D384F">
        <w:rPr>
          <w:rStyle w:val="Textoennegrita"/>
          <w:color w:val="474747"/>
          <w:sz w:val="28"/>
          <w:szCs w:val="28"/>
        </w:rPr>
        <w:t>"los refugiados que viven en el complejo tendrán que decidir según su conciencia qué hacer".</w:t>
      </w:r>
    </w:p>
    <w:p w14:paraId="57496792" w14:textId="77777777" w:rsidR="004B2E04" w:rsidRPr="008D384F" w:rsidRDefault="004B2E04" w:rsidP="008D384F">
      <w:pPr>
        <w:pStyle w:val="mce"/>
        <w:shd w:val="clear" w:color="auto" w:fill="FFFFFF"/>
        <w:spacing w:before="0" w:beforeAutospacing="0" w:after="0" w:afterAutospacing="0"/>
        <w:rPr>
          <w:color w:val="333333"/>
          <w:sz w:val="28"/>
          <w:szCs w:val="28"/>
        </w:rPr>
      </w:pPr>
      <w:r w:rsidRPr="008D384F">
        <w:rPr>
          <w:color w:val="333333"/>
          <w:sz w:val="28"/>
          <w:szCs w:val="28"/>
        </w:rPr>
        <w:t>Eso sí, advierten que "entre quienes han buscado refugio dentro de los muros de los complejos, </w:t>
      </w:r>
      <w:r w:rsidRPr="008D384F">
        <w:rPr>
          <w:rStyle w:val="Textoennegrita"/>
          <w:color w:val="474747"/>
          <w:sz w:val="28"/>
          <w:szCs w:val="28"/>
        </w:rPr>
        <w:t>muchos están debilitados y desnutridos</w:t>
      </w:r>
      <w:r w:rsidRPr="008D384F">
        <w:rPr>
          <w:color w:val="333333"/>
          <w:sz w:val="28"/>
          <w:szCs w:val="28"/>
        </w:rPr>
        <w:t xml:space="preserve"> debido a las dificultades de los últimos meses" por lo que "abandonar la Ciudad de Gaza y </w:t>
      </w:r>
      <w:r w:rsidRPr="00C059A0">
        <w:rPr>
          <w:color w:val="333333"/>
          <w:sz w:val="28"/>
          <w:szCs w:val="28"/>
          <w:highlight w:val="yellow"/>
        </w:rPr>
        <w:t>tratar de huir hacia el sur equivaldría a una sentencia de muerte</w:t>
      </w:r>
      <w:r w:rsidRPr="008D384F">
        <w:rPr>
          <w:color w:val="333333"/>
          <w:sz w:val="28"/>
          <w:szCs w:val="28"/>
        </w:rPr>
        <w:t xml:space="preserve">". </w:t>
      </w:r>
      <w:r w:rsidRPr="00C059A0">
        <w:rPr>
          <w:color w:val="333333"/>
          <w:sz w:val="28"/>
          <w:szCs w:val="28"/>
          <w:highlight w:val="yellow"/>
        </w:rPr>
        <w:t>Por esta razón, "</w:t>
      </w:r>
      <w:r w:rsidRPr="00C059A0">
        <w:rPr>
          <w:rStyle w:val="Textoennegrita"/>
          <w:color w:val="474747"/>
          <w:sz w:val="28"/>
          <w:szCs w:val="28"/>
          <w:highlight w:val="yellow"/>
        </w:rPr>
        <w:t>los sacerdotes y las monjas han decidido quedarse</w:t>
      </w:r>
      <w:r w:rsidRPr="00C059A0">
        <w:rPr>
          <w:color w:val="333333"/>
          <w:sz w:val="28"/>
          <w:szCs w:val="28"/>
          <w:highlight w:val="yellow"/>
        </w:rPr>
        <w:t> y seguir cuidando de todos los que se encuentren en los dos complejos".</w:t>
      </w:r>
      <w:r w:rsidRPr="008D384F">
        <w:rPr>
          <w:color w:val="333333"/>
          <w:sz w:val="28"/>
          <w:szCs w:val="28"/>
        </w:rPr>
        <w:t> </w:t>
      </w:r>
    </w:p>
    <w:p w14:paraId="361728BA" w14:textId="77777777" w:rsidR="004B2E04" w:rsidRPr="008D384F" w:rsidRDefault="004B2E04" w:rsidP="008D384F">
      <w:pPr>
        <w:pStyle w:val="mce"/>
        <w:shd w:val="clear" w:color="auto" w:fill="FFFFFF"/>
        <w:spacing w:before="0" w:beforeAutospacing="0" w:after="0" w:afterAutospacing="0"/>
        <w:rPr>
          <w:color w:val="333333"/>
          <w:sz w:val="28"/>
          <w:szCs w:val="28"/>
        </w:rPr>
      </w:pPr>
      <w:r w:rsidRPr="008D384F">
        <w:rPr>
          <w:color w:val="333333"/>
          <w:sz w:val="28"/>
          <w:szCs w:val="28"/>
        </w:rPr>
        <w:t>"No sabemos exactamente qué sucederá sobre el terreno, no solo por nuestra comunidad, sino por toda la población. Solo podemos repetir lo que ya hemos dicho: </w:t>
      </w:r>
      <w:r w:rsidRPr="00B42CF3">
        <w:rPr>
          <w:rStyle w:val="Textoennegrita"/>
          <w:color w:val="474747"/>
          <w:sz w:val="28"/>
          <w:szCs w:val="28"/>
          <w:highlight w:val="yellow"/>
        </w:rPr>
        <w:t>no puede haber un futuro basado en el cautiverio, el desplazamiento de palestinos o la venganza"</w:t>
      </w:r>
      <w:r w:rsidRPr="00B42CF3">
        <w:rPr>
          <w:color w:val="333333"/>
          <w:sz w:val="28"/>
          <w:szCs w:val="28"/>
          <w:highlight w:val="yellow"/>
        </w:rPr>
        <w:t>,</w:t>
      </w:r>
      <w:r w:rsidRPr="008D384F">
        <w:rPr>
          <w:color w:val="333333"/>
          <w:sz w:val="28"/>
          <w:szCs w:val="28"/>
        </w:rPr>
        <w:t xml:space="preserve"> reclaman los patriarcas, que hacen suyo el mensaje del Papa León pidiendo respeto para todos los pueblos: "Nadie puede obligarlos al exilio forzado". </w:t>
      </w:r>
    </w:p>
    <w:p w14:paraId="3182357F" w14:textId="77777777" w:rsidR="004B2E04" w:rsidRPr="008D384F" w:rsidRDefault="004B2E04" w:rsidP="008D384F">
      <w:pPr>
        <w:pStyle w:val="mce"/>
        <w:shd w:val="clear" w:color="auto" w:fill="FFFFFF"/>
        <w:spacing w:before="0" w:beforeAutospacing="0" w:after="0" w:afterAutospacing="0"/>
        <w:rPr>
          <w:color w:val="333333"/>
          <w:sz w:val="28"/>
          <w:szCs w:val="28"/>
        </w:rPr>
      </w:pPr>
      <w:r w:rsidRPr="008D384F">
        <w:rPr>
          <w:color w:val="333333"/>
          <w:sz w:val="28"/>
          <w:szCs w:val="28"/>
        </w:rPr>
        <w:t>"Este no es el camino correcto</w:t>
      </w:r>
      <w:r w:rsidRPr="00B42CF3">
        <w:rPr>
          <w:color w:val="333333"/>
          <w:sz w:val="28"/>
          <w:szCs w:val="28"/>
          <w:highlight w:val="yellow"/>
        </w:rPr>
        <w:t>. </w:t>
      </w:r>
      <w:r w:rsidRPr="00B42CF3">
        <w:rPr>
          <w:rStyle w:val="Textoennegrita"/>
          <w:color w:val="474747"/>
          <w:sz w:val="28"/>
          <w:szCs w:val="28"/>
          <w:highlight w:val="yellow"/>
        </w:rPr>
        <w:t>No hay razón alguna que justifique el desplazamiento deliberado y forzoso de civiles"</w:t>
      </w:r>
      <w:r w:rsidRPr="00B42CF3">
        <w:rPr>
          <w:color w:val="333333"/>
          <w:sz w:val="28"/>
          <w:szCs w:val="28"/>
          <w:highlight w:val="yellow"/>
        </w:rPr>
        <w:t>, claman Pizzaballa y Teófilo,</w:t>
      </w:r>
      <w:r w:rsidRPr="008D384F">
        <w:rPr>
          <w:color w:val="333333"/>
          <w:sz w:val="28"/>
          <w:szCs w:val="28"/>
        </w:rPr>
        <w:t xml:space="preserve"> que instan a "poner fin a esta espiral de violencia" y "dar prioridad al bien común de todas las personas". "Ya ha habido suficiente devastación, en los territorios y en la vida de las personas. </w:t>
      </w:r>
      <w:r w:rsidRPr="00B42CF3">
        <w:rPr>
          <w:color w:val="333333"/>
          <w:sz w:val="28"/>
          <w:szCs w:val="28"/>
          <w:highlight w:val="yellow"/>
        </w:rPr>
        <w:t>No hay razón alguna que justifique tener a civiles como prisioneros o rehenes en condiciones dramáticas.</w:t>
      </w:r>
      <w:r w:rsidRPr="008D384F">
        <w:rPr>
          <w:color w:val="333333"/>
          <w:sz w:val="28"/>
          <w:szCs w:val="28"/>
        </w:rPr>
        <w:t> </w:t>
      </w:r>
      <w:r w:rsidRPr="008D384F">
        <w:rPr>
          <w:rStyle w:val="Textoennegrita"/>
          <w:color w:val="474747"/>
          <w:sz w:val="28"/>
          <w:szCs w:val="28"/>
        </w:rPr>
        <w:t>Es hora de que las familias de todas las partes involucradas, que han sufrido durante mucho tiempo, puedan sanar"</w:t>
      </w:r>
      <w:r w:rsidRPr="008D384F">
        <w:rPr>
          <w:color w:val="333333"/>
          <w:sz w:val="28"/>
          <w:szCs w:val="28"/>
        </w:rPr>
        <w:t>. </w:t>
      </w:r>
    </w:p>
    <w:p w14:paraId="6B4B1F60" w14:textId="77777777" w:rsidR="004B2E04" w:rsidRPr="008D384F" w:rsidRDefault="004B2E04" w:rsidP="008D384F">
      <w:pPr>
        <w:pStyle w:val="mce"/>
        <w:shd w:val="clear" w:color="auto" w:fill="FFFFFF"/>
        <w:spacing w:before="0" w:beforeAutospacing="0" w:after="0" w:afterAutospacing="0"/>
        <w:rPr>
          <w:color w:val="333333"/>
          <w:sz w:val="28"/>
          <w:szCs w:val="28"/>
        </w:rPr>
      </w:pPr>
      <w:r w:rsidRPr="008D384F">
        <w:rPr>
          <w:color w:val="333333"/>
          <w:sz w:val="28"/>
          <w:szCs w:val="28"/>
        </w:rPr>
        <w:t xml:space="preserve">Finalmente, y "con igual urgencia", finaliza el documento, "hacemos un </w:t>
      </w:r>
      <w:r w:rsidRPr="00B42CF3">
        <w:rPr>
          <w:color w:val="333333"/>
          <w:sz w:val="28"/>
          <w:szCs w:val="28"/>
          <w:highlight w:val="yellow"/>
        </w:rPr>
        <w:t>llamamiento a la comunidad internacional</w:t>
      </w:r>
      <w:r w:rsidRPr="008D384F">
        <w:rPr>
          <w:color w:val="333333"/>
          <w:sz w:val="28"/>
          <w:szCs w:val="28"/>
        </w:rPr>
        <w:t xml:space="preserve"> para que actúe para poner fin a esta guerra insensata y destructiva y para que las personas desaparecidas y los rehenes israelíes puedan regresar a casa".</w:t>
      </w:r>
    </w:p>
    <w:p w14:paraId="3BFFA8B3" w14:textId="77777777" w:rsidR="004B2E04" w:rsidRPr="008D384F" w:rsidRDefault="004B2E04" w:rsidP="008D384F">
      <w:pPr>
        <w:pStyle w:val="mce"/>
        <w:shd w:val="clear" w:color="auto" w:fill="FFFFFF"/>
        <w:spacing w:before="0" w:beforeAutospacing="0" w:after="0" w:afterAutospacing="0"/>
        <w:rPr>
          <w:color w:val="333333"/>
          <w:sz w:val="28"/>
          <w:szCs w:val="28"/>
        </w:rPr>
      </w:pPr>
    </w:p>
    <w:p w14:paraId="59F7BA8F" w14:textId="77777777" w:rsidR="004B2E04" w:rsidRPr="008D384F" w:rsidRDefault="004B2E04" w:rsidP="008D384F">
      <w:pPr>
        <w:pStyle w:val="mce"/>
        <w:shd w:val="clear" w:color="auto" w:fill="FFFFFF"/>
        <w:spacing w:before="0" w:beforeAutospacing="0" w:after="0" w:afterAutospacing="0"/>
        <w:rPr>
          <w:color w:val="333333"/>
          <w:sz w:val="28"/>
          <w:szCs w:val="28"/>
        </w:rPr>
      </w:pPr>
    </w:p>
    <w:p w14:paraId="0FBCF07F" w14:textId="77777777" w:rsidR="00B42CF3" w:rsidRDefault="00B42CF3" w:rsidP="008D384F">
      <w:pPr>
        <w:pStyle w:val="Ttulo1"/>
        <w:shd w:val="clear" w:color="auto" w:fill="FFFFFF"/>
        <w:spacing w:before="0" w:beforeAutospacing="0" w:after="0" w:afterAutospacing="0"/>
        <w:rPr>
          <w:color w:val="16171B"/>
          <w:sz w:val="28"/>
          <w:szCs w:val="28"/>
          <w:lang w:val="de-LU"/>
        </w:rPr>
      </w:pPr>
    </w:p>
    <w:p w14:paraId="5E62E4DE" w14:textId="77777777" w:rsidR="004B2E04" w:rsidRPr="00B42CF3" w:rsidRDefault="004B2E04" w:rsidP="00B42CF3">
      <w:pPr>
        <w:pStyle w:val="Ttulo2"/>
        <w:rPr>
          <w:sz w:val="28"/>
          <w:szCs w:val="28"/>
        </w:rPr>
      </w:pPr>
      <w:bookmarkStart w:id="19" w:name="_Toc207710672"/>
      <w:r w:rsidRPr="00B42CF3">
        <w:rPr>
          <w:sz w:val="28"/>
          <w:szCs w:val="28"/>
          <w:bdr w:val="none" w:sz="0" w:space="0" w:color="auto" w:frame="1"/>
        </w:rPr>
        <w:t>Por qué deberíamos preocuparnos por el recorte de recursos vitales en tiempos de crisis cada vez más profunda</w:t>
      </w:r>
      <w:bookmarkEnd w:id="19"/>
    </w:p>
    <w:p w14:paraId="12F30359" w14:textId="77777777" w:rsidR="004B2E04" w:rsidRPr="008D384F" w:rsidRDefault="004B2E04" w:rsidP="008D384F">
      <w:pPr>
        <w:spacing w:after="0" w:line="240" w:lineRule="auto"/>
        <w:textAlignment w:val="baseline"/>
        <w:rPr>
          <w:rFonts w:ascii="Times New Roman" w:eastAsia="Times New Roman" w:hAnsi="Times New Roman" w:cs="Times New Roman"/>
          <w:color w:val="83837A"/>
          <w:sz w:val="28"/>
          <w:szCs w:val="28"/>
          <w:lang w:eastAsia="es-PE"/>
        </w:rPr>
      </w:pPr>
      <w:r w:rsidRPr="008D384F">
        <w:rPr>
          <w:rFonts w:ascii="Times New Roman" w:eastAsia="Times New Roman" w:hAnsi="Times New Roman" w:cs="Times New Roman"/>
          <w:color w:val="000000"/>
          <w:sz w:val="28"/>
          <w:szCs w:val="28"/>
          <w:bdr w:val="none" w:sz="0" w:space="0" w:color="auto" w:frame="1"/>
          <w:lang w:eastAsia="es-PE"/>
        </w:rPr>
        <w:t>Ibrahim Njugu</w:t>
      </w:r>
      <w:r w:rsidR="00B42CF3">
        <w:rPr>
          <w:rFonts w:ascii="Times New Roman" w:eastAsia="Times New Roman" w:hAnsi="Times New Roman" w:cs="Times New Roman"/>
          <w:color w:val="000000"/>
          <w:sz w:val="28"/>
          <w:szCs w:val="28"/>
          <w:bdr w:val="none" w:sz="0" w:space="0" w:color="auto" w:frame="1"/>
          <w:lang w:eastAsia="es-PE"/>
        </w:rPr>
        <w:t xml:space="preserve">na, </w:t>
      </w:r>
      <w:r w:rsidRPr="008D384F">
        <w:rPr>
          <w:rFonts w:ascii="Times New Roman" w:eastAsia="Times New Roman" w:hAnsi="Times New Roman" w:cs="Times New Roman"/>
          <w:color w:val="83837A"/>
          <w:sz w:val="28"/>
          <w:szCs w:val="28"/>
          <w:bdr w:val="none" w:sz="0" w:space="0" w:color="auto" w:frame="1"/>
          <w:lang w:eastAsia="es-PE"/>
        </w:rPr>
        <w:t>26 de agosto de 2025, The Tablet </w:t>
      </w:r>
    </w:p>
    <w:p w14:paraId="0FD439FD" w14:textId="77777777" w:rsidR="00B42CF3" w:rsidRDefault="00B42CF3" w:rsidP="008D384F">
      <w:pPr>
        <w:spacing w:after="0" w:line="240" w:lineRule="auto"/>
        <w:textAlignment w:val="baseline"/>
        <w:outlineLvl w:val="1"/>
        <w:rPr>
          <w:rFonts w:ascii="Times New Roman" w:eastAsia="Times New Roman" w:hAnsi="Times New Roman" w:cs="Times New Roman"/>
          <w:color w:val="CC1719"/>
          <w:sz w:val="28"/>
          <w:szCs w:val="28"/>
          <w:bdr w:val="none" w:sz="0" w:space="0" w:color="auto" w:frame="1"/>
          <w:lang w:eastAsia="es-PE"/>
        </w:rPr>
      </w:pPr>
    </w:p>
    <w:p w14:paraId="5BC14B6B" w14:textId="77777777" w:rsidR="004B2E04" w:rsidRPr="008D384F" w:rsidRDefault="004B2E04" w:rsidP="008D384F">
      <w:pPr>
        <w:spacing w:after="0" w:line="240" w:lineRule="auto"/>
        <w:textAlignment w:val="baseline"/>
        <w:outlineLvl w:val="1"/>
        <w:rPr>
          <w:rFonts w:ascii="Times New Roman" w:eastAsia="Times New Roman" w:hAnsi="Times New Roman" w:cs="Times New Roman"/>
          <w:color w:val="CC1719"/>
          <w:sz w:val="28"/>
          <w:szCs w:val="28"/>
          <w:lang w:eastAsia="es-PE"/>
        </w:rPr>
      </w:pPr>
      <w:bookmarkStart w:id="20" w:name="_Toc207710673"/>
      <w:r w:rsidRPr="008D384F">
        <w:rPr>
          <w:rFonts w:ascii="Times New Roman" w:eastAsia="Times New Roman" w:hAnsi="Times New Roman" w:cs="Times New Roman"/>
          <w:color w:val="CC1719"/>
          <w:sz w:val="28"/>
          <w:szCs w:val="28"/>
          <w:bdr w:val="none" w:sz="0" w:space="0" w:color="auto" w:frame="1"/>
          <w:lang w:eastAsia="es-PE"/>
        </w:rPr>
        <w:t xml:space="preserve">Los </w:t>
      </w:r>
      <w:r w:rsidRPr="00B42CF3">
        <w:rPr>
          <w:rFonts w:ascii="Times New Roman" w:eastAsia="Times New Roman" w:hAnsi="Times New Roman" w:cs="Times New Roman"/>
          <w:color w:val="CC1719"/>
          <w:sz w:val="28"/>
          <w:szCs w:val="28"/>
          <w:highlight w:val="yellow"/>
          <w:bdr w:val="none" w:sz="0" w:space="0" w:color="auto" w:frame="1"/>
          <w:lang w:eastAsia="es-PE"/>
        </w:rPr>
        <w:t>recortes planeados por el Reino Unido a la ayuda exterior</w:t>
      </w:r>
      <w:r w:rsidRPr="008D384F">
        <w:rPr>
          <w:rFonts w:ascii="Times New Roman" w:eastAsia="Times New Roman" w:hAnsi="Times New Roman" w:cs="Times New Roman"/>
          <w:color w:val="CC1719"/>
          <w:sz w:val="28"/>
          <w:szCs w:val="28"/>
          <w:bdr w:val="none" w:sz="0" w:space="0" w:color="auto" w:frame="1"/>
          <w:lang w:eastAsia="es-PE"/>
        </w:rPr>
        <w:t>, anunciados hace seis meses, han alterado el futuro de millones de personas que viven en la pobreza en todo el mundo, siendo el apoyo a la educación infantil y la salud de las mujeres en África el que enfrenta el mayor impacto.</w:t>
      </w:r>
      <w:bookmarkEnd w:id="20"/>
    </w:p>
    <w:p w14:paraId="21771DAB" w14:textId="77777777" w:rsidR="004B2E04" w:rsidRPr="008D384F" w:rsidRDefault="004B2E04" w:rsidP="008D384F">
      <w:pPr>
        <w:spacing w:after="0" w:line="240" w:lineRule="auto"/>
        <w:textAlignment w:val="baseline"/>
        <w:rPr>
          <w:rFonts w:ascii="Times New Roman" w:eastAsia="Times New Roman" w:hAnsi="Times New Roman" w:cs="Times New Roman"/>
          <w:color w:val="000000"/>
          <w:sz w:val="28"/>
          <w:szCs w:val="28"/>
          <w:lang w:eastAsia="es-PE"/>
        </w:rPr>
      </w:pPr>
      <w:r w:rsidRPr="008D384F">
        <w:rPr>
          <w:rFonts w:ascii="Times New Roman" w:eastAsia="Times New Roman" w:hAnsi="Times New Roman" w:cs="Times New Roman"/>
          <w:b/>
          <w:bCs/>
          <w:color w:val="000000"/>
          <w:sz w:val="28"/>
          <w:szCs w:val="28"/>
          <w:bdr w:val="none" w:sz="0" w:space="0" w:color="auto" w:frame="1"/>
          <w:lang w:eastAsia="es-PE"/>
        </w:rPr>
        <w:t> </w:t>
      </w:r>
      <w:r w:rsidRPr="008D384F">
        <w:rPr>
          <w:rFonts w:ascii="Times New Roman" w:eastAsia="Times New Roman" w:hAnsi="Times New Roman" w:cs="Times New Roman"/>
          <w:color w:val="000000"/>
          <w:sz w:val="28"/>
          <w:szCs w:val="28"/>
          <w:lang w:eastAsia="es-PE"/>
        </w:rPr>
        <w:t> </w:t>
      </w:r>
    </w:p>
    <w:p w14:paraId="71B9DBC5" w14:textId="77777777" w:rsidR="004B2E04" w:rsidRPr="008D384F" w:rsidRDefault="004B2E04" w:rsidP="008D384F">
      <w:pPr>
        <w:spacing w:after="0" w:line="240" w:lineRule="auto"/>
        <w:textAlignment w:val="baseline"/>
        <w:rPr>
          <w:rFonts w:ascii="Times New Roman" w:eastAsia="Times New Roman" w:hAnsi="Times New Roman" w:cs="Times New Roman"/>
          <w:color w:val="000000"/>
          <w:sz w:val="28"/>
          <w:szCs w:val="28"/>
          <w:lang w:eastAsia="es-PE"/>
        </w:rPr>
      </w:pPr>
      <w:r w:rsidRPr="008D384F">
        <w:rPr>
          <w:rFonts w:ascii="Times New Roman" w:eastAsia="Times New Roman" w:hAnsi="Times New Roman" w:cs="Times New Roman"/>
          <w:color w:val="000000"/>
          <w:sz w:val="28"/>
          <w:szCs w:val="28"/>
          <w:bdr w:val="none" w:sz="0" w:space="0" w:color="auto" w:frame="1"/>
          <w:lang w:eastAsia="es-PE"/>
        </w:rPr>
        <w:t xml:space="preserve">Cada julio y agosto, Angong Ayuel Madut se pregunta cómo alimentará a sus hijos. Su distrito, como muchos en </w:t>
      </w:r>
      <w:r w:rsidRPr="00B42CF3">
        <w:rPr>
          <w:rFonts w:ascii="Times New Roman" w:eastAsia="Times New Roman" w:hAnsi="Times New Roman" w:cs="Times New Roman"/>
          <w:color w:val="000000"/>
          <w:sz w:val="28"/>
          <w:szCs w:val="28"/>
          <w:highlight w:val="yellow"/>
          <w:bdr w:val="none" w:sz="0" w:space="0" w:color="auto" w:frame="1"/>
          <w:lang w:eastAsia="es-PE"/>
        </w:rPr>
        <w:t>Sudán del Sur</w:t>
      </w:r>
      <w:r w:rsidRPr="008D384F">
        <w:rPr>
          <w:rFonts w:ascii="Times New Roman" w:eastAsia="Times New Roman" w:hAnsi="Times New Roman" w:cs="Times New Roman"/>
          <w:color w:val="000000"/>
          <w:sz w:val="28"/>
          <w:szCs w:val="28"/>
          <w:bdr w:val="none" w:sz="0" w:space="0" w:color="auto" w:frame="1"/>
          <w:lang w:eastAsia="es-PE"/>
        </w:rPr>
        <w:t>, se enfrenta a lo que se conoce como "la brecha del hambre", cuando las inundaciones estacionales obligan a la gente a abandonar sus tierras y las reservas de alimentos de la cosecha del año anterior disminuyen, mientras que el cambio climático agrava la situación.  </w:t>
      </w:r>
    </w:p>
    <w:p w14:paraId="02310CAE" w14:textId="77777777" w:rsidR="004B2E04" w:rsidRPr="008D384F" w:rsidRDefault="004B2E04" w:rsidP="008D384F">
      <w:pPr>
        <w:spacing w:after="0" w:line="240" w:lineRule="auto"/>
        <w:textAlignment w:val="baseline"/>
        <w:rPr>
          <w:rFonts w:ascii="Times New Roman" w:eastAsia="Times New Roman" w:hAnsi="Times New Roman" w:cs="Times New Roman"/>
          <w:color w:val="000000"/>
          <w:sz w:val="28"/>
          <w:szCs w:val="28"/>
          <w:lang w:eastAsia="es-PE"/>
        </w:rPr>
      </w:pPr>
      <w:r w:rsidRPr="008D384F">
        <w:rPr>
          <w:rFonts w:ascii="Times New Roman" w:eastAsia="Times New Roman" w:hAnsi="Times New Roman" w:cs="Times New Roman"/>
          <w:color w:val="000000"/>
          <w:sz w:val="28"/>
          <w:szCs w:val="28"/>
          <w:bdr w:val="none" w:sz="0" w:space="0" w:color="auto" w:frame="1"/>
          <w:lang w:eastAsia="es-PE"/>
        </w:rPr>
        <w:t xml:space="preserve">Este año, los tres hijos de Angong tuvieron que volver a casa desde la escuela. "Se nos acabó la comida en junio, y mis hijos tuvieron que volver a casa porque no podía pagar la matrícula escolar", contó Angong a un socio de Cafod. "Me sentí abrumado, como si caminara por un pantano sin salida a la vista". </w:t>
      </w:r>
      <w:r w:rsidRPr="00B42CF3">
        <w:rPr>
          <w:rFonts w:ascii="Times New Roman" w:eastAsia="Times New Roman" w:hAnsi="Times New Roman" w:cs="Times New Roman"/>
          <w:color w:val="000000"/>
          <w:sz w:val="28"/>
          <w:szCs w:val="28"/>
          <w:highlight w:val="yellow"/>
          <w:bdr w:val="none" w:sz="0" w:space="0" w:color="auto" w:frame="1"/>
          <w:lang w:eastAsia="es-PE"/>
        </w:rPr>
        <w:t>Al menos el 60 % de la población sufre hambre aguda en Sudán del Sur, el país más pobre del mundo según el FMI.</w:t>
      </w:r>
      <w:r w:rsidRPr="008D384F">
        <w:rPr>
          <w:rFonts w:ascii="Times New Roman" w:eastAsia="Times New Roman" w:hAnsi="Times New Roman" w:cs="Times New Roman"/>
          <w:color w:val="000000"/>
          <w:sz w:val="28"/>
          <w:szCs w:val="28"/>
          <w:bdr w:val="none" w:sz="0" w:space="0" w:color="auto" w:frame="1"/>
          <w:lang w:eastAsia="es-PE"/>
        </w:rPr>
        <w:t>   </w:t>
      </w:r>
    </w:p>
    <w:p w14:paraId="2EC02948" w14:textId="77777777" w:rsidR="004B2E04" w:rsidRPr="008D384F" w:rsidRDefault="004B2E04" w:rsidP="008D384F">
      <w:pPr>
        <w:spacing w:after="0" w:line="240" w:lineRule="auto"/>
        <w:textAlignment w:val="baseline"/>
        <w:rPr>
          <w:rFonts w:ascii="Times New Roman" w:eastAsia="Times New Roman" w:hAnsi="Times New Roman" w:cs="Times New Roman"/>
          <w:color w:val="000000"/>
          <w:sz w:val="28"/>
          <w:szCs w:val="28"/>
          <w:lang w:eastAsia="es-PE"/>
        </w:rPr>
      </w:pPr>
      <w:r w:rsidRPr="00B42CF3">
        <w:rPr>
          <w:rFonts w:ascii="Times New Roman" w:eastAsia="Times New Roman" w:hAnsi="Times New Roman" w:cs="Times New Roman"/>
          <w:color w:val="000000"/>
          <w:sz w:val="28"/>
          <w:szCs w:val="28"/>
          <w:highlight w:val="yellow"/>
          <w:bdr w:val="none" w:sz="0" w:space="0" w:color="auto" w:frame="1"/>
          <w:lang w:eastAsia="es-PE"/>
        </w:rPr>
        <w:t>La ayuda</w:t>
      </w:r>
      <w:r w:rsidRPr="008D384F">
        <w:rPr>
          <w:rFonts w:ascii="Times New Roman" w:eastAsia="Times New Roman" w:hAnsi="Times New Roman" w:cs="Times New Roman"/>
          <w:color w:val="000000"/>
          <w:sz w:val="28"/>
          <w:szCs w:val="28"/>
          <w:bdr w:val="none" w:sz="0" w:space="0" w:color="auto" w:frame="1"/>
          <w:lang w:eastAsia="es-PE"/>
        </w:rPr>
        <w:t xml:space="preserve"> para personas como la familia de Angong se ha visto </w:t>
      </w:r>
      <w:r w:rsidRPr="00B42CF3">
        <w:rPr>
          <w:rFonts w:ascii="Times New Roman" w:eastAsia="Times New Roman" w:hAnsi="Times New Roman" w:cs="Times New Roman"/>
          <w:color w:val="000000"/>
          <w:sz w:val="28"/>
          <w:szCs w:val="28"/>
          <w:highlight w:val="yellow"/>
          <w:bdr w:val="none" w:sz="0" w:space="0" w:color="auto" w:frame="1"/>
          <w:lang w:eastAsia="es-PE"/>
        </w:rPr>
        <w:t>drásticamente reducida desde que se retiraron los fondos a miles de programas en todo el mundo</w:t>
      </w:r>
      <w:r w:rsidRPr="008D384F">
        <w:rPr>
          <w:rFonts w:ascii="Times New Roman" w:eastAsia="Times New Roman" w:hAnsi="Times New Roman" w:cs="Times New Roman"/>
          <w:color w:val="000000"/>
          <w:sz w:val="28"/>
          <w:szCs w:val="28"/>
          <w:bdr w:val="none" w:sz="0" w:space="0" w:color="auto" w:frame="1"/>
          <w:lang w:eastAsia="es-PE"/>
        </w:rPr>
        <w:t>. Aunque la decisión del Reino Unido no entrará en vigor hasta dentro de varios meses, forma parte de un panorama cambiante para la ayuda humanitaria, tras la congelación de la financiación de Estados Unidos a USAID, anteriormente responsable de más del 40 % de toda la ayuda exterior.   </w:t>
      </w:r>
    </w:p>
    <w:p w14:paraId="1CFC803C" w14:textId="77777777" w:rsidR="004B2E04" w:rsidRPr="008D384F" w:rsidRDefault="004B2E04" w:rsidP="008D384F">
      <w:pPr>
        <w:spacing w:after="0" w:line="240" w:lineRule="auto"/>
        <w:textAlignment w:val="baseline"/>
        <w:rPr>
          <w:rFonts w:ascii="Times New Roman" w:eastAsia="Times New Roman" w:hAnsi="Times New Roman" w:cs="Times New Roman"/>
          <w:color w:val="000000"/>
          <w:sz w:val="28"/>
          <w:szCs w:val="28"/>
          <w:lang w:eastAsia="es-PE"/>
        </w:rPr>
      </w:pPr>
      <w:r w:rsidRPr="008D384F">
        <w:rPr>
          <w:rFonts w:ascii="Times New Roman" w:eastAsia="Times New Roman" w:hAnsi="Times New Roman" w:cs="Times New Roman"/>
          <w:color w:val="000000"/>
          <w:sz w:val="28"/>
          <w:szCs w:val="28"/>
          <w:bdr w:val="none" w:sz="0" w:space="0" w:color="auto" w:frame="1"/>
          <w:lang w:eastAsia="es-PE"/>
        </w:rPr>
        <w:t>La carga queda en manos de las agencias de ayuda locales y nacionales, apoyadas por agencias internacionales como Cafod. </w:t>
      </w:r>
    </w:p>
    <w:p w14:paraId="1DD03672" w14:textId="77777777" w:rsidR="004B2E04" w:rsidRPr="008D384F" w:rsidRDefault="004B2E04" w:rsidP="008D384F">
      <w:pPr>
        <w:spacing w:after="0" w:line="240" w:lineRule="auto"/>
        <w:textAlignment w:val="baseline"/>
        <w:rPr>
          <w:rFonts w:ascii="Times New Roman" w:eastAsia="Times New Roman" w:hAnsi="Times New Roman" w:cs="Times New Roman"/>
          <w:color w:val="000000"/>
          <w:sz w:val="28"/>
          <w:szCs w:val="28"/>
          <w:lang w:eastAsia="es-PE"/>
        </w:rPr>
      </w:pPr>
      <w:r w:rsidRPr="008D384F">
        <w:rPr>
          <w:rFonts w:ascii="Times New Roman" w:eastAsia="Times New Roman" w:hAnsi="Times New Roman" w:cs="Times New Roman"/>
          <w:color w:val="000000"/>
          <w:sz w:val="28"/>
          <w:szCs w:val="28"/>
          <w:bdr w:val="none" w:sz="0" w:space="0" w:color="auto" w:frame="1"/>
          <w:lang w:eastAsia="es-PE"/>
        </w:rPr>
        <w:t>Angong recibió un salvavidas en forma de vales en efectivo de Hard (Agencia de Esperanza para el Socorro y el Desarrollo), socio de Cafod en Sudán del Sur. "Compré comida que nos permitió sobrevivir un mes y pagué para que mis hijos volvieran a clase", dijo. "Fue una verdadera bendición justo cuando más lo necesitábamos". </w:t>
      </w:r>
    </w:p>
    <w:p w14:paraId="57C5732D" w14:textId="77777777" w:rsidR="004B2E04" w:rsidRPr="008D384F" w:rsidRDefault="004B2E04" w:rsidP="008D384F">
      <w:pPr>
        <w:spacing w:after="0" w:line="240" w:lineRule="auto"/>
        <w:textAlignment w:val="baseline"/>
        <w:rPr>
          <w:rFonts w:ascii="Times New Roman" w:eastAsia="Times New Roman" w:hAnsi="Times New Roman" w:cs="Times New Roman"/>
          <w:color w:val="000000"/>
          <w:sz w:val="28"/>
          <w:szCs w:val="28"/>
          <w:lang w:eastAsia="es-PE"/>
        </w:rPr>
      </w:pPr>
      <w:r w:rsidRPr="008D384F">
        <w:rPr>
          <w:rFonts w:ascii="Times New Roman" w:eastAsia="Times New Roman" w:hAnsi="Times New Roman" w:cs="Times New Roman"/>
          <w:color w:val="000000"/>
          <w:sz w:val="28"/>
          <w:szCs w:val="28"/>
          <w:bdr w:val="none" w:sz="0" w:space="0" w:color="auto" w:frame="1"/>
          <w:lang w:eastAsia="es-PE"/>
        </w:rPr>
        <w:t xml:space="preserve">Como nación, Sudán del Sur busca escapar de la ayuda de emergencia y avanzar hacia la recuperación, la rehabilitación y el desarrollo, aprovechando el potencial de sus ricos recursos naturales. Sin embargo, </w:t>
      </w:r>
      <w:r w:rsidRPr="00B42CF3">
        <w:rPr>
          <w:rFonts w:ascii="Times New Roman" w:eastAsia="Times New Roman" w:hAnsi="Times New Roman" w:cs="Times New Roman"/>
          <w:color w:val="000000"/>
          <w:sz w:val="28"/>
          <w:szCs w:val="28"/>
          <w:highlight w:val="yellow"/>
          <w:bdr w:val="none" w:sz="0" w:space="0" w:color="auto" w:frame="1"/>
          <w:lang w:eastAsia="es-PE"/>
        </w:rPr>
        <w:t>la economía se ha tambaleado ante la repentina retirada del apoyo de USAID y la llegada de más de medio millón de refugiados de su vecino, Sudán, devastado por la guerra.</w:t>
      </w:r>
      <w:r w:rsidRPr="008D384F">
        <w:rPr>
          <w:rFonts w:ascii="Times New Roman" w:eastAsia="Times New Roman" w:hAnsi="Times New Roman" w:cs="Times New Roman"/>
          <w:color w:val="000000"/>
          <w:sz w:val="28"/>
          <w:szCs w:val="28"/>
          <w:bdr w:val="none" w:sz="0" w:space="0" w:color="auto" w:frame="1"/>
          <w:lang w:eastAsia="es-PE"/>
        </w:rPr>
        <w:t xml:space="preserve">  </w:t>
      </w:r>
    </w:p>
    <w:p w14:paraId="4CE0754A" w14:textId="77777777" w:rsidR="004B2E04" w:rsidRPr="008D384F" w:rsidRDefault="004B2E04" w:rsidP="008D384F">
      <w:pPr>
        <w:spacing w:after="0" w:line="240" w:lineRule="auto"/>
        <w:textAlignment w:val="baseline"/>
        <w:rPr>
          <w:rFonts w:ascii="Times New Roman" w:eastAsia="Times New Roman" w:hAnsi="Times New Roman" w:cs="Times New Roman"/>
          <w:color w:val="000000"/>
          <w:sz w:val="28"/>
          <w:szCs w:val="28"/>
          <w:lang w:eastAsia="es-PE"/>
        </w:rPr>
      </w:pPr>
      <w:r w:rsidRPr="00B42CF3">
        <w:rPr>
          <w:rFonts w:ascii="Times New Roman" w:eastAsia="Times New Roman" w:hAnsi="Times New Roman" w:cs="Times New Roman"/>
          <w:color w:val="000000"/>
          <w:sz w:val="28"/>
          <w:szCs w:val="28"/>
          <w:highlight w:val="yellow"/>
          <w:bdr w:val="none" w:sz="0" w:space="0" w:color="auto" w:frame="1"/>
          <w:lang w:eastAsia="es-PE"/>
        </w:rPr>
        <w:t>La Iglesia Católica</w:t>
      </w:r>
      <w:r w:rsidRPr="008D384F">
        <w:rPr>
          <w:rFonts w:ascii="Times New Roman" w:eastAsia="Times New Roman" w:hAnsi="Times New Roman" w:cs="Times New Roman"/>
          <w:color w:val="000000"/>
          <w:sz w:val="28"/>
          <w:szCs w:val="28"/>
          <w:bdr w:val="none" w:sz="0" w:space="0" w:color="auto" w:frame="1"/>
          <w:lang w:eastAsia="es-PE"/>
        </w:rPr>
        <w:t>, que está creciendo más rápidamente en el sur global, sigue siendo el mayor proveedor de atención médica y educación en la región, apoyado por agencias como Cafod y la red más amplia de Caritas Internacional. </w:t>
      </w:r>
    </w:p>
    <w:p w14:paraId="5A007FF5" w14:textId="77777777" w:rsidR="004B2E04" w:rsidRPr="008D384F" w:rsidRDefault="004B2E04" w:rsidP="008D384F">
      <w:pPr>
        <w:spacing w:after="0" w:line="240" w:lineRule="auto"/>
        <w:textAlignment w:val="baseline"/>
        <w:rPr>
          <w:rFonts w:ascii="Times New Roman" w:eastAsia="Times New Roman" w:hAnsi="Times New Roman" w:cs="Times New Roman"/>
          <w:color w:val="000000"/>
          <w:sz w:val="28"/>
          <w:szCs w:val="28"/>
          <w:lang w:eastAsia="es-PE"/>
        </w:rPr>
      </w:pPr>
      <w:r w:rsidRPr="008D384F">
        <w:rPr>
          <w:rFonts w:ascii="Times New Roman" w:eastAsia="Times New Roman" w:hAnsi="Times New Roman" w:cs="Times New Roman"/>
          <w:strike/>
          <w:color w:val="000000"/>
          <w:sz w:val="28"/>
          <w:szCs w:val="28"/>
          <w:bdr w:val="none" w:sz="0" w:space="0" w:color="auto" w:frame="1"/>
          <w:lang w:eastAsia="es-PE"/>
        </w:rPr>
        <w:t> </w:t>
      </w:r>
      <w:r w:rsidRPr="008D384F">
        <w:rPr>
          <w:rFonts w:ascii="Times New Roman" w:eastAsia="Times New Roman" w:hAnsi="Times New Roman" w:cs="Times New Roman"/>
          <w:color w:val="000000"/>
          <w:sz w:val="28"/>
          <w:szCs w:val="28"/>
          <w:bdr w:val="none" w:sz="0" w:space="0" w:color="auto" w:frame="1"/>
          <w:lang w:eastAsia="es-PE"/>
        </w:rPr>
        <w:t xml:space="preserve">La doctrina social católica, que abarca más de un siglo desde el último Papa León XIII hasta la actualidad, nos obliga a hacer todo lo posible para </w:t>
      </w:r>
      <w:r w:rsidRPr="00B42CF3">
        <w:rPr>
          <w:rFonts w:ascii="Times New Roman" w:eastAsia="Times New Roman" w:hAnsi="Times New Roman" w:cs="Times New Roman"/>
          <w:color w:val="000000"/>
          <w:sz w:val="28"/>
          <w:szCs w:val="28"/>
          <w:highlight w:val="yellow"/>
          <w:bdr w:val="none" w:sz="0" w:space="0" w:color="auto" w:frame="1"/>
          <w:lang w:eastAsia="es-PE"/>
        </w:rPr>
        <w:t>atender las necesidades de los más pobres y vulnerables</w:t>
      </w:r>
      <w:r w:rsidRPr="008D384F">
        <w:rPr>
          <w:rFonts w:ascii="Times New Roman" w:eastAsia="Times New Roman" w:hAnsi="Times New Roman" w:cs="Times New Roman"/>
          <w:color w:val="000000"/>
          <w:sz w:val="28"/>
          <w:szCs w:val="28"/>
          <w:bdr w:val="none" w:sz="0" w:space="0" w:color="auto" w:frame="1"/>
          <w:lang w:eastAsia="es-PE"/>
        </w:rPr>
        <w:t>. Pero el principio de  </w:t>
      </w:r>
      <w:r w:rsidRPr="008D384F">
        <w:rPr>
          <w:rFonts w:ascii="Times New Roman" w:eastAsia="Times New Roman" w:hAnsi="Times New Roman" w:cs="Times New Roman"/>
          <w:i/>
          <w:iCs/>
          <w:color w:val="000000"/>
          <w:sz w:val="28"/>
          <w:szCs w:val="28"/>
          <w:bdr w:val="none" w:sz="0" w:space="0" w:color="auto" w:frame="1"/>
          <w:lang w:eastAsia="es-PE"/>
        </w:rPr>
        <w:t>Imago Dei</w:t>
      </w:r>
      <w:r w:rsidRPr="008D384F">
        <w:rPr>
          <w:rFonts w:ascii="Times New Roman" w:eastAsia="Times New Roman" w:hAnsi="Times New Roman" w:cs="Times New Roman"/>
          <w:color w:val="000000"/>
          <w:sz w:val="28"/>
          <w:szCs w:val="28"/>
          <w:bdr w:val="none" w:sz="0" w:space="0" w:color="auto" w:frame="1"/>
          <w:lang w:eastAsia="es-PE"/>
        </w:rPr>
        <w:t>  —que todas las personas están hechas a imagen de Dios y son dignas de dignidad y respeto— se aplica no solo a la ayuda a los necesitados, sino también a garantizar que los sistemas establecidos para brindar esa ayuda reflejen esos valores. </w:t>
      </w:r>
    </w:p>
    <w:p w14:paraId="6039BF4E" w14:textId="77777777" w:rsidR="004B2E04" w:rsidRPr="008D384F" w:rsidRDefault="004B2E04" w:rsidP="008D384F">
      <w:pPr>
        <w:spacing w:after="0" w:line="240" w:lineRule="auto"/>
        <w:textAlignment w:val="baseline"/>
        <w:rPr>
          <w:rFonts w:ascii="Times New Roman" w:eastAsia="Times New Roman" w:hAnsi="Times New Roman" w:cs="Times New Roman"/>
          <w:color w:val="000000"/>
          <w:sz w:val="28"/>
          <w:szCs w:val="28"/>
          <w:lang w:eastAsia="es-PE"/>
        </w:rPr>
      </w:pPr>
      <w:r w:rsidRPr="008D384F">
        <w:rPr>
          <w:rFonts w:ascii="Times New Roman" w:eastAsia="Times New Roman" w:hAnsi="Times New Roman" w:cs="Times New Roman"/>
          <w:color w:val="000000"/>
          <w:sz w:val="28"/>
          <w:szCs w:val="28"/>
          <w:bdr w:val="none" w:sz="0" w:space="0" w:color="auto" w:frame="1"/>
          <w:lang w:eastAsia="es-PE"/>
        </w:rPr>
        <w:t>El ministro de Asuntos Exteriores, David Lammy, ha dicho que organizará una importante conferencia para discutir lo que él llama "una conversación largamente esperada sobre la futura arquitectura de la ayuda".  </w:t>
      </w:r>
    </w:p>
    <w:p w14:paraId="226D035B" w14:textId="77777777" w:rsidR="004B2E04" w:rsidRPr="008D384F" w:rsidRDefault="004B2E04" w:rsidP="008D384F">
      <w:pPr>
        <w:spacing w:after="0" w:line="240" w:lineRule="auto"/>
        <w:textAlignment w:val="baseline"/>
        <w:rPr>
          <w:rFonts w:ascii="Times New Roman" w:eastAsia="Times New Roman" w:hAnsi="Times New Roman" w:cs="Times New Roman"/>
          <w:color w:val="000000"/>
          <w:sz w:val="28"/>
          <w:szCs w:val="28"/>
          <w:lang w:eastAsia="es-PE"/>
        </w:rPr>
      </w:pPr>
      <w:r w:rsidRPr="008D384F">
        <w:rPr>
          <w:rFonts w:ascii="Times New Roman" w:eastAsia="Times New Roman" w:hAnsi="Times New Roman" w:cs="Times New Roman"/>
          <w:color w:val="000000"/>
          <w:sz w:val="28"/>
          <w:szCs w:val="28"/>
          <w:bdr w:val="none" w:sz="0" w:space="0" w:color="auto" w:frame="1"/>
          <w:lang w:eastAsia="es-PE"/>
        </w:rPr>
        <w:t xml:space="preserve">Un nuevo informe, basado en las últimas investigaciones de Cafod y el think tank africano DevTransform, muestra la urgente necesidad de un diálogo de este tipo. </w:t>
      </w:r>
      <w:r w:rsidRPr="00B42CF3">
        <w:rPr>
          <w:rFonts w:ascii="Times New Roman" w:eastAsia="Times New Roman" w:hAnsi="Times New Roman" w:cs="Times New Roman"/>
          <w:color w:val="000000"/>
          <w:sz w:val="28"/>
          <w:szCs w:val="28"/>
          <w:highlight w:val="yellow"/>
          <w:bdr w:val="none" w:sz="0" w:space="0" w:color="auto" w:frame="1"/>
          <w:lang w:eastAsia="es-PE"/>
        </w:rPr>
        <w:t>Se otorga muy poca financiación a los actores locales y nacionales,</w:t>
      </w:r>
      <w:r w:rsidRPr="008D384F">
        <w:rPr>
          <w:rFonts w:ascii="Times New Roman" w:eastAsia="Times New Roman" w:hAnsi="Times New Roman" w:cs="Times New Roman"/>
          <w:color w:val="000000"/>
          <w:sz w:val="28"/>
          <w:szCs w:val="28"/>
          <w:bdr w:val="none" w:sz="0" w:space="0" w:color="auto" w:frame="1"/>
          <w:lang w:eastAsia="es-PE"/>
        </w:rPr>
        <w:t xml:space="preserve"> a pesar de que son quienes realizan una de las mejores labores, en armonía con el entorno local. </w:t>
      </w:r>
    </w:p>
    <w:p w14:paraId="4B2682BD" w14:textId="77777777" w:rsidR="004B2E04" w:rsidRPr="008D384F" w:rsidRDefault="004B2E04" w:rsidP="008D384F">
      <w:pPr>
        <w:spacing w:after="0" w:line="240" w:lineRule="auto"/>
        <w:textAlignment w:val="baseline"/>
        <w:rPr>
          <w:rFonts w:ascii="Times New Roman" w:eastAsia="Times New Roman" w:hAnsi="Times New Roman" w:cs="Times New Roman"/>
          <w:color w:val="000000"/>
          <w:sz w:val="28"/>
          <w:szCs w:val="28"/>
          <w:lang w:eastAsia="es-PE"/>
        </w:rPr>
      </w:pPr>
      <w:r w:rsidRPr="008D384F">
        <w:rPr>
          <w:rFonts w:ascii="Times New Roman" w:eastAsia="Times New Roman" w:hAnsi="Times New Roman" w:cs="Times New Roman"/>
          <w:color w:val="000000"/>
          <w:sz w:val="28"/>
          <w:szCs w:val="28"/>
          <w:bdr w:val="none" w:sz="0" w:space="0" w:color="auto" w:frame="1"/>
          <w:lang w:eastAsia="es-PE"/>
        </w:rPr>
        <w:t>Las organizaciones locales suelen tener vínculos más sólidos con las comunidades locales, por lo que suelen estar mejor posicionadas para sortear obstáculos, identificar soluciones y comprender las necesidades reales. Sin embargo, reciben una fracción ínfima de los presupuestos de ayuda internacional. </w:t>
      </w:r>
    </w:p>
    <w:p w14:paraId="1F726DD8" w14:textId="77777777" w:rsidR="004B2E04" w:rsidRPr="008D384F" w:rsidRDefault="004B2E04" w:rsidP="008D384F">
      <w:pPr>
        <w:spacing w:after="0" w:line="240" w:lineRule="auto"/>
        <w:textAlignment w:val="baseline"/>
        <w:rPr>
          <w:rFonts w:ascii="Times New Roman" w:eastAsia="Times New Roman" w:hAnsi="Times New Roman" w:cs="Times New Roman"/>
          <w:color w:val="000000"/>
          <w:sz w:val="28"/>
          <w:szCs w:val="28"/>
          <w:lang w:eastAsia="es-PE"/>
        </w:rPr>
      </w:pPr>
      <w:r w:rsidRPr="00B42CF3">
        <w:rPr>
          <w:rFonts w:ascii="Times New Roman" w:eastAsia="Times New Roman" w:hAnsi="Times New Roman" w:cs="Times New Roman"/>
          <w:color w:val="000000"/>
          <w:sz w:val="28"/>
          <w:szCs w:val="28"/>
          <w:highlight w:val="yellow"/>
          <w:bdr w:val="none" w:sz="0" w:space="0" w:color="auto" w:frame="1"/>
          <w:lang w:eastAsia="es-PE"/>
        </w:rPr>
        <w:t>La dignidad y el respeto de estos actores locales deben estar en el centro</w:t>
      </w:r>
      <w:r w:rsidRPr="008D384F">
        <w:rPr>
          <w:rFonts w:ascii="Times New Roman" w:eastAsia="Times New Roman" w:hAnsi="Times New Roman" w:cs="Times New Roman"/>
          <w:color w:val="000000"/>
          <w:sz w:val="28"/>
          <w:szCs w:val="28"/>
          <w:bdr w:val="none" w:sz="0" w:space="0" w:color="auto" w:frame="1"/>
          <w:lang w:eastAsia="es-PE"/>
        </w:rPr>
        <w:t xml:space="preserve"> de cualquier nuevo marco de asignación de ayuda, permitiendo </w:t>
      </w:r>
      <w:r w:rsidRPr="00B42CF3">
        <w:rPr>
          <w:rFonts w:ascii="Times New Roman" w:eastAsia="Times New Roman" w:hAnsi="Times New Roman" w:cs="Times New Roman"/>
          <w:color w:val="000000"/>
          <w:sz w:val="28"/>
          <w:szCs w:val="28"/>
          <w:highlight w:val="yellow"/>
          <w:bdr w:val="none" w:sz="0" w:space="0" w:color="auto" w:frame="1"/>
          <w:lang w:eastAsia="es-PE"/>
        </w:rPr>
        <w:t>que su sabiduría sea compartida y sus voces sean valoradas,</w:t>
      </w:r>
      <w:r w:rsidRPr="008D384F">
        <w:rPr>
          <w:rFonts w:ascii="Times New Roman" w:eastAsia="Times New Roman" w:hAnsi="Times New Roman" w:cs="Times New Roman"/>
          <w:color w:val="000000"/>
          <w:sz w:val="28"/>
          <w:szCs w:val="28"/>
          <w:bdr w:val="none" w:sz="0" w:space="0" w:color="auto" w:frame="1"/>
          <w:lang w:eastAsia="es-PE"/>
        </w:rPr>
        <w:t xml:space="preserve"> en lugar de ser tratados como ciudadanos de segunda clase en sus propios países.  </w:t>
      </w:r>
    </w:p>
    <w:p w14:paraId="03ECC180" w14:textId="77777777" w:rsidR="004B2E04" w:rsidRPr="008D384F" w:rsidRDefault="004B2E04" w:rsidP="008D384F">
      <w:pPr>
        <w:spacing w:after="0" w:line="240" w:lineRule="auto"/>
        <w:textAlignment w:val="baseline"/>
        <w:rPr>
          <w:rFonts w:ascii="Times New Roman" w:eastAsia="Times New Roman" w:hAnsi="Times New Roman" w:cs="Times New Roman"/>
          <w:color w:val="000000"/>
          <w:sz w:val="28"/>
          <w:szCs w:val="28"/>
          <w:lang w:eastAsia="es-PE"/>
        </w:rPr>
      </w:pPr>
      <w:r w:rsidRPr="008D384F">
        <w:rPr>
          <w:rFonts w:ascii="Times New Roman" w:eastAsia="Times New Roman" w:hAnsi="Times New Roman" w:cs="Times New Roman"/>
          <w:color w:val="000000"/>
          <w:sz w:val="28"/>
          <w:szCs w:val="28"/>
          <w:bdr w:val="none" w:sz="0" w:space="0" w:color="auto" w:frame="1"/>
          <w:lang w:eastAsia="es-PE"/>
        </w:rPr>
        <w:t xml:space="preserve">Las recomendaciones clave de la investigación de Cafod/DevTransform incluyen financiamiento directo y flexible para organizaciones locales y nacionales, </w:t>
      </w:r>
      <w:r w:rsidRPr="00B42CF3">
        <w:rPr>
          <w:rFonts w:ascii="Times New Roman" w:eastAsia="Times New Roman" w:hAnsi="Times New Roman" w:cs="Times New Roman"/>
          <w:color w:val="000000"/>
          <w:sz w:val="28"/>
          <w:szCs w:val="28"/>
          <w:highlight w:val="yellow"/>
          <w:bdr w:val="none" w:sz="0" w:space="0" w:color="auto" w:frame="1"/>
          <w:lang w:eastAsia="es-PE"/>
        </w:rPr>
        <w:t>compartir costos indirectos para que los socios locales puedan pagar al personal y mantener las luces encendidas</w:t>
      </w:r>
      <w:r w:rsidRPr="008D384F">
        <w:rPr>
          <w:rFonts w:ascii="Times New Roman" w:eastAsia="Times New Roman" w:hAnsi="Times New Roman" w:cs="Times New Roman"/>
          <w:color w:val="000000"/>
          <w:sz w:val="28"/>
          <w:szCs w:val="28"/>
          <w:bdr w:val="none" w:sz="0" w:space="0" w:color="auto" w:frame="1"/>
          <w:lang w:eastAsia="es-PE"/>
        </w:rPr>
        <w:t>, requisitos menos onerosos impuestos por donantes internacionales individuales y apoyo a estrategias lideradas por el gobierno, reconociendo que el cambio es más sustentable cuando proviene de líderes nacionales, no de personas externas. </w:t>
      </w:r>
    </w:p>
    <w:p w14:paraId="2CC810A9" w14:textId="77777777" w:rsidR="004B2E04" w:rsidRPr="008D384F" w:rsidRDefault="004B2E04" w:rsidP="008D384F">
      <w:pPr>
        <w:spacing w:after="0" w:line="240" w:lineRule="auto"/>
        <w:textAlignment w:val="baseline"/>
        <w:rPr>
          <w:rFonts w:ascii="Times New Roman" w:eastAsia="Times New Roman" w:hAnsi="Times New Roman" w:cs="Times New Roman"/>
          <w:color w:val="000000"/>
          <w:sz w:val="28"/>
          <w:szCs w:val="28"/>
          <w:lang w:eastAsia="es-PE"/>
        </w:rPr>
      </w:pPr>
      <w:r w:rsidRPr="008D384F">
        <w:rPr>
          <w:rFonts w:ascii="Times New Roman" w:eastAsia="Times New Roman" w:hAnsi="Times New Roman" w:cs="Times New Roman"/>
          <w:color w:val="000000"/>
          <w:sz w:val="28"/>
          <w:szCs w:val="28"/>
          <w:bdr w:val="none" w:sz="0" w:space="0" w:color="auto" w:frame="1"/>
          <w:lang w:eastAsia="es-PE"/>
        </w:rPr>
        <w:t xml:space="preserve">El conflicto no solo perjudica a las partes en conflicto, sino también a las comunidades, las economías y la infraestructura. </w:t>
      </w:r>
      <w:r w:rsidRPr="00B42CF3">
        <w:rPr>
          <w:rFonts w:ascii="Times New Roman" w:eastAsia="Times New Roman" w:hAnsi="Times New Roman" w:cs="Times New Roman"/>
          <w:color w:val="000000"/>
          <w:sz w:val="28"/>
          <w:szCs w:val="28"/>
          <w:highlight w:val="yellow"/>
          <w:bdr w:val="none" w:sz="0" w:space="0" w:color="auto" w:frame="1"/>
          <w:lang w:eastAsia="es-PE"/>
        </w:rPr>
        <w:t>En zonas de conflicto de todo el mundo, como Sudán y Colombia, los obispos católicos están utilizando su sabiduría e influencia locales para propiciar negociaciones de paz significativas</w:t>
      </w:r>
      <w:r w:rsidRPr="008D384F">
        <w:rPr>
          <w:rFonts w:ascii="Times New Roman" w:eastAsia="Times New Roman" w:hAnsi="Times New Roman" w:cs="Times New Roman"/>
          <w:color w:val="000000"/>
          <w:sz w:val="28"/>
          <w:szCs w:val="28"/>
          <w:bdr w:val="none" w:sz="0" w:space="0" w:color="auto" w:frame="1"/>
          <w:lang w:eastAsia="es-PE"/>
        </w:rPr>
        <w:t>, centrándose en áreas de consenso en lugar de en las diferencias y la destrucción. </w:t>
      </w:r>
    </w:p>
    <w:p w14:paraId="1233EFF9" w14:textId="77777777" w:rsidR="004B2E04" w:rsidRPr="008D384F" w:rsidRDefault="004B2E04" w:rsidP="008D384F">
      <w:pPr>
        <w:spacing w:after="0" w:line="240" w:lineRule="auto"/>
        <w:textAlignment w:val="baseline"/>
        <w:rPr>
          <w:rFonts w:ascii="Times New Roman" w:eastAsia="Times New Roman" w:hAnsi="Times New Roman" w:cs="Times New Roman"/>
          <w:color w:val="000000"/>
          <w:sz w:val="28"/>
          <w:szCs w:val="28"/>
          <w:lang w:eastAsia="es-PE"/>
        </w:rPr>
      </w:pPr>
      <w:r w:rsidRPr="008D384F">
        <w:rPr>
          <w:rFonts w:ascii="Times New Roman" w:eastAsia="Times New Roman" w:hAnsi="Times New Roman" w:cs="Times New Roman"/>
          <w:color w:val="000000"/>
          <w:sz w:val="28"/>
          <w:szCs w:val="28"/>
          <w:bdr w:val="none" w:sz="0" w:space="0" w:color="auto" w:frame="1"/>
          <w:lang w:eastAsia="es-PE"/>
        </w:rPr>
        <w:t xml:space="preserve">La pacificación y la mediación pueden tener resultados profundos y duraderos. Lo mismo puede decirse de la ayuda y el desarrollo. </w:t>
      </w:r>
      <w:r w:rsidRPr="00B42CF3">
        <w:rPr>
          <w:rFonts w:ascii="Times New Roman" w:eastAsia="Times New Roman" w:hAnsi="Times New Roman" w:cs="Times New Roman"/>
          <w:color w:val="000000"/>
          <w:sz w:val="28"/>
          <w:szCs w:val="28"/>
          <w:highlight w:val="yellow"/>
          <w:bdr w:val="none" w:sz="0" w:space="0" w:color="auto" w:frame="1"/>
          <w:lang w:eastAsia="es-PE"/>
        </w:rPr>
        <w:t>La sabiduría local y la comprensión de la cultura y el entorno son vitales para el éxito y la sostenibilidad.</w:t>
      </w:r>
      <w:r w:rsidRPr="008D384F">
        <w:rPr>
          <w:rFonts w:ascii="Times New Roman" w:eastAsia="Times New Roman" w:hAnsi="Times New Roman" w:cs="Times New Roman"/>
          <w:color w:val="000000"/>
          <w:sz w:val="28"/>
          <w:szCs w:val="28"/>
          <w:bdr w:val="none" w:sz="0" w:space="0" w:color="auto" w:frame="1"/>
          <w:lang w:eastAsia="es-PE"/>
        </w:rPr>
        <w:t xml:space="preserve"> La historia de Angong refleja el poder del apoyo oportuno y específico para restaurar la dignidad, facilitar la educación y proteger a las familias en tiempos de crisis. </w:t>
      </w:r>
    </w:p>
    <w:p w14:paraId="6D89EF5B" w14:textId="77777777" w:rsidR="004B2E04" w:rsidRPr="008D384F" w:rsidRDefault="004B2E04" w:rsidP="008D384F">
      <w:pPr>
        <w:spacing w:after="0" w:line="240" w:lineRule="auto"/>
        <w:textAlignment w:val="baseline"/>
        <w:rPr>
          <w:rFonts w:ascii="Times New Roman" w:eastAsia="Times New Roman" w:hAnsi="Times New Roman" w:cs="Times New Roman"/>
          <w:color w:val="000000"/>
          <w:sz w:val="28"/>
          <w:szCs w:val="28"/>
          <w:lang w:eastAsia="es-PE"/>
        </w:rPr>
      </w:pPr>
      <w:r w:rsidRPr="008D384F">
        <w:rPr>
          <w:rFonts w:ascii="Times New Roman" w:eastAsia="Times New Roman" w:hAnsi="Times New Roman" w:cs="Times New Roman"/>
          <w:color w:val="000000"/>
          <w:sz w:val="28"/>
          <w:szCs w:val="28"/>
          <w:bdr w:val="none" w:sz="0" w:space="0" w:color="auto" w:frame="1"/>
          <w:lang w:eastAsia="es-PE"/>
        </w:rPr>
        <w:t>Durante este Año Jubilar de la Iglesia, ya hemos presenciado cambios monumentales en el escenario mundial. Los cimientos se han tambaleado, física, espiritual y metafóricamente. Estamos más que listos para el reinicio que nos ofrece el Jubileo para combatir la injusticia y abordar la desigualdad dondequiera que exista. Los sistemas que rigen la ayuda internacional serían un buen punto de partida. </w:t>
      </w:r>
    </w:p>
    <w:p w14:paraId="5FB07656" w14:textId="77777777" w:rsidR="004B2E04" w:rsidRPr="008D384F" w:rsidRDefault="004B2E04" w:rsidP="008D384F">
      <w:pPr>
        <w:spacing w:after="0" w:line="240" w:lineRule="auto"/>
        <w:textAlignment w:val="baseline"/>
        <w:rPr>
          <w:rFonts w:ascii="Times New Roman" w:eastAsia="Times New Roman" w:hAnsi="Times New Roman" w:cs="Times New Roman"/>
          <w:color w:val="000000"/>
          <w:sz w:val="28"/>
          <w:szCs w:val="28"/>
          <w:lang w:eastAsia="es-PE"/>
        </w:rPr>
      </w:pPr>
      <w:r w:rsidRPr="008D384F">
        <w:rPr>
          <w:rFonts w:ascii="Times New Roman" w:eastAsia="Times New Roman" w:hAnsi="Times New Roman" w:cs="Times New Roman"/>
          <w:b/>
          <w:bCs/>
          <w:i/>
          <w:iCs/>
          <w:color w:val="000000"/>
          <w:sz w:val="28"/>
          <w:szCs w:val="28"/>
          <w:bdr w:val="none" w:sz="0" w:space="0" w:color="auto" w:frame="1"/>
          <w:lang w:eastAsia="es-PE"/>
        </w:rPr>
        <w:t>Ibrahim Njuguna es Jefe del Departamento Humanitario de Cafod. </w:t>
      </w:r>
    </w:p>
    <w:p w14:paraId="0FB899E3" w14:textId="77777777" w:rsidR="004B2E04" w:rsidRPr="008D384F" w:rsidRDefault="004B2E04" w:rsidP="008D384F">
      <w:pPr>
        <w:pStyle w:val="mce"/>
        <w:shd w:val="clear" w:color="auto" w:fill="FFFFFF"/>
        <w:spacing w:before="0" w:beforeAutospacing="0" w:after="0" w:afterAutospacing="0"/>
        <w:rPr>
          <w:color w:val="333333"/>
          <w:sz w:val="28"/>
          <w:szCs w:val="28"/>
        </w:rPr>
      </w:pPr>
    </w:p>
    <w:p w14:paraId="37F4485F" w14:textId="77777777" w:rsidR="004B2E04" w:rsidRPr="008D384F" w:rsidRDefault="004B2E04" w:rsidP="008D384F">
      <w:pPr>
        <w:spacing w:after="0" w:line="240" w:lineRule="auto"/>
        <w:rPr>
          <w:rFonts w:ascii="Times New Roman" w:hAnsi="Times New Roman" w:cs="Times New Roman"/>
          <w:sz w:val="28"/>
          <w:szCs w:val="28"/>
        </w:rPr>
      </w:pPr>
    </w:p>
    <w:p w14:paraId="3189331D" w14:textId="77777777" w:rsidR="004B2E04" w:rsidRPr="008D384F" w:rsidRDefault="004B2E04" w:rsidP="008D384F">
      <w:pPr>
        <w:spacing w:after="0" w:line="240" w:lineRule="auto"/>
        <w:rPr>
          <w:rFonts w:ascii="Times New Roman" w:hAnsi="Times New Roman" w:cs="Times New Roman"/>
          <w:sz w:val="28"/>
          <w:szCs w:val="28"/>
        </w:rPr>
      </w:pPr>
    </w:p>
    <w:p w14:paraId="777AA7C3" w14:textId="77777777" w:rsidR="00B42CF3" w:rsidRPr="00B42CF3" w:rsidRDefault="00B42CF3" w:rsidP="00B42CF3">
      <w:pPr>
        <w:pStyle w:val="Ttulo2"/>
        <w:rPr>
          <w:sz w:val="28"/>
          <w:szCs w:val="28"/>
        </w:rPr>
      </w:pPr>
      <w:bookmarkStart w:id="21" w:name="_Toc207710674"/>
      <w:r w:rsidRPr="00B42CF3">
        <w:rPr>
          <w:sz w:val="28"/>
          <w:szCs w:val="28"/>
        </w:rPr>
        <w:t>La Iglesia alemana 'reformula' el concepto de seminario en un campus en el que convivirán seminaristas y estudiantes (hombres y mujeres)</w:t>
      </w:r>
      <w:bookmarkEnd w:id="21"/>
    </w:p>
    <w:p w14:paraId="3782E7F0" w14:textId="77777777" w:rsidR="00B42CF3" w:rsidRDefault="004B2E04" w:rsidP="008D384F">
      <w:pPr>
        <w:pStyle w:val="Ttulo1"/>
        <w:shd w:val="clear" w:color="auto" w:fill="FFFFFF"/>
        <w:spacing w:before="0" w:beforeAutospacing="0" w:after="0" w:afterAutospacing="0"/>
        <w:rPr>
          <w:rStyle w:val="kicker"/>
          <w:i/>
          <w:iCs/>
          <w:color w:val="D49400"/>
          <w:sz w:val="28"/>
          <w:szCs w:val="28"/>
        </w:rPr>
      </w:pPr>
      <w:bookmarkStart w:id="22" w:name="_Toc207710675"/>
      <w:r w:rsidRPr="008D384F">
        <w:rPr>
          <w:rStyle w:val="kicker"/>
          <w:i/>
          <w:iCs/>
          <w:color w:val="D49400"/>
          <w:sz w:val="28"/>
          <w:szCs w:val="28"/>
        </w:rPr>
        <w:t>'Leocampus', proyecto residencial piloto en la archidiócesis de Paderborn</w:t>
      </w:r>
      <w:bookmarkEnd w:id="22"/>
    </w:p>
    <w:p w14:paraId="3408C505" w14:textId="77777777" w:rsidR="004B2E04" w:rsidRPr="008D384F" w:rsidRDefault="004B2E04" w:rsidP="008D384F">
      <w:pPr>
        <w:shd w:val="clear" w:color="auto" w:fill="FFFFFF"/>
        <w:spacing w:after="0" w:line="240" w:lineRule="auto"/>
        <w:rPr>
          <w:rFonts w:ascii="Times New Roman" w:hAnsi="Times New Roman" w:cs="Times New Roman"/>
          <w:color w:val="000000"/>
          <w:sz w:val="28"/>
          <w:szCs w:val="28"/>
        </w:rPr>
      </w:pPr>
    </w:p>
    <w:p w14:paraId="4F7B1AB2" w14:textId="77777777" w:rsidR="004B2E04" w:rsidRPr="008D384F" w:rsidRDefault="004B2E04" w:rsidP="008D384F">
      <w:pPr>
        <w:pStyle w:val="pg-bkn-dateline"/>
        <w:shd w:val="clear" w:color="auto" w:fill="FFFFFF"/>
        <w:spacing w:before="0" w:beforeAutospacing="0" w:after="0" w:afterAutospacing="0"/>
        <w:rPr>
          <w:b/>
          <w:bCs/>
          <w:i/>
          <w:iCs/>
          <w:color w:val="333333"/>
          <w:sz w:val="28"/>
          <w:szCs w:val="28"/>
        </w:rPr>
      </w:pPr>
      <w:r w:rsidRPr="008D384F">
        <w:rPr>
          <w:b/>
          <w:bCs/>
          <w:i/>
          <w:iCs/>
          <w:color w:val="333333"/>
          <w:sz w:val="28"/>
          <w:szCs w:val="28"/>
        </w:rPr>
        <w:t>29.08.2025 | RD/Ep</w:t>
      </w:r>
    </w:p>
    <w:p w14:paraId="40BBFC40" w14:textId="77777777" w:rsidR="00B42CF3" w:rsidRDefault="00B42CF3" w:rsidP="008D384F">
      <w:pPr>
        <w:pStyle w:val="mce"/>
        <w:shd w:val="clear" w:color="auto" w:fill="FFFFFF"/>
        <w:spacing w:before="0" w:beforeAutospacing="0" w:after="0" w:afterAutospacing="0"/>
        <w:rPr>
          <w:color w:val="333333"/>
          <w:sz w:val="28"/>
          <w:szCs w:val="28"/>
        </w:rPr>
      </w:pPr>
    </w:p>
    <w:p w14:paraId="06C8F813" w14:textId="77777777" w:rsidR="004B2E04" w:rsidRPr="008D384F" w:rsidRDefault="004B2E04" w:rsidP="008D384F">
      <w:pPr>
        <w:pStyle w:val="mce"/>
        <w:shd w:val="clear" w:color="auto" w:fill="FFFFFF"/>
        <w:spacing w:before="0" w:beforeAutospacing="0" w:after="0" w:afterAutospacing="0"/>
        <w:rPr>
          <w:color w:val="333333"/>
          <w:sz w:val="28"/>
          <w:szCs w:val="28"/>
        </w:rPr>
      </w:pPr>
      <w:r w:rsidRPr="00B42CF3">
        <w:rPr>
          <w:color w:val="333333"/>
          <w:sz w:val="28"/>
          <w:szCs w:val="28"/>
          <w:highlight w:val="yellow"/>
        </w:rPr>
        <w:t>La Arquidiócesis de Paderborn, en Alemania, ha lanzado para este curso un nuevo modelo para la formación de </w:t>
      </w:r>
      <w:r w:rsidRPr="00B42CF3">
        <w:rPr>
          <w:rStyle w:val="Textoennegrita"/>
          <w:color w:val="474747"/>
          <w:sz w:val="28"/>
          <w:szCs w:val="28"/>
          <w:highlight w:val="yellow"/>
        </w:rPr>
        <w:t>futuros sacerdotes y empleados laicos de la Iglesia</w:t>
      </w:r>
      <w:r w:rsidRPr="00B42CF3">
        <w:rPr>
          <w:color w:val="333333"/>
          <w:sz w:val="28"/>
          <w:szCs w:val="28"/>
          <w:highlight w:val="yellow"/>
        </w:rPr>
        <w:t>, un campus comunitario en el que convivirán seminaristas, estudiantes de teología y jóvenes adultos, tanto hombres como mujeres, que completan un año de orientación cristiana.</w:t>
      </w:r>
    </w:p>
    <w:p w14:paraId="66E195B1" w14:textId="77777777" w:rsidR="004B2E04" w:rsidRPr="008D384F" w:rsidRDefault="004B2E04" w:rsidP="00B42CF3">
      <w:pPr>
        <w:pStyle w:val="mce"/>
        <w:shd w:val="clear" w:color="auto" w:fill="FFFFFF"/>
        <w:spacing w:before="0" w:beforeAutospacing="0" w:after="0" w:afterAutospacing="0"/>
        <w:rPr>
          <w:color w:val="333333"/>
          <w:sz w:val="28"/>
          <w:szCs w:val="28"/>
        </w:rPr>
      </w:pPr>
      <w:r w:rsidRPr="008D384F">
        <w:rPr>
          <w:color w:val="333333"/>
          <w:sz w:val="28"/>
          <w:szCs w:val="28"/>
        </w:rPr>
        <w:t>El rector y encargado de este proyecto residencial que surge bajo el nombre </w:t>
      </w:r>
      <w:r w:rsidRPr="008D384F">
        <w:rPr>
          <w:rStyle w:val="Textoennegrita"/>
          <w:color w:val="474747"/>
          <w:sz w:val="28"/>
          <w:szCs w:val="28"/>
        </w:rPr>
        <w:t>'Leocampus',</w:t>
      </w:r>
      <w:r w:rsidRPr="008D384F">
        <w:rPr>
          <w:color w:val="333333"/>
          <w:sz w:val="28"/>
          <w:szCs w:val="28"/>
        </w:rPr>
        <w:t xml:space="preserve"> Stefan Kendzorra, concibe este espacio como una especie de </w:t>
      </w:r>
      <w:r w:rsidRPr="00B42CF3">
        <w:rPr>
          <w:color w:val="333333"/>
          <w:sz w:val="28"/>
          <w:szCs w:val="28"/>
          <w:highlight w:val="yellow"/>
        </w:rPr>
        <w:t>laboratorio para la pastoral del futuro</w:t>
      </w:r>
      <w:r w:rsidRPr="008D384F">
        <w:rPr>
          <w:color w:val="333333"/>
          <w:sz w:val="28"/>
          <w:szCs w:val="28"/>
        </w:rPr>
        <w:t>.</w:t>
      </w:r>
      <w:r w:rsidR="00B42CF3" w:rsidRPr="008D384F">
        <w:rPr>
          <w:color w:val="333333"/>
          <w:sz w:val="28"/>
          <w:szCs w:val="28"/>
        </w:rPr>
        <w:t xml:space="preserve"> </w:t>
      </w:r>
    </w:p>
    <w:p w14:paraId="77388841" w14:textId="77777777" w:rsidR="004B2E04" w:rsidRPr="008D384F" w:rsidRDefault="004B2E04" w:rsidP="008D384F">
      <w:pPr>
        <w:pStyle w:val="mce"/>
        <w:shd w:val="clear" w:color="auto" w:fill="FFFFFF"/>
        <w:spacing w:before="0" w:beforeAutospacing="0" w:after="0" w:afterAutospacing="0"/>
        <w:rPr>
          <w:color w:val="333333"/>
          <w:sz w:val="28"/>
          <w:szCs w:val="28"/>
        </w:rPr>
      </w:pPr>
      <w:r w:rsidRPr="008D384F">
        <w:rPr>
          <w:color w:val="333333"/>
          <w:sz w:val="28"/>
          <w:szCs w:val="28"/>
        </w:rPr>
        <w:t>"</w:t>
      </w:r>
      <w:r w:rsidRPr="008D384F">
        <w:rPr>
          <w:rStyle w:val="Textoennegrita"/>
          <w:color w:val="474747"/>
          <w:sz w:val="28"/>
          <w:szCs w:val="28"/>
        </w:rPr>
        <w:t>Allí se desarrollarán y probarán nuevas formas de vida eclesial futura</w:t>
      </w:r>
      <w:r w:rsidRPr="008D384F">
        <w:rPr>
          <w:color w:val="333333"/>
          <w:sz w:val="28"/>
          <w:szCs w:val="28"/>
        </w:rPr>
        <w:t>, que ya pueden ser efectivas en el propio campus, pero que también tendrán un impacto más amplio en el futuro. Lo veo como una especie de laboratorio: aún no podemos decir adónde nos llevará exactamente esto", ha explicado en una entrevista al portal oficial del Vaticano 'Vatican News', recogida por Europa Press.</w:t>
      </w:r>
    </w:p>
    <w:p w14:paraId="4ED02777" w14:textId="77777777" w:rsidR="004B2E04" w:rsidRPr="008D384F" w:rsidRDefault="004B2E04" w:rsidP="008D384F">
      <w:pPr>
        <w:pStyle w:val="mce"/>
        <w:shd w:val="clear" w:color="auto" w:fill="FFFFFF"/>
        <w:spacing w:before="0" w:beforeAutospacing="0" w:after="0" w:afterAutospacing="0"/>
        <w:rPr>
          <w:color w:val="333333"/>
          <w:sz w:val="28"/>
          <w:szCs w:val="28"/>
        </w:rPr>
      </w:pPr>
      <w:r w:rsidRPr="008D384F">
        <w:rPr>
          <w:color w:val="333333"/>
          <w:sz w:val="28"/>
          <w:szCs w:val="28"/>
        </w:rPr>
        <w:t>En este espacio, los candidatos al sacerdocio residirán en una ubicación céntrica, con habitaciones luminosas y tranquilas y un jardín, junto con estudiantes de teología y jóvenes que quieren vivir un año dedicados a descubrir más profundamente la propia vocación.</w:t>
      </w:r>
    </w:p>
    <w:p w14:paraId="2286D1D4" w14:textId="77777777" w:rsidR="004B2E04" w:rsidRPr="008D384F" w:rsidRDefault="004B2E04" w:rsidP="008D384F">
      <w:pPr>
        <w:pStyle w:val="mce"/>
        <w:shd w:val="clear" w:color="auto" w:fill="FFFFFF"/>
        <w:spacing w:before="0" w:beforeAutospacing="0" w:after="0" w:afterAutospacing="0"/>
        <w:rPr>
          <w:color w:val="333333"/>
          <w:sz w:val="28"/>
          <w:szCs w:val="28"/>
        </w:rPr>
      </w:pPr>
      <w:r w:rsidRPr="008D384F">
        <w:rPr>
          <w:color w:val="333333"/>
          <w:sz w:val="28"/>
          <w:szCs w:val="28"/>
        </w:rPr>
        <w:t>Para el rector, este</w:t>
      </w:r>
      <w:r w:rsidRPr="008D384F">
        <w:rPr>
          <w:rStyle w:val="Textoennegrita"/>
          <w:color w:val="474747"/>
          <w:sz w:val="28"/>
          <w:szCs w:val="28"/>
        </w:rPr>
        <w:t> modelo comunitario</w:t>
      </w:r>
      <w:r w:rsidRPr="008D384F">
        <w:rPr>
          <w:color w:val="333333"/>
          <w:sz w:val="28"/>
          <w:szCs w:val="28"/>
        </w:rPr>
        <w:t> puede ser una respuesta a la disminución del número de seminaristas.</w:t>
      </w:r>
    </w:p>
    <w:p w14:paraId="292C8470" w14:textId="77777777" w:rsidR="004B2E04" w:rsidRPr="008D384F" w:rsidRDefault="004B2E04" w:rsidP="008D384F">
      <w:pPr>
        <w:pStyle w:val="mce"/>
        <w:shd w:val="clear" w:color="auto" w:fill="FFFFFF"/>
        <w:spacing w:before="0" w:beforeAutospacing="0" w:after="0" w:afterAutospacing="0"/>
        <w:rPr>
          <w:color w:val="333333"/>
          <w:sz w:val="28"/>
          <w:szCs w:val="28"/>
        </w:rPr>
      </w:pPr>
      <w:r w:rsidRPr="008D384F">
        <w:rPr>
          <w:rStyle w:val="Textoennegrita"/>
          <w:color w:val="474747"/>
          <w:sz w:val="28"/>
          <w:szCs w:val="28"/>
        </w:rPr>
        <w:t>"No se trata solo de convivencia; también planeamos rediseñar el Leocampus en términos de contenido</w:t>
      </w:r>
      <w:r w:rsidRPr="008D384F">
        <w:rPr>
          <w:color w:val="333333"/>
          <w:sz w:val="28"/>
          <w:szCs w:val="28"/>
        </w:rPr>
        <w:t>", ha enfatizado Kendzorra. Por ello, invitan a instituciones y personas del ámbito de la teología, la pastoral y los medios de comunicación a participar en su diseño, incluyendo la Facultad de Teología y la Universidad Católica de Paderborn, asociaciones eclesiales, la Comunidad Universitaria Católica e instituciones académicas.</w:t>
      </w:r>
    </w:p>
    <w:p w14:paraId="2BE18F09" w14:textId="77777777" w:rsidR="004B2E04" w:rsidRPr="008D384F" w:rsidRDefault="004B2E04" w:rsidP="008D384F">
      <w:pPr>
        <w:pStyle w:val="mce"/>
        <w:shd w:val="clear" w:color="auto" w:fill="FFFFFF"/>
        <w:spacing w:before="0" w:beforeAutospacing="0" w:after="0" w:afterAutospacing="0"/>
        <w:rPr>
          <w:color w:val="333333"/>
          <w:sz w:val="28"/>
          <w:szCs w:val="28"/>
        </w:rPr>
      </w:pPr>
      <w:r w:rsidRPr="008D384F">
        <w:rPr>
          <w:color w:val="333333"/>
          <w:sz w:val="28"/>
          <w:szCs w:val="28"/>
        </w:rPr>
        <w:t>El rector está convencido de que "</w:t>
      </w:r>
      <w:r w:rsidRPr="008D384F">
        <w:rPr>
          <w:rStyle w:val="Textoennegrita"/>
          <w:color w:val="474747"/>
          <w:sz w:val="28"/>
          <w:szCs w:val="28"/>
        </w:rPr>
        <w:t>esto representa una gran oportunidad</w:t>
      </w:r>
      <w:r w:rsidRPr="008D384F">
        <w:rPr>
          <w:color w:val="333333"/>
          <w:sz w:val="28"/>
          <w:szCs w:val="28"/>
        </w:rPr>
        <w:t>", y junto con el arzobispo de Paderborn, Udo Markus Bentz, espera que esta dé lugar a nuevas vocaciones.</w:t>
      </w:r>
    </w:p>
    <w:p w14:paraId="073917A7" w14:textId="77777777" w:rsidR="004B2E04" w:rsidRPr="008D384F" w:rsidRDefault="004B2E04" w:rsidP="008D384F">
      <w:pPr>
        <w:pStyle w:val="mce"/>
        <w:shd w:val="clear" w:color="auto" w:fill="FFFFFF"/>
        <w:spacing w:before="0" w:beforeAutospacing="0" w:after="0" w:afterAutospacing="0"/>
        <w:rPr>
          <w:color w:val="333333"/>
          <w:sz w:val="28"/>
          <w:szCs w:val="28"/>
        </w:rPr>
      </w:pPr>
      <w:r w:rsidRPr="008D384F">
        <w:rPr>
          <w:color w:val="333333"/>
          <w:sz w:val="28"/>
          <w:szCs w:val="28"/>
        </w:rPr>
        <w:t>El concepto innovador del Leocampus también está despertando interés más allá de Paderborn. Un obispo de Malawi, en el sudeste de África, anunció en el Festival Libori de Paderborn que iniciaría un proyecto muy similar, según Kendzorra.</w:t>
      </w:r>
    </w:p>
    <w:p w14:paraId="344D0ACE" w14:textId="77777777" w:rsidR="004B2E04" w:rsidRPr="008D384F" w:rsidRDefault="004B2E04" w:rsidP="008D384F">
      <w:pPr>
        <w:pStyle w:val="mce"/>
        <w:shd w:val="clear" w:color="auto" w:fill="FFFFFF"/>
        <w:spacing w:before="0" w:beforeAutospacing="0" w:after="0" w:afterAutospacing="0"/>
        <w:rPr>
          <w:color w:val="333333"/>
          <w:sz w:val="28"/>
          <w:szCs w:val="28"/>
        </w:rPr>
      </w:pPr>
      <w:r w:rsidRPr="008D384F">
        <w:rPr>
          <w:color w:val="333333"/>
          <w:sz w:val="28"/>
          <w:szCs w:val="28"/>
        </w:rPr>
        <w:t>Además, el rector ha explicado que</w:t>
      </w:r>
      <w:r w:rsidRPr="008D384F">
        <w:rPr>
          <w:rStyle w:val="Textoennegrita"/>
          <w:color w:val="474747"/>
          <w:sz w:val="28"/>
          <w:szCs w:val="28"/>
        </w:rPr>
        <w:t> el modelo de Paderborn se ajusta a las directrices de la Iglesia para la formación sacerdotal, presentadas por el Vaticano en 2016</w:t>
      </w:r>
      <w:r w:rsidRPr="008D384F">
        <w:rPr>
          <w:color w:val="333333"/>
          <w:sz w:val="28"/>
          <w:szCs w:val="28"/>
        </w:rPr>
        <w:t>. En Alemania, asegura que esta convivencia ya existe en otras diócesis. "Obviamente, nos adherimos a la Ratio Fundamentalis Institutionis Sacerdotalis; estas son las directrices que deben cumplirse, y nos aseguraremos de que así sea. La tradición se mantiene, pero al mismo tiempo, también introducimos innovaciones", ha apuntado.</w:t>
      </w:r>
    </w:p>
    <w:p w14:paraId="0AA44FF7" w14:textId="77777777" w:rsidR="004B2E04" w:rsidRPr="008D384F" w:rsidRDefault="004B2E04" w:rsidP="008D384F">
      <w:pPr>
        <w:spacing w:after="0" w:line="240" w:lineRule="auto"/>
        <w:rPr>
          <w:rFonts w:ascii="Times New Roman" w:hAnsi="Times New Roman" w:cs="Times New Roman"/>
          <w:sz w:val="28"/>
          <w:szCs w:val="28"/>
        </w:rPr>
      </w:pPr>
    </w:p>
    <w:p w14:paraId="5C9C6303" w14:textId="77777777" w:rsidR="004B2E04" w:rsidRPr="008D384F" w:rsidRDefault="004B2E04" w:rsidP="008D384F">
      <w:pPr>
        <w:spacing w:after="0" w:line="240" w:lineRule="auto"/>
        <w:rPr>
          <w:rFonts w:ascii="Times New Roman" w:hAnsi="Times New Roman" w:cs="Times New Roman"/>
          <w:sz w:val="28"/>
          <w:szCs w:val="28"/>
        </w:rPr>
      </w:pPr>
    </w:p>
    <w:p w14:paraId="768F5157" w14:textId="77777777" w:rsidR="00605145" w:rsidRDefault="00605145" w:rsidP="008D384F">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73305BFB" w14:textId="77777777" w:rsidR="00605145" w:rsidRPr="00605145" w:rsidRDefault="00605145" w:rsidP="00605145">
      <w:pPr>
        <w:pStyle w:val="Ttulo2"/>
        <w:rPr>
          <w:sz w:val="28"/>
          <w:szCs w:val="28"/>
        </w:rPr>
      </w:pPr>
      <w:bookmarkStart w:id="23" w:name="_Toc207710676"/>
      <w:r w:rsidRPr="00605145">
        <w:rPr>
          <w:sz w:val="28"/>
          <w:szCs w:val="28"/>
        </w:rPr>
        <w:t>Los mártires del nazismo: beatifica a 51 sacerdotes, seminaristas y laicos</w:t>
      </w:r>
      <w:r>
        <w:rPr>
          <w:sz w:val="28"/>
          <w:szCs w:val="28"/>
        </w:rPr>
        <w:t xml:space="preserve"> franceses</w:t>
      </w:r>
      <w:bookmarkEnd w:id="23"/>
    </w:p>
    <w:p w14:paraId="2145A33F" w14:textId="77777777" w:rsidR="00605145" w:rsidRDefault="004B2E04" w:rsidP="008D384F">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4" w:name="_Toc207710677"/>
      <w:r w:rsidRPr="008D384F">
        <w:rPr>
          <w:rFonts w:ascii="Times New Roman" w:eastAsia="Times New Roman" w:hAnsi="Times New Roman" w:cs="Times New Roman"/>
          <w:b/>
          <w:bCs/>
          <w:i/>
          <w:iCs/>
          <w:color w:val="D49400"/>
          <w:kern w:val="36"/>
          <w:sz w:val="28"/>
          <w:szCs w:val="28"/>
          <w:lang w:eastAsia="es-PE"/>
        </w:rPr>
        <w:t>Notre Dame acoge el 13 de diciembre la ceremonia, que presidirá el cardenal Hollerich</w:t>
      </w:r>
      <w:bookmarkEnd w:id="24"/>
    </w:p>
    <w:p w14:paraId="0794737E" w14:textId="77777777" w:rsidR="004B2E04" w:rsidRPr="008D384F" w:rsidRDefault="004B2E04" w:rsidP="008D384F">
      <w:pPr>
        <w:shd w:val="clear" w:color="auto" w:fill="FFFFFF"/>
        <w:spacing w:after="0" w:line="240" w:lineRule="auto"/>
        <w:rPr>
          <w:rFonts w:ascii="Times New Roman" w:eastAsia="Times New Roman" w:hAnsi="Times New Roman" w:cs="Times New Roman"/>
          <w:color w:val="000000"/>
          <w:sz w:val="28"/>
          <w:szCs w:val="28"/>
          <w:lang w:eastAsia="es-PE"/>
        </w:rPr>
      </w:pPr>
    </w:p>
    <w:p w14:paraId="651F66D0" w14:textId="77777777" w:rsidR="004B2E04" w:rsidRPr="008D384F" w:rsidRDefault="004B2E04" w:rsidP="008D384F">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8D384F">
        <w:rPr>
          <w:rFonts w:ascii="Times New Roman" w:eastAsia="Times New Roman" w:hAnsi="Times New Roman" w:cs="Times New Roman"/>
          <w:b/>
          <w:bCs/>
          <w:i/>
          <w:iCs/>
          <w:color w:val="333333"/>
          <w:sz w:val="28"/>
          <w:szCs w:val="28"/>
          <w:lang w:eastAsia="es-PE"/>
        </w:rPr>
        <w:t>01.09.2025</w:t>
      </w:r>
    </w:p>
    <w:p w14:paraId="00B822B1" w14:textId="77777777" w:rsidR="00605145" w:rsidRDefault="00605145" w:rsidP="008D384F">
      <w:pPr>
        <w:shd w:val="clear" w:color="auto" w:fill="FFFFFF"/>
        <w:spacing w:after="0" w:line="240" w:lineRule="auto"/>
        <w:rPr>
          <w:rFonts w:ascii="Times New Roman" w:eastAsia="Times New Roman" w:hAnsi="Times New Roman" w:cs="Times New Roman"/>
          <w:color w:val="333333"/>
          <w:sz w:val="28"/>
          <w:szCs w:val="28"/>
          <w:lang w:eastAsia="es-PE"/>
        </w:rPr>
      </w:pPr>
    </w:p>
    <w:p w14:paraId="33178DB5" w14:textId="77777777" w:rsidR="004B2E04" w:rsidRPr="008D384F" w:rsidRDefault="004B2E04"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 xml:space="preserve">El 20 de junio, </w:t>
      </w:r>
      <w:r w:rsidRPr="00605145">
        <w:rPr>
          <w:rFonts w:ascii="Times New Roman" w:eastAsia="Times New Roman" w:hAnsi="Times New Roman" w:cs="Times New Roman"/>
          <w:color w:val="333333"/>
          <w:sz w:val="28"/>
          <w:szCs w:val="28"/>
          <w:highlight w:val="yellow"/>
          <w:lang w:eastAsia="es-PE"/>
        </w:rPr>
        <w:t>el papa León XIV firmó un decreto del Dicasterio para las Causas de los Santos que reconocía el martirio de 51 católicos franceses.</w:t>
      </w:r>
      <w:r w:rsidRPr="008D384F">
        <w:rPr>
          <w:rFonts w:ascii="Times New Roman" w:eastAsia="Times New Roman" w:hAnsi="Times New Roman" w:cs="Times New Roman"/>
          <w:color w:val="333333"/>
          <w:sz w:val="28"/>
          <w:szCs w:val="28"/>
          <w:lang w:eastAsia="es-PE"/>
        </w:rPr>
        <w:t xml:space="preserve"> Ahora se ha sabido que </w:t>
      </w:r>
      <w:r w:rsidRPr="008D384F">
        <w:rPr>
          <w:rFonts w:ascii="Times New Roman" w:eastAsia="Times New Roman" w:hAnsi="Times New Roman" w:cs="Times New Roman"/>
          <w:b/>
          <w:bCs/>
          <w:color w:val="474747"/>
          <w:sz w:val="28"/>
          <w:szCs w:val="28"/>
          <w:lang w:eastAsia="es-PE"/>
        </w:rPr>
        <w:t>el próximo 13 de diciembre de 2025, la catedral de Notre Dame</w:t>
      </w:r>
      <w:r w:rsidRPr="008D384F">
        <w:rPr>
          <w:rFonts w:ascii="Times New Roman" w:eastAsia="Times New Roman" w:hAnsi="Times New Roman" w:cs="Times New Roman"/>
          <w:color w:val="333333"/>
          <w:sz w:val="28"/>
          <w:szCs w:val="28"/>
          <w:lang w:eastAsia="es-PE"/>
        </w:rPr>
        <w:t xml:space="preserve">, de París, acogerá una celebración excepcional con la beatificación de este grupo de religiosos, seminaristas y fieles laicos, </w:t>
      </w:r>
      <w:r w:rsidRPr="00E16461">
        <w:rPr>
          <w:rFonts w:ascii="Times New Roman" w:eastAsia="Times New Roman" w:hAnsi="Times New Roman" w:cs="Times New Roman"/>
          <w:color w:val="333333"/>
          <w:sz w:val="28"/>
          <w:szCs w:val="28"/>
          <w:highlight w:val="yellow"/>
          <w:lang w:eastAsia="es-PE"/>
        </w:rPr>
        <w:t>que murieron "por odio a la fe" bajo el régimen nazi entre 1944 y 1945.</w:t>
      </w:r>
    </w:p>
    <w:p w14:paraId="29A43571" w14:textId="77777777" w:rsidR="004B2E04" w:rsidRPr="008D384F" w:rsidRDefault="004B2E04" w:rsidP="00E16461">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b/>
          <w:bCs/>
          <w:color w:val="474747"/>
          <w:sz w:val="28"/>
          <w:szCs w:val="28"/>
          <w:lang w:eastAsia="es-PE"/>
        </w:rPr>
        <w:t>La misa será presidida por el cardenal Jean-Claude Hollerich</w:t>
      </w:r>
      <w:r w:rsidRPr="008D384F">
        <w:rPr>
          <w:rFonts w:ascii="Times New Roman" w:eastAsia="Times New Roman" w:hAnsi="Times New Roman" w:cs="Times New Roman"/>
          <w:color w:val="333333"/>
          <w:sz w:val="28"/>
          <w:szCs w:val="28"/>
          <w:lang w:eastAsia="es-PE"/>
        </w:rPr>
        <w:t> y retransmitida en directo, y será el colofón a la causa de beatificación que fue iniciada en 1988.</w:t>
      </w:r>
      <w:r w:rsidR="00E16461" w:rsidRPr="008D384F">
        <w:rPr>
          <w:rFonts w:ascii="Times New Roman" w:eastAsia="Times New Roman" w:hAnsi="Times New Roman" w:cs="Times New Roman"/>
          <w:color w:val="333333"/>
          <w:sz w:val="28"/>
          <w:szCs w:val="28"/>
          <w:lang w:eastAsia="es-PE"/>
        </w:rPr>
        <w:t xml:space="preserve"> </w:t>
      </w:r>
    </w:p>
    <w:p w14:paraId="1BA3097B" w14:textId="77777777" w:rsidR="004B2E04" w:rsidRPr="008D384F" w:rsidRDefault="004B2E04"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b/>
          <w:bCs/>
          <w:color w:val="474747"/>
          <w:sz w:val="28"/>
          <w:szCs w:val="28"/>
          <w:lang w:eastAsia="es-PE"/>
        </w:rPr>
        <w:t>Reclutados por el Servicio de Trabajo Obligatorio</w:t>
      </w:r>
      <w:r w:rsidRPr="008D384F">
        <w:rPr>
          <w:rFonts w:ascii="Times New Roman" w:eastAsia="Times New Roman" w:hAnsi="Times New Roman" w:cs="Times New Roman"/>
          <w:color w:val="333333"/>
          <w:sz w:val="28"/>
          <w:szCs w:val="28"/>
          <w:lang w:eastAsia="es-PE"/>
        </w:rPr>
        <w:t xml:space="preserve">, cientos de miles de jóvenes franceses fueron enviados a Alemania a partir de 1942. Allí, el cardenal Emmanuel Suhard y el padre Jean Rodhain pusieron en marcha la Misión de San Pablo, una </w:t>
      </w:r>
      <w:r w:rsidRPr="00E16461">
        <w:rPr>
          <w:rFonts w:ascii="Times New Roman" w:eastAsia="Times New Roman" w:hAnsi="Times New Roman" w:cs="Times New Roman"/>
          <w:color w:val="333333"/>
          <w:sz w:val="28"/>
          <w:szCs w:val="28"/>
          <w:highlight w:val="yellow"/>
          <w:lang w:eastAsia="es-PE"/>
        </w:rPr>
        <w:t>capellanía clandestina</w:t>
      </w:r>
      <w:r w:rsidRPr="008D384F">
        <w:rPr>
          <w:rFonts w:ascii="Times New Roman" w:eastAsia="Times New Roman" w:hAnsi="Times New Roman" w:cs="Times New Roman"/>
          <w:color w:val="333333"/>
          <w:sz w:val="28"/>
          <w:szCs w:val="28"/>
          <w:lang w:eastAsia="es-PE"/>
        </w:rPr>
        <w:t xml:space="preserve"> que enviaba sacerdotes, seminaristas y activistas a Alemania, según informa </w:t>
      </w:r>
      <w:r w:rsidRPr="008D384F">
        <w:rPr>
          <w:rFonts w:ascii="Times New Roman" w:eastAsia="Times New Roman" w:hAnsi="Times New Roman" w:cs="Times New Roman"/>
          <w:i/>
          <w:iCs/>
          <w:color w:val="474747"/>
          <w:sz w:val="28"/>
          <w:szCs w:val="28"/>
          <w:lang w:eastAsia="es-PE"/>
        </w:rPr>
        <w:t>Tribune Chrétienne</w:t>
      </w:r>
      <w:r w:rsidRPr="008D384F">
        <w:rPr>
          <w:rFonts w:ascii="Times New Roman" w:eastAsia="Times New Roman" w:hAnsi="Times New Roman" w:cs="Times New Roman"/>
          <w:color w:val="333333"/>
          <w:sz w:val="28"/>
          <w:szCs w:val="28"/>
          <w:lang w:eastAsia="es-PE"/>
        </w:rPr>
        <w:t>.</w:t>
      </w:r>
    </w:p>
    <w:p w14:paraId="58AF7236" w14:textId="77777777" w:rsidR="004B2E04" w:rsidRPr="008D384F" w:rsidRDefault="004B2E04"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 La Ordenanza Kaltenbrunner del 3 de diciembre de 1943 criminalizó esta misión, </w:t>
      </w:r>
      <w:r w:rsidRPr="00E16461">
        <w:rPr>
          <w:rFonts w:ascii="Times New Roman" w:eastAsia="Times New Roman" w:hAnsi="Times New Roman" w:cs="Times New Roman"/>
          <w:b/>
          <w:bCs/>
          <w:color w:val="474747"/>
          <w:sz w:val="28"/>
          <w:szCs w:val="28"/>
          <w:highlight w:val="yellow"/>
          <w:lang w:eastAsia="es-PE"/>
        </w:rPr>
        <w:t>convirtiendo el apostolado en un delito castigado con la muerte</w:t>
      </w:r>
      <w:r w:rsidRPr="00E16461">
        <w:rPr>
          <w:rFonts w:ascii="Times New Roman" w:eastAsia="Times New Roman" w:hAnsi="Times New Roman" w:cs="Times New Roman"/>
          <w:color w:val="333333"/>
          <w:sz w:val="28"/>
          <w:szCs w:val="28"/>
          <w:highlight w:val="yellow"/>
          <w:lang w:eastAsia="es-PE"/>
        </w:rPr>
        <w:t>, que fue la que padecieron por esta cusa</w:t>
      </w:r>
      <w:r w:rsidRPr="008D384F">
        <w:rPr>
          <w:rFonts w:ascii="Times New Roman" w:eastAsia="Times New Roman" w:hAnsi="Times New Roman" w:cs="Times New Roman"/>
          <w:color w:val="333333"/>
          <w:sz w:val="28"/>
          <w:szCs w:val="28"/>
          <w:lang w:eastAsia="es-PE"/>
        </w:rPr>
        <w:t xml:space="preserve"> los 51 mártires que ahora van a ser beatificados.</w:t>
      </w:r>
    </w:p>
    <w:p w14:paraId="5DBD5E7D" w14:textId="77777777" w:rsidR="004B2E04" w:rsidRPr="008D384F" w:rsidRDefault="004B2E04"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Estos mártires provenían de distintos ámbitos. Algunos eran sacerdotes, como Raymond Cayré, Jules Grand o Pierre de Porcaro. Otros, seminaristas, como Roger Vallée o Jean Tinturier. </w:t>
      </w:r>
      <w:r w:rsidRPr="008D384F">
        <w:rPr>
          <w:rFonts w:ascii="Times New Roman" w:eastAsia="Times New Roman" w:hAnsi="Times New Roman" w:cs="Times New Roman"/>
          <w:b/>
          <w:bCs/>
          <w:color w:val="474747"/>
          <w:sz w:val="28"/>
          <w:szCs w:val="28"/>
          <w:lang w:eastAsia="es-PE"/>
        </w:rPr>
        <w:t>Varios pertenecían a las Juventudes Obreras Cristianas</w:t>
      </w:r>
      <w:r w:rsidRPr="008D384F">
        <w:rPr>
          <w:rFonts w:ascii="Times New Roman" w:eastAsia="Times New Roman" w:hAnsi="Times New Roman" w:cs="Times New Roman"/>
          <w:color w:val="333333"/>
          <w:sz w:val="28"/>
          <w:szCs w:val="28"/>
          <w:lang w:eastAsia="es-PE"/>
        </w:rPr>
        <w:t> o a los Scouts de Francia, como Jean Mestre, Lucien Croci o Robert Saumont. El más joven tenía 19 años, el mayor 49. Jean Bernier era agricultor, René Boitier ayudante de carnicero, Marcel Touquet, padre…</w:t>
      </w:r>
    </w:p>
    <w:p w14:paraId="44DED3E7" w14:textId="77777777" w:rsidR="004B2E04" w:rsidRPr="008D384F" w:rsidRDefault="004B2E04" w:rsidP="008D384F">
      <w:pPr>
        <w:spacing w:after="0" w:line="240" w:lineRule="auto"/>
        <w:rPr>
          <w:rFonts w:ascii="Times New Roman" w:hAnsi="Times New Roman" w:cs="Times New Roman"/>
          <w:sz w:val="28"/>
          <w:szCs w:val="28"/>
        </w:rPr>
      </w:pPr>
    </w:p>
    <w:p w14:paraId="33740D60" w14:textId="77777777" w:rsidR="004B2E04" w:rsidRPr="008D384F" w:rsidRDefault="004B2E04" w:rsidP="008D384F">
      <w:pPr>
        <w:spacing w:after="0" w:line="240" w:lineRule="auto"/>
        <w:rPr>
          <w:rFonts w:ascii="Times New Roman" w:hAnsi="Times New Roman" w:cs="Times New Roman"/>
          <w:sz w:val="28"/>
          <w:szCs w:val="28"/>
        </w:rPr>
      </w:pPr>
    </w:p>
    <w:p w14:paraId="0631E828" w14:textId="77777777" w:rsidR="00E16461" w:rsidRDefault="00E16461" w:rsidP="008D384F">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43A3F68F" w14:textId="77777777" w:rsidR="00E16461" w:rsidRPr="00E16461" w:rsidRDefault="00E16461" w:rsidP="00E16461">
      <w:pPr>
        <w:pStyle w:val="Ttulo2"/>
        <w:rPr>
          <w:sz w:val="28"/>
          <w:szCs w:val="28"/>
        </w:rPr>
      </w:pPr>
      <w:bookmarkStart w:id="25" w:name="_Toc207710678"/>
      <w:r w:rsidRPr="00E16461">
        <w:rPr>
          <w:sz w:val="28"/>
          <w:szCs w:val="28"/>
        </w:rPr>
        <w:t>No era caridad, era horror: El (nuevo) pecado de la Iglesia en Suiza con sus centros de reeducación para niños yeniches</w:t>
      </w:r>
      <w:bookmarkEnd w:id="25"/>
    </w:p>
    <w:p w14:paraId="0436B65A" w14:textId="77777777" w:rsidR="00E16461" w:rsidRDefault="004B2E04" w:rsidP="008D384F">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6" w:name="_Toc207710679"/>
      <w:r w:rsidRPr="008D384F">
        <w:rPr>
          <w:rFonts w:ascii="Times New Roman" w:eastAsia="Times New Roman" w:hAnsi="Times New Roman" w:cs="Times New Roman"/>
          <w:b/>
          <w:bCs/>
          <w:i/>
          <w:iCs/>
          <w:color w:val="D49400"/>
          <w:kern w:val="36"/>
          <w:sz w:val="28"/>
          <w:szCs w:val="28"/>
          <w:lang w:eastAsia="es-PE"/>
        </w:rPr>
        <w:t>Unos 2.000 pequeños de esa etnia fueron separados a la fuerza de sus familias</w:t>
      </w:r>
      <w:bookmarkEnd w:id="26"/>
    </w:p>
    <w:p w14:paraId="41FE4B79" w14:textId="77777777" w:rsidR="004B2E04" w:rsidRPr="008D384F" w:rsidRDefault="004B2E04" w:rsidP="008D384F">
      <w:pPr>
        <w:shd w:val="clear" w:color="auto" w:fill="FFFFFF"/>
        <w:spacing w:after="0" w:line="240" w:lineRule="auto"/>
        <w:rPr>
          <w:rFonts w:ascii="Times New Roman" w:eastAsia="Times New Roman" w:hAnsi="Times New Roman" w:cs="Times New Roman"/>
          <w:color w:val="000000"/>
          <w:sz w:val="28"/>
          <w:szCs w:val="28"/>
          <w:lang w:eastAsia="es-PE"/>
        </w:rPr>
      </w:pPr>
    </w:p>
    <w:p w14:paraId="53A24450" w14:textId="77777777" w:rsidR="004B2E04" w:rsidRPr="008D384F" w:rsidRDefault="004B2E04" w:rsidP="008D384F">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8D384F">
        <w:rPr>
          <w:rFonts w:ascii="Times New Roman" w:eastAsia="Times New Roman" w:hAnsi="Times New Roman" w:cs="Times New Roman"/>
          <w:b/>
          <w:bCs/>
          <w:i/>
          <w:iCs/>
          <w:color w:val="333333"/>
          <w:sz w:val="28"/>
          <w:szCs w:val="28"/>
          <w:lang w:eastAsia="es-PE"/>
        </w:rPr>
        <w:t>01.09.2025 </w:t>
      </w:r>
      <w:hyperlink r:id="rId14" w:history="1">
        <w:r w:rsidRPr="008D384F">
          <w:rPr>
            <w:rFonts w:ascii="Times New Roman" w:eastAsia="Times New Roman" w:hAnsi="Times New Roman" w:cs="Times New Roman"/>
            <w:b/>
            <w:bCs/>
            <w:i/>
            <w:iCs/>
            <w:color w:val="D49400"/>
            <w:sz w:val="28"/>
            <w:szCs w:val="28"/>
            <w:u w:val="single"/>
            <w:lang w:eastAsia="es-PE"/>
          </w:rPr>
          <w:t>José Lorenzo</w:t>
        </w:r>
      </w:hyperlink>
    </w:p>
    <w:p w14:paraId="1323855C" w14:textId="77777777" w:rsidR="00B25B2F" w:rsidRDefault="00B25B2F" w:rsidP="008D384F">
      <w:pPr>
        <w:shd w:val="clear" w:color="auto" w:fill="FFFFFF"/>
        <w:spacing w:after="0" w:line="240" w:lineRule="auto"/>
        <w:rPr>
          <w:rFonts w:ascii="Times New Roman" w:eastAsia="Times New Roman" w:hAnsi="Times New Roman" w:cs="Times New Roman"/>
          <w:color w:val="333333"/>
          <w:sz w:val="28"/>
          <w:szCs w:val="28"/>
          <w:lang w:eastAsia="es-PE"/>
        </w:rPr>
      </w:pPr>
    </w:p>
    <w:p w14:paraId="54BFDB29" w14:textId="77777777" w:rsidR="004B2E04" w:rsidRPr="008D384F" w:rsidRDefault="004B2E04"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 xml:space="preserve">En febrero de este año, ll </w:t>
      </w:r>
      <w:r w:rsidRPr="00B25B2F">
        <w:rPr>
          <w:rFonts w:ascii="Times New Roman" w:eastAsia="Times New Roman" w:hAnsi="Times New Roman" w:cs="Times New Roman"/>
          <w:color w:val="333333"/>
          <w:sz w:val="28"/>
          <w:szCs w:val="28"/>
          <w:highlight w:val="yellow"/>
          <w:lang w:eastAsia="es-PE"/>
        </w:rPr>
        <w:t>Gobierno suizo determinó, tras una investigación solicitada por representantes de </w:t>
      </w:r>
      <w:r w:rsidRPr="00B25B2F">
        <w:rPr>
          <w:rFonts w:ascii="Times New Roman" w:eastAsia="Times New Roman" w:hAnsi="Times New Roman" w:cs="Times New Roman"/>
          <w:b/>
          <w:bCs/>
          <w:color w:val="474747"/>
          <w:sz w:val="28"/>
          <w:szCs w:val="28"/>
          <w:highlight w:val="yellow"/>
          <w:lang w:eastAsia="es-PE"/>
        </w:rPr>
        <w:t>las minorías yeniche y sinti (una de las ramas del pueblo gitano)</w:t>
      </w:r>
      <w:r w:rsidRPr="00B25B2F">
        <w:rPr>
          <w:rFonts w:ascii="Times New Roman" w:eastAsia="Times New Roman" w:hAnsi="Times New Roman" w:cs="Times New Roman"/>
          <w:color w:val="333333"/>
          <w:sz w:val="28"/>
          <w:szCs w:val="28"/>
          <w:highlight w:val="yellow"/>
          <w:lang w:eastAsia="es-PE"/>
        </w:rPr>
        <w:t>, que éstas sufrieron “crímenes contra la humanidad” en el siglo XX, cuando unos 2.000 niños de esas comunidades en el país fueron separados a la fuerza de sus familias. Y ahora, un estudio demuestra que </w:t>
      </w:r>
      <w:r w:rsidRPr="00B25B2F">
        <w:rPr>
          <w:rFonts w:ascii="Times New Roman" w:eastAsia="Times New Roman" w:hAnsi="Times New Roman" w:cs="Times New Roman"/>
          <w:b/>
          <w:bCs/>
          <w:color w:val="474747"/>
          <w:sz w:val="28"/>
          <w:szCs w:val="28"/>
          <w:highlight w:val="yellow"/>
          <w:lang w:eastAsia="es-PE"/>
        </w:rPr>
        <w:t>en estas atrocidades participaron organizaciones católicas</w:t>
      </w:r>
      <w:r w:rsidRPr="00B25B2F">
        <w:rPr>
          <w:rFonts w:ascii="Times New Roman" w:eastAsia="Times New Roman" w:hAnsi="Times New Roman" w:cs="Times New Roman"/>
          <w:color w:val="333333"/>
          <w:sz w:val="28"/>
          <w:szCs w:val="28"/>
          <w:highlight w:val="yellow"/>
          <w:lang w:eastAsia="es-PE"/>
        </w:rPr>
        <w:t>,</w:t>
      </w:r>
      <w:r w:rsidRPr="008D384F">
        <w:rPr>
          <w:rFonts w:ascii="Times New Roman" w:eastAsia="Times New Roman" w:hAnsi="Times New Roman" w:cs="Times New Roman"/>
          <w:color w:val="333333"/>
          <w:sz w:val="28"/>
          <w:szCs w:val="28"/>
          <w:lang w:eastAsia="es-PE"/>
        </w:rPr>
        <w:t xml:space="preserve"> en lo que es un nuevo capítulo de la vergonzante historia reciente de una parte de la Iglesia en Suiza.</w:t>
      </w:r>
    </w:p>
    <w:p w14:paraId="5F478B56" w14:textId="77777777" w:rsidR="004B2E04" w:rsidRPr="008D384F" w:rsidRDefault="004B2E04" w:rsidP="00B25B2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b/>
          <w:bCs/>
          <w:color w:val="474747"/>
          <w:sz w:val="28"/>
          <w:szCs w:val="28"/>
          <w:lang w:eastAsia="es-PE"/>
        </w:rPr>
        <w:t>“Se necesita urgentemente una disculpa dirigida explícitamente al pueblo yeniche</w:t>
      </w:r>
      <w:r w:rsidRPr="008D384F">
        <w:rPr>
          <w:rFonts w:ascii="Times New Roman" w:eastAsia="Times New Roman" w:hAnsi="Times New Roman" w:cs="Times New Roman"/>
          <w:color w:val="333333"/>
          <w:sz w:val="28"/>
          <w:szCs w:val="28"/>
          <w:lang w:eastAsia="es-PE"/>
        </w:rPr>
        <w:t xml:space="preserve">, no solo del gobierno federal, sino también de otras instituciones involucradas, incluida la Iglesia católica. Porque los niños no fueron secuestrados simplemente por un sentimiento general de bienestar, sino más bien </w:t>
      </w:r>
      <w:r w:rsidRPr="00B25B2F">
        <w:rPr>
          <w:rFonts w:ascii="Times New Roman" w:eastAsia="Times New Roman" w:hAnsi="Times New Roman" w:cs="Times New Roman"/>
          <w:color w:val="333333"/>
          <w:sz w:val="28"/>
          <w:szCs w:val="28"/>
          <w:highlight w:val="yellow"/>
          <w:lang w:eastAsia="es-PE"/>
        </w:rPr>
        <w:t>por una actitud antigitana</w:t>
      </w:r>
      <w:r w:rsidRPr="008D384F">
        <w:rPr>
          <w:rFonts w:ascii="Times New Roman" w:eastAsia="Times New Roman" w:hAnsi="Times New Roman" w:cs="Times New Roman"/>
          <w:color w:val="333333"/>
          <w:sz w:val="28"/>
          <w:szCs w:val="28"/>
          <w:lang w:eastAsia="es-PE"/>
        </w:rPr>
        <w:t xml:space="preserve"> muy específica hacia las familias yeniches”, </w:t>
      </w:r>
      <w:r w:rsidRPr="00B25B2F">
        <w:rPr>
          <w:rFonts w:ascii="Times New Roman" w:eastAsia="Times New Roman" w:hAnsi="Times New Roman" w:cs="Times New Roman"/>
          <w:color w:val="333333"/>
          <w:sz w:val="28"/>
          <w:szCs w:val="28"/>
          <w:highlight w:val="yellow"/>
          <w:lang w:eastAsia="es-PE"/>
        </w:rPr>
        <w:t>señala con contundencia la investigadora Carla Hagen</w:t>
      </w:r>
      <w:r w:rsidRPr="008D384F">
        <w:rPr>
          <w:rFonts w:ascii="Times New Roman" w:eastAsia="Times New Roman" w:hAnsi="Times New Roman" w:cs="Times New Roman"/>
          <w:color w:val="333333"/>
          <w:sz w:val="28"/>
          <w:szCs w:val="28"/>
          <w:lang w:eastAsia="es-PE"/>
        </w:rPr>
        <w:t>.</w:t>
      </w:r>
      <w:r w:rsidR="00B25B2F" w:rsidRPr="008D384F">
        <w:rPr>
          <w:rFonts w:ascii="Times New Roman" w:eastAsia="Times New Roman" w:hAnsi="Times New Roman" w:cs="Times New Roman"/>
          <w:color w:val="333333"/>
          <w:sz w:val="28"/>
          <w:szCs w:val="28"/>
          <w:lang w:eastAsia="es-PE"/>
        </w:rPr>
        <w:t xml:space="preserve"> </w:t>
      </w:r>
    </w:p>
    <w:p w14:paraId="56B93B1B" w14:textId="77777777" w:rsidR="004B2E04" w:rsidRPr="008D384F" w:rsidRDefault="004B2E04"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En su libro recientemente publicado, </w:t>
      </w:r>
      <w:hyperlink r:id="rId15" w:history="1">
        <w:r w:rsidRPr="008D384F">
          <w:rPr>
            <w:rFonts w:ascii="Times New Roman" w:eastAsia="Times New Roman" w:hAnsi="Times New Roman" w:cs="Times New Roman"/>
            <w:color w:val="D49400"/>
            <w:sz w:val="28"/>
            <w:szCs w:val="28"/>
            <w:u w:val="single"/>
            <w:lang w:eastAsia="es-PE"/>
          </w:rPr>
          <w:t>"Jenische Weltsichten"</w:t>
        </w:r>
      </w:hyperlink>
      <w:r w:rsidRPr="008D384F">
        <w:rPr>
          <w:rFonts w:ascii="Times New Roman" w:eastAsia="Times New Roman" w:hAnsi="Times New Roman" w:cs="Times New Roman"/>
          <w:color w:val="333333"/>
          <w:sz w:val="28"/>
          <w:szCs w:val="28"/>
          <w:lang w:eastAsia="es-PE"/>
        </w:rPr>
        <w:t>, concluye que </w:t>
      </w:r>
      <w:r w:rsidRPr="008D384F">
        <w:rPr>
          <w:rFonts w:ascii="Times New Roman" w:eastAsia="Times New Roman" w:hAnsi="Times New Roman" w:cs="Times New Roman"/>
          <w:b/>
          <w:bCs/>
          <w:color w:val="474747"/>
          <w:sz w:val="28"/>
          <w:szCs w:val="28"/>
          <w:lang w:eastAsia="es-PE"/>
        </w:rPr>
        <w:t>la organización católica Obra de Caridad Seráfica participó activamente en la retirada de niños yeniches</w:t>
      </w:r>
      <w:r w:rsidRPr="008D384F">
        <w:rPr>
          <w:rFonts w:ascii="Times New Roman" w:eastAsia="Times New Roman" w:hAnsi="Times New Roman" w:cs="Times New Roman"/>
          <w:color w:val="333333"/>
          <w:sz w:val="28"/>
          <w:szCs w:val="28"/>
          <w:lang w:eastAsia="es-PE"/>
        </w:rPr>
        <w:t> </w:t>
      </w:r>
      <w:r w:rsidRPr="00B25B2F">
        <w:rPr>
          <w:rFonts w:ascii="Times New Roman" w:eastAsia="Times New Roman" w:hAnsi="Times New Roman" w:cs="Times New Roman"/>
          <w:color w:val="333333"/>
          <w:sz w:val="28"/>
          <w:szCs w:val="28"/>
          <w:highlight w:val="yellow"/>
          <w:lang w:eastAsia="es-PE"/>
        </w:rPr>
        <w:t>hasta la década de 1980,</w:t>
      </w:r>
      <w:r w:rsidRPr="008D384F">
        <w:rPr>
          <w:rFonts w:ascii="Times New Roman" w:eastAsia="Times New Roman" w:hAnsi="Times New Roman" w:cs="Times New Roman"/>
          <w:color w:val="333333"/>
          <w:sz w:val="28"/>
          <w:szCs w:val="28"/>
          <w:lang w:eastAsia="es-PE"/>
        </w:rPr>
        <w:t xml:space="preserve"> </w:t>
      </w:r>
      <w:r w:rsidRPr="00B25B2F">
        <w:rPr>
          <w:rFonts w:ascii="Times New Roman" w:eastAsia="Times New Roman" w:hAnsi="Times New Roman" w:cs="Times New Roman"/>
          <w:color w:val="333333"/>
          <w:sz w:val="28"/>
          <w:szCs w:val="28"/>
          <w:highlight w:val="yellow"/>
          <w:lang w:eastAsia="es-PE"/>
        </w:rPr>
        <w:t>con la finalidad de educar a esos niños "genéticamente inferiores" de un "entorno repulsivo" para que se convirtieran en católicos "correctos</w:t>
      </w:r>
      <w:r w:rsidRPr="008D384F">
        <w:rPr>
          <w:rFonts w:ascii="Times New Roman" w:eastAsia="Times New Roman" w:hAnsi="Times New Roman" w:cs="Times New Roman"/>
          <w:color w:val="333333"/>
          <w:sz w:val="28"/>
          <w:szCs w:val="28"/>
          <w:lang w:eastAsia="es-PE"/>
        </w:rPr>
        <w:t>", según sostiene la profesora de la Universidad de Berna en entrevista con  Kath.ch</w:t>
      </w:r>
    </w:p>
    <w:p w14:paraId="1B1D64FC" w14:textId="77777777" w:rsidR="004B2E04" w:rsidRPr="008D384F" w:rsidRDefault="004B2E04"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B25B2F">
        <w:rPr>
          <w:rFonts w:ascii="Times New Roman" w:eastAsia="Times New Roman" w:hAnsi="Times New Roman" w:cs="Times New Roman"/>
          <w:color w:val="333333"/>
          <w:sz w:val="28"/>
          <w:szCs w:val="28"/>
          <w:highlight w:val="yellow"/>
          <w:lang w:eastAsia="es-PE"/>
        </w:rPr>
        <w:t>“Los niños eran separados de las familias yeniches bajo coacción o enorme presión. Y</w:t>
      </w:r>
      <w:r w:rsidRPr="00B25B2F">
        <w:rPr>
          <w:rFonts w:ascii="Times New Roman" w:eastAsia="Times New Roman" w:hAnsi="Times New Roman" w:cs="Times New Roman"/>
          <w:b/>
          <w:bCs/>
          <w:color w:val="474747"/>
          <w:sz w:val="28"/>
          <w:szCs w:val="28"/>
          <w:highlight w:val="yellow"/>
          <w:lang w:eastAsia="es-PE"/>
        </w:rPr>
        <w:t> en las instituciones católicas, estos niños a menudo eran sometidos a violencia y abusos</w:t>
      </w:r>
      <w:r w:rsidRPr="00E06F36">
        <w:rPr>
          <w:rFonts w:ascii="Times New Roman" w:eastAsia="Times New Roman" w:hAnsi="Times New Roman" w:cs="Times New Roman"/>
          <w:color w:val="333333"/>
          <w:sz w:val="28"/>
          <w:szCs w:val="28"/>
          <w:highlight w:val="yellow"/>
          <w:lang w:eastAsia="es-PE"/>
        </w:rPr>
        <w:t>. Los separaban no solo de sus padres, sino también de sus hermanos, y se les impedía sistemáticamente el contacto familiar”, asegura la investigadora.</w:t>
      </w:r>
    </w:p>
    <w:p w14:paraId="51B7D9C8" w14:textId="77777777" w:rsidR="004B2E04" w:rsidRPr="008D384F" w:rsidRDefault="004B2E04"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 xml:space="preserve">“Muchas víctimas denuncian que sus necesidades rara vez se tomaban en serio, simplemente porque </w:t>
      </w:r>
      <w:r w:rsidRPr="00E06F36">
        <w:rPr>
          <w:rFonts w:ascii="Times New Roman" w:eastAsia="Times New Roman" w:hAnsi="Times New Roman" w:cs="Times New Roman"/>
          <w:color w:val="333333"/>
          <w:sz w:val="28"/>
          <w:szCs w:val="28"/>
          <w:highlight w:val="yellow"/>
          <w:lang w:eastAsia="es-PE"/>
        </w:rPr>
        <w:t>se les tachaba de 'vagos' o 'gitanos'. Se les acusaba de robo, de comportamiento compulsivo o de engaño</w:t>
      </w:r>
      <w:r w:rsidRPr="008D384F">
        <w:rPr>
          <w:rFonts w:ascii="Times New Roman" w:eastAsia="Times New Roman" w:hAnsi="Times New Roman" w:cs="Times New Roman"/>
          <w:color w:val="333333"/>
          <w:sz w:val="28"/>
          <w:szCs w:val="28"/>
          <w:lang w:eastAsia="es-PE"/>
        </w:rPr>
        <w:t>. Incluso niños pequeños eran acusados por sus cuidadores de ser demasiado perezosos para trabajar, por lo que se les castigaba. Además, </w:t>
      </w:r>
      <w:r w:rsidRPr="008D384F">
        <w:rPr>
          <w:rFonts w:ascii="Times New Roman" w:eastAsia="Times New Roman" w:hAnsi="Times New Roman" w:cs="Times New Roman"/>
          <w:b/>
          <w:bCs/>
          <w:color w:val="474747"/>
          <w:sz w:val="28"/>
          <w:szCs w:val="28"/>
          <w:lang w:eastAsia="es-PE"/>
        </w:rPr>
        <w:t>se observaban graves deficiencias, por ejemplo, en el tratamiento médico</w:t>
      </w:r>
      <w:r w:rsidRPr="008D384F">
        <w:rPr>
          <w:rFonts w:ascii="Times New Roman" w:eastAsia="Times New Roman" w:hAnsi="Times New Roman" w:cs="Times New Roman"/>
          <w:color w:val="333333"/>
          <w:sz w:val="28"/>
          <w:szCs w:val="28"/>
          <w:lang w:eastAsia="es-PE"/>
        </w:rPr>
        <w:t>. Los niños también contaban con poca protección contra la explotación o el abuso”, afirma Hagen.</w:t>
      </w:r>
    </w:p>
    <w:p w14:paraId="152ABD61" w14:textId="77777777" w:rsidR="004B2E04" w:rsidRPr="008D384F" w:rsidRDefault="004B2E04"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La profesora, que examina el papel de las instituciones católicas en la persecución de los yeniches en Suiza y se pregunta en su libro cómo este “trauma colectivo” afecta la identidad (religiosa) del pueblo yeniche, asegura que “mi investigación muestra que, en general, se consideraba que las personas de familias pobres y de la clase trabajadora ‘necesitaban mejorar’. En el caso de los yeniches, también existía un motivo claramente antigitano: </w:t>
      </w:r>
      <w:r w:rsidRPr="008D384F">
        <w:rPr>
          <w:rFonts w:ascii="Times New Roman" w:eastAsia="Times New Roman" w:hAnsi="Times New Roman" w:cs="Times New Roman"/>
          <w:b/>
          <w:bCs/>
          <w:color w:val="474747"/>
          <w:sz w:val="28"/>
          <w:szCs w:val="28"/>
          <w:lang w:eastAsia="es-PE"/>
        </w:rPr>
        <w:t>aunque eran católicos, se les negaba el derecho a criar a sus hijos en la fe</w:t>
      </w:r>
      <w:r w:rsidRPr="008D384F">
        <w:rPr>
          <w:rFonts w:ascii="Times New Roman" w:eastAsia="Times New Roman" w:hAnsi="Times New Roman" w:cs="Times New Roman"/>
          <w:color w:val="333333"/>
          <w:sz w:val="28"/>
          <w:szCs w:val="28"/>
          <w:lang w:eastAsia="es-PE"/>
        </w:rPr>
        <w:t>; se les consideraba ‘genéticamente inferiores’ y se les refería como pertenecientes a un ‘entorno repulsivo’. Esto legitimaba la separación de sus hijos”.</w:t>
      </w:r>
    </w:p>
    <w:p w14:paraId="23AFDF0C" w14:textId="77777777" w:rsidR="004B2E04" w:rsidRPr="008D384F" w:rsidRDefault="004B2E04"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“El objetivo era formar a los niños para que se convirtieran en católicos ‘correctos’, salvándolos de la supuesta ‘descristianización’, la ‘decadencia moral’ y el ‘abandono religioso’. Las niñas debían convertirse en ‘madres católicas fieles’ y los niños en ‘valientes estadistas y caballeros de Cristo’. También </w:t>
      </w:r>
      <w:r w:rsidRPr="008D384F">
        <w:rPr>
          <w:rFonts w:ascii="Times New Roman" w:eastAsia="Times New Roman" w:hAnsi="Times New Roman" w:cs="Times New Roman"/>
          <w:b/>
          <w:bCs/>
          <w:color w:val="474747"/>
          <w:sz w:val="28"/>
          <w:szCs w:val="28"/>
          <w:lang w:eastAsia="es-PE"/>
        </w:rPr>
        <w:t>se hablaba de querer convertirlos en ‘seres humanos útiles”</w:t>
      </w:r>
      <w:r w:rsidRPr="008D384F">
        <w:rPr>
          <w:rFonts w:ascii="Times New Roman" w:eastAsia="Times New Roman" w:hAnsi="Times New Roman" w:cs="Times New Roman"/>
          <w:color w:val="333333"/>
          <w:sz w:val="28"/>
          <w:szCs w:val="28"/>
          <w:lang w:eastAsia="es-PE"/>
        </w:rPr>
        <w:t>, detalla Hagen, que se ha realizado estudios religiosos, antropología social e historia en Basilea, Bayreuth, Berna y Friburgo.</w:t>
      </w:r>
    </w:p>
    <w:p w14:paraId="2D0C9AAA" w14:textId="77777777" w:rsidR="004B2E04" w:rsidRPr="008D384F" w:rsidRDefault="004B2E04" w:rsidP="008D384F">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7" w:name="_Toc207710680"/>
      <w:r w:rsidRPr="008D384F">
        <w:rPr>
          <w:rFonts w:ascii="Times New Roman" w:eastAsia="Times New Roman" w:hAnsi="Times New Roman" w:cs="Times New Roman"/>
          <w:b/>
          <w:bCs/>
          <w:color w:val="474747"/>
          <w:sz w:val="28"/>
          <w:szCs w:val="28"/>
          <w:lang w:eastAsia="es-PE"/>
        </w:rPr>
        <w:t>La Caridad Seráfica, "lugar de salvación"</w:t>
      </w:r>
      <w:bookmarkEnd w:id="27"/>
    </w:p>
    <w:p w14:paraId="5796344A" w14:textId="77777777" w:rsidR="004B2E04" w:rsidRPr="008D384F" w:rsidRDefault="004B2E04"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“Y por último, pero no menos importante, la Obra de Caridad Seráfica se veía a sí misma como </w:t>
      </w:r>
      <w:r w:rsidRPr="008D384F">
        <w:rPr>
          <w:rFonts w:ascii="Times New Roman" w:eastAsia="Times New Roman" w:hAnsi="Times New Roman" w:cs="Times New Roman"/>
          <w:b/>
          <w:bCs/>
          <w:color w:val="474747"/>
          <w:sz w:val="28"/>
          <w:szCs w:val="28"/>
          <w:lang w:eastAsia="es-PE"/>
        </w:rPr>
        <w:t>un ‘lugar de salvación’ de la inminente ‘descristianización’</w:t>
      </w:r>
      <w:r w:rsidRPr="008D384F">
        <w:rPr>
          <w:rFonts w:ascii="Times New Roman" w:eastAsia="Times New Roman" w:hAnsi="Times New Roman" w:cs="Times New Roman"/>
          <w:color w:val="333333"/>
          <w:sz w:val="28"/>
          <w:szCs w:val="28"/>
          <w:lang w:eastAsia="es-PE"/>
        </w:rPr>
        <w:t> que se percibía en los cambios asociados con la modernización”, remarca la investigadora.</w:t>
      </w:r>
    </w:p>
    <w:p w14:paraId="3860CE21" w14:textId="77777777" w:rsidR="004B2E04" w:rsidRPr="008D384F" w:rsidRDefault="004B2E04"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Hagen, que señala que </w:t>
      </w:r>
      <w:r w:rsidRPr="008D384F">
        <w:rPr>
          <w:rFonts w:ascii="Times New Roman" w:eastAsia="Times New Roman" w:hAnsi="Times New Roman" w:cs="Times New Roman"/>
          <w:b/>
          <w:bCs/>
          <w:color w:val="474747"/>
          <w:sz w:val="28"/>
          <w:szCs w:val="28"/>
          <w:lang w:eastAsia="es-PE"/>
        </w:rPr>
        <w:t>la Obra de Caridad Seráfica denegó su solicitud de acceder a sus archivos</w:t>
      </w:r>
      <w:r w:rsidRPr="008D384F">
        <w:rPr>
          <w:rFonts w:ascii="Times New Roman" w:eastAsia="Times New Roman" w:hAnsi="Times New Roman" w:cs="Times New Roman"/>
          <w:color w:val="333333"/>
          <w:sz w:val="28"/>
          <w:szCs w:val="28"/>
          <w:lang w:eastAsia="es-PE"/>
        </w:rPr>
        <w:t> – “me remitieron a los archivos transferidos al Archivo Federal en 2010. Pude consultarlos tras un proceso de autorización oficial”–, reconoce sim embargo que esta institución ha tenido que adaptarse para su funcionamiento a los protocolos actuales para el cuidado de menores y que, en este sentido, “dadas las condiciones actuales, me imagino enviando a mis hijos a una guardería de la Obra Seráfica de Amor”.</w:t>
      </w:r>
    </w:p>
    <w:p w14:paraId="74D09A42" w14:textId="77777777" w:rsidR="004B2E04" w:rsidRPr="008D384F" w:rsidRDefault="004B2E04" w:rsidP="008D384F">
      <w:pPr>
        <w:spacing w:after="0" w:line="240" w:lineRule="auto"/>
        <w:rPr>
          <w:rFonts w:ascii="Times New Roman" w:hAnsi="Times New Roman" w:cs="Times New Roman"/>
          <w:sz w:val="28"/>
          <w:szCs w:val="28"/>
        </w:rPr>
      </w:pPr>
    </w:p>
    <w:p w14:paraId="01BAC0C1" w14:textId="77777777" w:rsidR="004B2E04" w:rsidRPr="008D384F" w:rsidRDefault="004B2E04" w:rsidP="008D384F">
      <w:pPr>
        <w:spacing w:after="0" w:line="240" w:lineRule="auto"/>
        <w:rPr>
          <w:rFonts w:ascii="Times New Roman" w:hAnsi="Times New Roman" w:cs="Times New Roman"/>
          <w:sz w:val="28"/>
          <w:szCs w:val="28"/>
        </w:rPr>
      </w:pPr>
    </w:p>
    <w:p w14:paraId="74815971" w14:textId="77777777" w:rsidR="004B2E04" w:rsidRPr="008D384F" w:rsidRDefault="004B2E04" w:rsidP="008D384F">
      <w:pPr>
        <w:spacing w:after="0" w:line="240" w:lineRule="auto"/>
        <w:rPr>
          <w:rFonts w:ascii="Times New Roman" w:hAnsi="Times New Roman" w:cs="Times New Roman"/>
          <w:sz w:val="28"/>
          <w:szCs w:val="28"/>
        </w:rPr>
      </w:pPr>
    </w:p>
    <w:p w14:paraId="21514023" w14:textId="77777777" w:rsidR="004B2E04" w:rsidRPr="008D384F" w:rsidRDefault="004B2E04" w:rsidP="00E06F36">
      <w:pPr>
        <w:pStyle w:val="Ttulo2"/>
      </w:pPr>
      <w:bookmarkStart w:id="28" w:name="_Toc207710681"/>
      <w:r w:rsidRPr="008D384F">
        <w:rPr>
          <w:rStyle w:val="field"/>
          <w:rFonts w:eastAsiaTheme="majorEastAsia"/>
          <w:color w:val="000000"/>
          <w:sz w:val="28"/>
          <w:szCs w:val="28"/>
        </w:rPr>
        <w:t>Tras tiroteo en iglesia, el Papa León pide fin de "pandemia de armas"; la mayoría de obispos estadounidenses se muestran reticentes</w:t>
      </w:r>
      <w:bookmarkEnd w:id="28"/>
    </w:p>
    <w:p w14:paraId="4516417A" w14:textId="77777777" w:rsidR="004B2E04" w:rsidRPr="008D384F" w:rsidRDefault="004B2E04" w:rsidP="00E06F36">
      <w:pPr>
        <w:pStyle w:val="name"/>
        <w:pBdr>
          <w:bottom w:val="single" w:sz="6" w:space="0" w:color="000000"/>
        </w:pBdr>
        <w:shd w:val="clear" w:color="auto" w:fill="FFFFFF"/>
        <w:spacing w:before="0" w:beforeAutospacing="0" w:after="0" w:afterAutospacing="0"/>
        <w:rPr>
          <w:i/>
          <w:iCs/>
          <w:color w:val="000000"/>
          <w:sz w:val="28"/>
          <w:szCs w:val="28"/>
        </w:rPr>
      </w:pPr>
      <w:r w:rsidRPr="008D384F">
        <w:rPr>
          <w:b/>
          <w:bCs/>
          <w:caps/>
          <w:color w:val="000000"/>
          <w:sz w:val="28"/>
          <w:szCs w:val="28"/>
        </w:rPr>
        <w:t>por Brian Fraga</w:t>
      </w:r>
      <w:r w:rsidR="00E06F36">
        <w:rPr>
          <w:b/>
          <w:bCs/>
          <w:caps/>
          <w:color w:val="000000"/>
          <w:sz w:val="28"/>
          <w:szCs w:val="28"/>
        </w:rPr>
        <w:t xml:space="preserve">, ncr </w:t>
      </w:r>
      <w:r w:rsidRPr="008D384F">
        <w:rPr>
          <w:i/>
          <w:iCs/>
          <w:color w:val="000000"/>
          <w:sz w:val="28"/>
          <w:szCs w:val="28"/>
        </w:rPr>
        <w:t>31 de agosto de 2025</w:t>
      </w:r>
    </w:p>
    <w:p w14:paraId="01DAB918" w14:textId="77777777" w:rsidR="00E06F36" w:rsidRDefault="00E06F36" w:rsidP="008D384F">
      <w:pPr>
        <w:pStyle w:val="NormalWeb"/>
        <w:shd w:val="clear" w:color="auto" w:fill="FFFFFF"/>
        <w:spacing w:before="0" w:beforeAutospacing="0" w:after="0" w:afterAutospacing="0"/>
        <w:rPr>
          <w:color w:val="000000"/>
          <w:sz w:val="28"/>
          <w:szCs w:val="28"/>
        </w:rPr>
      </w:pPr>
    </w:p>
    <w:p w14:paraId="3EFB840B" w14:textId="77777777" w:rsidR="004B2E04" w:rsidRPr="008D384F" w:rsidRDefault="004B2E04" w:rsidP="008D384F">
      <w:pPr>
        <w:pStyle w:val="NormalWeb"/>
        <w:shd w:val="clear" w:color="auto" w:fill="FFFFFF"/>
        <w:spacing w:before="0" w:beforeAutospacing="0" w:after="0" w:afterAutospacing="0"/>
        <w:rPr>
          <w:color w:val="000000"/>
          <w:sz w:val="28"/>
          <w:szCs w:val="28"/>
        </w:rPr>
      </w:pPr>
      <w:r w:rsidRPr="008D384F">
        <w:rPr>
          <w:color w:val="000000"/>
          <w:sz w:val="28"/>
          <w:szCs w:val="28"/>
        </w:rPr>
        <w:t>Los obispos católicos de Estados Unidos ofrecieron sus habituales y no controvertidas condolencias y su solidaridad en oración tras el  </w:t>
      </w:r>
      <w:hyperlink r:id="rId16" w:tgtFrame="_blank" w:history="1">
        <w:r w:rsidRPr="008D384F">
          <w:rPr>
            <w:rStyle w:val="Hipervnculo"/>
            <w:color w:val="2969AE"/>
            <w:sz w:val="28"/>
            <w:szCs w:val="28"/>
          </w:rPr>
          <w:t>mortal tiroteo del 27 de agosto en una iglesia de Minneapolis</w:t>
        </w:r>
      </w:hyperlink>
      <w:r w:rsidRPr="008D384F">
        <w:rPr>
          <w:color w:val="000000"/>
          <w:sz w:val="28"/>
          <w:szCs w:val="28"/>
        </w:rPr>
        <w:t> que mató a dos niños e hirió a otros 18.</w:t>
      </w:r>
    </w:p>
    <w:p w14:paraId="520567EC" w14:textId="77777777" w:rsidR="004B2E04" w:rsidRPr="008D384F" w:rsidRDefault="004B2E04" w:rsidP="008D384F">
      <w:pPr>
        <w:pStyle w:val="NormalWeb"/>
        <w:shd w:val="clear" w:color="auto" w:fill="FFFFFF"/>
        <w:spacing w:before="0" w:beforeAutospacing="0" w:after="0" w:afterAutospacing="0"/>
        <w:rPr>
          <w:color w:val="000000"/>
          <w:sz w:val="28"/>
          <w:szCs w:val="28"/>
        </w:rPr>
      </w:pPr>
      <w:r w:rsidRPr="00E06F36">
        <w:rPr>
          <w:color w:val="000000"/>
          <w:sz w:val="28"/>
          <w:szCs w:val="28"/>
          <w:highlight w:val="yellow"/>
        </w:rPr>
        <w:t>Las declaraciones fueron suaves en comparación con los comentarios del Papa León XIV del domingo (31 de agosto) y de dos arzobispos que se destacaron de la mayoría de los obispos estadounidenses</w:t>
      </w:r>
      <w:r w:rsidRPr="008D384F">
        <w:rPr>
          <w:color w:val="000000"/>
          <w:sz w:val="28"/>
          <w:szCs w:val="28"/>
        </w:rPr>
        <w:t>.</w:t>
      </w:r>
    </w:p>
    <w:p w14:paraId="3470B5FB" w14:textId="77777777" w:rsidR="004B2E04" w:rsidRPr="008D384F" w:rsidRDefault="004B2E04" w:rsidP="008D384F">
      <w:pPr>
        <w:pStyle w:val="NormalWeb"/>
        <w:shd w:val="clear" w:color="auto" w:fill="FFFFFF"/>
        <w:spacing w:before="0" w:beforeAutospacing="0" w:after="0" w:afterAutospacing="0"/>
        <w:rPr>
          <w:color w:val="000000"/>
          <w:sz w:val="28"/>
          <w:szCs w:val="28"/>
        </w:rPr>
      </w:pPr>
      <w:r w:rsidRPr="008D384F">
        <w:rPr>
          <w:color w:val="000000"/>
          <w:sz w:val="28"/>
          <w:szCs w:val="28"/>
        </w:rPr>
        <w:t xml:space="preserve">"Rezamos por los innumerables niños que mueren y resultan heridos cada día en todo el mundo", </w:t>
      </w:r>
      <w:r w:rsidRPr="00E06F36">
        <w:rPr>
          <w:color w:val="000000"/>
          <w:sz w:val="28"/>
          <w:szCs w:val="28"/>
          <w:highlight w:val="yellow"/>
        </w:rPr>
        <w:t>dijo Leo. " </w:t>
      </w:r>
      <w:hyperlink r:id="rId17" w:tgtFrame="_blank" w:history="1">
        <w:r w:rsidRPr="00E06F36">
          <w:rPr>
            <w:rStyle w:val="Hipervnculo"/>
            <w:color w:val="2969AE"/>
            <w:sz w:val="28"/>
            <w:szCs w:val="28"/>
            <w:highlight w:val="yellow"/>
          </w:rPr>
          <w:t>Roguemos a Dios que detenga la pandemia de armas, grandes y pequeñas</w:t>
        </w:r>
      </w:hyperlink>
      <w:r w:rsidRPr="00E06F36">
        <w:rPr>
          <w:color w:val="000000"/>
          <w:sz w:val="28"/>
          <w:szCs w:val="28"/>
          <w:highlight w:val="yellow"/>
        </w:rPr>
        <w:t> , que infecta nuestro mundo".</w:t>
      </w:r>
    </w:p>
    <w:p w14:paraId="63023194" w14:textId="77777777" w:rsidR="004B2E04" w:rsidRPr="00E06F36" w:rsidRDefault="004B2E04" w:rsidP="008D384F">
      <w:pPr>
        <w:pStyle w:val="NormalWeb"/>
        <w:shd w:val="clear" w:color="auto" w:fill="FFFFFF"/>
        <w:spacing w:before="0" w:beforeAutospacing="0" w:after="0" w:afterAutospacing="0"/>
        <w:rPr>
          <w:color w:val="000000"/>
          <w:sz w:val="28"/>
          <w:szCs w:val="28"/>
          <w:highlight w:val="yellow"/>
        </w:rPr>
      </w:pPr>
      <w:r w:rsidRPr="008D384F">
        <w:rPr>
          <w:color w:val="000000"/>
          <w:sz w:val="28"/>
          <w:szCs w:val="28"/>
        </w:rPr>
        <w:t xml:space="preserve">Leo habló en inglés, haciendo sus primeros comentarios sobre el </w:t>
      </w:r>
      <w:r w:rsidRPr="00E06F36">
        <w:rPr>
          <w:color w:val="000000"/>
          <w:sz w:val="28"/>
          <w:szCs w:val="28"/>
          <w:highlight w:val="yellow"/>
        </w:rPr>
        <w:t>control de armas</w:t>
      </w:r>
      <w:r w:rsidRPr="008D384F">
        <w:rPr>
          <w:color w:val="000000"/>
          <w:sz w:val="28"/>
          <w:szCs w:val="28"/>
        </w:rPr>
        <w:t xml:space="preserve"> desde que se convirtió en el primer papa nacido en Estados Unidos. Sus comentarios siguieron a las </w:t>
      </w:r>
      <w:r w:rsidRPr="00E06F36">
        <w:rPr>
          <w:color w:val="000000"/>
          <w:sz w:val="28"/>
          <w:szCs w:val="28"/>
          <w:highlight w:val="yellow"/>
        </w:rPr>
        <w:t>enérgicas declaraciones de los arzobispos de Chicago y Detroit.</w:t>
      </w:r>
      <w:r w:rsidRPr="008D384F">
        <w:rPr>
          <w:color w:val="000000"/>
          <w:sz w:val="28"/>
          <w:szCs w:val="28"/>
        </w:rPr>
        <w:t xml:space="preserve"> Si bien se hicieron eco de las oraciones y condolencias, </w:t>
      </w:r>
      <w:r w:rsidRPr="00E06F36">
        <w:rPr>
          <w:color w:val="000000"/>
          <w:sz w:val="28"/>
          <w:szCs w:val="28"/>
          <w:highlight w:val="yellow"/>
        </w:rPr>
        <w:t>el cardenal de Chicago, Blase Cupich, y el arzobispo de Detroit, Edward Weisenburger, claramente creían que no era suficiente.</w:t>
      </w:r>
    </w:p>
    <w:p w14:paraId="6634DAF9" w14:textId="77777777" w:rsidR="004B2E04" w:rsidRPr="008D384F" w:rsidRDefault="004B2E04" w:rsidP="008D384F">
      <w:pPr>
        <w:pStyle w:val="NormalWeb"/>
        <w:shd w:val="clear" w:color="auto" w:fill="FFFFFF"/>
        <w:spacing w:before="0" w:beforeAutospacing="0" w:after="0" w:afterAutospacing="0"/>
        <w:rPr>
          <w:color w:val="000000"/>
          <w:sz w:val="28"/>
          <w:szCs w:val="28"/>
        </w:rPr>
      </w:pPr>
      <w:r w:rsidRPr="00E06F36">
        <w:rPr>
          <w:color w:val="000000"/>
          <w:sz w:val="28"/>
          <w:szCs w:val="28"/>
          <w:highlight w:val="yellow"/>
        </w:rPr>
        <w:t>Cupich y Weisenburger pidieron nuevas medidas para combatir la violencia armada reduciendo el acceso a los tipos de rifles y pistolas de alta velocidad que se han utilizado repetidamente en tiroteos en escuelas de todo el país.</w:t>
      </w:r>
      <w:r w:rsidRPr="008D384F">
        <w:rPr>
          <w:color w:val="000000"/>
          <w:sz w:val="28"/>
          <w:szCs w:val="28"/>
        </w:rPr>
        <w:t> </w:t>
      </w:r>
    </w:p>
    <w:p w14:paraId="14C164FE" w14:textId="77777777" w:rsidR="004B2E04" w:rsidRPr="008D384F" w:rsidRDefault="004B2E04" w:rsidP="008D384F">
      <w:pPr>
        <w:pStyle w:val="NormalWeb"/>
        <w:shd w:val="clear" w:color="auto" w:fill="FFFFFF"/>
        <w:spacing w:before="0" w:beforeAutospacing="0" w:after="0" w:afterAutospacing="0"/>
        <w:rPr>
          <w:color w:val="000000"/>
          <w:sz w:val="28"/>
          <w:szCs w:val="28"/>
        </w:rPr>
      </w:pPr>
      <w:r w:rsidRPr="008D384F">
        <w:rPr>
          <w:color w:val="000000"/>
          <w:sz w:val="28"/>
          <w:szCs w:val="28"/>
        </w:rPr>
        <w:t>"Los hechos son claros", declaró Cupich en una  </w:t>
      </w:r>
      <w:hyperlink r:id="rId18" w:tgtFrame="_blank" w:history="1">
        <w:r w:rsidRPr="008D384F">
          <w:rPr>
            <w:rStyle w:val="Hipervnculo"/>
            <w:color w:val="2969AE"/>
            <w:sz w:val="28"/>
            <w:szCs w:val="28"/>
          </w:rPr>
          <w:t>declaración</w:t>
        </w:r>
      </w:hyperlink>
      <w:r w:rsidRPr="008D384F">
        <w:rPr>
          <w:color w:val="000000"/>
          <w:sz w:val="28"/>
          <w:szCs w:val="28"/>
        </w:rPr>
        <w:t xml:space="preserve"> preparada . </w:t>
      </w:r>
      <w:r w:rsidRPr="00E06F36">
        <w:rPr>
          <w:color w:val="000000"/>
          <w:sz w:val="28"/>
          <w:szCs w:val="28"/>
          <w:highlight w:val="yellow"/>
        </w:rPr>
        <w:t>"Hay armas en abundancia y los intentos sensatos de limitar su disponibilidad han sido ampliamente rechazados</w:t>
      </w:r>
      <w:r w:rsidRPr="008D384F">
        <w:rPr>
          <w:color w:val="000000"/>
          <w:sz w:val="28"/>
          <w:szCs w:val="28"/>
        </w:rPr>
        <w:t xml:space="preserve"> </w:t>
      </w:r>
      <w:r w:rsidRPr="00E06F36">
        <w:rPr>
          <w:color w:val="000000"/>
          <w:sz w:val="28"/>
          <w:szCs w:val="28"/>
          <w:highlight w:val="yellow"/>
        </w:rPr>
        <w:t>en nombre de una libertad que no se encuentra en nuestra Constitución".</w:t>
      </w:r>
    </w:p>
    <w:p w14:paraId="5A4C1247" w14:textId="77777777" w:rsidR="004B2E04" w:rsidRPr="008D384F" w:rsidRDefault="004B2E04" w:rsidP="008D384F">
      <w:pPr>
        <w:pStyle w:val="NormalWeb"/>
        <w:shd w:val="clear" w:color="auto" w:fill="FFFFFF"/>
        <w:spacing w:before="0" w:beforeAutospacing="0" w:after="0" w:afterAutospacing="0"/>
        <w:rPr>
          <w:color w:val="000000"/>
          <w:sz w:val="28"/>
          <w:szCs w:val="28"/>
        </w:rPr>
      </w:pPr>
      <w:r w:rsidRPr="00E06F36">
        <w:rPr>
          <w:color w:val="000000"/>
          <w:sz w:val="28"/>
          <w:szCs w:val="28"/>
          <w:highlight w:val="yellow"/>
        </w:rPr>
        <w:t>Weisenburger  </w:t>
      </w:r>
      <w:hyperlink r:id="rId19" w:tgtFrame="_blank" w:history="1">
        <w:r w:rsidRPr="00E06F36">
          <w:rPr>
            <w:rStyle w:val="Hipervnculo"/>
            <w:color w:val="2969AE"/>
            <w:sz w:val="28"/>
            <w:szCs w:val="28"/>
            <w:highlight w:val="yellow"/>
          </w:rPr>
          <w:t>dijo</w:t>
        </w:r>
      </w:hyperlink>
      <w:r w:rsidRPr="008D384F">
        <w:rPr>
          <w:color w:val="000000"/>
          <w:sz w:val="28"/>
          <w:szCs w:val="28"/>
        </w:rPr>
        <w:t xml:space="preserve"> : «Al orar por quienes perdieron la vida hoy, también pido </w:t>
      </w:r>
      <w:r w:rsidRPr="00E06F36">
        <w:rPr>
          <w:color w:val="000000"/>
          <w:sz w:val="28"/>
          <w:szCs w:val="28"/>
          <w:highlight w:val="yellow"/>
        </w:rPr>
        <w:t>que nuestras oraciones se complementen con firmes esfuerzos para acabar con la superabundancia de pistolas y armas de asalto</w:t>
      </w:r>
      <w:r w:rsidRPr="008D384F">
        <w:rPr>
          <w:color w:val="000000"/>
          <w:sz w:val="28"/>
          <w:szCs w:val="28"/>
        </w:rPr>
        <w:t xml:space="preserve"> en nuestra gran nación. Se lo debemos a nuestras familias, nuestros vecinos y nuestros amigos. Pero, sobre todo, se lo debemos a los niños». </w:t>
      </w:r>
    </w:p>
    <w:p w14:paraId="33661BDD" w14:textId="77777777" w:rsidR="004B2E04" w:rsidRPr="008D384F" w:rsidRDefault="00E06F36" w:rsidP="008D384F">
      <w:pPr>
        <w:pStyle w:val="NormalWeb"/>
        <w:shd w:val="clear" w:color="auto" w:fill="FFFFFF"/>
        <w:spacing w:before="0" w:beforeAutospacing="0" w:after="0" w:afterAutospacing="0"/>
        <w:rPr>
          <w:color w:val="000000"/>
          <w:sz w:val="28"/>
          <w:szCs w:val="28"/>
        </w:rPr>
      </w:pPr>
      <w:r>
        <w:rPr>
          <w:color w:val="000000"/>
          <w:sz w:val="28"/>
          <w:szCs w:val="28"/>
        </w:rPr>
        <w:t xml:space="preserve">… </w:t>
      </w:r>
      <w:r w:rsidR="004B2E04" w:rsidRPr="008D384F">
        <w:rPr>
          <w:color w:val="000000"/>
          <w:sz w:val="28"/>
          <w:szCs w:val="28"/>
        </w:rPr>
        <w:t xml:space="preserve">Cupich y Weisenburger eran minoría. </w:t>
      </w:r>
      <w:r w:rsidR="004B2E04" w:rsidRPr="00E06F36">
        <w:rPr>
          <w:color w:val="000000"/>
          <w:sz w:val="28"/>
          <w:szCs w:val="28"/>
          <w:highlight w:val="yellow"/>
        </w:rPr>
        <w:t>La mayoría de los líderes diocesanos católicos evitaron ahondar en el debate sobre el control de armas y, en general, son mucho más reticentes a opinar sobre el tema que sobre otros temas de la vida, como el aborto.</w:t>
      </w:r>
    </w:p>
    <w:p w14:paraId="6F47C09A" w14:textId="77777777" w:rsidR="004B2E04" w:rsidRPr="008D384F" w:rsidRDefault="004B2E04" w:rsidP="008D384F">
      <w:pPr>
        <w:pStyle w:val="NormalWeb"/>
        <w:shd w:val="clear" w:color="auto" w:fill="FFFFFF"/>
        <w:spacing w:before="0" w:beforeAutospacing="0" w:after="0" w:afterAutospacing="0"/>
        <w:rPr>
          <w:color w:val="000000"/>
          <w:sz w:val="28"/>
          <w:szCs w:val="28"/>
        </w:rPr>
      </w:pPr>
      <w:r w:rsidRPr="008D384F">
        <w:rPr>
          <w:color w:val="000000"/>
          <w:sz w:val="28"/>
          <w:szCs w:val="28"/>
        </w:rPr>
        <w:t>La Conferencia de Obispos Católicos de Estados Unidos, que en el pasado ha pedido fuertes medidas de control de armas, también se guardó sus argumentos. En nombre de la Conferencia, el arzobispo de Baltimore, William Lori, vicepresidente de la conferencia, emitió una tibia declaración de tres frases en la que afirmó que la Iglesia seguía la noticia con una tristeza desgarradora.</w:t>
      </w:r>
    </w:p>
    <w:p w14:paraId="2EB4D38D" w14:textId="77777777" w:rsidR="004B2E04" w:rsidRPr="008D384F" w:rsidRDefault="004B2E04" w:rsidP="008D384F">
      <w:pPr>
        <w:pStyle w:val="NormalWeb"/>
        <w:shd w:val="clear" w:color="auto" w:fill="FFFFFF"/>
        <w:spacing w:before="0" w:beforeAutospacing="0" w:after="0" w:afterAutospacing="0"/>
        <w:rPr>
          <w:color w:val="000000"/>
          <w:sz w:val="28"/>
          <w:szCs w:val="28"/>
        </w:rPr>
      </w:pPr>
      <w:r w:rsidRPr="008D384F">
        <w:rPr>
          <w:color w:val="000000"/>
          <w:sz w:val="28"/>
          <w:szCs w:val="28"/>
        </w:rPr>
        <w:t xml:space="preserve">Pero </w:t>
      </w:r>
      <w:r w:rsidRPr="004D6B00">
        <w:rPr>
          <w:color w:val="000000"/>
          <w:sz w:val="28"/>
          <w:szCs w:val="28"/>
          <w:highlight w:val="yellow"/>
        </w:rPr>
        <w:t>declaraciones anteriores de los obispos han sido directas al pedir cambios de políticas que limiten el acceso a las armas.</w:t>
      </w:r>
      <w:r w:rsidRPr="008D384F">
        <w:rPr>
          <w:color w:val="000000"/>
          <w:sz w:val="28"/>
          <w:szCs w:val="28"/>
        </w:rPr>
        <w:t> </w:t>
      </w:r>
    </w:p>
    <w:p w14:paraId="6A248895" w14:textId="77777777" w:rsidR="004B2E04" w:rsidRPr="008D384F" w:rsidRDefault="004B2E04" w:rsidP="008D384F">
      <w:pPr>
        <w:pStyle w:val="NormalWeb"/>
        <w:shd w:val="clear" w:color="auto" w:fill="FFFFFF"/>
        <w:spacing w:before="0" w:beforeAutospacing="0" w:after="0" w:afterAutospacing="0"/>
        <w:rPr>
          <w:color w:val="000000"/>
          <w:sz w:val="28"/>
          <w:szCs w:val="28"/>
        </w:rPr>
      </w:pPr>
      <w:r w:rsidRPr="008D384F">
        <w:rPr>
          <w:color w:val="000000"/>
          <w:sz w:val="28"/>
          <w:szCs w:val="28"/>
        </w:rPr>
        <w:t>En 2019, por ejemplo, el obispo Frank Dewane de Venice, Florida, presidente del Comité de Justicia Nacional y Desarrollo Humano,  </w:t>
      </w:r>
      <w:hyperlink r:id="rId20" w:tgtFrame="_blank" w:history="1">
        <w:r w:rsidRPr="008D384F">
          <w:rPr>
            <w:rStyle w:val="Hipervnculo"/>
            <w:color w:val="2969AE"/>
            <w:sz w:val="28"/>
            <w:szCs w:val="28"/>
          </w:rPr>
          <w:t>condenó</w:t>
        </w:r>
      </w:hyperlink>
      <w:r w:rsidRPr="008D384F">
        <w:rPr>
          <w:color w:val="000000"/>
          <w:sz w:val="28"/>
          <w:szCs w:val="28"/>
        </w:rPr>
        <w:t> la violencia armada en un discurso ante la Asamblea General de Obispos en Baltimore. </w:t>
      </w:r>
    </w:p>
    <w:p w14:paraId="1698BD75" w14:textId="77777777" w:rsidR="004B2E04" w:rsidRPr="008D384F" w:rsidRDefault="004B2E04" w:rsidP="008D384F">
      <w:pPr>
        <w:pStyle w:val="NormalWeb"/>
        <w:shd w:val="clear" w:color="auto" w:fill="FFFFFF"/>
        <w:spacing w:before="0" w:beforeAutospacing="0" w:after="0" w:afterAutospacing="0"/>
        <w:rPr>
          <w:color w:val="000000"/>
          <w:sz w:val="28"/>
          <w:szCs w:val="28"/>
        </w:rPr>
      </w:pPr>
      <w:r w:rsidRPr="008D384F">
        <w:rPr>
          <w:color w:val="000000"/>
          <w:sz w:val="28"/>
          <w:szCs w:val="28"/>
        </w:rPr>
        <w:t>Dewane señaló que la conferencia había pedido anteriormente la prohibición de las armas de asalto, controles universales de antecedentes, un proyecto de ley federal contra el tráfico de armas, regulaciones sobre las ventas de pistolas y mejores intervenciones de salud mental.</w:t>
      </w:r>
    </w:p>
    <w:p w14:paraId="7CA8F89C" w14:textId="77777777" w:rsidR="004B2E04" w:rsidRPr="008D384F" w:rsidRDefault="004B2E04" w:rsidP="008D384F">
      <w:pPr>
        <w:pStyle w:val="NormalWeb"/>
        <w:shd w:val="clear" w:color="auto" w:fill="FFFFFF"/>
        <w:spacing w:before="0" w:beforeAutospacing="0" w:after="0" w:afterAutospacing="0"/>
        <w:rPr>
          <w:color w:val="000000"/>
          <w:sz w:val="28"/>
          <w:szCs w:val="28"/>
        </w:rPr>
      </w:pPr>
      <w:r w:rsidRPr="008D384F">
        <w:rPr>
          <w:color w:val="000000"/>
          <w:sz w:val="28"/>
          <w:szCs w:val="28"/>
        </w:rPr>
        <w:t>También pidió a los obispos que apoyaran las "leyes de bandera roja", que permiten a los tribunales retirar temporalmente las armas de fuego a personas consideradas un peligro para sí mismas o para otros, y otorgar licencias para pistolas.</w:t>
      </w:r>
    </w:p>
    <w:p w14:paraId="795660F8" w14:textId="77777777" w:rsidR="004B2E04" w:rsidRPr="008D384F" w:rsidRDefault="004B2E04" w:rsidP="008D384F">
      <w:pPr>
        <w:pStyle w:val="NormalWeb"/>
        <w:shd w:val="clear" w:color="auto" w:fill="FFFFFF"/>
        <w:spacing w:before="0" w:beforeAutospacing="0" w:after="0" w:afterAutospacing="0"/>
        <w:rPr>
          <w:color w:val="000000"/>
          <w:sz w:val="28"/>
          <w:szCs w:val="28"/>
        </w:rPr>
      </w:pPr>
      <w:r w:rsidRPr="004D6B00">
        <w:rPr>
          <w:color w:val="000000"/>
          <w:sz w:val="28"/>
          <w:szCs w:val="28"/>
          <w:highlight w:val="yellow"/>
        </w:rPr>
        <w:t>En 1994,</w:t>
      </w:r>
      <w:r w:rsidRPr="008D384F">
        <w:rPr>
          <w:color w:val="000000"/>
          <w:sz w:val="28"/>
          <w:szCs w:val="28"/>
        </w:rPr>
        <w:t xml:space="preserve"> los obispos estadounidenses publicaron su mensaje pastoral, Enfrentando una cultura de violencia: Un marco católico para la acción. Los obispos declararon: «Tenemos la obligación de responder. La violencia —en nuestros hogares, escuelas y calles, en nuestra nación y en el mundo— está destruyendo la vida, la dignidad y la esperanza de millones de nuestros hermanos y hermanas».</w:t>
      </w:r>
    </w:p>
    <w:p w14:paraId="01D3044E" w14:textId="77777777" w:rsidR="004B2E04" w:rsidRPr="008D384F" w:rsidRDefault="004B2E04" w:rsidP="008D384F">
      <w:pPr>
        <w:pStyle w:val="NormalWeb"/>
        <w:shd w:val="clear" w:color="auto" w:fill="FFFFFF"/>
        <w:spacing w:before="0" w:beforeAutospacing="0" w:after="0" w:afterAutospacing="0"/>
        <w:rPr>
          <w:color w:val="000000"/>
          <w:sz w:val="28"/>
          <w:szCs w:val="28"/>
        </w:rPr>
      </w:pPr>
      <w:r w:rsidRPr="004D6B00">
        <w:rPr>
          <w:color w:val="000000"/>
          <w:sz w:val="28"/>
          <w:szCs w:val="28"/>
          <w:highlight w:val="yellow"/>
        </w:rPr>
        <w:t>La conferencia episcopal apoyó la Prohibición de Armas de Asalto de 1994, que expiró en 2004</w:t>
      </w:r>
      <w:r w:rsidRPr="008D384F">
        <w:rPr>
          <w:color w:val="000000"/>
          <w:sz w:val="28"/>
          <w:szCs w:val="28"/>
        </w:rPr>
        <w:t>. «Debemos abordar simultáneamente el deterioro de la vida familiar y la creciente disponibilidad de armas letales, el atractivo de las pandillas y la esclavitud de la adicción, la ausencia de oportunidades reales, los recortes presupuestarios que afectan negativamente a los pobres y la pérdida de valores morales», dijeron los obispos en una  </w:t>
      </w:r>
      <w:hyperlink r:id="rId21" w:tgtFrame="_blank" w:history="1">
        <w:r w:rsidRPr="008D384F">
          <w:rPr>
            <w:rStyle w:val="Hipervnculo"/>
            <w:color w:val="2969AE"/>
            <w:sz w:val="28"/>
            <w:szCs w:val="28"/>
          </w:rPr>
          <w:t>carta pastoral de 1994</w:t>
        </w:r>
      </w:hyperlink>
      <w:r w:rsidRPr="008D384F">
        <w:rPr>
          <w:color w:val="000000"/>
          <w:sz w:val="28"/>
          <w:szCs w:val="28"/>
        </w:rPr>
        <w:t> . </w:t>
      </w:r>
    </w:p>
    <w:p w14:paraId="1758E1B4" w14:textId="77777777" w:rsidR="004B2E04" w:rsidRPr="008D384F" w:rsidRDefault="004B2E04" w:rsidP="008D384F">
      <w:pPr>
        <w:pStyle w:val="NormalWeb"/>
        <w:shd w:val="clear" w:color="auto" w:fill="FFFFFF"/>
        <w:spacing w:before="0" w:beforeAutospacing="0" w:after="0" w:afterAutospacing="0"/>
        <w:rPr>
          <w:color w:val="000000"/>
          <w:sz w:val="28"/>
          <w:szCs w:val="28"/>
        </w:rPr>
      </w:pPr>
      <w:r w:rsidRPr="008D384F">
        <w:rPr>
          <w:color w:val="000000"/>
          <w:sz w:val="28"/>
          <w:szCs w:val="28"/>
        </w:rPr>
        <w:t>En un documento de 1990 " </w:t>
      </w:r>
      <w:hyperlink r:id="rId22" w:tgtFrame="_blank" w:history="1">
        <w:r w:rsidRPr="008D384F">
          <w:rPr>
            <w:rStyle w:val="Hipervnculo"/>
            <w:color w:val="2969AE"/>
            <w:sz w:val="28"/>
            <w:szCs w:val="28"/>
          </w:rPr>
          <w:t>Nueva esclavitud, nueva libertad: un mensaje pastoral sobre el abuso de sustancias</w:t>
        </w:r>
      </w:hyperlink>
      <w:r w:rsidRPr="008D384F">
        <w:rPr>
          <w:color w:val="000000"/>
          <w:sz w:val="28"/>
          <w:szCs w:val="28"/>
        </w:rPr>
        <w:t xml:space="preserve"> ", los obispos citaron su </w:t>
      </w:r>
      <w:r w:rsidRPr="004D6B00">
        <w:rPr>
          <w:color w:val="000000"/>
          <w:sz w:val="28"/>
          <w:szCs w:val="28"/>
          <w:highlight w:val="yellow"/>
        </w:rPr>
        <w:t>llamado de 1975 a la "eliminación final" de las armas de la sociedad estadounidense.</w:t>
      </w:r>
    </w:p>
    <w:p w14:paraId="47D7872A" w14:textId="77777777" w:rsidR="004B2E04" w:rsidRPr="008D384F" w:rsidRDefault="004B2E04" w:rsidP="008D384F">
      <w:pPr>
        <w:pStyle w:val="NormalWeb"/>
        <w:shd w:val="clear" w:color="auto" w:fill="FFFFFF"/>
        <w:spacing w:before="0" w:beforeAutospacing="0" w:after="0" w:afterAutospacing="0"/>
        <w:rPr>
          <w:color w:val="000000"/>
          <w:sz w:val="28"/>
          <w:szCs w:val="28"/>
        </w:rPr>
      </w:pPr>
      <w:r w:rsidRPr="004D6B00">
        <w:rPr>
          <w:color w:val="000000"/>
          <w:sz w:val="28"/>
          <w:szCs w:val="28"/>
          <w:highlight w:val="yellow"/>
        </w:rPr>
        <w:t>La disonancia</w:t>
      </w:r>
      <w:r w:rsidRPr="008D384F">
        <w:rPr>
          <w:color w:val="000000"/>
          <w:sz w:val="28"/>
          <w:szCs w:val="28"/>
        </w:rPr>
        <w:t xml:space="preserve"> entre las fuertes declaraciones anteriores sobre la seguridad de las armas y la tibia respuesta de los obispos al tiroteo fatal del 27 de agosto no pasó desapercibida para los católicos que abogan por una legislación de control de armas.</w:t>
      </w:r>
    </w:p>
    <w:p w14:paraId="32693FC2" w14:textId="77777777" w:rsidR="004B2E04" w:rsidRPr="008D384F" w:rsidRDefault="004B2E04" w:rsidP="008D384F">
      <w:pPr>
        <w:pStyle w:val="NormalWeb"/>
        <w:shd w:val="clear" w:color="auto" w:fill="FFFFFF"/>
        <w:spacing w:before="0" w:beforeAutospacing="0" w:after="0" w:afterAutospacing="0"/>
        <w:rPr>
          <w:color w:val="000000"/>
          <w:sz w:val="28"/>
          <w:szCs w:val="28"/>
        </w:rPr>
      </w:pPr>
      <w:r w:rsidRPr="008D384F">
        <w:rPr>
          <w:color w:val="000000"/>
          <w:sz w:val="28"/>
          <w:szCs w:val="28"/>
        </w:rPr>
        <w:t>"Creo que los obispos deberían ser más contundentes en este tema, y ​​los sacerdotes también", dijo la Hermana María Orlandini, de San Francisco de Filadelfia, directora de defensa de la Red de Acción Franciscana. </w:t>
      </w:r>
    </w:p>
    <w:p w14:paraId="0ABFC5BA" w14:textId="77777777" w:rsidR="004B2E04" w:rsidRPr="008D384F" w:rsidRDefault="004B2E04" w:rsidP="008D384F">
      <w:pPr>
        <w:pStyle w:val="NormalWeb"/>
        <w:shd w:val="clear" w:color="auto" w:fill="FFFFFF"/>
        <w:spacing w:before="0" w:beforeAutospacing="0" w:after="0" w:afterAutospacing="0"/>
        <w:rPr>
          <w:color w:val="000000"/>
          <w:sz w:val="28"/>
          <w:szCs w:val="28"/>
        </w:rPr>
      </w:pPr>
      <w:r w:rsidRPr="008D384F">
        <w:rPr>
          <w:color w:val="000000"/>
          <w:sz w:val="28"/>
          <w:szCs w:val="28"/>
        </w:rPr>
        <w:t xml:space="preserve">Orlandini, cuyo trabajo de defensa se centra en parte en la prevención de la violencia con armas de fuego, dijo al National Catholic Reporter que la </w:t>
      </w:r>
      <w:r w:rsidRPr="004D6B00">
        <w:rPr>
          <w:color w:val="000000"/>
          <w:sz w:val="28"/>
          <w:szCs w:val="28"/>
          <w:highlight w:val="yellow"/>
        </w:rPr>
        <w:t>Iglesia Católica en general no prioriza abordar la violencia con armas de fuego, que, señaló, es la  </w:t>
      </w:r>
      <w:hyperlink r:id="rId23" w:anchor=":~:text=For%20the%20fourth%20consecutive%20year%2C%20guns%20were%20the%20leading%20cause%20of%20death%20overall%20for%20young%20people%20ages%201%E2%80%9317%2C%20with%202%2C566%20total%20gun%20deaths%20in%202023." w:tgtFrame="_blank" w:history="1">
        <w:r w:rsidRPr="004D6B00">
          <w:rPr>
            <w:rStyle w:val="Hipervnculo"/>
            <w:color w:val="2969AE"/>
            <w:sz w:val="28"/>
            <w:szCs w:val="28"/>
            <w:highlight w:val="yellow"/>
          </w:rPr>
          <w:t>principal causa de muerte de niños y adolescentes</w:t>
        </w:r>
      </w:hyperlink>
      <w:r w:rsidRPr="004D6B00">
        <w:rPr>
          <w:color w:val="000000"/>
          <w:sz w:val="28"/>
          <w:szCs w:val="28"/>
          <w:highlight w:val="yellow"/>
        </w:rPr>
        <w:t> en los Estados Unidos.</w:t>
      </w:r>
    </w:p>
    <w:p w14:paraId="7A1138A6" w14:textId="77777777" w:rsidR="004B2E04" w:rsidRPr="008D384F" w:rsidRDefault="004B2E04" w:rsidP="008D384F">
      <w:pPr>
        <w:pStyle w:val="NormalWeb"/>
        <w:shd w:val="clear" w:color="auto" w:fill="FFFFFF"/>
        <w:spacing w:before="0" w:beforeAutospacing="0" w:after="0" w:afterAutospacing="0"/>
        <w:rPr>
          <w:color w:val="000000"/>
          <w:sz w:val="28"/>
          <w:szCs w:val="28"/>
        </w:rPr>
      </w:pPr>
      <w:r w:rsidRPr="008D384F">
        <w:rPr>
          <w:color w:val="000000"/>
          <w:sz w:val="28"/>
          <w:szCs w:val="28"/>
        </w:rPr>
        <w:t xml:space="preserve">"Creo que debemos incorporar la violencia con armas de fuego a nuestro programa provida", dijo Orlandini. "Cuando hablamos abiertamente de ser provida desde el púlpito, </w:t>
      </w:r>
      <w:r w:rsidRPr="004D6B00">
        <w:rPr>
          <w:color w:val="000000"/>
          <w:sz w:val="28"/>
          <w:szCs w:val="28"/>
          <w:highlight w:val="yellow"/>
        </w:rPr>
        <w:t>creo que la violencia con armas de fuego debe estar al mismo nivel que el aborto".</w:t>
      </w:r>
    </w:p>
    <w:p w14:paraId="01B72E79" w14:textId="77777777" w:rsidR="004B2E04" w:rsidRPr="008D384F" w:rsidRDefault="004B2E04" w:rsidP="008D384F">
      <w:pPr>
        <w:pStyle w:val="NormalWeb"/>
        <w:shd w:val="clear" w:color="auto" w:fill="FFFFFF"/>
        <w:spacing w:before="0" w:beforeAutospacing="0" w:after="0" w:afterAutospacing="0"/>
        <w:rPr>
          <w:color w:val="000000"/>
          <w:sz w:val="28"/>
          <w:szCs w:val="28"/>
        </w:rPr>
      </w:pPr>
      <w:hyperlink r:id="rId24" w:tgtFrame="_blank" w:history="1">
        <w:r w:rsidRPr="004D6B00">
          <w:rPr>
            <w:rStyle w:val="Hipervnculo"/>
            <w:color w:val="2969AE"/>
            <w:sz w:val="28"/>
            <w:szCs w:val="28"/>
            <w:highlight w:val="yellow"/>
          </w:rPr>
          <w:t>En 2023, los obispos afirmaron que el aborto, no la violencia armada, es la "prioridad preeminente"</w:t>
        </w:r>
      </w:hyperlink>
      <w:r w:rsidRPr="004D6B00">
        <w:rPr>
          <w:color w:val="000000"/>
          <w:sz w:val="28"/>
          <w:szCs w:val="28"/>
          <w:highlight w:val="yellow"/>
        </w:rPr>
        <w:t> de su orientación política a los votantes católicos de cara a las elecciones presidenciales de 2024.</w:t>
      </w:r>
    </w:p>
    <w:p w14:paraId="6B7E764D" w14:textId="77777777" w:rsidR="004B2E04" w:rsidRPr="008D384F" w:rsidRDefault="004B2E04" w:rsidP="008D384F">
      <w:pPr>
        <w:pStyle w:val="NormalWeb"/>
        <w:shd w:val="clear" w:color="auto" w:fill="FFFFFF"/>
        <w:spacing w:before="0" w:beforeAutospacing="0" w:after="0" w:afterAutospacing="0"/>
        <w:rPr>
          <w:color w:val="000000"/>
          <w:sz w:val="28"/>
          <w:szCs w:val="28"/>
        </w:rPr>
      </w:pPr>
      <w:r w:rsidRPr="008D384F">
        <w:rPr>
          <w:color w:val="000000"/>
          <w:sz w:val="28"/>
          <w:szCs w:val="28"/>
        </w:rPr>
        <w:t>Las respuestas típicas de los obispos fueron publicaciones en las redes sociales y declaraciones ofreciendo oraciones por las víctimas mientras llamaban a los fieles a orar y llorar con las familias devastadas y la comunidad escolar católica en Minnesota.</w:t>
      </w:r>
    </w:p>
    <w:p w14:paraId="6D8D5777" w14:textId="77777777" w:rsidR="004B2E04" w:rsidRPr="008D384F" w:rsidRDefault="004B2E04" w:rsidP="008D384F">
      <w:pPr>
        <w:pStyle w:val="NormalWeb"/>
        <w:shd w:val="clear" w:color="auto" w:fill="FFFFFF"/>
        <w:spacing w:before="0" w:beforeAutospacing="0" w:after="0" w:afterAutospacing="0"/>
        <w:rPr>
          <w:color w:val="000000"/>
          <w:sz w:val="28"/>
          <w:szCs w:val="28"/>
        </w:rPr>
      </w:pPr>
      <w:r w:rsidRPr="008D384F">
        <w:rPr>
          <w:color w:val="000000"/>
          <w:sz w:val="28"/>
          <w:szCs w:val="28"/>
        </w:rPr>
        <w:t>"Oramos buscando sanación para los heridos, fortaleza para los afligidos y paz para los estudiantes que murieron mientras estaban reunidos con sus compañeros de clase en oración", dijo el arzobispo de Boston, Richard Henning, en una  </w:t>
      </w:r>
      <w:hyperlink r:id="rId25" w:tgtFrame="_blank" w:history="1">
        <w:r w:rsidRPr="008D384F">
          <w:rPr>
            <w:rStyle w:val="Hipervnculo"/>
            <w:color w:val="2969AE"/>
            <w:sz w:val="28"/>
            <w:szCs w:val="28"/>
          </w:rPr>
          <w:t>declaración</w:t>
        </w:r>
      </w:hyperlink>
      <w:r w:rsidRPr="008D384F">
        <w:rPr>
          <w:color w:val="000000"/>
          <w:sz w:val="28"/>
          <w:szCs w:val="28"/>
        </w:rPr>
        <w:t> de un párrafo. </w:t>
      </w:r>
    </w:p>
    <w:p w14:paraId="62616BEF" w14:textId="77777777" w:rsidR="004B2E04" w:rsidRPr="008D384F" w:rsidRDefault="004B2E04" w:rsidP="008D384F">
      <w:pPr>
        <w:pStyle w:val="NormalWeb"/>
        <w:shd w:val="clear" w:color="auto" w:fill="FFFFFF"/>
        <w:spacing w:before="0" w:beforeAutospacing="0" w:after="0" w:afterAutospacing="0"/>
        <w:rPr>
          <w:color w:val="000000"/>
          <w:sz w:val="28"/>
          <w:szCs w:val="28"/>
        </w:rPr>
      </w:pPr>
      <w:r w:rsidRPr="008D384F">
        <w:rPr>
          <w:color w:val="000000"/>
          <w:sz w:val="28"/>
          <w:szCs w:val="28"/>
        </w:rPr>
        <w:t>"Encomendamos a las víctimas a la misericordia de Cristo, quien es el único que puede sanar los corazones rotos, y pido a los fieles aquí en Nueva Jersey que los acompañen en oración y solidaridad", </w:t>
      </w:r>
      <w:hyperlink r:id="rId26" w:tgtFrame="_blank" w:history="1">
        <w:r w:rsidRPr="008D384F">
          <w:rPr>
            <w:rStyle w:val="Hipervnculo"/>
            <w:color w:val="2969AE"/>
            <w:sz w:val="28"/>
            <w:szCs w:val="28"/>
          </w:rPr>
          <w:t>dijo</w:t>
        </w:r>
      </w:hyperlink>
      <w:r w:rsidRPr="008D384F">
        <w:rPr>
          <w:color w:val="000000"/>
          <w:sz w:val="28"/>
          <w:szCs w:val="28"/>
        </w:rPr>
        <w:t> el cardenal de Newark, Joseph Tobin .</w:t>
      </w:r>
    </w:p>
    <w:p w14:paraId="4E76ABD4" w14:textId="77777777" w:rsidR="004B2E04" w:rsidRPr="008D384F" w:rsidRDefault="004B2E04" w:rsidP="008D384F">
      <w:pPr>
        <w:pStyle w:val="NormalWeb"/>
        <w:shd w:val="clear" w:color="auto" w:fill="FFFFFF"/>
        <w:spacing w:before="0" w:beforeAutospacing="0" w:after="0" w:afterAutospacing="0"/>
        <w:rPr>
          <w:color w:val="000000"/>
          <w:sz w:val="28"/>
          <w:szCs w:val="28"/>
        </w:rPr>
      </w:pPr>
      <w:r w:rsidRPr="004D6B00">
        <w:rPr>
          <w:color w:val="000000"/>
          <w:sz w:val="28"/>
          <w:szCs w:val="28"/>
          <w:highlight w:val="yellow"/>
        </w:rPr>
        <w:t>Algunos obispos se refirieron a la violencia con armas de fuego sin ofrecer sus opiniones sobre qué políticas públicas deberían promulgar los legisladores.</w:t>
      </w:r>
      <w:r w:rsidRPr="008D384F">
        <w:rPr>
          <w:color w:val="000000"/>
          <w:sz w:val="28"/>
          <w:szCs w:val="28"/>
        </w:rPr>
        <w:t> </w:t>
      </w:r>
    </w:p>
    <w:p w14:paraId="39AAD575" w14:textId="77777777" w:rsidR="004B2E04" w:rsidRPr="008D384F" w:rsidRDefault="004B2E04" w:rsidP="008D384F">
      <w:pPr>
        <w:pStyle w:val="NormalWeb"/>
        <w:shd w:val="clear" w:color="auto" w:fill="FFFFFF"/>
        <w:spacing w:before="0" w:beforeAutospacing="0" w:after="0" w:afterAutospacing="0"/>
        <w:rPr>
          <w:color w:val="000000"/>
          <w:sz w:val="28"/>
          <w:szCs w:val="28"/>
        </w:rPr>
      </w:pPr>
      <w:r w:rsidRPr="008D384F">
        <w:rPr>
          <w:color w:val="000000"/>
          <w:sz w:val="28"/>
          <w:szCs w:val="28"/>
        </w:rPr>
        <w:t>"Si bien en muchos círculos seguirá el debate sobre diversas estrategias para prevenir la repetición de este crimen en otros lugares, incluidas las áreas de salud mental y regulación de armas de fuego, estas son secundarias a la cuestión principal del bien contra el mal", dijo el obispo Michael Olson de Fort Worth, Texas, en su  </w:t>
      </w:r>
      <w:hyperlink r:id="rId27" w:tgtFrame="_blank" w:history="1">
        <w:r w:rsidRPr="008D384F">
          <w:rPr>
            <w:rStyle w:val="Hipervnculo"/>
            <w:color w:val="2969AE"/>
            <w:sz w:val="28"/>
            <w:szCs w:val="28"/>
          </w:rPr>
          <w:t>declaración</w:t>
        </w:r>
      </w:hyperlink>
      <w:r w:rsidRPr="008D384F">
        <w:rPr>
          <w:color w:val="000000"/>
          <w:sz w:val="28"/>
          <w:szCs w:val="28"/>
        </w:rPr>
        <w:t> preparada. </w:t>
      </w:r>
    </w:p>
    <w:p w14:paraId="69CBC37E" w14:textId="77777777" w:rsidR="004B2E04" w:rsidRPr="008D384F" w:rsidRDefault="004B2E04" w:rsidP="008D384F">
      <w:pPr>
        <w:pStyle w:val="NormalWeb"/>
        <w:shd w:val="clear" w:color="auto" w:fill="FFFFFF"/>
        <w:spacing w:before="0" w:beforeAutospacing="0" w:after="0" w:afterAutospacing="0"/>
        <w:rPr>
          <w:color w:val="000000"/>
          <w:sz w:val="28"/>
          <w:szCs w:val="28"/>
        </w:rPr>
      </w:pPr>
      <w:r w:rsidRPr="008D384F">
        <w:rPr>
          <w:color w:val="000000"/>
          <w:sz w:val="28"/>
          <w:szCs w:val="28"/>
        </w:rPr>
        <w:t>Nos unimos en solidaridad compasiva a las innumerables familias de la ciudad de Minneapolis, la Escuela Católica Annunciation y otras partes del mundo, que han sido afectadas por un dolor inimaginable causado por la violencia armada, que se ha vuelto demasiado común, declaró el  </w:t>
      </w:r>
      <w:hyperlink r:id="rId28" w:tgtFrame="_blank" w:history="1">
        <w:r w:rsidRPr="008D384F">
          <w:rPr>
            <w:rStyle w:val="Hipervnculo"/>
            <w:color w:val="2969AE"/>
            <w:sz w:val="28"/>
            <w:szCs w:val="28"/>
          </w:rPr>
          <w:t>cardenal </w:t>
        </w:r>
      </w:hyperlink>
      <w:r w:rsidRPr="008D384F">
        <w:rPr>
          <w:color w:val="000000"/>
          <w:sz w:val="28"/>
          <w:szCs w:val="28"/>
        </w:rPr>
        <w:t> de Nueva York, Timothy Dolan. Oramos por el fin de toda violencia en nuestros corazones, en nuestras comunidades y en el mundo.</w:t>
      </w:r>
    </w:p>
    <w:p w14:paraId="49179862" w14:textId="77777777" w:rsidR="004B2E04" w:rsidRPr="008D384F" w:rsidRDefault="004B2E04" w:rsidP="008D384F">
      <w:pPr>
        <w:pStyle w:val="NormalWeb"/>
        <w:shd w:val="clear" w:color="auto" w:fill="FFFFFF"/>
        <w:spacing w:before="0" w:beforeAutospacing="0" w:after="0" w:afterAutospacing="0"/>
        <w:rPr>
          <w:color w:val="000000"/>
          <w:sz w:val="28"/>
          <w:szCs w:val="28"/>
        </w:rPr>
      </w:pPr>
      <w:r w:rsidRPr="008D384F">
        <w:rPr>
          <w:color w:val="000000"/>
          <w:sz w:val="28"/>
          <w:szCs w:val="28"/>
        </w:rPr>
        <w:t xml:space="preserve">Los obispos católicos estadounidenses, que a menudo hablan abiertamente sobre temas como el aborto y cada vez más sobre la migración en medio de la ofensiva de la administración Trump contra la inmigración ilegal, se han mostrado reticentes a ofrecer directrices y respuestas políticas muy específicas sobre algunas cuestiones morales y sociales, </w:t>
      </w:r>
      <w:r w:rsidRPr="004D6B00">
        <w:rPr>
          <w:color w:val="000000"/>
          <w:sz w:val="28"/>
          <w:szCs w:val="28"/>
          <w:highlight w:val="yellow"/>
        </w:rPr>
        <w:t>dijo Massimo Faggioli,</w:t>
      </w:r>
      <w:r w:rsidRPr="008D384F">
        <w:rPr>
          <w:color w:val="000000"/>
          <w:sz w:val="28"/>
          <w:szCs w:val="28"/>
        </w:rPr>
        <w:t xml:space="preserve"> teólogo e historiador de la iglesia en el Trinity College de Dublín. </w:t>
      </w:r>
    </w:p>
    <w:p w14:paraId="293DB8C0" w14:textId="77777777" w:rsidR="004B2E04" w:rsidRPr="008D384F" w:rsidRDefault="004B2E04" w:rsidP="008D384F">
      <w:pPr>
        <w:pStyle w:val="NormalWeb"/>
        <w:shd w:val="clear" w:color="auto" w:fill="FFFFFF"/>
        <w:spacing w:before="0" w:beforeAutospacing="0" w:after="0" w:afterAutospacing="0"/>
        <w:rPr>
          <w:color w:val="000000"/>
          <w:sz w:val="28"/>
          <w:szCs w:val="28"/>
        </w:rPr>
      </w:pPr>
      <w:r w:rsidRPr="008D384F">
        <w:rPr>
          <w:color w:val="000000"/>
          <w:sz w:val="28"/>
          <w:szCs w:val="28"/>
        </w:rPr>
        <w:t>"En el tema específico de la violencia armada</w:t>
      </w:r>
      <w:r w:rsidRPr="004D6B00">
        <w:rPr>
          <w:color w:val="000000"/>
          <w:sz w:val="28"/>
          <w:szCs w:val="28"/>
          <w:highlight w:val="yellow"/>
        </w:rPr>
        <w:t>, existe una visible reticencia entre muchos obispos católicos a hablar sobre el control de armas</w:t>
      </w:r>
      <w:r w:rsidRPr="008D384F">
        <w:rPr>
          <w:color w:val="000000"/>
          <w:sz w:val="28"/>
          <w:szCs w:val="28"/>
        </w:rPr>
        <w:t>", afirmó Faggioli, quien ha estudiado y escrito sobre el episcopado estadounidense. "Es algo que ya hemos visto en lo que respecta al futuro de la democracia en Estados Unidos".</w:t>
      </w:r>
    </w:p>
    <w:p w14:paraId="3FE56CBA" w14:textId="77777777" w:rsidR="004B2E04" w:rsidRPr="008D384F" w:rsidRDefault="004B2E04" w:rsidP="008D384F">
      <w:pPr>
        <w:pStyle w:val="NormalWeb"/>
        <w:shd w:val="clear" w:color="auto" w:fill="FFFFFF"/>
        <w:spacing w:before="0" w:beforeAutospacing="0" w:after="0" w:afterAutospacing="0"/>
        <w:rPr>
          <w:color w:val="000000"/>
          <w:sz w:val="28"/>
          <w:szCs w:val="28"/>
        </w:rPr>
      </w:pPr>
      <w:r w:rsidRPr="004D6B00">
        <w:rPr>
          <w:color w:val="000000"/>
          <w:sz w:val="28"/>
          <w:szCs w:val="28"/>
          <w:highlight w:val="yellow"/>
        </w:rPr>
        <w:t>Faggioli lo llamó una "parálisis intelectual".</w:t>
      </w:r>
    </w:p>
    <w:p w14:paraId="5F88E047" w14:textId="77777777" w:rsidR="004B2E04" w:rsidRPr="008D384F" w:rsidRDefault="004B2E04" w:rsidP="008D384F">
      <w:pPr>
        <w:pStyle w:val="NormalWeb"/>
        <w:shd w:val="clear" w:color="auto" w:fill="FFFFFF"/>
        <w:spacing w:before="0" w:beforeAutospacing="0" w:after="0" w:afterAutospacing="0"/>
        <w:rPr>
          <w:color w:val="000000"/>
          <w:sz w:val="28"/>
          <w:szCs w:val="28"/>
        </w:rPr>
      </w:pPr>
      <w:r w:rsidRPr="008D384F">
        <w:rPr>
          <w:color w:val="000000"/>
          <w:sz w:val="28"/>
          <w:szCs w:val="28"/>
        </w:rPr>
        <w:t>La ausencia de llamados al control de armas de fuego contrasta con el apoyo de la conferencia episcopal a la Prohibición Federal de Armas de Asalto de 1994. La conferencia testificó a favor de  </w:t>
      </w:r>
      <w:hyperlink r:id="rId29" w:tgtFrame="_blank" w:history="1">
        <w:r w:rsidRPr="008D384F">
          <w:rPr>
            <w:rStyle w:val="Hipervnculo"/>
            <w:color w:val="2969AE"/>
            <w:sz w:val="28"/>
            <w:szCs w:val="28"/>
          </w:rPr>
          <w:t>prohibir </w:t>
        </w:r>
      </w:hyperlink>
      <w:r w:rsidRPr="008D384F">
        <w:rPr>
          <w:color w:val="000000"/>
          <w:sz w:val="28"/>
          <w:szCs w:val="28"/>
        </w:rPr>
        <w:t> nuevamente ese tipo de armas después de la masacre del 14 de diciembre de 2012 en la escuela Sandy Hook en Newtown, Connecticut.</w:t>
      </w:r>
    </w:p>
    <w:p w14:paraId="2110F34A" w14:textId="77777777" w:rsidR="004B2E04" w:rsidRPr="008D384F" w:rsidRDefault="004B2E04" w:rsidP="008D384F">
      <w:pPr>
        <w:pStyle w:val="NormalWeb"/>
        <w:shd w:val="clear" w:color="auto" w:fill="FFFFFF"/>
        <w:spacing w:before="0" w:beforeAutospacing="0" w:after="0" w:afterAutospacing="0"/>
        <w:rPr>
          <w:color w:val="000000"/>
          <w:sz w:val="28"/>
          <w:szCs w:val="28"/>
        </w:rPr>
      </w:pPr>
      <w:r w:rsidRPr="008D384F">
        <w:rPr>
          <w:color w:val="000000"/>
          <w:sz w:val="28"/>
          <w:szCs w:val="28"/>
        </w:rPr>
        <w:t>Algunas diócesis y parroquias de todo el país han publicado recursos y herramientas para abordar la violencia armada en sus páginas web. La Arquidiócesis de San Luis creó un grupo de trabajo sobre violencia armada, que patrocinó una cumbre sobre el tema en 2023.</w:t>
      </w:r>
    </w:p>
    <w:p w14:paraId="22521C26" w14:textId="77777777" w:rsidR="004B2E04" w:rsidRPr="008D384F" w:rsidRDefault="004B2E04" w:rsidP="008D384F">
      <w:pPr>
        <w:pStyle w:val="NormalWeb"/>
        <w:shd w:val="clear" w:color="auto" w:fill="FFFFFF"/>
        <w:spacing w:before="0" w:beforeAutospacing="0" w:after="0" w:afterAutospacing="0"/>
        <w:rPr>
          <w:color w:val="000000"/>
          <w:sz w:val="28"/>
          <w:szCs w:val="28"/>
        </w:rPr>
      </w:pPr>
      <w:r w:rsidRPr="008D384F">
        <w:rPr>
          <w:color w:val="000000"/>
          <w:sz w:val="28"/>
          <w:szCs w:val="28"/>
        </w:rPr>
        <w:t>"Espero que todas las diócesis y arquidiócesis hagan lo mismo", dijo Tobias Winright, teólogo moral de la Universidad Pontificia de San Patricio en Maynooth, Irlanda, quien anteriormente enseñó en la Universidad de San Luis. </w:t>
      </w:r>
    </w:p>
    <w:p w14:paraId="430EB579" w14:textId="77777777" w:rsidR="004B2E04" w:rsidRPr="008D384F" w:rsidRDefault="004B2E04" w:rsidP="008D384F">
      <w:pPr>
        <w:pStyle w:val="NormalWeb"/>
        <w:shd w:val="clear" w:color="auto" w:fill="FFFFFF"/>
        <w:spacing w:before="0" w:beforeAutospacing="0" w:after="0" w:afterAutospacing="0"/>
        <w:rPr>
          <w:color w:val="000000"/>
          <w:sz w:val="28"/>
          <w:szCs w:val="28"/>
        </w:rPr>
      </w:pPr>
      <w:r w:rsidRPr="008D384F">
        <w:rPr>
          <w:color w:val="000000"/>
          <w:sz w:val="28"/>
          <w:szCs w:val="28"/>
        </w:rPr>
        <w:t>Su hija asistía a la Escuela Secundaria Central de Artes Visuales y Escénicas de San Luis cuando un tiroteo escolar ocurrido allí en octubre de 2022 causó la muerte de un estudiante y un profesor, y dejó a otras siete personas heridas. Winright dijo que su familia aún está afectada por el incidente. </w:t>
      </w:r>
    </w:p>
    <w:p w14:paraId="2654AA5E" w14:textId="77777777" w:rsidR="004B2E04" w:rsidRPr="008D384F" w:rsidRDefault="004B2E04" w:rsidP="008D384F">
      <w:pPr>
        <w:pStyle w:val="NormalWeb"/>
        <w:shd w:val="clear" w:color="auto" w:fill="FFFFFF"/>
        <w:spacing w:before="0" w:beforeAutospacing="0" w:after="0" w:afterAutospacing="0"/>
        <w:rPr>
          <w:color w:val="000000"/>
          <w:sz w:val="28"/>
          <w:szCs w:val="28"/>
        </w:rPr>
      </w:pPr>
      <w:r w:rsidRPr="008D384F">
        <w:rPr>
          <w:color w:val="000000"/>
          <w:sz w:val="28"/>
          <w:szCs w:val="28"/>
        </w:rPr>
        <w:t>"Los pensamientos y oraciones de los amigos son importantes, pero se necesita más para minimizar la probabilidad de que se repitan este tipo de tiroteos escolares en el futuro</w:t>
      </w:r>
      <w:r w:rsidRPr="000A1EAC">
        <w:rPr>
          <w:color w:val="000000"/>
          <w:sz w:val="28"/>
          <w:szCs w:val="28"/>
          <w:highlight w:val="yellow"/>
        </w:rPr>
        <w:t>. Ojalá los arzobispos y obispos hicieran algo más que ofrecer sus pensamientos, oraciones y condolencias",</w:t>
      </w:r>
      <w:r w:rsidRPr="008D384F">
        <w:rPr>
          <w:color w:val="000000"/>
          <w:sz w:val="28"/>
          <w:szCs w:val="28"/>
        </w:rPr>
        <w:t xml:space="preserve"> dijo Winright, quien elogió a Cupich y Weisenberger por sus declaraciones.</w:t>
      </w:r>
    </w:p>
    <w:p w14:paraId="19188F99" w14:textId="77777777" w:rsidR="004B2E04" w:rsidRPr="008D384F" w:rsidRDefault="004B2E04" w:rsidP="008D384F">
      <w:pPr>
        <w:pStyle w:val="NormalWeb"/>
        <w:shd w:val="clear" w:color="auto" w:fill="FFFFFF"/>
        <w:spacing w:before="0" w:beforeAutospacing="0" w:after="0" w:afterAutospacing="0"/>
        <w:rPr>
          <w:color w:val="000000"/>
          <w:sz w:val="28"/>
          <w:szCs w:val="28"/>
        </w:rPr>
      </w:pPr>
      <w:r w:rsidRPr="008D384F">
        <w:rPr>
          <w:color w:val="000000"/>
          <w:sz w:val="28"/>
          <w:szCs w:val="28"/>
        </w:rPr>
        <w:t>"En cuanto a la oración, me gusta cómo [Cupich] no la limita a las víctimas y sus seres queridos, sino que también la dirige a los responsables políticos que necesitan coraje para apoyar el cambio", dijo Winright.</w:t>
      </w:r>
    </w:p>
    <w:p w14:paraId="5E49A3F1" w14:textId="77777777" w:rsidR="004B2E04" w:rsidRPr="008D384F" w:rsidRDefault="004B2E04" w:rsidP="008D384F">
      <w:pPr>
        <w:pStyle w:val="NormalWeb"/>
        <w:shd w:val="clear" w:color="auto" w:fill="FFFFFF"/>
        <w:spacing w:before="0" w:beforeAutospacing="0" w:after="0" w:afterAutospacing="0"/>
        <w:rPr>
          <w:color w:val="000000"/>
          <w:sz w:val="28"/>
          <w:szCs w:val="28"/>
        </w:rPr>
      </w:pPr>
      <w:r w:rsidRPr="000A1EAC">
        <w:rPr>
          <w:color w:val="000000"/>
          <w:sz w:val="28"/>
          <w:szCs w:val="28"/>
          <w:highlight w:val="yellow"/>
        </w:rPr>
        <w:t>Megan Walsh,</w:t>
      </w:r>
      <w:r w:rsidRPr="008D384F">
        <w:rPr>
          <w:color w:val="000000"/>
          <w:sz w:val="28"/>
          <w:szCs w:val="28"/>
        </w:rPr>
        <w:t xml:space="preserve"> profesora de derecho y directora de la Clínica de Prevención de la Violencia con Armas de Fuego de la Universidad de Minnesota, dijo que </w:t>
      </w:r>
      <w:r w:rsidRPr="000A1EAC">
        <w:rPr>
          <w:color w:val="000000"/>
          <w:sz w:val="28"/>
          <w:szCs w:val="28"/>
          <w:highlight w:val="yellow"/>
        </w:rPr>
        <w:t>el país necesita "un liderazgo moral que hable con valentía sobre la necesidad de leyes y políticas de armas sensatas"</w:t>
      </w:r>
      <w:r w:rsidRPr="008D384F">
        <w:rPr>
          <w:color w:val="000000"/>
          <w:sz w:val="28"/>
          <w:szCs w:val="28"/>
        </w:rPr>
        <w:t xml:space="preserve"> que, según ella, salvarán vidas.</w:t>
      </w:r>
    </w:p>
    <w:p w14:paraId="4A2339B4" w14:textId="77777777" w:rsidR="004B2E04" w:rsidRPr="008D384F" w:rsidRDefault="004B2E04" w:rsidP="008D384F">
      <w:pPr>
        <w:pStyle w:val="NormalWeb"/>
        <w:shd w:val="clear" w:color="auto" w:fill="FFFFFF"/>
        <w:spacing w:before="0" w:beforeAutospacing="0" w:after="0" w:afterAutospacing="0"/>
        <w:rPr>
          <w:color w:val="000000"/>
          <w:sz w:val="28"/>
          <w:szCs w:val="28"/>
        </w:rPr>
      </w:pPr>
      <w:r w:rsidRPr="000A1EAC">
        <w:rPr>
          <w:color w:val="000000"/>
          <w:sz w:val="28"/>
          <w:szCs w:val="28"/>
          <w:highlight w:val="yellow"/>
        </w:rPr>
        <w:t>"Cualquier cosa menos que eso no cumple con el llamado de nuestra fe</w:t>
      </w:r>
      <w:r w:rsidRPr="008D384F">
        <w:rPr>
          <w:color w:val="000000"/>
          <w:sz w:val="28"/>
          <w:szCs w:val="28"/>
        </w:rPr>
        <w:t xml:space="preserve"> a buscar la paz y la justicia y proteger a los vulnerables, especialmente a nuestros niños", dijo Walsh, quien es católica y dijo que su fe la motiva a trabajar para poner fin a la violencia armada.</w:t>
      </w:r>
    </w:p>
    <w:p w14:paraId="44699079" w14:textId="77777777" w:rsidR="004B2E04" w:rsidRPr="008D384F" w:rsidRDefault="004B2E04" w:rsidP="008D384F">
      <w:pPr>
        <w:pStyle w:val="NormalWeb"/>
        <w:shd w:val="clear" w:color="auto" w:fill="FFFFFF"/>
        <w:spacing w:before="0" w:beforeAutospacing="0" w:after="0" w:afterAutospacing="0"/>
        <w:rPr>
          <w:color w:val="000000"/>
          <w:sz w:val="28"/>
          <w:szCs w:val="28"/>
        </w:rPr>
      </w:pPr>
      <w:r w:rsidRPr="008D384F">
        <w:rPr>
          <w:color w:val="000000"/>
          <w:sz w:val="28"/>
          <w:szCs w:val="28"/>
        </w:rPr>
        <w:t xml:space="preserve">"Como católicos, estamos llamados a defender la dignidad humana y proteger a los más vulnerables", dijo Walsh. "Eso debe significar </w:t>
      </w:r>
      <w:r w:rsidRPr="000A1EAC">
        <w:rPr>
          <w:color w:val="000000"/>
          <w:sz w:val="28"/>
          <w:szCs w:val="28"/>
          <w:highlight w:val="yellow"/>
        </w:rPr>
        <w:t>tomar medidas reales y concretas para apoyar leyes de armas más estrictas que prevengan el flagelo de la violencia armada</w:t>
      </w:r>
      <w:r w:rsidRPr="008D384F">
        <w:rPr>
          <w:color w:val="000000"/>
          <w:sz w:val="28"/>
          <w:szCs w:val="28"/>
        </w:rPr>
        <w:t xml:space="preserve"> que devasta nuestras escuelas, familias y parroquias como Annunciation. Como dijo el director de Annunciation School: 'Cuando ores, mueve los pies'".</w:t>
      </w:r>
    </w:p>
    <w:p w14:paraId="20D842E2" w14:textId="77777777" w:rsidR="004B2E04" w:rsidRPr="008D384F" w:rsidRDefault="004B2E04" w:rsidP="008D384F">
      <w:pPr>
        <w:spacing w:after="0" w:line="240" w:lineRule="auto"/>
        <w:rPr>
          <w:rFonts w:ascii="Times New Roman" w:hAnsi="Times New Roman" w:cs="Times New Roman"/>
          <w:sz w:val="28"/>
          <w:szCs w:val="28"/>
        </w:rPr>
      </w:pPr>
    </w:p>
    <w:p w14:paraId="238A922C" w14:textId="77777777" w:rsidR="004B2E04" w:rsidRPr="008D384F" w:rsidRDefault="004B2E04" w:rsidP="008D384F">
      <w:pPr>
        <w:spacing w:after="0" w:line="240" w:lineRule="auto"/>
        <w:rPr>
          <w:rFonts w:ascii="Times New Roman" w:hAnsi="Times New Roman" w:cs="Times New Roman"/>
          <w:sz w:val="28"/>
          <w:szCs w:val="28"/>
        </w:rPr>
      </w:pPr>
    </w:p>
    <w:p w14:paraId="1616730F" w14:textId="77777777" w:rsidR="004B2E04" w:rsidRPr="008D384F" w:rsidRDefault="004B2E04" w:rsidP="008D384F">
      <w:pPr>
        <w:spacing w:after="0" w:line="240" w:lineRule="auto"/>
        <w:rPr>
          <w:rFonts w:ascii="Times New Roman" w:hAnsi="Times New Roman" w:cs="Times New Roman"/>
          <w:sz w:val="28"/>
          <w:szCs w:val="28"/>
        </w:rPr>
      </w:pPr>
    </w:p>
    <w:p w14:paraId="7648CE74" w14:textId="77777777" w:rsidR="004B2E04" w:rsidRPr="008D384F" w:rsidRDefault="004B2E04" w:rsidP="008D384F">
      <w:pPr>
        <w:spacing w:after="0" w:line="240" w:lineRule="auto"/>
        <w:rPr>
          <w:rFonts w:ascii="Times New Roman" w:hAnsi="Times New Roman" w:cs="Times New Roman"/>
          <w:sz w:val="28"/>
          <w:szCs w:val="28"/>
        </w:rPr>
      </w:pPr>
    </w:p>
    <w:p w14:paraId="62252755" w14:textId="77777777" w:rsidR="004B2E04" w:rsidRPr="000A1EAC" w:rsidRDefault="004B2E04" w:rsidP="000A1EAC">
      <w:pPr>
        <w:pStyle w:val="Ttulo1"/>
        <w:rPr>
          <w:color w:val="C00000"/>
        </w:rPr>
      </w:pPr>
      <w:bookmarkStart w:id="29" w:name="_Toc207710682"/>
      <w:r w:rsidRPr="000A1EAC">
        <w:rPr>
          <w:color w:val="C00000"/>
        </w:rPr>
        <w:t>COMENTARIOS</w:t>
      </w:r>
      <w:bookmarkEnd w:id="29"/>
    </w:p>
    <w:p w14:paraId="4662D6FF" w14:textId="77777777" w:rsidR="004B2E04" w:rsidRPr="000A1EAC" w:rsidRDefault="004B2E04" w:rsidP="000A1EAC">
      <w:pPr>
        <w:pStyle w:val="Ttulo1"/>
        <w:rPr>
          <w:color w:val="C00000"/>
        </w:rPr>
      </w:pPr>
    </w:p>
    <w:p w14:paraId="58DEDCC9" w14:textId="77777777" w:rsidR="000A1EAC" w:rsidRPr="000A1EAC" w:rsidRDefault="000A1EAC" w:rsidP="000A1EAC">
      <w:pPr>
        <w:pStyle w:val="Ttulo2"/>
        <w:rPr>
          <w:sz w:val="28"/>
          <w:szCs w:val="28"/>
        </w:rPr>
      </w:pPr>
      <w:bookmarkStart w:id="30" w:name="_Toc207710683"/>
      <w:r w:rsidRPr="000A1EAC">
        <w:rPr>
          <w:sz w:val="28"/>
          <w:szCs w:val="28"/>
        </w:rPr>
        <w:t>Consuelo Vélez: Hacer realidad el banquete del reino</w:t>
      </w:r>
      <w:bookmarkEnd w:id="30"/>
    </w:p>
    <w:p w14:paraId="78C8F74A" w14:textId="77777777" w:rsidR="000A1EAC" w:rsidRDefault="004B2E04" w:rsidP="008D384F">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31" w:name="_Toc207710684"/>
      <w:r w:rsidRPr="008D384F">
        <w:rPr>
          <w:rFonts w:ascii="Times New Roman" w:eastAsia="Times New Roman" w:hAnsi="Times New Roman" w:cs="Times New Roman"/>
          <w:b/>
          <w:bCs/>
          <w:i/>
          <w:iCs/>
          <w:color w:val="D49400"/>
          <w:kern w:val="36"/>
          <w:sz w:val="28"/>
          <w:szCs w:val="28"/>
          <w:lang w:eastAsia="es-PE"/>
        </w:rPr>
        <w:t>XXII Domingo del Tiempo Ordinario 31-08-2025</w:t>
      </w:r>
      <w:bookmarkEnd w:id="31"/>
    </w:p>
    <w:p w14:paraId="50C3BDC7" w14:textId="77777777" w:rsidR="004B2E04" w:rsidRPr="008D384F" w:rsidRDefault="004B2E04" w:rsidP="008D384F">
      <w:pPr>
        <w:shd w:val="clear" w:color="auto" w:fill="FFFFFF"/>
        <w:spacing w:after="0" w:line="240" w:lineRule="auto"/>
        <w:rPr>
          <w:rFonts w:ascii="Times New Roman" w:eastAsia="Times New Roman" w:hAnsi="Times New Roman" w:cs="Times New Roman"/>
          <w:color w:val="000000"/>
          <w:sz w:val="28"/>
          <w:szCs w:val="28"/>
          <w:lang w:eastAsia="es-PE"/>
        </w:rPr>
      </w:pPr>
    </w:p>
    <w:p w14:paraId="00546AB7" w14:textId="77777777" w:rsidR="004B2E04" w:rsidRPr="008D384F" w:rsidRDefault="004B2E04" w:rsidP="008D384F">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8D384F">
        <w:rPr>
          <w:rFonts w:ascii="Times New Roman" w:eastAsia="Times New Roman" w:hAnsi="Times New Roman" w:cs="Times New Roman"/>
          <w:b/>
          <w:bCs/>
          <w:i/>
          <w:iCs/>
          <w:color w:val="333333"/>
          <w:sz w:val="28"/>
          <w:szCs w:val="28"/>
          <w:lang w:eastAsia="es-PE"/>
        </w:rPr>
        <w:t>26.08.2025 </w:t>
      </w:r>
      <w:hyperlink r:id="rId30" w:history="1">
        <w:r w:rsidRPr="008D384F">
          <w:rPr>
            <w:rFonts w:ascii="Times New Roman" w:eastAsia="Times New Roman" w:hAnsi="Times New Roman" w:cs="Times New Roman"/>
            <w:b/>
            <w:bCs/>
            <w:i/>
            <w:iCs/>
            <w:color w:val="D49400"/>
            <w:sz w:val="28"/>
            <w:szCs w:val="28"/>
            <w:u w:val="single"/>
            <w:lang w:eastAsia="es-PE"/>
          </w:rPr>
          <w:t>Consuelo Vélez</w:t>
        </w:r>
      </w:hyperlink>
    </w:p>
    <w:p w14:paraId="418EA5C7" w14:textId="77777777" w:rsidR="000A1EAC" w:rsidRDefault="000A1EAC" w:rsidP="008D384F">
      <w:pPr>
        <w:shd w:val="clear" w:color="auto" w:fill="FFFFFF"/>
        <w:spacing w:after="0" w:line="240" w:lineRule="auto"/>
        <w:rPr>
          <w:rFonts w:ascii="Times New Roman" w:eastAsia="Times New Roman" w:hAnsi="Times New Roman" w:cs="Times New Roman"/>
          <w:i/>
          <w:iCs/>
          <w:color w:val="474747"/>
          <w:sz w:val="28"/>
          <w:szCs w:val="28"/>
          <w:lang w:eastAsia="es-PE"/>
        </w:rPr>
      </w:pPr>
    </w:p>
    <w:p w14:paraId="187A9F16" w14:textId="77777777" w:rsidR="004B2E04" w:rsidRPr="008D384F" w:rsidRDefault="004B2E04"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i/>
          <w:iCs/>
          <w:color w:val="474747"/>
          <w:sz w:val="28"/>
          <w:szCs w:val="28"/>
          <w:lang w:eastAsia="es-PE"/>
        </w:rPr>
        <w:t>En sábado, Jesús entró en casa de uno de los principales fariseos para comer y ellos lo estaban espiando. Notando que los convidados escogían los primeros puestos, les decía una parábola: «Cuando te conviden a una boda, no te sientes en el puesto principal, no sea que hayan convidado a otro de más categoría que tú; y venga el que los convidó a ti y al otro, y te diga: “Cédele el puesto a este”. Entonces, avergonzado, irás a ocupar el último puesto. Al revés, cuando te conviden, vete a sentarte en el último puesto, para que, cuando venga el que te convidó, te diga: “Amigo, sube más arriba”. Entonces quedarás muy bien ante todos los comensales. Porque todo el que se enaltece será humillado; y el que se humilla será enaltecido». Y dijo al que lo había invitado: «Cuando des una comida o una cena, no invites a tus amigos, ni a tus hermanos, ni a tus parientes, ni a los vecinos ricos; porque corresponderán invitándote, y quedarás pagado. Cuando des un banquete, invita a pobres, lisiados, cojos y ciegos; y serás bienaventurado, porque no pueden pagarte; te pagarán en la resurrección de los justos».</w:t>
      </w:r>
      <w:r w:rsidRPr="008D384F">
        <w:rPr>
          <w:rFonts w:ascii="Times New Roman" w:eastAsia="Times New Roman" w:hAnsi="Times New Roman" w:cs="Times New Roman"/>
          <w:color w:val="333333"/>
          <w:sz w:val="28"/>
          <w:szCs w:val="28"/>
          <w:lang w:eastAsia="es-PE"/>
        </w:rPr>
        <w:t> (Lucas 14, 1.7-14)</w:t>
      </w:r>
    </w:p>
    <w:p w14:paraId="3335BE0C" w14:textId="77777777" w:rsidR="000A1EAC" w:rsidRDefault="000A1EAC" w:rsidP="008D384F">
      <w:pPr>
        <w:shd w:val="clear" w:color="auto" w:fill="FFFFFF"/>
        <w:spacing w:after="0" w:line="240" w:lineRule="auto"/>
        <w:rPr>
          <w:rFonts w:ascii="Times New Roman" w:eastAsia="Times New Roman" w:hAnsi="Times New Roman" w:cs="Times New Roman"/>
          <w:color w:val="333333"/>
          <w:sz w:val="28"/>
          <w:szCs w:val="28"/>
          <w:lang w:eastAsia="es-PE"/>
        </w:rPr>
      </w:pPr>
    </w:p>
    <w:p w14:paraId="2FC8AEE6" w14:textId="77777777" w:rsidR="004B2E04" w:rsidRPr="008D384F" w:rsidRDefault="004B2E04"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 xml:space="preserve">El domingo pasado hablábamos de la imagen del </w:t>
      </w:r>
      <w:r w:rsidRPr="000A1EAC">
        <w:rPr>
          <w:rFonts w:ascii="Times New Roman" w:eastAsia="Times New Roman" w:hAnsi="Times New Roman" w:cs="Times New Roman"/>
          <w:color w:val="333333"/>
          <w:sz w:val="28"/>
          <w:szCs w:val="28"/>
          <w:highlight w:val="yellow"/>
          <w:lang w:eastAsia="es-PE"/>
        </w:rPr>
        <w:t>banquete como una imagen muy diciente del reino de Dios</w:t>
      </w:r>
      <w:r w:rsidRPr="008D384F">
        <w:rPr>
          <w:rFonts w:ascii="Times New Roman" w:eastAsia="Times New Roman" w:hAnsi="Times New Roman" w:cs="Times New Roman"/>
          <w:color w:val="333333"/>
          <w:sz w:val="28"/>
          <w:szCs w:val="28"/>
          <w:lang w:eastAsia="es-PE"/>
        </w:rPr>
        <w:t>. Conviene recordar que</w:t>
      </w:r>
      <w:r w:rsidRPr="008D384F">
        <w:rPr>
          <w:rFonts w:ascii="Times New Roman" w:eastAsia="Times New Roman" w:hAnsi="Times New Roman" w:cs="Times New Roman"/>
          <w:b/>
          <w:bCs/>
          <w:color w:val="474747"/>
          <w:sz w:val="28"/>
          <w:szCs w:val="28"/>
          <w:lang w:eastAsia="es-PE"/>
        </w:rPr>
        <w:t xml:space="preserve"> los banquetes para el pueblo de Israel mostraban la familiaridad con los que son iguales a uno y </w:t>
      </w:r>
      <w:r w:rsidRPr="000A1EAC">
        <w:rPr>
          <w:rFonts w:ascii="Times New Roman" w:eastAsia="Times New Roman" w:hAnsi="Times New Roman" w:cs="Times New Roman"/>
          <w:b/>
          <w:bCs/>
          <w:color w:val="474747"/>
          <w:sz w:val="28"/>
          <w:szCs w:val="28"/>
          <w:highlight w:val="yellow"/>
          <w:lang w:eastAsia="es-PE"/>
        </w:rPr>
        <w:t>constituía un “deshonor” sentarse a la mesa con alguien que no fuera de su misma categoría o se considerara pecador.</w:t>
      </w:r>
      <w:r w:rsidRPr="008D384F">
        <w:rPr>
          <w:rFonts w:ascii="Times New Roman" w:eastAsia="Times New Roman" w:hAnsi="Times New Roman" w:cs="Times New Roman"/>
          <w:color w:val="333333"/>
          <w:sz w:val="28"/>
          <w:szCs w:val="28"/>
          <w:lang w:eastAsia="es-PE"/>
        </w:rPr>
        <w:t> </w:t>
      </w:r>
      <w:r w:rsidRPr="000A1EAC">
        <w:rPr>
          <w:rFonts w:ascii="Times New Roman" w:eastAsia="Times New Roman" w:hAnsi="Times New Roman" w:cs="Times New Roman"/>
          <w:color w:val="333333"/>
          <w:sz w:val="28"/>
          <w:szCs w:val="28"/>
          <w:highlight w:val="yellow"/>
          <w:lang w:eastAsia="es-PE"/>
        </w:rPr>
        <w:t>Por eso </w:t>
      </w:r>
      <w:r w:rsidRPr="000A1EAC">
        <w:rPr>
          <w:rFonts w:ascii="Times New Roman" w:eastAsia="Times New Roman" w:hAnsi="Times New Roman" w:cs="Times New Roman"/>
          <w:b/>
          <w:bCs/>
          <w:color w:val="474747"/>
          <w:sz w:val="28"/>
          <w:szCs w:val="28"/>
          <w:highlight w:val="yellow"/>
          <w:lang w:eastAsia="es-PE"/>
        </w:rPr>
        <w:t>las cenas que Jesús realiza con pecadores y publicanos son un escándalo para sus contemporáneos</w:t>
      </w:r>
      <w:r w:rsidRPr="008D384F">
        <w:rPr>
          <w:rFonts w:ascii="Times New Roman" w:eastAsia="Times New Roman" w:hAnsi="Times New Roman" w:cs="Times New Roman"/>
          <w:color w:val="333333"/>
          <w:sz w:val="28"/>
          <w:szCs w:val="28"/>
          <w:lang w:eastAsia="es-PE"/>
        </w:rPr>
        <w:t>. En el evangelio de hoy, Jesús es invitado a comer por uno de los principales fariseos y el texto nos dice que lo espiaban los otros fariseos, tal vez por el significado que las cenas tenían para ellos y la forma contracultural como Jesús se portaba muchas veces. Pero </w:t>
      </w:r>
      <w:r w:rsidRPr="008D384F">
        <w:rPr>
          <w:rFonts w:ascii="Times New Roman" w:eastAsia="Times New Roman" w:hAnsi="Times New Roman" w:cs="Times New Roman"/>
          <w:b/>
          <w:bCs/>
          <w:color w:val="474747"/>
          <w:sz w:val="28"/>
          <w:szCs w:val="28"/>
          <w:lang w:eastAsia="es-PE"/>
        </w:rPr>
        <w:t>Jesús aprovecha la ocasión para seguirles explicando en qué consiste la buena noticia que él les ofrece, sin que lleguen a entenderlo, como sabemos, por el desenlace de su vida</w:t>
      </w:r>
      <w:r w:rsidRPr="008D384F">
        <w:rPr>
          <w:rFonts w:ascii="Times New Roman" w:eastAsia="Times New Roman" w:hAnsi="Times New Roman" w:cs="Times New Roman"/>
          <w:color w:val="333333"/>
          <w:sz w:val="28"/>
          <w:szCs w:val="28"/>
          <w:lang w:eastAsia="es-PE"/>
        </w:rPr>
        <w:t>.</w:t>
      </w:r>
    </w:p>
    <w:p w14:paraId="40EA6D8B" w14:textId="77777777" w:rsidR="004B2E04" w:rsidRPr="008D384F" w:rsidRDefault="004B2E04"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Jesús aprovecha lo que está sucediendo en el banquete y les dice una parábola para interpelar a aquellos que estaban escogiendo los primeros puestos: cuando les conviden, no se sienten en los primeros puestos para que no les vayan a pedir que le cedan su puesto a alguien más importante. En tiempos de Jesús, como también en el nuestro, hay banquetes en que se invita a diferentes tipos de personas, pero cada cual ocupa su lugar según el rango de importancia o de cercanía con el que da el banquete. De ahí, el ejemplo de Jesús, de no ocupar los primeros puestos. Pero </w:t>
      </w:r>
      <w:r w:rsidRPr="008D384F">
        <w:rPr>
          <w:rFonts w:ascii="Times New Roman" w:eastAsia="Times New Roman" w:hAnsi="Times New Roman" w:cs="Times New Roman"/>
          <w:b/>
          <w:bCs/>
          <w:color w:val="474747"/>
          <w:sz w:val="28"/>
          <w:szCs w:val="28"/>
          <w:lang w:eastAsia="es-PE"/>
        </w:rPr>
        <w:t xml:space="preserve">en este caso no es para preservar la escala de importancia con las que el mundo marca las diferencias sociales. Es para hablar del </w:t>
      </w:r>
      <w:r w:rsidRPr="000A1EAC">
        <w:rPr>
          <w:rFonts w:ascii="Times New Roman" w:eastAsia="Times New Roman" w:hAnsi="Times New Roman" w:cs="Times New Roman"/>
          <w:b/>
          <w:bCs/>
          <w:color w:val="474747"/>
          <w:sz w:val="28"/>
          <w:szCs w:val="28"/>
          <w:highlight w:val="yellow"/>
          <w:lang w:eastAsia="es-PE"/>
        </w:rPr>
        <w:t>reino de Dios donde los que creemos menos importantes ocupan los primeros puestos</w:t>
      </w:r>
      <w:r w:rsidRPr="000A1EAC">
        <w:rPr>
          <w:rFonts w:ascii="Times New Roman" w:eastAsia="Times New Roman" w:hAnsi="Times New Roman" w:cs="Times New Roman"/>
          <w:color w:val="333333"/>
          <w:sz w:val="28"/>
          <w:szCs w:val="28"/>
          <w:highlight w:val="yellow"/>
          <w:lang w:eastAsia="es-PE"/>
        </w:rPr>
        <w:t>.</w:t>
      </w:r>
      <w:r w:rsidRPr="008D384F">
        <w:rPr>
          <w:rFonts w:ascii="Times New Roman" w:eastAsia="Times New Roman" w:hAnsi="Times New Roman" w:cs="Times New Roman"/>
          <w:color w:val="333333"/>
          <w:sz w:val="28"/>
          <w:szCs w:val="28"/>
          <w:lang w:eastAsia="es-PE"/>
        </w:rPr>
        <w:t xml:space="preserve"> Para reforzar esta enseñanza, Jesús se dirige al dueño de la casa, proponiéndole que, al hacer un banquete, </w:t>
      </w:r>
      <w:r w:rsidRPr="008D384F">
        <w:rPr>
          <w:rFonts w:ascii="Times New Roman" w:eastAsia="Times New Roman" w:hAnsi="Times New Roman" w:cs="Times New Roman"/>
          <w:b/>
          <w:bCs/>
          <w:color w:val="474747"/>
          <w:sz w:val="28"/>
          <w:szCs w:val="28"/>
          <w:lang w:eastAsia="es-PE"/>
        </w:rPr>
        <w:t>invite a los que no pueden pagarle</w:t>
      </w:r>
      <w:r w:rsidRPr="008D384F">
        <w:rPr>
          <w:rFonts w:ascii="Times New Roman" w:eastAsia="Times New Roman" w:hAnsi="Times New Roman" w:cs="Times New Roman"/>
          <w:color w:val="333333"/>
          <w:sz w:val="28"/>
          <w:szCs w:val="28"/>
          <w:lang w:eastAsia="es-PE"/>
        </w:rPr>
        <w:t xml:space="preserve">. Es decir, le exhorta a </w:t>
      </w:r>
      <w:r w:rsidRPr="000A1EAC">
        <w:rPr>
          <w:rFonts w:ascii="Times New Roman" w:eastAsia="Times New Roman" w:hAnsi="Times New Roman" w:cs="Times New Roman"/>
          <w:color w:val="333333"/>
          <w:sz w:val="28"/>
          <w:szCs w:val="28"/>
          <w:highlight w:val="yellow"/>
          <w:lang w:eastAsia="es-PE"/>
        </w:rPr>
        <w:t>comprender la lógica del reino</w:t>
      </w:r>
      <w:r w:rsidRPr="008D384F">
        <w:rPr>
          <w:rFonts w:ascii="Times New Roman" w:eastAsia="Times New Roman" w:hAnsi="Times New Roman" w:cs="Times New Roman"/>
          <w:color w:val="333333"/>
          <w:sz w:val="28"/>
          <w:szCs w:val="28"/>
          <w:lang w:eastAsia="es-PE"/>
        </w:rPr>
        <w:t>, lejana a las pretensiones de honor e importancia de nuestro mundo. </w:t>
      </w:r>
      <w:r w:rsidRPr="008D384F">
        <w:rPr>
          <w:rFonts w:ascii="Times New Roman" w:eastAsia="Times New Roman" w:hAnsi="Times New Roman" w:cs="Times New Roman"/>
          <w:b/>
          <w:bCs/>
          <w:color w:val="474747"/>
          <w:sz w:val="28"/>
          <w:szCs w:val="28"/>
          <w:lang w:eastAsia="es-PE"/>
        </w:rPr>
        <w:t xml:space="preserve">Desde la propuesta de Jesús, lo que cuenta es </w:t>
      </w:r>
      <w:r w:rsidRPr="000A1EAC">
        <w:rPr>
          <w:rFonts w:ascii="Times New Roman" w:eastAsia="Times New Roman" w:hAnsi="Times New Roman" w:cs="Times New Roman"/>
          <w:b/>
          <w:bCs/>
          <w:color w:val="474747"/>
          <w:sz w:val="28"/>
          <w:szCs w:val="28"/>
          <w:highlight w:val="yellow"/>
          <w:lang w:eastAsia="es-PE"/>
        </w:rPr>
        <w:t>la igualdad fundamental de todos los hijos e hijas de Dios, todos con derecho a sentarse en la mesa del reino, todos sin sufrir ninguna exclusión y, mucho menos, sin excluir a nadie.</w:t>
      </w:r>
    </w:p>
    <w:p w14:paraId="7C794BFA" w14:textId="77777777" w:rsidR="004B2E04" w:rsidRPr="008D384F" w:rsidRDefault="004B2E04"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Sería importante preguntarnos </w:t>
      </w:r>
      <w:r w:rsidRPr="008D384F">
        <w:rPr>
          <w:rFonts w:ascii="Times New Roman" w:eastAsia="Times New Roman" w:hAnsi="Times New Roman" w:cs="Times New Roman"/>
          <w:b/>
          <w:bCs/>
          <w:color w:val="474747"/>
          <w:sz w:val="28"/>
          <w:szCs w:val="28"/>
          <w:lang w:eastAsia="es-PE"/>
        </w:rPr>
        <w:t>si nosotros hemos entendido la lógica del banquete del reino de los cielos</w:t>
      </w:r>
      <w:r w:rsidRPr="008D384F">
        <w:rPr>
          <w:rFonts w:ascii="Times New Roman" w:eastAsia="Times New Roman" w:hAnsi="Times New Roman" w:cs="Times New Roman"/>
          <w:color w:val="333333"/>
          <w:sz w:val="28"/>
          <w:szCs w:val="28"/>
          <w:lang w:eastAsia="es-PE"/>
        </w:rPr>
        <w:t>. Si nuestra escala de valores responde al amor incondicional de nuestro Dios por todos, sin dejar a nadie por fuera, o funcionamos a partir de honores, poderes, orgullos, vanaglorias de nuestro mundo. </w:t>
      </w:r>
      <w:r w:rsidRPr="000A1EAC">
        <w:rPr>
          <w:rFonts w:ascii="Times New Roman" w:eastAsia="Times New Roman" w:hAnsi="Times New Roman" w:cs="Times New Roman"/>
          <w:b/>
          <w:bCs/>
          <w:color w:val="474747"/>
          <w:sz w:val="28"/>
          <w:szCs w:val="28"/>
          <w:highlight w:val="yellow"/>
          <w:lang w:eastAsia="es-PE"/>
        </w:rPr>
        <w:t>La propuesta de una iglesia sinodal sería una ocasión propicia</w:t>
      </w:r>
      <w:r w:rsidRPr="008D384F">
        <w:rPr>
          <w:rFonts w:ascii="Times New Roman" w:eastAsia="Times New Roman" w:hAnsi="Times New Roman" w:cs="Times New Roman"/>
          <w:b/>
          <w:bCs/>
          <w:color w:val="474747"/>
          <w:sz w:val="28"/>
          <w:szCs w:val="28"/>
          <w:lang w:eastAsia="es-PE"/>
        </w:rPr>
        <w:t xml:space="preserve"> para recuperar esa igualdad fundamental</w:t>
      </w:r>
      <w:r w:rsidRPr="008D384F">
        <w:rPr>
          <w:rFonts w:ascii="Times New Roman" w:eastAsia="Times New Roman" w:hAnsi="Times New Roman" w:cs="Times New Roman"/>
          <w:color w:val="333333"/>
          <w:sz w:val="28"/>
          <w:szCs w:val="28"/>
          <w:lang w:eastAsia="es-PE"/>
        </w:rPr>
        <w:t>. Sin embargo, el sínodo, como tantas otras realidades eclesiales, </w:t>
      </w:r>
      <w:r w:rsidRPr="008D384F">
        <w:rPr>
          <w:rFonts w:ascii="Times New Roman" w:eastAsia="Times New Roman" w:hAnsi="Times New Roman" w:cs="Times New Roman"/>
          <w:b/>
          <w:bCs/>
          <w:color w:val="474747"/>
          <w:sz w:val="28"/>
          <w:szCs w:val="28"/>
          <w:lang w:eastAsia="es-PE"/>
        </w:rPr>
        <w:t>no ha logrado una conversión de fondo hacia una iglesia donde quepan todos</w:t>
      </w:r>
      <w:r w:rsidRPr="008D384F">
        <w:rPr>
          <w:rFonts w:ascii="Times New Roman" w:eastAsia="Times New Roman" w:hAnsi="Times New Roman" w:cs="Times New Roman"/>
          <w:color w:val="333333"/>
          <w:sz w:val="28"/>
          <w:szCs w:val="28"/>
          <w:lang w:eastAsia="es-PE"/>
        </w:rPr>
        <w:t>, hacia una iglesia donde títulos honoríficos y posiciones de poder, sean solo un recuerdo del pasado. </w:t>
      </w:r>
      <w:r w:rsidRPr="008D384F">
        <w:rPr>
          <w:rFonts w:ascii="Times New Roman" w:eastAsia="Times New Roman" w:hAnsi="Times New Roman" w:cs="Times New Roman"/>
          <w:b/>
          <w:bCs/>
          <w:color w:val="474747"/>
          <w:sz w:val="28"/>
          <w:szCs w:val="28"/>
          <w:lang w:eastAsia="es-PE"/>
        </w:rPr>
        <w:t>Aún el clericalismo sigue vigente y la sinodalidad parece más una utopía</w:t>
      </w:r>
      <w:r w:rsidRPr="008D384F">
        <w:rPr>
          <w:rFonts w:ascii="Times New Roman" w:eastAsia="Times New Roman" w:hAnsi="Times New Roman" w:cs="Times New Roman"/>
          <w:color w:val="333333"/>
          <w:sz w:val="28"/>
          <w:szCs w:val="28"/>
          <w:lang w:eastAsia="es-PE"/>
        </w:rPr>
        <w:t>. Ojalá que pudiéramos hoy, </w:t>
      </w:r>
      <w:r w:rsidRPr="008D384F">
        <w:rPr>
          <w:rFonts w:ascii="Times New Roman" w:eastAsia="Times New Roman" w:hAnsi="Times New Roman" w:cs="Times New Roman"/>
          <w:b/>
          <w:bCs/>
          <w:color w:val="474747"/>
          <w:sz w:val="28"/>
          <w:szCs w:val="28"/>
          <w:lang w:eastAsia="es-PE"/>
        </w:rPr>
        <w:t>comprometernos con asumir esta lógica del evangelio tan bellamente expresada en la imagen del banquete</w:t>
      </w:r>
      <w:r w:rsidRPr="008D384F">
        <w:rPr>
          <w:rFonts w:ascii="Times New Roman" w:eastAsia="Times New Roman" w:hAnsi="Times New Roman" w:cs="Times New Roman"/>
          <w:color w:val="333333"/>
          <w:sz w:val="28"/>
          <w:szCs w:val="28"/>
          <w:lang w:eastAsia="es-PE"/>
        </w:rPr>
        <w:t>. De esa manera nuestra iglesia daría mejor testimonio y </w:t>
      </w:r>
      <w:r w:rsidRPr="008D384F">
        <w:rPr>
          <w:rFonts w:ascii="Times New Roman" w:eastAsia="Times New Roman" w:hAnsi="Times New Roman" w:cs="Times New Roman"/>
          <w:b/>
          <w:bCs/>
          <w:color w:val="474747"/>
          <w:sz w:val="28"/>
          <w:szCs w:val="28"/>
          <w:lang w:eastAsia="es-PE"/>
        </w:rPr>
        <w:t>la haría más creíble para nuestros contemporáneos</w:t>
      </w:r>
      <w:r w:rsidRPr="008D384F">
        <w:rPr>
          <w:rFonts w:ascii="Times New Roman" w:eastAsia="Times New Roman" w:hAnsi="Times New Roman" w:cs="Times New Roman"/>
          <w:color w:val="333333"/>
          <w:sz w:val="28"/>
          <w:szCs w:val="28"/>
          <w:lang w:eastAsia="es-PE"/>
        </w:rPr>
        <w:t>.</w:t>
      </w:r>
    </w:p>
    <w:p w14:paraId="5464B7E5" w14:textId="77777777" w:rsidR="004B2E04" w:rsidRPr="008D384F" w:rsidRDefault="004B2E04" w:rsidP="008D384F">
      <w:pPr>
        <w:spacing w:after="0" w:line="240" w:lineRule="auto"/>
        <w:rPr>
          <w:rFonts w:ascii="Times New Roman" w:hAnsi="Times New Roman" w:cs="Times New Roman"/>
          <w:sz w:val="28"/>
          <w:szCs w:val="28"/>
        </w:rPr>
      </w:pPr>
    </w:p>
    <w:p w14:paraId="36EFB29F" w14:textId="77777777" w:rsidR="004B2E04" w:rsidRPr="008D384F" w:rsidRDefault="004B2E04" w:rsidP="008D384F">
      <w:pPr>
        <w:spacing w:after="0" w:line="240" w:lineRule="auto"/>
        <w:rPr>
          <w:rFonts w:ascii="Times New Roman" w:hAnsi="Times New Roman" w:cs="Times New Roman"/>
          <w:sz w:val="28"/>
          <w:szCs w:val="28"/>
        </w:rPr>
      </w:pPr>
    </w:p>
    <w:p w14:paraId="24A43CDA" w14:textId="77777777" w:rsidR="000A1EAC" w:rsidRDefault="000A1EAC" w:rsidP="008D384F">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4BBF4EC9" w14:textId="77777777" w:rsidR="000A1EAC" w:rsidRPr="000A1EAC" w:rsidRDefault="000A1EAC" w:rsidP="000A1EAC">
      <w:pPr>
        <w:pStyle w:val="Ttulo2"/>
        <w:rPr>
          <w:sz w:val="28"/>
          <w:szCs w:val="28"/>
        </w:rPr>
      </w:pPr>
      <w:bookmarkStart w:id="32" w:name="_Toc207710685"/>
      <w:r w:rsidRPr="000A1EAC">
        <w:rPr>
          <w:sz w:val="28"/>
          <w:szCs w:val="28"/>
        </w:rPr>
        <w:t>Pagola: Ídolos privados</w:t>
      </w:r>
      <w:bookmarkEnd w:id="32"/>
    </w:p>
    <w:p w14:paraId="053E5BD3" w14:textId="77777777" w:rsidR="000A1EAC" w:rsidRDefault="004B2E04" w:rsidP="008D384F">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33" w:name="_Toc207710686"/>
      <w:r w:rsidRPr="008D384F">
        <w:rPr>
          <w:rFonts w:ascii="Times New Roman" w:eastAsia="Times New Roman" w:hAnsi="Times New Roman" w:cs="Times New Roman"/>
          <w:b/>
          <w:bCs/>
          <w:i/>
          <w:iCs/>
          <w:color w:val="D49400"/>
          <w:kern w:val="36"/>
          <w:sz w:val="28"/>
          <w:szCs w:val="28"/>
          <w:lang w:eastAsia="es-PE"/>
        </w:rPr>
        <w:t>"Estos ídolos son muy diversos: dinero, éxito, poder, prestigio, sexo, tranquilidad, felicidad a toda costa..."</w:t>
      </w:r>
      <w:bookmarkEnd w:id="33"/>
    </w:p>
    <w:p w14:paraId="44556938" w14:textId="77777777" w:rsidR="004B2E04" w:rsidRPr="008D384F" w:rsidRDefault="004B2E04" w:rsidP="008D384F">
      <w:pPr>
        <w:shd w:val="clear" w:color="auto" w:fill="FFFFFF"/>
        <w:spacing w:after="0" w:line="240" w:lineRule="auto"/>
        <w:rPr>
          <w:rFonts w:ascii="Times New Roman" w:eastAsia="Times New Roman" w:hAnsi="Times New Roman" w:cs="Times New Roman"/>
          <w:color w:val="000000"/>
          <w:sz w:val="28"/>
          <w:szCs w:val="28"/>
          <w:lang w:eastAsia="es-PE"/>
        </w:rPr>
      </w:pPr>
    </w:p>
    <w:p w14:paraId="1BB272B2" w14:textId="77777777" w:rsidR="004B2E04" w:rsidRPr="008D384F" w:rsidRDefault="004B2E04" w:rsidP="008D384F">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8D384F">
        <w:rPr>
          <w:rFonts w:ascii="Times New Roman" w:eastAsia="Times New Roman" w:hAnsi="Times New Roman" w:cs="Times New Roman"/>
          <w:b/>
          <w:bCs/>
          <w:i/>
          <w:iCs/>
          <w:color w:val="333333"/>
          <w:sz w:val="28"/>
          <w:szCs w:val="28"/>
          <w:lang w:eastAsia="es-PE"/>
        </w:rPr>
        <w:t>01.09.2025 </w:t>
      </w:r>
      <w:hyperlink r:id="rId31" w:history="1">
        <w:r w:rsidRPr="008D384F">
          <w:rPr>
            <w:rFonts w:ascii="Times New Roman" w:eastAsia="Times New Roman" w:hAnsi="Times New Roman" w:cs="Times New Roman"/>
            <w:b/>
            <w:bCs/>
            <w:i/>
            <w:iCs/>
            <w:color w:val="D49400"/>
            <w:sz w:val="28"/>
            <w:szCs w:val="28"/>
            <w:u w:val="single"/>
            <w:lang w:eastAsia="es-PE"/>
          </w:rPr>
          <w:t>José Antonio Pagola</w:t>
        </w:r>
      </w:hyperlink>
    </w:p>
    <w:p w14:paraId="27E6D8FA" w14:textId="77777777" w:rsidR="000A1EAC" w:rsidRDefault="000A1EAC" w:rsidP="008D384F">
      <w:pPr>
        <w:shd w:val="clear" w:color="auto" w:fill="FFFFFF"/>
        <w:spacing w:after="0" w:line="240" w:lineRule="auto"/>
        <w:rPr>
          <w:rFonts w:ascii="Times New Roman" w:eastAsia="Times New Roman" w:hAnsi="Times New Roman" w:cs="Times New Roman"/>
          <w:color w:val="333333"/>
          <w:sz w:val="28"/>
          <w:szCs w:val="28"/>
          <w:lang w:eastAsia="es-PE"/>
        </w:rPr>
      </w:pPr>
    </w:p>
    <w:p w14:paraId="5E1EBF24" w14:textId="77777777" w:rsidR="004B2E04" w:rsidRPr="008D384F" w:rsidRDefault="004B2E04"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Hay algo que resulta escandaloso e insoportable a quien se acerca a Jesús desde el clima de autosuficiencia que se vive en la sociedad moderna. Jesús es radical a la hora de pedir una adhesión a su persona.</w:t>
      </w:r>
      <w:r w:rsidRPr="008D384F">
        <w:rPr>
          <w:rFonts w:ascii="Times New Roman" w:eastAsia="Times New Roman" w:hAnsi="Times New Roman" w:cs="Times New Roman"/>
          <w:b/>
          <w:bCs/>
          <w:color w:val="474747"/>
          <w:sz w:val="28"/>
          <w:szCs w:val="28"/>
          <w:lang w:eastAsia="es-PE"/>
        </w:rPr>
        <w:t xml:space="preserve"> Su discípulo ha de </w:t>
      </w:r>
      <w:r w:rsidRPr="00922D14">
        <w:rPr>
          <w:rFonts w:ascii="Times New Roman" w:eastAsia="Times New Roman" w:hAnsi="Times New Roman" w:cs="Times New Roman"/>
          <w:b/>
          <w:bCs/>
          <w:color w:val="474747"/>
          <w:sz w:val="28"/>
          <w:szCs w:val="28"/>
          <w:highlight w:val="yellow"/>
          <w:lang w:eastAsia="es-PE"/>
        </w:rPr>
        <w:t>subordinarlo todo al seguimiento</w:t>
      </w:r>
      <w:r w:rsidRPr="00922D14">
        <w:rPr>
          <w:rFonts w:ascii="Times New Roman" w:eastAsia="Times New Roman" w:hAnsi="Times New Roman" w:cs="Times New Roman"/>
          <w:color w:val="333333"/>
          <w:sz w:val="28"/>
          <w:szCs w:val="28"/>
          <w:highlight w:val="yellow"/>
          <w:lang w:eastAsia="es-PE"/>
        </w:rPr>
        <w:t> incondicional.</w:t>
      </w:r>
    </w:p>
    <w:p w14:paraId="5C97BD7D" w14:textId="77777777" w:rsidR="004B2E04" w:rsidRPr="008D384F" w:rsidRDefault="004B2E04" w:rsidP="00922D14">
      <w:pPr>
        <w:shd w:val="clear" w:color="auto" w:fill="FFFFFF"/>
        <w:spacing w:after="0" w:line="240" w:lineRule="auto"/>
        <w:rPr>
          <w:rFonts w:ascii="Times New Roman" w:eastAsia="Times New Roman" w:hAnsi="Times New Roman" w:cs="Times New Roman"/>
          <w:color w:val="333333"/>
          <w:sz w:val="28"/>
          <w:szCs w:val="28"/>
          <w:lang w:eastAsia="es-PE"/>
        </w:rPr>
      </w:pPr>
      <w:r w:rsidRPr="00922D14">
        <w:rPr>
          <w:rFonts w:ascii="Times New Roman" w:eastAsia="Times New Roman" w:hAnsi="Times New Roman" w:cs="Times New Roman"/>
          <w:color w:val="333333"/>
          <w:sz w:val="28"/>
          <w:szCs w:val="28"/>
          <w:highlight w:val="yellow"/>
          <w:lang w:eastAsia="es-PE"/>
        </w:rPr>
        <w:t>No se trata de un «consejo evangélico» para un grupo de cristianos selectos o una élite de</w:t>
      </w:r>
      <w:r w:rsidRPr="008D384F">
        <w:rPr>
          <w:rFonts w:ascii="Times New Roman" w:eastAsia="Times New Roman" w:hAnsi="Times New Roman" w:cs="Times New Roman"/>
          <w:color w:val="333333"/>
          <w:sz w:val="28"/>
          <w:szCs w:val="28"/>
          <w:lang w:eastAsia="es-PE"/>
        </w:rPr>
        <w:t xml:space="preserve"> </w:t>
      </w:r>
      <w:r w:rsidRPr="00922D14">
        <w:rPr>
          <w:rFonts w:ascii="Times New Roman" w:eastAsia="Times New Roman" w:hAnsi="Times New Roman" w:cs="Times New Roman"/>
          <w:color w:val="333333"/>
          <w:sz w:val="28"/>
          <w:szCs w:val="28"/>
          <w:highlight w:val="yellow"/>
          <w:lang w:eastAsia="es-PE"/>
        </w:rPr>
        <w:t>esforzados seguidores. </w:t>
      </w:r>
      <w:r w:rsidRPr="00922D14">
        <w:rPr>
          <w:rFonts w:ascii="Times New Roman" w:eastAsia="Times New Roman" w:hAnsi="Times New Roman" w:cs="Times New Roman"/>
          <w:b/>
          <w:bCs/>
          <w:color w:val="474747"/>
          <w:sz w:val="28"/>
          <w:szCs w:val="28"/>
          <w:highlight w:val="yellow"/>
          <w:lang w:eastAsia="es-PE"/>
        </w:rPr>
        <w:t>Es la condición indispensable</w:t>
      </w:r>
      <w:r w:rsidRPr="00922D14">
        <w:rPr>
          <w:rFonts w:ascii="Times New Roman" w:eastAsia="Times New Roman" w:hAnsi="Times New Roman" w:cs="Times New Roman"/>
          <w:color w:val="333333"/>
          <w:sz w:val="28"/>
          <w:szCs w:val="28"/>
          <w:highlight w:val="yellow"/>
          <w:lang w:eastAsia="es-PE"/>
        </w:rPr>
        <w:t> de todo discípulo. Las palabras de Jesús son claras y rotundas. «El que no renuncia a todos sus bienes no puede ser discípulo mío».</w:t>
      </w:r>
      <w:r w:rsidR="00922D14" w:rsidRPr="008D384F">
        <w:rPr>
          <w:rFonts w:ascii="Times New Roman" w:eastAsia="Times New Roman" w:hAnsi="Times New Roman" w:cs="Times New Roman"/>
          <w:color w:val="333333"/>
          <w:sz w:val="28"/>
          <w:szCs w:val="28"/>
          <w:lang w:eastAsia="es-PE"/>
        </w:rPr>
        <w:t xml:space="preserve"> </w:t>
      </w:r>
    </w:p>
    <w:p w14:paraId="444D5673" w14:textId="77777777" w:rsidR="004B2E04" w:rsidRPr="008D384F" w:rsidRDefault="004B2E04"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Todos sentimos en lo más hondo de nuestro ser el anhelo de libertad. Y, sin embargo, hay una experiencia que se sigue imponiendo generación tras generación: </w:t>
      </w:r>
      <w:r w:rsidRPr="008D384F">
        <w:rPr>
          <w:rFonts w:ascii="Times New Roman" w:eastAsia="Times New Roman" w:hAnsi="Times New Roman" w:cs="Times New Roman"/>
          <w:b/>
          <w:bCs/>
          <w:color w:val="474747"/>
          <w:sz w:val="28"/>
          <w:szCs w:val="28"/>
          <w:lang w:eastAsia="es-PE"/>
        </w:rPr>
        <w:t>el ser humano parece condenado a ser «esclavo de ídolos»</w:t>
      </w:r>
      <w:r w:rsidRPr="008D384F">
        <w:rPr>
          <w:rFonts w:ascii="Times New Roman" w:eastAsia="Times New Roman" w:hAnsi="Times New Roman" w:cs="Times New Roman"/>
          <w:color w:val="333333"/>
          <w:sz w:val="28"/>
          <w:szCs w:val="28"/>
          <w:lang w:eastAsia="es-PE"/>
        </w:rPr>
        <w:t>. Incapaces de bastarnos a nosotros mismos, nos pasamos la vida buscando algo que responda a nuestras aspiraciones y deseos más fundamentales.</w:t>
      </w:r>
    </w:p>
    <w:p w14:paraId="65FA6526" w14:textId="77777777" w:rsidR="004B2E04" w:rsidRPr="008D384F" w:rsidRDefault="004B2E04"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922D14">
        <w:rPr>
          <w:rFonts w:ascii="Times New Roman" w:eastAsia="Times New Roman" w:hAnsi="Times New Roman" w:cs="Times New Roman"/>
          <w:color w:val="333333"/>
          <w:sz w:val="28"/>
          <w:szCs w:val="28"/>
          <w:highlight w:val="yellow"/>
          <w:lang w:eastAsia="es-PE"/>
        </w:rPr>
        <w:t>Cada uno buscamos un «dios» para vivir, algo que inconscientemente convertimos en lo esencial de nuestra vida: algo que </w:t>
      </w:r>
      <w:r w:rsidRPr="00922D14">
        <w:rPr>
          <w:rFonts w:ascii="Times New Roman" w:eastAsia="Times New Roman" w:hAnsi="Times New Roman" w:cs="Times New Roman"/>
          <w:b/>
          <w:bCs/>
          <w:color w:val="474747"/>
          <w:sz w:val="28"/>
          <w:szCs w:val="28"/>
          <w:highlight w:val="yellow"/>
          <w:lang w:eastAsia="es-PE"/>
        </w:rPr>
        <w:t>nos domina y se adueña de nosotros</w:t>
      </w:r>
      <w:r w:rsidRPr="00922D14">
        <w:rPr>
          <w:rFonts w:ascii="Times New Roman" w:eastAsia="Times New Roman" w:hAnsi="Times New Roman" w:cs="Times New Roman"/>
          <w:color w:val="333333"/>
          <w:sz w:val="28"/>
          <w:szCs w:val="28"/>
          <w:highlight w:val="yellow"/>
          <w:lang w:eastAsia="es-PE"/>
        </w:rPr>
        <w:t>.</w:t>
      </w:r>
      <w:r w:rsidRPr="008D384F">
        <w:rPr>
          <w:rFonts w:ascii="Times New Roman" w:eastAsia="Times New Roman" w:hAnsi="Times New Roman" w:cs="Times New Roman"/>
          <w:color w:val="333333"/>
          <w:sz w:val="28"/>
          <w:szCs w:val="28"/>
          <w:lang w:eastAsia="es-PE"/>
        </w:rPr>
        <w:t xml:space="preserve"> Buscamos ser libres y autónomos, pero, al parecer, no podemos vivir sin entregarnos a algún «ídolo», que determina nuestra vida entera.</w:t>
      </w:r>
    </w:p>
    <w:p w14:paraId="520747CF" w14:textId="77777777" w:rsidR="004B2E04" w:rsidRPr="008D384F" w:rsidRDefault="004B2E04"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7A4B3D">
        <w:rPr>
          <w:rFonts w:ascii="Times New Roman" w:eastAsia="Times New Roman" w:hAnsi="Times New Roman" w:cs="Times New Roman"/>
          <w:b/>
          <w:bCs/>
          <w:color w:val="474747"/>
          <w:sz w:val="28"/>
          <w:szCs w:val="28"/>
          <w:highlight w:val="yellow"/>
          <w:lang w:eastAsia="es-PE"/>
        </w:rPr>
        <w:t>Estos ídolos son muy diversos</w:t>
      </w:r>
      <w:r w:rsidRPr="007A4B3D">
        <w:rPr>
          <w:rFonts w:ascii="Times New Roman" w:eastAsia="Times New Roman" w:hAnsi="Times New Roman" w:cs="Times New Roman"/>
          <w:color w:val="333333"/>
          <w:sz w:val="28"/>
          <w:szCs w:val="28"/>
          <w:highlight w:val="yellow"/>
          <w:lang w:eastAsia="es-PE"/>
        </w:rPr>
        <w:t>: dinero, éxito, poder, prestigio, sexo, tranquilidad, felicidad a toda costa...</w:t>
      </w:r>
      <w:r w:rsidRPr="008D384F">
        <w:rPr>
          <w:rFonts w:ascii="Times New Roman" w:eastAsia="Times New Roman" w:hAnsi="Times New Roman" w:cs="Times New Roman"/>
          <w:color w:val="333333"/>
          <w:sz w:val="28"/>
          <w:szCs w:val="28"/>
          <w:lang w:eastAsia="es-PE"/>
        </w:rPr>
        <w:t xml:space="preserve"> Cada uno sabe el nombre de su «dios privado», al que rinde secretamente su ser. Por eso, cuando en un gesto de «ingenua libertad» hacemos algo «porque nos da la gana», hemos de preguntarnos qué es lo que en aquel momento nos domina y a quién estamos obedeciendo en realidad.</w:t>
      </w:r>
    </w:p>
    <w:p w14:paraId="7C5AA457" w14:textId="77777777" w:rsidR="004B2E04" w:rsidRPr="008D384F" w:rsidRDefault="004B2E04"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La invitación de Jesús es provocativa. Solo hay un camino para crecer en libertad, y solo lo conocen quienes se atreven a seguir a Jesús incondicionalmente, colaborando con él en el proyecto del Padre: </w:t>
      </w:r>
      <w:r w:rsidRPr="008D384F">
        <w:rPr>
          <w:rFonts w:ascii="Times New Roman" w:eastAsia="Times New Roman" w:hAnsi="Times New Roman" w:cs="Times New Roman"/>
          <w:b/>
          <w:bCs/>
          <w:color w:val="474747"/>
          <w:sz w:val="28"/>
          <w:szCs w:val="28"/>
          <w:lang w:eastAsia="es-PE"/>
        </w:rPr>
        <w:t>construir un mundo justo y digno para todos</w:t>
      </w:r>
      <w:r w:rsidRPr="008D384F">
        <w:rPr>
          <w:rFonts w:ascii="Times New Roman" w:eastAsia="Times New Roman" w:hAnsi="Times New Roman" w:cs="Times New Roman"/>
          <w:color w:val="333333"/>
          <w:sz w:val="28"/>
          <w:szCs w:val="28"/>
          <w:lang w:eastAsia="es-PE"/>
        </w:rPr>
        <w:t>.</w:t>
      </w:r>
    </w:p>
    <w:p w14:paraId="3C5F9D22" w14:textId="77777777" w:rsidR="004B2E04" w:rsidRPr="008D384F" w:rsidRDefault="004B2E04"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b/>
          <w:bCs/>
          <w:color w:val="474747"/>
          <w:sz w:val="28"/>
          <w:szCs w:val="28"/>
          <w:lang w:eastAsia="es-PE"/>
        </w:rPr>
        <w:t>23 Tiempo ordinario – C (Lucas 14,25-33)</w:t>
      </w:r>
      <w:r w:rsidR="007A4B3D">
        <w:rPr>
          <w:rFonts w:ascii="Times New Roman" w:eastAsia="Times New Roman" w:hAnsi="Times New Roman" w:cs="Times New Roman"/>
          <w:b/>
          <w:bCs/>
          <w:color w:val="474747"/>
          <w:sz w:val="28"/>
          <w:szCs w:val="28"/>
          <w:lang w:eastAsia="es-PE"/>
        </w:rPr>
        <w:t xml:space="preserve">   </w:t>
      </w:r>
      <w:r w:rsidRPr="008D384F">
        <w:rPr>
          <w:rFonts w:ascii="Times New Roman" w:eastAsia="Times New Roman" w:hAnsi="Times New Roman" w:cs="Times New Roman"/>
          <w:b/>
          <w:bCs/>
          <w:color w:val="474747"/>
          <w:sz w:val="28"/>
          <w:szCs w:val="28"/>
          <w:lang w:eastAsia="es-PE"/>
        </w:rPr>
        <w:t>7 de septiembre</w:t>
      </w:r>
    </w:p>
    <w:p w14:paraId="3B1C012F" w14:textId="77777777" w:rsidR="004B2E04" w:rsidRPr="008D384F" w:rsidRDefault="004B2E04" w:rsidP="008D384F">
      <w:pPr>
        <w:spacing w:after="0" w:line="240" w:lineRule="auto"/>
        <w:rPr>
          <w:rFonts w:ascii="Times New Roman" w:hAnsi="Times New Roman" w:cs="Times New Roman"/>
          <w:sz w:val="28"/>
          <w:szCs w:val="28"/>
        </w:rPr>
      </w:pPr>
    </w:p>
    <w:p w14:paraId="3C664E21" w14:textId="77777777" w:rsidR="004B2E04" w:rsidRPr="008D384F" w:rsidRDefault="004B2E04" w:rsidP="008D384F">
      <w:pPr>
        <w:spacing w:after="0" w:line="240" w:lineRule="auto"/>
        <w:rPr>
          <w:rFonts w:ascii="Times New Roman" w:hAnsi="Times New Roman" w:cs="Times New Roman"/>
          <w:sz w:val="28"/>
          <w:szCs w:val="28"/>
        </w:rPr>
      </w:pPr>
    </w:p>
    <w:p w14:paraId="3BD00A9A" w14:textId="77777777" w:rsidR="004B2E04" w:rsidRPr="008D384F" w:rsidRDefault="004B2E04" w:rsidP="008D384F">
      <w:pPr>
        <w:spacing w:after="0" w:line="240" w:lineRule="auto"/>
        <w:rPr>
          <w:rFonts w:ascii="Times New Roman" w:hAnsi="Times New Roman" w:cs="Times New Roman"/>
          <w:sz w:val="28"/>
          <w:szCs w:val="28"/>
        </w:rPr>
      </w:pPr>
    </w:p>
    <w:p w14:paraId="37337BC8" w14:textId="77777777" w:rsidR="004B2E04" w:rsidRPr="007A4B3D" w:rsidRDefault="007A4B3D" w:rsidP="007A4B3D">
      <w:pPr>
        <w:pStyle w:val="Ttulo2"/>
        <w:rPr>
          <w:sz w:val="28"/>
          <w:szCs w:val="28"/>
        </w:rPr>
      </w:pPr>
      <w:bookmarkStart w:id="34" w:name="_Toc207710687"/>
      <w:r w:rsidRPr="007A4B3D">
        <w:rPr>
          <w:sz w:val="28"/>
          <w:szCs w:val="28"/>
        </w:rPr>
        <w:t xml:space="preserve">Boff: </w:t>
      </w:r>
      <w:r w:rsidR="004B2E04" w:rsidRPr="007A4B3D">
        <w:rPr>
          <w:sz w:val="28"/>
          <w:szCs w:val="28"/>
        </w:rPr>
        <w:t>Balance Ético Global para la COP30 de un sistema insostenible</w:t>
      </w:r>
      <w:bookmarkEnd w:id="34"/>
    </w:p>
    <w:p w14:paraId="4D206639" w14:textId="77777777" w:rsidR="004B2E04" w:rsidRPr="008D384F" w:rsidRDefault="004B2E04" w:rsidP="008D384F">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8D384F">
        <w:rPr>
          <w:rFonts w:ascii="Times New Roman" w:eastAsia="Times New Roman" w:hAnsi="Times New Roman" w:cs="Times New Roman"/>
          <w:b/>
          <w:bCs/>
          <w:i/>
          <w:iCs/>
          <w:color w:val="333333"/>
          <w:sz w:val="28"/>
          <w:szCs w:val="28"/>
          <w:lang w:eastAsia="es-PE"/>
        </w:rPr>
        <w:t>31.08.2025 </w:t>
      </w:r>
      <w:hyperlink r:id="rId32" w:history="1">
        <w:r w:rsidRPr="008D384F">
          <w:rPr>
            <w:rFonts w:ascii="Times New Roman" w:eastAsia="Times New Roman" w:hAnsi="Times New Roman" w:cs="Times New Roman"/>
            <w:b/>
            <w:bCs/>
            <w:i/>
            <w:iCs/>
            <w:color w:val="D49400"/>
            <w:sz w:val="28"/>
            <w:szCs w:val="28"/>
            <w:u w:val="single"/>
            <w:lang w:eastAsia="es-PE"/>
          </w:rPr>
          <w:t>Leonardo Boff</w:t>
        </w:r>
      </w:hyperlink>
    </w:p>
    <w:p w14:paraId="6EFE65E1" w14:textId="77777777" w:rsidR="007A4B3D" w:rsidRDefault="007A4B3D" w:rsidP="008D384F">
      <w:pPr>
        <w:shd w:val="clear" w:color="auto" w:fill="FFFFFF"/>
        <w:spacing w:after="0" w:line="240" w:lineRule="auto"/>
        <w:rPr>
          <w:rFonts w:ascii="Times New Roman" w:eastAsia="Times New Roman" w:hAnsi="Times New Roman" w:cs="Times New Roman"/>
          <w:color w:val="333333"/>
          <w:sz w:val="28"/>
          <w:szCs w:val="28"/>
          <w:lang w:eastAsia="es-PE"/>
        </w:rPr>
      </w:pPr>
    </w:p>
    <w:p w14:paraId="30976C63" w14:textId="77777777" w:rsidR="004B2E04" w:rsidRPr="008D384F" w:rsidRDefault="004B2E04"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La Presidencia de la</w:t>
      </w:r>
      <w:r w:rsidRPr="008D384F">
        <w:rPr>
          <w:rFonts w:ascii="Times New Roman" w:eastAsia="Times New Roman" w:hAnsi="Times New Roman" w:cs="Times New Roman"/>
          <w:b/>
          <w:bCs/>
          <w:color w:val="474747"/>
          <w:sz w:val="28"/>
          <w:szCs w:val="28"/>
          <w:lang w:eastAsia="es-PE"/>
        </w:rPr>
        <w:t> COP30 y el </w:t>
      </w:r>
      <w:r w:rsidRPr="008D384F">
        <w:rPr>
          <w:rFonts w:ascii="Times New Roman" w:eastAsia="Times New Roman" w:hAnsi="Times New Roman" w:cs="Times New Roman"/>
          <w:i/>
          <w:iCs/>
          <w:color w:val="474747"/>
          <w:sz w:val="28"/>
          <w:szCs w:val="28"/>
          <w:lang w:eastAsia="es-PE"/>
        </w:rPr>
        <w:t>Círculo del Balance Ético Global</w:t>
      </w:r>
      <w:r w:rsidRPr="008D384F">
        <w:rPr>
          <w:rFonts w:ascii="Times New Roman" w:eastAsia="Times New Roman" w:hAnsi="Times New Roman" w:cs="Times New Roman"/>
          <w:color w:val="333333"/>
          <w:sz w:val="28"/>
          <w:szCs w:val="28"/>
          <w:lang w:eastAsia="es-PE"/>
        </w:rPr>
        <w:t>, junto con el</w:t>
      </w:r>
      <w:r w:rsidR="007A4B3D">
        <w:rPr>
          <w:rFonts w:ascii="Times New Roman" w:eastAsia="Times New Roman" w:hAnsi="Times New Roman" w:cs="Times New Roman"/>
          <w:color w:val="333333"/>
          <w:sz w:val="28"/>
          <w:szCs w:val="28"/>
          <w:lang w:eastAsia="es-PE"/>
        </w:rPr>
        <w:t xml:space="preserve"> </w:t>
      </w:r>
      <w:r w:rsidRPr="008D384F">
        <w:rPr>
          <w:rFonts w:ascii="Times New Roman" w:eastAsia="Times New Roman" w:hAnsi="Times New Roman" w:cs="Times New Roman"/>
          <w:i/>
          <w:iCs/>
          <w:color w:val="474747"/>
          <w:sz w:val="28"/>
          <w:szCs w:val="28"/>
          <w:lang w:eastAsia="es-PE"/>
        </w:rPr>
        <w:t>Movimiento Global de la Carta de la Tierra </w:t>
      </w:r>
      <w:r w:rsidRPr="008D384F">
        <w:rPr>
          <w:rFonts w:ascii="Times New Roman" w:eastAsia="Times New Roman" w:hAnsi="Times New Roman" w:cs="Times New Roman"/>
          <w:b/>
          <w:bCs/>
          <w:color w:val="474747"/>
          <w:sz w:val="28"/>
          <w:szCs w:val="28"/>
          <w:lang w:eastAsia="es-PE"/>
        </w:rPr>
        <w:t>hicieron</w:t>
      </w:r>
      <w:r w:rsidR="007A4B3D">
        <w:rPr>
          <w:rFonts w:ascii="Times New Roman" w:eastAsia="Times New Roman" w:hAnsi="Times New Roman" w:cs="Times New Roman"/>
          <w:b/>
          <w:bCs/>
          <w:color w:val="474747"/>
          <w:sz w:val="28"/>
          <w:szCs w:val="28"/>
          <w:lang w:eastAsia="es-PE"/>
        </w:rPr>
        <w:t xml:space="preserve"> </w:t>
      </w:r>
      <w:r w:rsidRPr="008D384F">
        <w:rPr>
          <w:rFonts w:ascii="Times New Roman" w:eastAsia="Times New Roman" w:hAnsi="Times New Roman" w:cs="Times New Roman"/>
          <w:b/>
          <w:bCs/>
          <w:color w:val="474747"/>
          <w:sz w:val="28"/>
          <w:szCs w:val="28"/>
          <w:lang w:eastAsia="es-PE"/>
        </w:rPr>
        <w:t>una invitación abierta</w:t>
      </w:r>
      <w:r w:rsidRPr="008D384F">
        <w:rPr>
          <w:rFonts w:ascii="Times New Roman" w:eastAsia="Times New Roman" w:hAnsi="Times New Roman" w:cs="Times New Roman"/>
          <w:color w:val="333333"/>
          <w:sz w:val="28"/>
          <w:szCs w:val="28"/>
          <w:lang w:eastAsia="es-PE"/>
        </w:rPr>
        <w:t> a todos los interesados para contribuir al Balance Ético Global (BEG).</w:t>
      </w:r>
    </w:p>
    <w:p w14:paraId="3C25F159" w14:textId="77777777" w:rsidR="004B2E04" w:rsidRPr="008D384F" w:rsidRDefault="004B2E04" w:rsidP="007A4B3D">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Por tanto, </w:t>
      </w:r>
      <w:r w:rsidRPr="008D384F">
        <w:rPr>
          <w:rFonts w:ascii="Times New Roman" w:eastAsia="Times New Roman" w:hAnsi="Times New Roman" w:cs="Times New Roman"/>
          <w:b/>
          <w:bCs/>
          <w:color w:val="474747"/>
          <w:sz w:val="28"/>
          <w:szCs w:val="28"/>
          <w:lang w:eastAsia="es-PE"/>
        </w:rPr>
        <w:t>como miembro de la </w:t>
      </w:r>
      <w:r w:rsidRPr="008D384F">
        <w:rPr>
          <w:rFonts w:ascii="Times New Roman" w:eastAsia="Times New Roman" w:hAnsi="Times New Roman" w:cs="Times New Roman"/>
          <w:i/>
          <w:iCs/>
          <w:color w:val="474747"/>
          <w:sz w:val="28"/>
          <w:szCs w:val="28"/>
          <w:lang w:eastAsia="es-PE"/>
        </w:rPr>
        <w:t>Carta de la Tierra Internacional</w:t>
      </w:r>
      <w:r w:rsidRPr="008D384F">
        <w:rPr>
          <w:rFonts w:ascii="Times New Roman" w:eastAsia="Times New Roman" w:hAnsi="Times New Roman" w:cs="Times New Roman"/>
          <w:b/>
          <w:bCs/>
          <w:color w:val="474747"/>
          <w:sz w:val="28"/>
          <w:szCs w:val="28"/>
          <w:lang w:eastAsia="es-PE"/>
        </w:rPr>
        <w:t xml:space="preserve">, </w:t>
      </w:r>
      <w:r w:rsidRPr="007A4B3D">
        <w:rPr>
          <w:rFonts w:ascii="Times New Roman" w:eastAsia="Times New Roman" w:hAnsi="Times New Roman" w:cs="Times New Roman"/>
          <w:b/>
          <w:bCs/>
          <w:color w:val="474747"/>
          <w:sz w:val="28"/>
          <w:szCs w:val="28"/>
          <w:highlight w:val="yellow"/>
          <w:lang w:eastAsia="es-PE"/>
        </w:rPr>
        <w:t>me propongo responder a las preguntas formuladas por la Presidencia de la COP30</w:t>
      </w:r>
      <w:r w:rsidRPr="007A4B3D">
        <w:rPr>
          <w:rFonts w:ascii="Times New Roman" w:eastAsia="Times New Roman" w:hAnsi="Times New Roman" w:cs="Times New Roman"/>
          <w:color w:val="333333"/>
          <w:sz w:val="28"/>
          <w:szCs w:val="28"/>
          <w:highlight w:val="yellow"/>
          <w:lang w:eastAsia="es-PE"/>
        </w:rPr>
        <w:t>. Veo en la </w:t>
      </w:r>
      <w:r w:rsidRPr="007A4B3D">
        <w:rPr>
          <w:rFonts w:ascii="Times New Roman" w:eastAsia="Times New Roman" w:hAnsi="Times New Roman" w:cs="Times New Roman"/>
          <w:i/>
          <w:iCs/>
          <w:color w:val="474747"/>
          <w:sz w:val="28"/>
          <w:szCs w:val="28"/>
          <w:highlight w:val="yellow"/>
          <w:lang w:eastAsia="es-PE"/>
        </w:rPr>
        <w:t>Carta de la Tierra </w:t>
      </w:r>
      <w:r w:rsidRPr="007A4B3D">
        <w:rPr>
          <w:rFonts w:ascii="Times New Roman" w:eastAsia="Times New Roman" w:hAnsi="Times New Roman" w:cs="Times New Roman"/>
          <w:color w:val="333333"/>
          <w:sz w:val="28"/>
          <w:szCs w:val="28"/>
          <w:highlight w:val="yellow"/>
          <w:lang w:eastAsia="es-PE"/>
        </w:rPr>
        <w:t>y en la encíclica del Papa Francisco </w:t>
      </w:r>
      <w:r w:rsidRPr="007A4B3D">
        <w:rPr>
          <w:rFonts w:ascii="Times New Roman" w:eastAsia="Times New Roman" w:hAnsi="Times New Roman" w:cs="Times New Roman"/>
          <w:i/>
          <w:iCs/>
          <w:color w:val="474747"/>
          <w:sz w:val="28"/>
          <w:szCs w:val="28"/>
          <w:highlight w:val="yellow"/>
          <w:lang w:eastAsia="es-PE"/>
        </w:rPr>
        <w:t>Cómo cuidar de la Casa</w:t>
      </w:r>
      <w:r w:rsidRPr="008D384F">
        <w:rPr>
          <w:rFonts w:ascii="Times New Roman" w:eastAsia="Times New Roman" w:hAnsi="Times New Roman" w:cs="Times New Roman"/>
          <w:i/>
          <w:iCs/>
          <w:color w:val="474747"/>
          <w:sz w:val="28"/>
          <w:szCs w:val="28"/>
          <w:lang w:eastAsia="es-PE"/>
        </w:rPr>
        <w:t xml:space="preserve"> Común</w:t>
      </w:r>
      <w:r w:rsidRPr="008D384F">
        <w:rPr>
          <w:rFonts w:ascii="Times New Roman" w:eastAsia="Times New Roman" w:hAnsi="Times New Roman" w:cs="Times New Roman"/>
          <w:color w:val="333333"/>
          <w:sz w:val="28"/>
          <w:szCs w:val="28"/>
          <w:lang w:eastAsia="es-PE"/>
        </w:rPr>
        <w:t> fuentes inspiradoras para una Ética en nuestro turbulento tiempo.</w:t>
      </w:r>
      <w:r w:rsidRPr="008D384F">
        <w:rPr>
          <w:rFonts w:ascii="Times New Roman" w:eastAsia="Times New Roman" w:hAnsi="Times New Roman" w:cs="Times New Roman"/>
          <w:b/>
          <w:bCs/>
          <w:color w:val="474747"/>
          <w:sz w:val="28"/>
          <w:szCs w:val="28"/>
          <w:lang w:eastAsia="es-PE"/>
        </w:rPr>
        <w:t xml:space="preserve"> </w:t>
      </w:r>
    </w:p>
    <w:p w14:paraId="16A8C5F1" w14:textId="77777777" w:rsidR="004B2E04" w:rsidRPr="008D384F" w:rsidRDefault="004B2E04" w:rsidP="008D384F">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35" w:name="_Toc207710688"/>
      <w:r w:rsidRPr="008D384F">
        <w:rPr>
          <w:rFonts w:ascii="Times New Roman" w:eastAsia="Times New Roman" w:hAnsi="Times New Roman" w:cs="Times New Roman"/>
          <w:b/>
          <w:bCs/>
          <w:color w:val="474747"/>
          <w:sz w:val="28"/>
          <w:szCs w:val="28"/>
          <w:lang w:eastAsia="es-PE"/>
        </w:rPr>
        <w:t>Preguntas/Respuestas</w:t>
      </w:r>
      <w:bookmarkEnd w:id="35"/>
    </w:p>
    <w:p w14:paraId="63BE6386" w14:textId="77777777" w:rsidR="004B2E04" w:rsidRPr="008D384F" w:rsidRDefault="004B2E04"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i/>
          <w:iCs/>
          <w:color w:val="474747"/>
          <w:sz w:val="28"/>
          <w:szCs w:val="28"/>
          <w:lang w:eastAsia="es-PE"/>
        </w:rPr>
        <w:t>-</w:t>
      </w:r>
      <w:r w:rsidRPr="008D384F">
        <w:rPr>
          <w:rFonts w:ascii="Times New Roman" w:eastAsia="Times New Roman" w:hAnsi="Times New Roman" w:cs="Times New Roman"/>
          <w:b/>
          <w:bCs/>
          <w:color w:val="474747"/>
          <w:sz w:val="28"/>
          <w:szCs w:val="28"/>
          <w:lang w:eastAsia="es-PE"/>
        </w:rPr>
        <w:t>¿</w:t>
      </w:r>
      <w:r w:rsidRPr="008D384F">
        <w:rPr>
          <w:rFonts w:ascii="Times New Roman" w:eastAsia="Times New Roman" w:hAnsi="Times New Roman" w:cs="Times New Roman"/>
          <w:i/>
          <w:iCs/>
          <w:color w:val="474747"/>
          <w:sz w:val="28"/>
          <w:szCs w:val="28"/>
          <w:lang w:eastAsia="es-PE"/>
        </w:rPr>
        <w:t xml:space="preserve">Por qué tantas veces </w:t>
      </w:r>
      <w:r w:rsidRPr="007A4B3D">
        <w:rPr>
          <w:rFonts w:ascii="Times New Roman" w:eastAsia="Times New Roman" w:hAnsi="Times New Roman" w:cs="Times New Roman"/>
          <w:i/>
          <w:iCs/>
          <w:color w:val="474747"/>
          <w:sz w:val="28"/>
          <w:szCs w:val="28"/>
          <w:highlight w:val="yellow"/>
          <w:lang w:eastAsia="es-PE"/>
        </w:rPr>
        <w:t>negamos o ignoramos lo que la ciencia y los saberes tradicionales dicen sobre la crisis climática</w:t>
      </w:r>
      <w:r w:rsidRPr="008D384F">
        <w:rPr>
          <w:rFonts w:ascii="Times New Roman" w:eastAsia="Times New Roman" w:hAnsi="Times New Roman" w:cs="Times New Roman"/>
          <w:i/>
          <w:iCs/>
          <w:color w:val="474747"/>
          <w:sz w:val="28"/>
          <w:szCs w:val="28"/>
          <w:lang w:eastAsia="es-PE"/>
        </w:rPr>
        <w:t xml:space="preserve"> y compartimos o toleramos la desinformación aun sabiendo que nuestras vidas están en peligro?</w:t>
      </w:r>
    </w:p>
    <w:p w14:paraId="19FCF5A2" w14:textId="77777777" w:rsidR="004B2E04" w:rsidRPr="008D384F" w:rsidRDefault="004B2E04"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 xml:space="preserve">-La desinformación es voluntaria. </w:t>
      </w:r>
      <w:r w:rsidRPr="007A4B3D">
        <w:rPr>
          <w:rFonts w:ascii="Times New Roman" w:eastAsia="Times New Roman" w:hAnsi="Times New Roman" w:cs="Times New Roman"/>
          <w:color w:val="333333"/>
          <w:sz w:val="28"/>
          <w:szCs w:val="28"/>
          <w:highlight w:val="yellow"/>
          <w:lang w:eastAsia="es-PE"/>
        </w:rPr>
        <w:t>Muchos jefes de estados ricos y CEOS de grandes corporaciones </w:t>
      </w:r>
      <w:r w:rsidRPr="007A4B3D">
        <w:rPr>
          <w:rFonts w:ascii="Times New Roman" w:eastAsia="Times New Roman" w:hAnsi="Times New Roman" w:cs="Times New Roman"/>
          <w:b/>
          <w:bCs/>
          <w:color w:val="474747"/>
          <w:sz w:val="28"/>
          <w:szCs w:val="28"/>
          <w:highlight w:val="yellow"/>
          <w:lang w:eastAsia="es-PE"/>
        </w:rPr>
        <w:t>saben los peligros</w:t>
      </w:r>
      <w:r w:rsidRPr="007A4B3D">
        <w:rPr>
          <w:rFonts w:ascii="Times New Roman" w:eastAsia="Times New Roman" w:hAnsi="Times New Roman" w:cs="Times New Roman"/>
          <w:color w:val="333333"/>
          <w:sz w:val="28"/>
          <w:szCs w:val="28"/>
          <w:highlight w:val="yellow"/>
          <w:lang w:eastAsia="es-PE"/>
        </w:rPr>
        <w:t>,</w:t>
      </w:r>
      <w:r w:rsidRPr="008D384F">
        <w:rPr>
          <w:rFonts w:ascii="Times New Roman" w:eastAsia="Times New Roman" w:hAnsi="Times New Roman" w:cs="Times New Roman"/>
          <w:color w:val="333333"/>
          <w:sz w:val="28"/>
          <w:szCs w:val="28"/>
          <w:lang w:eastAsia="es-PE"/>
        </w:rPr>
        <w:t xml:space="preserve"> pues están presentes y son innegables, como el calentamiento global, las crecidas de los ríos inundando ciudades enteras, los inmensos incendios en California, en Amazonas, en España así como la presencia de varios virus, en particular el Coronavirus que alcanzó a toda la humanidad.</w:t>
      </w:r>
    </w:p>
    <w:p w14:paraId="1867F530" w14:textId="77777777" w:rsidR="004B2E04" w:rsidRPr="008D384F" w:rsidRDefault="004B2E04"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7A4B3D">
        <w:rPr>
          <w:rFonts w:ascii="Times New Roman" w:eastAsia="Times New Roman" w:hAnsi="Times New Roman" w:cs="Times New Roman"/>
          <w:b/>
          <w:bCs/>
          <w:color w:val="474747"/>
          <w:sz w:val="28"/>
          <w:szCs w:val="28"/>
          <w:highlight w:val="yellow"/>
          <w:lang w:eastAsia="es-PE"/>
        </w:rPr>
        <w:t>Niegan estos datos claros porque son antisistémicos</w:t>
      </w:r>
      <w:r w:rsidRPr="007A4B3D">
        <w:rPr>
          <w:rFonts w:ascii="Times New Roman" w:eastAsia="Times New Roman" w:hAnsi="Times New Roman" w:cs="Times New Roman"/>
          <w:color w:val="333333"/>
          <w:sz w:val="28"/>
          <w:szCs w:val="28"/>
          <w:highlight w:val="yellow"/>
          <w:lang w:eastAsia="es-PE"/>
        </w:rPr>
        <w:t>. El sistema del capital hoy mundializado se concentra cada vez más (1% contra 99%).</w:t>
      </w:r>
      <w:r w:rsidRPr="008D384F">
        <w:rPr>
          <w:rFonts w:ascii="Times New Roman" w:eastAsia="Times New Roman" w:hAnsi="Times New Roman" w:cs="Times New Roman"/>
          <w:color w:val="333333"/>
          <w:sz w:val="28"/>
          <w:szCs w:val="28"/>
          <w:lang w:eastAsia="es-PE"/>
        </w:rPr>
        <w:t xml:space="preserve"> </w:t>
      </w:r>
      <w:r w:rsidRPr="00C045D3">
        <w:rPr>
          <w:rFonts w:ascii="Times New Roman" w:eastAsia="Times New Roman" w:hAnsi="Times New Roman" w:cs="Times New Roman"/>
          <w:color w:val="333333"/>
          <w:sz w:val="28"/>
          <w:szCs w:val="28"/>
          <w:highlight w:val="yellow"/>
          <w:lang w:eastAsia="es-PE"/>
        </w:rPr>
        <w:t>Tomar en serio estos datos obligaría a este capital a cambiar de lógica,</w:t>
      </w:r>
      <w:r w:rsidRPr="008D384F">
        <w:rPr>
          <w:rFonts w:ascii="Times New Roman" w:eastAsia="Times New Roman" w:hAnsi="Times New Roman" w:cs="Times New Roman"/>
          <w:color w:val="333333"/>
          <w:sz w:val="28"/>
          <w:szCs w:val="28"/>
          <w:lang w:eastAsia="es-PE"/>
        </w:rPr>
        <w:t xml:space="preserve"> cuidar de la naturaleza en lugar de superexplotarla, cultivar una justicia social y una justicia ecológica. No basta descarbonizar manteniendo la voracidad de acumulación. Como dice la Carta de la Tierra: «Adoptar patrones de producción y consumo que protejan las capacidades regenerativas de la Tierra, los derechos humanos y el bienestar comunitario» (§II,7). </w:t>
      </w:r>
      <w:r w:rsidRPr="00C045D3">
        <w:rPr>
          <w:rFonts w:ascii="Times New Roman" w:eastAsia="Times New Roman" w:hAnsi="Times New Roman" w:cs="Times New Roman"/>
          <w:color w:val="333333"/>
          <w:sz w:val="28"/>
          <w:szCs w:val="28"/>
          <w:highlight w:val="yellow"/>
          <w:lang w:eastAsia="es-PE"/>
        </w:rPr>
        <w:t>Ese sistema inhumano y falto de solidaridad jamás va a renunciar a sus ventajas y privilegios.</w:t>
      </w:r>
      <w:r w:rsidRPr="008D384F">
        <w:rPr>
          <w:rFonts w:ascii="Times New Roman" w:eastAsia="Times New Roman" w:hAnsi="Times New Roman" w:cs="Times New Roman"/>
          <w:color w:val="333333"/>
          <w:sz w:val="28"/>
          <w:szCs w:val="28"/>
          <w:lang w:eastAsia="es-PE"/>
        </w:rPr>
        <w:t xml:space="preserve"> De seguir la lógica del capital, tarde o temprano iremos al encuentro de una gran tragedia ecológico-social que podrá afectar a la biosfera y en el límite a la supervivencia de los seres humanos sobre este planeta que, siendo limitado, no soporta un proyecto de crecimiento/desarrollo ilimitado.</w:t>
      </w:r>
    </w:p>
    <w:p w14:paraId="6735E1CA" w14:textId="77777777" w:rsidR="004B2E04" w:rsidRPr="008D384F" w:rsidRDefault="004B2E04"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b/>
          <w:bCs/>
          <w:color w:val="474747"/>
          <w:sz w:val="28"/>
          <w:szCs w:val="28"/>
          <w:lang w:eastAsia="es-PE"/>
        </w:rPr>
        <w:t>-¿</w:t>
      </w:r>
      <w:r w:rsidRPr="008D384F">
        <w:rPr>
          <w:rFonts w:ascii="Times New Roman" w:eastAsia="Times New Roman" w:hAnsi="Times New Roman" w:cs="Times New Roman"/>
          <w:i/>
          <w:iCs/>
          <w:color w:val="474747"/>
          <w:sz w:val="28"/>
          <w:szCs w:val="28"/>
          <w:lang w:eastAsia="es-PE"/>
        </w:rPr>
        <w:t>Por qué seguimos con modelos de producción y de consumo que perjudican a los más vulnerables y no están alineados con la Misión 1,5°C</w:t>
      </w:r>
      <w:r w:rsidRPr="008D384F">
        <w:rPr>
          <w:rFonts w:ascii="Times New Roman" w:eastAsia="Times New Roman" w:hAnsi="Times New Roman" w:cs="Times New Roman"/>
          <w:b/>
          <w:bCs/>
          <w:color w:val="474747"/>
          <w:sz w:val="28"/>
          <w:szCs w:val="28"/>
          <w:lang w:eastAsia="es-PE"/>
        </w:rPr>
        <w:t>?</w:t>
      </w:r>
    </w:p>
    <w:p w14:paraId="1923FACC" w14:textId="77777777" w:rsidR="004B2E04" w:rsidRPr="008D384F" w:rsidRDefault="004B2E04"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w:t>
      </w:r>
      <w:r w:rsidRPr="00C045D3">
        <w:rPr>
          <w:rFonts w:ascii="Times New Roman" w:eastAsia="Times New Roman" w:hAnsi="Times New Roman" w:cs="Times New Roman"/>
          <w:color w:val="333333"/>
          <w:sz w:val="28"/>
          <w:szCs w:val="28"/>
          <w:highlight w:val="yellow"/>
          <w:lang w:eastAsia="es-PE"/>
        </w:rPr>
        <w:t>No le interesa al sistema dominante de producción que superexplota a la naturaleza y a los trabajadores, pues eso implicaría cambiar de paradigma de acumulación a paradigma de sostenimiento de toda la vida</w:t>
      </w:r>
      <w:r w:rsidRPr="008D384F">
        <w:rPr>
          <w:rFonts w:ascii="Times New Roman" w:eastAsia="Times New Roman" w:hAnsi="Times New Roman" w:cs="Times New Roman"/>
          <w:color w:val="333333"/>
          <w:sz w:val="28"/>
          <w:szCs w:val="28"/>
          <w:lang w:eastAsia="es-PE"/>
        </w:rPr>
        <w:t xml:space="preserve">, humana y de la naturaleza (CT§ I.). </w:t>
      </w:r>
      <w:r w:rsidRPr="00C045D3">
        <w:rPr>
          <w:rFonts w:ascii="Times New Roman" w:eastAsia="Times New Roman" w:hAnsi="Times New Roman" w:cs="Times New Roman"/>
          <w:color w:val="333333"/>
          <w:sz w:val="28"/>
          <w:szCs w:val="28"/>
          <w:highlight w:val="yellow"/>
          <w:lang w:eastAsia="es-PE"/>
        </w:rPr>
        <w:t>Los representantes de este sistema</w:t>
      </w:r>
      <w:r w:rsidRPr="00C045D3">
        <w:rPr>
          <w:rFonts w:ascii="Times New Roman" w:eastAsia="Times New Roman" w:hAnsi="Times New Roman" w:cs="Times New Roman"/>
          <w:b/>
          <w:bCs/>
          <w:color w:val="474747"/>
          <w:sz w:val="28"/>
          <w:szCs w:val="28"/>
          <w:highlight w:val="yellow"/>
          <w:lang w:eastAsia="es-PE"/>
        </w:rPr>
        <w:t> ponen el lucro por encima de la vida</w:t>
      </w:r>
      <w:r w:rsidRPr="00C045D3">
        <w:rPr>
          <w:rFonts w:ascii="Times New Roman" w:eastAsia="Times New Roman" w:hAnsi="Times New Roman" w:cs="Times New Roman"/>
          <w:color w:val="333333"/>
          <w:sz w:val="28"/>
          <w:szCs w:val="28"/>
          <w:highlight w:val="yellow"/>
          <w:lang w:eastAsia="es-PE"/>
        </w:rPr>
        <w:t>,</w:t>
      </w:r>
      <w:r w:rsidRPr="008D384F">
        <w:rPr>
          <w:rFonts w:ascii="Times New Roman" w:eastAsia="Times New Roman" w:hAnsi="Times New Roman" w:cs="Times New Roman"/>
          <w:color w:val="333333"/>
          <w:sz w:val="28"/>
          <w:szCs w:val="28"/>
          <w:lang w:eastAsia="es-PE"/>
        </w:rPr>
        <w:t xml:space="preserve"> la violencia contra la naturaleza y los seres humanos y la competición por encima de la paz y de la colaboración de todos con todos. Desconocen el hecho científicamente comprobado del “espíritu de parentesco con toda la vida” (CT § Preámbulo c). </w:t>
      </w:r>
      <w:r w:rsidRPr="00C045D3">
        <w:rPr>
          <w:rFonts w:ascii="Times New Roman" w:eastAsia="Times New Roman" w:hAnsi="Times New Roman" w:cs="Times New Roman"/>
          <w:color w:val="333333"/>
          <w:sz w:val="28"/>
          <w:szCs w:val="28"/>
          <w:highlight w:val="yellow"/>
          <w:lang w:eastAsia="es-PE"/>
        </w:rPr>
        <w:t>Ese sistema impide “la justicia social y económica y erradicar la pobreza</w:t>
      </w:r>
      <w:r w:rsidRPr="008D384F">
        <w:rPr>
          <w:rFonts w:ascii="Times New Roman" w:eastAsia="Times New Roman" w:hAnsi="Times New Roman" w:cs="Times New Roman"/>
          <w:color w:val="333333"/>
          <w:sz w:val="28"/>
          <w:szCs w:val="28"/>
          <w:lang w:eastAsia="es-PE"/>
        </w:rPr>
        <w:t xml:space="preserve"> como un imperativo ético, social y ambiental” (CT III§9). Niega su lugar en el conjunto de los seres, pues todos son importantes para componer el Todo. El sistema de acumulación ya sea capitalista o de otra denominación va contra la lógica de la naturaleza y del proceso de cosmogénesis, pues “se debe  tratar a todos los seres con respeto y consideración” (CT § III,15), cosa que no hace. Aquí reside su vacío ético.</w:t>
      </w:r>
    </w:p>
    <w:p w14:paraId="1459139E" w14:textId="77777777" w:rsidR="004B2E04" w:rsidRPr="008D384F" w:rsidRDefault="004B2E04"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i/>
          <w:iCs/>
          <w:color w:val="474747"/>
          <w:sz w:val="28"/>
          <w:szCs w:val="28"/>
          <w:lang w:eastAsia="es-PE"/>
        </w:rPr>
        <w:t>-¿Qué podemos hacer para garantizar que los países ricos, grandes productores y consumidores de combustibles fósiles, aceleren sus transiciones y contribuyan a financiar esas medidas en los países más vulnerables?</w:t>
      </w:r>
    </w:p>
    <w:p w14:paraId="38524E05" w14:textId="77777777" w:rsidR="004B2E04" w:rsidRPr="008D384F" w:rsidRDefault="004B2E04"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-Debemos alimentar </w:t>
      </w:r>
      <w:r w:rsidRPr="008D384F">
        <w:rPr>
          <w:rFonts w:ascii="Times New Roman" w:eastAsia="Times New Roman" w:hAnsi="Times New Roman" w:cs="Times New Roman"/>
          <w:i/>
          <w:iCs/>
          <w:color w:val="474747"/>
          <w:sz w:val="28"/>
          <w:szCs w:val="28"/>
          <w:lang w:eastAsia="es-PE"/>
        </w:rPr>
        <w:t>indignación</w:t>
      </w:r>
      <w:r w:rsidRPr="008D384F">
        <w:rPr>
          <w:rFonts w:ascii="Times New Roman" w:eastAsia="Times New Roman" w:hAnsi="Times New Roman" w:cs="Times New Roman"/>
          <w:color w:val="333333"/>
          <w:sz w:val="28"/>
          <w:szCs w:val="28"/>
          <w:lang w:eastAsia="es-PE"/>
        </w:rPr>
        <w:t xml:space="preserve"> contra ese sistema que produce tantas víctimas. Debemos </w:t>
      </w:r>
      <w:r w:rsidRPr="00C045D3">
        <w:rPr>
          <w:rFonts w:ascii="Times New Roman" w:eastAsia="Times New Roman" w:hAnsi="Times New Roman" w:cs="Times New Roman"/>
          <w:color w:val="333333"/>
          <w:sz w:val="28"/>
          <w:szCs w:val="28"/>
          <w:highlight w:val="yellow"/>
          <w:lang w:eastAsia="es-PE"/>
        </w:rPr>
        <w:t>tener el </w:t>
      </w:r>
      <w:r w:rsidRPr="00C045D3">
        <w:rPr>
          <w:rFonts w:ascii="Times New Roman" w:eastAsia="Times New Roman" w:hAnsi="Times New Roman" w:cs="Times New Roman"/>
          <w:i/>
          <w:iCs/>
          <w:color w:val="474747"/>
          <w:sz w:val="28"/>
          <w:szCs w:val="28"/>
          <w:highlight w:val="yellow"/>
          <w:lang w:eastAsia="es-PE"/>
        </w:rPr>
        <w:t>valor </w:t>
      </w:r>
      <w:r w:rsidRPr="00C045D3">
        <w:rPr>
          <w:rFonts w:ascii="Times New Roman" w:eastAsia="Times New Roman" w:hAnsi="Times New Roman" w:cs="Times New Roman"/>
          <w:color w:val="333333"/>
          <w:sz w:val="28"/>
          <w:szCs w:val="28"/>
          <w:highlight w:val="yellow"/>
          <w:lang w:eastAsia="es-PE"/>
        </w:rPr>
        <w:t>de hacer todo tipo de presión  contra este sistema que mata y proponernos </w:t>
      </w:r>
      <w:r w:rsidRPr="00C045D3">
        <w:rPr>
          <w:rFonts w:ascii="Times New Roman" w:eastAsia="Times New Roman" w:hAnsi="Times New Roman" w:cs="Times New Roman"/>
          <w:i/>
          <w:iCs/>
          <w:color w:val="474747"/>
          <w:sz w:val="28"/>
          <w:szCs w:val="28"/>
          <w:highlight w:val="yellow"/>
          <w:lang w:eastAsia="es-PE"/>
        </w:rPr>
        <w:t>modificarlo</w:t>
      </w:r>
      <w:r w:rsidRPr="008D384F">
        <w:rPr>
          <w:rFonts w:ascii="Times New Roman" w:eastAsia="Times New Roman" w:hAnsi="Times New Roman" w:cs="Times New Roman"/>
          <w:color w:val="333333"/>
          <w:sz w:val="28"/>
          <w:szCs w:val="28"/>
          <w:lang w:eastAsia="es-PE"/>
        </w:rPr>
        <w:t>. Usar los movimientos que “cuidan de la comunidad de vida con comprensión, compasión y amor” (CT § I,2) y presionar a los estados y las corporaciones. Saber usar las legislaciones existentes que protegen el medio ambiente y limitan la concentración de riqueza. Todo eso se consiguió gracias a la presión venida de abajo.</w:t>
      </w:r>
    </w:p>
    <w:p w14:paraId="4887E371" w14:textId="77777777" w:rsidR="004B2E04" w:rsidRPr="008D384F" w:rsidRDefault="004B2E04"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C045D3">
        <w:rPr>
          <w:rFonts w:ascii="Times New Roman" w:eastAsia="Times New Roman" w:hAnsi="Times New Roman" w:cs="Times New Roman"/>
          <w:color w:val="333333"/>
          <w:sz w:val="28"/>
          <w:szCs w:val="28"/>
          <w:highlight w:val="yellow"/>
          <w:lang w:eastAsia="es-PE"/>
        </w:rPr>
        <w:t>Pero la indignación y la presión no bastan. Debemos comenzar con algo nuevo y alternativo</w:t>
      </w:r>
      <w:r w:rsidRPr="008D384F">
        <w:rPr>
          <w:rFonts w:ascii="Times New Roman" w:eastAsia="Times New Roman" w:hAnsi="Times New Roman" w:cs="Times New Roman"/>
          <w:color w:val="333333"/>
          <w:sz w:val="28"/>
          <w:szCs w:val="28"/>
          <w:lang w:eastAsia="es-PE"/>
        </w:rPr>
        <w:t xml:space="preserve">. </w:t>
      </w:r>
      <w:r w:rsidRPr="00C045D3">
        <w:rPr>
          <w:rFonts w:ascii="Times New Roman" w:eastAsia="Times New Roman" w:hAnsi="Times New Roman" w:cs="Times New Roman"/>
          <w:color w:val="333333"/>
          <w:sz w:val="28"/>
          <w:szCs w:val="28"/>
          <w:highlight w:val="yellow"/>
          <w:lang w:eastAsia="es-PE"/>
        </w:rPr>
        <w:t>El camino más directo y con buenos resultados es vivir y </w:t>
      </w:r>
      <w:r w:rsidRPr="00C045D3">
        <w:rPr>
          <w:rFonts w:ascii="Times New Roman" w:eastAsia="Times New Roman" w:hAnsi="Times New Roman" w:cs="Times New Roman"/>
          <w:b/>
          <w:bCs/>
          <w:color w:val="474747"/>
          <w:sz w:val="28"/>
          <w:szCs w:val="28"/>
          <w:highlight w:val="yellow"/>
          <w:lang w:eastAsia="es-PE"/>
        </w:rPr>
        <w:t>fomentar el</w:t>
      </w:r>
      <w:r w:rsidR="00C045D3" w:rsidRPr="00C045D3">
        <w:rPr>
          <w:rFonts w:ascii="Times New Roman" w:eastAsia="Times New Roman" w:hAnsi="Times New Roman" w:cs="Times New Roman"/>
          <w:b/>
          <w:bCs/>
          <w:color w:val="474747"/>
          <w:sz w:val="28"/>
          <w:szCs w:val="28"/>
          <w:highlight w:val="yellow"/>
          <w:lang w:eastAsia="es-PE"/>
        </w:rPr>
        <w:t xml:space="preserve"> </w:t>
      </w:r>
      <w:r w:rsidRPr="00C045D3">
        <w:rPr>
          <w:rFonts w:ascii="Times New Roman" w:eastAsia="Times New Roman" w:hAnsi="Times New Roman" w:cs="Times New Roman"/>
          <w:i/>
          <w:iCs/>
          <w:color w:val="474747"/>
          <w:sz w:val="28"/>
          <w:szCs w:val="28"/>
          <w:highlight w:val="yellow"/>
          <w:lang w:eastAsia="es-PE"/>
        </w:rPr>
        <w:t>biorregionalismo</w:t>
      </w:r>
      <w:r w:rsidRPr="008D384F">
        <w:rPr>
          <w:rFonts w:ascii="Times New Roman" w:eastAsia="Times New Roman" w:hAnsi="Times New Roman" w:cs="Times New Roman"/>
          <w:color w:val="333333"/>
          <w:sz w:val="28"/>
          <w:szCs w:val="28"/>
          <w:lang w:eastAsia="es-PE"/>
        </w:rPr>
        <w:t xml:space="preserve">. Dar valor a la región y al territorio. No a los establecidos con límites arbitrariamente por los estados, como por ejemplo, los municipios. Debemos asumir </w:t>
      </w:r>
      <w:r w:rsidRPr="00960168">
        <w:rPr>
          <w:rFonts w:ascii="Times New Roman" w:eastAsia="Times New Roman" w:hAnsi="Times New Roman" w:cs="Times New Roman"/>
          <w:color w:val="333333"/>
          <w:sz w:val="28"/>
          <w:szCs w:val="28"/>
          <w:highlight w:val="yellow"/>
          <w:lang w:eastAsia="es-PE"/>
        </w:rPr>
        <w:t>la región como la naturaleza la diseñó</w:t>
      </w:r>
      <w:r w:rsidRPr="008D384F">
        <w:rPr>
          <w:rFonts w:ascii="Times New Roman" w:eastAsia="Times New Roman" w:hAnsi="Times New Roman" w:cs="Times New Roman"/>
          <w:color w:val="333333"/>
          <w:sz w:val="28"/>
          <w:szCs w:val="28"/>
          <w:lang w:eastAsia="es-PE"/>
        </w:rPr>
        <w:t>, con sus bosques y sus selvas, sus ríos, sus montañas, en fin, su naturaleza con la población que vive allí. Ella tiene su cultura singular, sus fiestas, sus personalidades notables que han existido: “se trata de proteger y restaurar los sistemas ecológicos de la Tierra con especial preocupación por la diversidad biológica y por los procesos que sustentan la vida” (CT § II,5). Se puede realizar un modo de producción con los bienes y servicios naturales locales, sin necesitar grandes fábricas, ni hacer grandes transportes.</w:t>
      </w:r>
    </w:p>
    <w:p w14:paraId="202D46C9" w14:textId="77777777" w:rsidR="004B2E04" w:rsidRPr="008D384F" w:rsidRDefault="004B2E04"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b/>
          <w:bCs/>
          <w:color w:val="474747"/>
          <w:sz w:val="28"/>
          <w:szCs w:val="28"/>
          <w:lang w:eastAsia="es-PE"/>
        </w:rPr>
        <w:t>Sacar de la naturaleza lo que se necesita, respetar sus ritmos y darle tiempo para recuperarse</w:t>
      </w:r>
      <w:r w:rsidRPr="008D384F">
        <w:rPr>
          <w:rFonts w:ascii="Times New Roman" w:eastAsia="Times New Roman" w:hAnsi="Times New Roman" w:cs="Times New Roman"/>
          <w:color w:val="333333"/>
          <w:sz w:val="28"/>
          <w:szCs w:val="28"/>
          <w:lang w:eastAsia="es-PE"/>
        </w:rPr>
        <w:t> (§ todo el número II: </w:t>
      </w:r>
      <w:r w:rsidRPr="008D384F">
        <w:rPr>
          <w:rFonts w:ascii="Times New Roman" w:eastAsia="Times New Roman" w:hAnsi="Times New Roman" w:cs="Times New Roman"/>
          <w:i/>
          <w:iCs/>
          <w:color w:val="474747"/>
          <w:sz w:val="28"/>
          <w:szCs w:val="28"/>
          <w:lang w:eastAsia="es-PE"/>
        </w:rPr>
        <w:t>Integridad ecológica).</w:t>
      </w:r>
      <w:r w:rsidRPr="008D384F">
        <w:rPr>
          <w:rFonts w:ascii="Times New Roman" w:eastAsia="Times New Roman" w:hAnsi="Times New Roman" w:cs="Times New Roman"/>
          <w:color w:val="333333"/>
          <w:sz w:val="28"/>
          <w:szCs w:val="28"/>
          <w:lang w:eastAsia="es-PE"/>
        </w:rPr>
        <w:t xml:space="preserve"> Es posible y viable “construir sociedades democráticas que sean justas, participativas y pacíficas” (CT§ I,3), disminuyendo fuertemente la pobreza e incluso superándola. El centro es la comunidad humana y de vida, y todo lo demás al servicio de este centro. El resultado es </w:t>
      </w:r>
      <w:r w:rsidRPr="00960168">
        <w:rPr>
          <w:rFonts w:ascii="Times New Roman" w:eastAsia="Times New Roman" w:hAnsi="Times New Roman" w:cs="Times New Roman"/>
          <w:color w:val="333333"/>
          <w:sz w:val="28"/>
          <w:szCs w:val="28"/>
          <w:highlight w:val="yellow"/>
          <w:lang w:eastAsia="es-PE"/>
        </w:rPr>
        <w:t>alcanzar </w:t>
      </w:r>
      <w:r w:rsidRPr="00960168">
        <w:rPr>
          <w:rFonts w:ascii="Times New Roman" w:eastAsia="Times New Roman" w:hAnsi="Times New Roman" w:cs="Times New Roman"/>
          <w:i/>
          <w:iCs/>
          <w:color w:val="474747"/>
          <w:sz w:val="28"/>
          <w:szCs w:val="28"/>
          <w:highlight w:val="yellow"/>
          <w:lang w:eastAsia="es-PE"/>
        </w:rPr>
        <w:t>un modo sostenible de vida</w:t>
      </w:r>
      <w:r w:rsidRPr="008D384F">
        <w:rPr>
          <w:rFonts w:ascii="Times New Roman" w:eastAsia="Times New Roman" w:hAnsi="Times New Roman" w:cs="Times New Roman"/>
          <w:color w:val="333333"/>
          <w:sz w:val="28"/>
          <w:szCs w:val="28"/>
          <w:lang w:eastAsia="es-PE"/>
        </w:rPr>
        <w:t> como afirma la Carta de la Tierra (§ El</w:t>
      </w:r>
      <w:r w:rsidRPr="008D384F">
        <w:rPr>
          <w:rFonts w:ascii="Times New Roman" w:eastAsia="Times New Roman" w:hAnsi="Times New Roman" w:cs="Times New Roman"/>
          <w:i/>
          <w:iCs/>
          <w:color w:val="474747"/>
          <w:sz w:val="28"/>
          <w:szCs w:val="28"/>
          <w:lang w:eastAsia="es-PE"/>
        </w:rPr>
        <w:t> camino por delante</w:t>
      </w:r>
      <w:r w:rsidRPr="008D384F">
        <w:rPr>
          <w:rFonts w:ascii="Times New Roman" w:eastAsia="Times New Roman" w:hAnsi="Times New Roman" w:cs="Times New Roman"/>
          <w:color w:val="333333"/>
          <w:sz w:val="28"/>
          <w:szCs w:val="28"/>
          <w:lang w:eastAsia="es-PE"/>
        </w:rPr>
        <w:t xml:space="preserve">) y </w:t>
      </w:r>
      <w:r w:rsidRPr="00960168">
        <w:rPr>
          <w:rFonts w:ascii="Times New Roman" w:eastAsia="Times New Roman" w:hAnsi="Times New Roman" w:cs="Times New Roman"/>
          <w:color w:val="333333"/>
          <w:sz w:val="28"/>
          <w:szCs w:val="28"/>
          <w:highlight w:val="yellow"/>
          <w:lang w:eastAsia="es-PE"/>
        </w:rPr>
        <w:t>con su desarrollo sostenible, adecuado a aquella región</w:t>
      </w:r>
      <w:r w:rsidRPr="008D384F">
        <w:rPr>
          <w:rFonts w:ascii="Times New Roman" w:eastAsia="Times New Roman" w:hAnsi="Times New Roman" w:cs="Times New Roman"/>
          <w:color w:val="333333"/>
          <w:sz w:val="28"/>
          <w:szCs w:val="28"/>
          <w:lang w:eastAsia="es-PE"/>
        </w:rPr>
        <w:t>. Hoy hay en el mundo inumerables regiones que viven este proyecto con gran integración de todos. La Tierra entera podría ser como un tapete de biorregiones que se relacionan y se ayudan entre sí, y así salvan la sostenibilidad de todo el planeta Tierra.</w:t>
      </w:r>
    </w:p>
    <w:p w14:paraId="0401539B" w14:textId="77777777" w:rsidR="004B2E04" w:rsidRPr="008D384F" w:rsidRDefault="004B2E04"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i/>
          <w:iCs/>
          <w:color w:val="474747"/>
          <w:sz w:val="28"/>
          <w:szCs w:val="28"/>
          <w:lang w:eastAsia="es-PE"/>
        </w:rPr>
        <w:t>-¿Qué tradiciones, historias o prácticas (culturales, espirituales) de su comunidad nos enseñan a vivir en mayor equilibrio con la naturaleza?</w:t>
      </w:r>
    </w:p>
    <w:p w14:paraId="41F118D5" w14:textId="77777777" w:rsidR="004B2E04" w:rsidRPr="008D384F" w:rsidRDefault="004B2E04"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-Muchas ciudades replantan las calles y plazas con plantas nativas. Otras hacen campañas para arborizar espacios degradados o limpiar los ríos de residuos, especialmente plásticos y otros, asegurar la mata ciliar de todos los ríos y riachuelos, incentivar la agricultura agroecológtica en el campo y el cultivo de hortalizas y otros productos naturales en los espacios de tierra entre las construcciones o en las azoteas. Establecer también una relación amigable entre los consumidores de la ciudad y los productores del campo. Se visitan mutuamente e intercambian saberes. Entonces se crea una verdadera </w:t>
      </w:r>
      <w:r w:rsidRPr="008D384F">
        <w:rPr>
          <w:rFonts w:ascii="Times New Roman" w:eastAsia="Times New Roman" w:hAnsi="Times New Roman" w:cs="Times New Roman"/>
          <w:b/>
          <w:bCs/>
          <w:color w:val="474747"/>
          <w:sz w:val="28"/>
          <w:szCs w:val="28"/>
          <w:lang w:eastAsia="es-PE"/>
        </w:rPr>
        <w:t>democracia de producción y consumo</w:t>
      </w:r>
      <w:r w:rsidRPr="008D384F">
        <w:rPr>
          <w:rFonts w:ascii="Times New Roman" w:eastAsia="Times New Roman" w:hAnsi="Times New Roman" w:cs="Times New Roman"/>
          <w:color w:val="333333"/>
          <w:sz w:val="28"/>
          <w:szCs w:val="28"/>
          <w:lang w:eastAsia="es-PE"/>
        </w:rPr>
        <w:t>.</w:t>
      </w:r>
    </w:p>
    <w:p w14:paraId="59526DB5" w14:textId="77777777" w:rsidR="004B2E04" w:rsidRPr="008D384F" w:rsidRDefault="004B2E04"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i/>
          <w:iCs/>
          <w:color w:val="474747"/>
          <w:sz w:val="28"/>
          <w:szCs w:val="28"/>
          <w:lang w:eastAsia="es-PE"/>
        </w:rPr>
        <w:t>-Teniendo en cuenta que necesitamos garantizar la diversidad en lo colectivo, ¿cómo podemos movilizar a más personas, líderes, corporaciones, empresas y naciones para que apoyen cambios justos y éticos en el combate contra la crisis climática? ¿Qué ideas y valores podrían inspirarnos en esta misión?</w:t>
      </w:r>
    </w:p>
    <w:p w14:paraId="4A4799C9" w14:textId="77777777" w:rsidR="004B2E04" w:rsidRPr="008D384F" w:rsidRDefault="004B2E04"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-En primer lugar es importante</w:t>
      </w:r>
      <w:r w:rsidRPr="008D384F">
        <w:rPr>
          <w:rFonts w:ascii="Times New Roman" w:eastAsia="Times New Roman" w:hAnsi="Times New Roman" w:cs="Times New Roman"/>
          <w:b/>
          <w:bCs/>
          <w:color w:val="474747"/>
          <w:sz w:val="28"/>
          <w:szCs w:val="28"/>
          <w:lang w:eastAsia="es-PE"/>
        </w:rPr>
        <w:t> </w:t>
      </w:r>
      <w:r w:rsidRPr="0004341D">
        <w:rPr>
          <w:rFonts w:ascii="Times New Roman" w:eastAsia="Times New Roman" w:hAnsi="Times New Roman" w:cs="Times New Roman"/>
          <w:b/>
          <w:bCs/>
          <w:color w:val="474747"/>
          <w:sz w:val="28"/>
          <w:szCs w:val="28"/>
          <w:highlight w:val="yellow"/>
          <w:lang w:eastAsia="es-PE"/>
        </w:rPr>
        <w:t>transmitir </w:t>
      </w:r>
      <w:r w:rsidRPr="0004341D">
        <w:rPr>
          <w:rFonts w:ascii="Times New Roman" w:eastAsia="Times New Roman" w:hAnsi="Times New Roman" w:cs="Times New Roman"/>
          <w:color w:val="333333"/>
          <w:sz w:val="28"/>
          <w:szCs w:val="28"/>
          <w:highlight w:val="yellow"/>
          <w:lang w:eastAsia="es-PE"/>
        </w:rPr>
        <w:t>todo tipo de información sobre el estado de la Tierra y las amenazas</w:t>
      </w:r>
      <w:r w:rsidRPr="008D384F">
        <w:rPr>
          <w:rFonts w:ascii="Times New Roman" w:eastAsia="Times New Roman" w:hAnsi="Times New Roman" w:cs="Times New Roman"/>
          <w:color w:val="333333"/>
          <w:sz w:val="28"/>
          <w:szCs w:val="28"/>
          <w:lang w:eastAsia="es-PE"/>
        </w:rPr>
        <w:t xml:space="preserve"> que pesan sobre ella hasta el punto de poner en peligro la biosfera y la existencia del ser humano. Aquí es importante proporcionar </w:t>
      </w:r>
      <w:r w:rsidRPr="008D384F">
        <w:rPr>
          <w:rFonts w:ascii="Times New Roman" w:eastAsia="Times New Roman" w:hAnsi="Times New Roman" w:cs="Times New Roman"/>
          <w:b/>
          <w:bCs/>
          <w:color w:val="474747"/>
          <w:sz w:val="28"/>
          <w:szCs w:val="28"/>
          <w:lang w:eastAsia="es-PE"/>
        </w:rPr>
        <w:t>datos sobre la </w:t>
      </w:r>
      <w:r w:rsidRPr="008D384F">
        <w:rPr>
          <w:rFonts w:ascii="Times New Roman" w:eastAsia="Times New Roman" w:hAnsi="Times New Roman" w:cs="Times New Roman"/>
          <w:i/>
          <w:iCs/>
          <w:color w:val="474747"/>
          <w:sz w:val="28"/>
          <w:szCs w:val="28"/>
          <w:lang w:eastAsia="es-PE"/>
        </w:rPr>
        <w:t>Sobrecarga de la Tierra</w:t>
      </w:r>
      <w:r w:rsidRPr="008D384F">
        <w:rPr>
          <w:rFonts w:ascii="Times New Roman" w:eastAsia="Times New Roman" w:hAnsi="Times New Roman" w:cs="Times New Roman"/>
          <w:color w:val="333333"/>
          <w:sz w:val="28"/>
          <w:szCs w:val="28"/>
          <w:lang w:eastAsia="es-PE"/>
        </w:rPr>
        <w:t>, es decir, cuánto suelo y mar necesitamos para garantizar la subsistencia de la humanidad. Resulta que la Tierra ha entrado en números rojos. En el año 2024, en los primeros meses del año, hemos consumido todos los bienes y servicios renovables de la Tierra que garantizan la vida.</w:t>
      </w:r>
    </w:p>
    <w:p w14:paraId="37E3967A" w14:textId="77777777" w:rsidR="004B2E04" w:rsidRPr="008D384F" w:rsidRDefault="004B2E04"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 xml:space="preserve">En el momento actual </w:t>
      </w:r>
      <w:r w:rsidRPr="0004341D">
        <w:rPr>
          <w:rFonts w:ascii="Times New Roman" w:eastAsia="Times New Roman" w:hAnsi="Times New Roman" w:cs="Times New Roman"/>
          <w:color w:val="333333"/>
          <w:sz w:val="28"/>
          <w:szCs w:val="28"/>
          <w:highlight w:val="yellow"/>
          <w:lang w:eastAsia="es-PE"/>
        </w:rPr>
        <w:t>necesitamos casi dos Tierras para atender el consumo humano, especialmente aquel suntuoso de los países ricos</w:t>
      </w:r>
      <w:r w:rsidRPr="008D384F">
        <w:rPr>
          <w:rFonts w:ascii="Times New Roman" w:eastAsia="Times New Roman" w:hAnsi="Times New Roman" w:cs="Times New Roman"/>
          <w:color w:val="333333"/>
          <w:sz w:val="28"/>
          <w:szCs w:val="28"/>
          <w:lang w:eastAsia="es-PE"/>
        </w:rPr>
        <w:t xml:space="preserve">, en detrimento de gran parte de la humanidad que no posee alimentos suficientes y padece de falta de agua potable y de </w:t>
      </w:r>
      <w:proofErr w:type="gramStart"/>
      <w:r w:rsidRPr="008D384F">
        <w:rPr>
          <w:rFonts w:ascii="Times New Roman" w:eastAsia="Times New Roman" w:hAnsi="Times New Roman" w:cs="Times New Roman"/>
          <w:color w:val="333333"/>
          <w:sz w:val="28"/>
          <w:szCs w:val="28"/>
          <w:lang w:eastAsia="es-PE"/>
        </w:rPr>
        <w:t>infra-estructura</w:t>
      </w:r>
      <w:proofErr w:type="gramEnd"/>
      <w:r w:rsidRPr="008D384F">
        <w:rPr>
          <w:rFonts w:ascii="Times New Roman" w:eastAsia="Times New Roman" w:hAnsi="Times New Roman" w:cs="Times New Roman"/>
          <w:color w:val="333333"/>
          <w:sz w:val="28"/>
          <w:szCs w:val="28"/>
          <w:lang w:eastAsia="es-PE"/>
        </w:rPr>
        <w:t xml:space="preserve"> sanitaria (CT § III,10). Solo en el año 2024 hemos lanzado 40 mil millones de toneladas de CO² a la atmósfera, que permanecen allí unos cien años, a las que hay que añadir 20 mil millones de toneladas de metano que es 28 veces más dañino que el CO², aunque permanezca en la atmósfera unos 10 años. Toda </w:t>
      </w:r>
      <w:r w:rsidRPr="0004341D">
        <w:rPr>
          <w:rFonts w:ascii="Times New Roman" w:eastAsia="Times New Roman" w:hAnsi="Times New Roman" w:cs="Times New Roman"/>
          <w:color w:val="333333"/>
          <w:sz w:val="28"/>
          <w:szCs w:val="28"/>
          <w:highlight w:val="yellow"/>
          <w:lang w:eastAsia="es-PE"/>
        </w:rPr>
        <w:t>esa contaminación produce un </w:t>
      </w:r>
      <w:r w:rsidRPr="0004341D">
        <w:rPr>
          <w:rFonts w:ascii="Times New Roman" w:eastAsia="Times New Roman" w:hAnsi="Times New Roman" w:cs="Times New Roman"/>
          <w:i/>
          <w:iCs/>
          <w:color w:val="474747"/>
          <w:sz w:val="28"/>
          <w:szCs w:val="28"/>
          <w:highlight w:val="yellow"/>
          <w:lang w:eastAsia="es-PE"/>
        </w:rPr>
        <w:t xml:space="preserve">efecto </w:t>
      </w:r>
      <w:r w:rsidRPr="00900B96">
        <w:rPr>
          <w:rFonts w:ascii="Times New Roman" w:eastAsia="Times New Roman" w:hAnsi="Times New Roman" w:cs="Times New Roman"/>
          <w:i/>
          <w:iCs/>
          <w:color w:val="474747"/>
          <w:sz w:val="28"/>
          <w:szCs w:val="28"/>
          <w:highlight w:val="yellow"/>
          <w:lang w:eastAsia="es-PE"/>
        </w:rPr>
        <w:t>invernadero </w:t>
      </w:r>
      <w:r w:rsidRPr="00900B96">
        <w:rPr>
          <w:rFonts w:ascii="Times New Roman" w:eastAsia="Times New Roman" w:hAnsi="Times New Roman" w:cs="Times New Roman"/>
          <w:color w:val="333333"/>
          <w:sz w:val="28"/>
          <w:szCs w:val="28"/>
          <w:highlight w:val="yellow"/>
          <w:lang w:eastAsia="es-PE"/>
        </w:rPr>
        <w:t>que calienta cada vez más el planeta. Ahora ha superado la media tolerable de 1,5ºC.</w:t>
      </w:r>
      <w:r w:rsidRPr="008D384F">
        <w:rPr>
          <w:rFonts w:ascii="Times New Roman" w:eastAsia="Times New Roman" w:hAnsi="Times New Roman" w:cs="Times New Roman"/>
          <w:color w:val="333333"/>
          <w:sz w:val="28"/>
          <w:szCs w:val="28"/>
          <w:lang w:eastAsia="es-PE"/>
        </w:rPr>
        <w:t xml:space="preserve"> </w:t>
      </w:r>
      <w:r w:rsidRPr="00900B96">
        <w:rPr>
          <w:rFonts w:ascii="Times New Roman" w:eastAsia="Times New Roman" w:hAnsi="Times New Roman" w:cs="Times New Roman"/>
          <w:color w:val="333333"/>
          <w:sz w:val="28"/>
          <w:szCs w:val="28"/>
          <w:highlight w:val="yellow"/>
          <w:lang w:eastAsia="es-PE"/>
        </w:rPr>
        <w:t>En este año 2025 está 1,7ºC</w:t>
      </w:r>
      <w:r w:rsidRPr="008D384F">
        <w:rPr>
          <w:rFonts w:ascii="Times New Roman" w:eastAsia="Times New Roman" w:hAnsi="Times New Roman" w:cs="Times New Roman"/>
          <w:color w:val="333333"/>
          <w:sz w:val="28"/>
          <w:szCs w:val="28"/>
          <w:lang w:eastAsia="es-PE"/>
        </w:rPr>
        <w:t xml:space="preserve"> por encima de lo que se postuló en el Acuerdo de París en 2015. El objetivo era alcanzar ese nivel solamente en el año 2030.</w:t>
      </w:r>
    </w:p>
    <w:p w14:paraId="311093B9" w14:textId="77777777" w:rsidR="004B2E04" w:rsidRPr="008D384F" w:rsidRDefault="004B2E04"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El calor se ha anticipado y ha tenido graves consecuencias humanas, con temperaturas por encima de 40-45ºC en los países europeos y fríos extremos en el Sur del mundo. La ciencia ha llegado atrasada y no puede contener ese calentamiento ni hacer que retroceda, sólo advertir su llegada y mitigar los efectos dañinos. ¿Cuándo estabilizará la Tierra su nuevo nivel climático? Si la temperatura alcanza los 38-40ºC, muchos seres vivos no podrán adaptarse y desaparecerán, tanto en la naturaleza como en la humanidad. Y no nos referimos a una eventual guerra nuclear con «destrucción mutua asegurada» que acabaría con la vida humana, u otro tipo de guerra utilizando la Inteligencia Artificial General, mediante la cual una potencia pueda inmovilizar a otra de tal forma que nada puede funcionar, energía, coches, aviones, cohetes, medios de comunicación hasta el punto de poner de rodillas a la otra nación. Esa guerra no es imposible. No destruye nada pero somete a toda una nación o a toda la humanidad, un despotismo cibernético que controlaría todo hasta la vida privada. La IA autónoma puede decidir que la especie humana no le resulta conveniente y resolver exterminar la vida en la Tierra.</w:t>
      </w:r>
    </w:p>
    <w:p w14:paraId="63FFEC08" w14:textId="77777777" w:rsidR="004B2E04" w:rsidRPr="008D384F" w:rsidRDefault="004B2E04"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Todo este escenario sombrío nos lleva a </w:t>
      </w:r>
      <w:r w:rsidRPr="00900B96">
        <w:rPr>
          <w:rFonts w:ascii="Times New Roman" w:eastAsia="Times New Roman" w:hAnsi="Times New Roman" w:cs="Times New Roman"/>
          <w:b/>
          <w:bCs/>
          <w:color w:val="474747"/>
          <w:sz w:val="28"/>
          <w:szCs w:val="28"/>
          <w:highlight w:val="yellow"/>
          <w:lang w:eastAsia="es-PE"/>
        </w:rPr>
        <w:t>proponer un nuevo paradigma</w:t>
      </w:r>
      <w:r w:rsidRPr="008D384F">
        <w:rPr>
          <w:rFonts w:ascii="Times New Roman" w:eastAsia="Times New Roman" w:hAnsi="Times New Roman" w:cs="Times New Roman"/>
          <w:color w:val="333333"/>
          <w:sz w:val="28"/>
          <w:szCs w:val="28"/>
          <w:lang w:eastAsia="es-PE"/>
        </w:rPr>
        <w:t>, sugerido por la Carta de la Tierra y por las dos encíclicas del Papa Francisco:  </w:t>
      </w:r>
      <w:r w:rsidRPr="008D384F">
        <w:rPr>
          <w:rFonts w:ascii="Times New Roman" w:eastAsia="Times New Roman" w:hAnsi="Times New Roman" w:cs="Times New Roman"/>
          <w:i/>
          <w:iCs/>
          <w:color w:val="474747"/>
          <w:sz w:val="28"/>
          <w:szCs w:val="28"/>
          <w:lang w:eastAsia="es-PE"/>
        </w:rPr>
        <w:t>Laudato Si: sobre el cuidado de la Casa Común</w:t>
      </w:r>
      <w:r w:rsidRPr="008D384F">
        <w:rPr>
          <w:rFonts w:ascii="Times New Roman" w:eastAsia="Times New Roman" w:hAnsi="Times New Roman" w:cs="Times New Roman"/>
          <w:color w:val="333333"/>
          <w:sz w:val="28"/>
          <w:szCs w:val="28"/>
          <w:lang w:eastAsia="es-PE"/>
        </w:rPr>
        <w:t> (2015)</w:t>
      </w:r>
      <w:r w:rsidRPr="008D384F">
        <w:rPr>
          <w:rFonts w:ascii="Times New Roman" w:eastAsia="Times New Roman" w:hAnsi="Times New Roman" w:cs="Times New Roman"/>
          <w:i/>
          <w:iCs/>
          <w:color w:val="474747"/>
          <w:sz w:val="28"/>
          <w:szCs w:val="28"/>
          <w:lang w:eastAsia="es-PE"/>
        </w:rPr>
        <w:t> y la Fratelli tutti </w:t>
      </w:r>
      <w:r w:rsidRPr="008D384F">
        <w:rPr>
          <w:rFonts w:ascii="Times New Roman" w:eastAsia="Times New Roman" w:hAnsi="Times New Roman" w:cs="Times New Roman"/>
          <w:color w:val="333333"/>
          <w:sz w:val="28"/>
          <w:szCs w:val="28"/>
          <w:lang w:eastAsia="es-PE"/>
        </w:rPr>
        <w:t>(2020). En la Carta de la Tierra se dice así de claramente:</w:t>
      </w:r>
    </w:p>
    <w:p w14:paraId="6C0EE836" w14:textId="77777777" w:rsidR="004B2E04" w:rsidRPr="008D384F" w:rsidRDefault="004B2E04"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i/>
          <w:iCs/>
          <w:color w:val="474747"/>
          <w:sz w:val="28"/>
          <w:szCs w:val="28"/>
          <w:lang w:eastAsia="es-PE"/>
        </w:rPr>
        <w:t>«Estamos en un momento crítico de la historia de la Tierra, en una época en que la humanidad debe escoger su futuro. Nuestra elección es o formar una alianza global para cuidar de la Tierra y unos de otros o arriesgarnos a nuestra destrucción y a la destrucción de la diversidad de la vida» </w:t>
      </w:r>
      <w:r w:rsidRPr="008D384F">
        <w:rPr>
          <w:rFonts w:ascii="Times New Roman" w:eastAsia="Times New Roman" w:hAnsi="Times New Roman" w:cs="Times New Roman"/>
          <w:color w:val="333333"/>
          <w:sz w:val="28"/>
          <w:szCs w:val="28"/>
          <w:lang w:eastAsia="es-PE"/>
        </w:rPr>
        <w:t>(2003, </w:t>
      </w:r>
      <w:r w:rsidRPr="008D384F">
        <w:rPr>
          <w:rFonts w:ascii="Times New Roman" w:eastAsia="Times New Roman" w:hAnsi="Times New Roman" w:cs="Times New Roman"/>
          <w:i/>
          <w:iCs/>
          <w:color w:val="474747"/>
          <w:sz w:val="28"/>
          <w:szCs w:val="28"/>
          <w:lang w:eastAsia="es-PE"/>
        </w:rPr>
        <w:t>Preámbulo</w:t>
      </w:r>
      <w:r w:rsidRPr="008D384F">
        <w:rPr>
          <w:rFonts w:ascii="Times New Roman" w:eastAsia="Times New Roman" w:hAnsi="Times New Roman" w:cs="Times New Roman"/>
          <w:color w:val="333333"/>
          <w:sz w:val="28"/>
          <w:szCs w:val="28"/>
          <w:lang w:eastAsia="es-PE"/>
        </w:rPr>
        <w:t>).</w:t>
      </w:r>
    </w:p>
    <w:p w14:paraId="12EF62BF" w14:textId="77777777" w:rsidR="004B2E04" w:rsidRPr="008D384F" w:rsidRDefault="004B2E04" w:rsidP="008D384F">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36" w:name="_Toc207710689"/>
      <w:r w:rsidRPr="008D384F">
        <w:rPr>
          <w:rFonts w:ascii="Times New Roman" w:eastAsia="Times New Roman" w:hAnsi="Times New Roman" w:cs="Times New Roman"/>
          <w:b/>
          <w:bCs/>
          <w:color w:val="474747"/>
          <w:sz w:val="28"/>
          <w:szCs w:val="28"/>
          <w:lang w:eastAsia="es-PE"/>
        </w:rPr>
        <w:t>Y el Papa Francisco dice</w:t>
      </w:r>
      <w:bookmarkEnd w:id="36"/>
    </w:p>
    <w:p w14:paraId="04ABE812" w14:textId="77777777" w:rsidR="004B2E04" w:rsidRPr="008D384F" w:rsidRDefault="004B2E04"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i/>
          <w:iCs/>
          <w:color w:val="474747"/>
          <w:sz w:val="28"/>
          <w:szCs w:val="28"/>
          <w:lang w:eastAsia="es-PE"/>
        </w:rPr>
        <w:t>«Estamos todos en el mismo barco, </w:t>
      </w:r>
      <w:r w:rsidRPr="008D384F">
        <w:rPr>
          <w:rFonts w:ascii="Times New Roman" w:eastAsia="Times New Roman" w:hAnsi="Times New Roman" w:cs="Times New Roman"/>
          <w:b/>
          <w:bCs/>
          <w:color w:val="474747"/>
          <w:sz w:val="28"/>
          <w:szCs w:val="28"/>
          <w:lang w:eastAsia="es-PE"/>
        </w:rPr>
        <w:t>nadie se salva solo</w:t>
      </w:r>
      <w:r w:rsidRPr="008D384F">
        <w:rPr>
          <w:rFonts w:ascii="Times New Roman" w:eastAsia="Times New Roman" w:hAnsi="Times New Roman" w:cs="Times New Roman"/>
          <w:i/>
          <w:iCs/>
          <w:color w:val="474747"/>
          <w:sz w:val="28"/>
          <w:szCs w:val="28"/>
          <w:lang w:eastAsia="es-PE"/>
        </w:rPr>
        <w:t>, o nos salvamos todos, o todos pereceremos» (Fratelli n.30,32).</w:t>
      </w:r>
    </w:p>
    <w:p w14:paraId="51F2B43C" w14:textId="77777777" w:rsidR="004B2E04" w:rsidRPr="008D384F" w:rsidRDefault="004B2E04"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b/>
          <w:bCs/>
          <w:color w:val="474747"/>
          <w:sz w:val="28"/>
          <w:szCs w:val="28"/>
          <w:lang w:eastAsia="es-PE"/>
        </w:rPr>
        <w:t>La Carta de la Tierra reclama respeto y cuidado por todo lo que existe y vive</w:t>
      </w:r>
      <w:r w:rsidRPr="008D384F">
        <w:rPr>
          <w:rFonts w:ascii="Times New Roman" w:eastAsia="Times New Roman" w:hAnsi="Times New Roman" w:cs="Times New Roman"/>
          <w:color w:val="333333"/>
          <w:sz w:val="28"/>
          <w:szCs w:val="28"/>
          <w:lang w:eastAsia="es-PE"/>
        </w:rPr>
        <w:t> y hacia la responsabilidad universal (§ I,1). El Papa apunta el paso del </w:t>
      </w:r>
      <w:r w:rsidRPr="008D384F">
        <w:rPr>
          <w:rFonts w:ascii="Times New Roman" w:eastAsia="Times New Roman" w:hAnsi="Times New Roman" w:cs="Times New Roman"/>
          <w:i/>
          <w:iCs/>
          <w:color w:val="474747"/>
          <w:sz w:val="28"/>
          <w:szCs w:val="28"/>
          <w:lang w:eastAsia="es-PE"/>
        </w:rPr>
        <w:t>dominus –</w:t>
      </w:r>
      <w:r w:rsidRPr="008D384F">
        <w:rPr>
          <w:rFonts w:ascii="Times New Roman" w:eastAsia="Times New Roman" w:hAnsi="Times New Roman" w:cs="Times New Roman"/>
          <w:color w:val="333333"/>
          <w:sz w:val="28"/>
          <w:szCs w:val="28"/>
          <w:lang w:eastAsia="es-PE"/>
        </w:rPr>
        <w:t>o paradigma de la modernidad prevalente en el mundo–, el ser humano como dueño y señor de la naturaleza sin sentirse parte de ella, al </w:t>
      </w:r>
      <w:r w:rsidRPr="008D384F">
        <w:rPr>
          <w:rFonts w:ascii="Times New Roman" w:eastAsia="Times New Roman" w:hAnsi="Times New Roman" w:cs="Times New Roman"/>
          <w:i/>
          <w:iCs/>
          <w:color w:val="474747"/>
          <w:sz w:val="28"/>
          <w:szCs w:val="28"/>
          <w:lang w:eastAsia="es-PE"/>
        </w:rPr>
        <w:t>frater, </w:t>
      </w:r>
      <w:r w:rsidRPr="008D384F">
        <w:rPr>
          <w:rFonts w:ascii="Times New Roman" w:eastAsia="Times New Roman" w:hAnsi="Times New Roman" w:cs="Times New Roman"/>
          <w:color w:val="333333"/>
          <w:sz w:val="28"/>
          <w:szCs w:val="28"/>
          <w:lang w:eastAsia="es-PE"/>
        </w:rPr>
        <w:t xml:space="preserve">el ser humano hermano y hermana con todos los seres. Pues todos vienen del mismo polvo de la Tierra; todos tienen el mismo código biológico de base (los 20 aminoácidos y las 4 bases nitrogenadas); </w:t>
      </w:r>
      <w:r w:rsidRPr="00DB27D9">
        <w:rPr>
          <w:rFonts w:ascii="Times New Roman" w:eastAsia="Times New Roman" w:hAnsi="Times New Roman" w:cs="Times New Roman"/>
          <w:color w:val="333333"/>
          <w:sz w:val="28"/>
          <w:szCs w:val="28"/>
          <w:highlight w:val="yellow"/>
          <w:lang w:eastAsia="es-PE"/>
        </w:rPr>
        <w:t>el ser humano se siente parte de la naturaleza, no su dueño y señor, y su misión es cuidar y guardar el Jardín del Edén (la Tierra). “La fraternidad universal</w:t>
      </w:r>
      <w:r w:rsidRPr="008D384F">
        <w:rPr>
          <w:rFonts w:ascii="Times New Roman" w:eastAsia="Times New Roman" w:hAnsi="Times New Roman" w:cs="Times New Roman"/>
          <w:color w:val="333333"/>
          <w:sz w:val="28"/>
          <w:szCs w:val="28"/>
          <w:lang w:eastAsia="es-PE"/>
        </w:rPr>
        <w:t xml:space="preserve"> debe ser principalmente entre todos los seres humanos, formando la gran comunidad humana y terrenal” (</w:t>
      </w:r>
      <w:r w:rsidRPr="008D384F">
        <w:rPr>
          <w:rFonts w:ascii="Times New Roman" w:eastAsia="Times New Roman" w:hAnsi="Times New Roman" w:cs="Times New Roman"/>
          <w:i/>
          <w:iCs/>
          <w:color w:val="474747"/>
          <w:sz w:val="28"/>
          <w:szCs w:val="28"/>
          <w:lang w:eastAsia="es-PE"/>
        </w:rPr>
        <w:t>Fratelli tutti,</w:t>
      </w:r>
      <w:r w:rsidRPr="008D384F">
        <w:rPr>
          <w:rFonts w:ascii="Times New Roman" w:eastAsia="Times New Roman" w:hAnsi="Times New Roman" w:cs="Times New Roman"/>
          <w:color w:val="333333"/>
          <w:sz w:val="28"/>
          <w:szCs w:val="28"/>
          <w:lang w:eastAsia="es-PE"/>
        </w:rPr>
        <w:t>n.6)</w:t>
      </w:r>
    </w:p>
    <w:p w14:paraId="66F93664" w14:textId="77777777" w:rsidR="004B2E04" w:rsidRPr="008D384F" w:rsidRDefault="004B2E04"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b/>
          <w:bCs/>
          <w:color w:val="474747"/>
          <w:sz w:val="28"/>
          <w:szCs w:val="28"/>
          <w:lang w:eastAsia="es-PE"/>
        </w:rPr>
        <w:t>Este sería el paradigma nuevo</w:t>
      </w:r>
      <w:r w:rsidRPr="008D384F">
        <w:rPr>
          <w:rFonts w:ascii="Times New Roman" w:eastAsia="Times New Roman" w:hAnsi="Times New Roman" w:cs="Times New Roman"/>
          <w:color w:val="333333"/>
          <w:sz w:val="28"/>
          <w:szCs w:val="28"/>
          <w:lang w:eastAsia="es-PE"/>
        </w:rPr>
        <w:t>. El centro sería la vida en toda su diversidad. </w:t>
      </w:r>
      <w:r w:rsidRPr="008D384F">
        <w:rPr>
          <w:rFonts w:ascii="Times New Roman" w:eastAsia="Times New Roman" w:hAnsi="Times New Roman" w:cs="Times New Roman"/>
          <w:b/>
          <w:bCs/>
          <w:color w:val="474747"/>
          <w:sz w:val="28"/>
          <w:szCs w:val="28"/>
          <w:lang w:eastAsia="es-PE"/>
        </w:rPr>
        <w:t>La economía, la política y la cultura al servicio de la vida.</w:t>
      </w:r>
    </w:p>
    <w:p w14:paraId="01A876F2" w14:textId="77777777" w:rsidR="004B2E04" w:rsidRPr="008D384F" w:rsidRDefault="004B2E04"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8D384F">
        <w:rPr>
          <w:rFonts w:ascii="Times New Roman" w:eastAsia="Times New Roman" w:hAnsi="Times New Roman" w:cs="Times New Roman"/>
          <w:color w:val="333333"/>
          <w:sz w:val="28"/>
          <w:szCs w:val="28"/>
          <w:lang w:eastAsia="es-PE"/>
        </w:rPr>
        <w:t xml:space="preserve">Es importante destacar que </w:t>
      </w:r>
      <w:r w:rsidRPr="00DB27D9">
        <w:rPr>
          <w:rFonts w:ascii="Times New Roman" w:eastAsia="Times New Roman" w:hAnsi="Times New Roman" w:cs="Times New Roman"/>
          <w:color w:val="333333"/>
          <w:sz w:val="28"/>
          <w:szCs w:val="28"/>
          <w:highlight w:val="yellow"/>
          <w:lang w:eastAsia="es-PE"/>
        </w:rPr>
        <w:t>una ética del cuidado, de la responsabilidad</w:t>
      </w:r>
      <w:r w:rsidRPr="008D384F">
        <w:rPr>
          <w:rFonts w:ascii="Times New Roman" w:eastAsia="Times New Roman" w:hAnsi="Times New Roman" w:cs="Times New Roman"/>
          <w:color w:val="333333"/>
          <w:sz w:val="28"/>
          <w:szCs w:val="28"/>
          <w:lang w:eastAsia="es-PE"/>
        </w:rPr>
        <w:t xml:space="preserve"> general y de la fraternidad/sororidad universal no se garantiza por sí misma sin la</w:t>
      </w:r>
      <w:r w:rsidR="00DB27D9">
        <w:rPr>
          <w:rFonts w:ascii="Times New Roman" w:eastAsia="Times New Roman" w:hAnsi="Times New Roman" w:cs="Times New Roman"/>
          <w:color w:val="333333"/>
          <w:sz w:val="28"/>
          <w:szCs w:val="28"/>
          <w:lang w:eastAsia="es-PE"/>
        </w:rPr>
        <w:t xml:space="preserve"> </w:t>
      </w:r>
      <w:r w:rsidRPr="008D384F">
        <w:rPr>
          <w:rFonts w:ascii="Times New Roman" w:eastAsia="Times New Roman" w:hAnsi="Times New Roman" w:cs="Times New Roman"/>
          <w:i/>
          <w:iCs/>
          <w:color w:val="474747"/>
          <w:sz w:val="28"/>
          <w:szCs w:val="28"/>
          <w:lang w:eastAsia="es-PE"/>
        </w:rPr>
        <w:t>espiritualidad natural</w:t>
      </w:r>
      <w:r w:rsidRPr="008D384F">
        <w:rPr>
          <w:rFonts w:ascii="Times New Roman" w:eastAsia="Times New Roman" w:hAnsi="Times New Roman" w:cs="Times New Roman"/>
          <w:color w:val="333333"/>
          <w:sz w:val="28"/>
          <w:szCs w:val="28"/>
          <w:lang w:eastAsia="es-PE"/>
        </w:rPr>
        <w:t xml:space="preserve">. Esta no se deriva directamente de la religión, aunque pueda reforzarla, sino de la propia naturaleza humana. Esta </w:t>
      </w:r>
      <w:r w:rsidRPr="00DB27D9">
        <w:rPr>
          <w:rFonts w:ascii="Times New Roman" w:eastAsia="Times New Roman" w:hAnsi="Times New Roman" w:cs="Times New Roman"/>
          <w:color w:val="333333"/>
          <w:sz w:val="28"/>
          <w:szCs w:val="28"/>
          <w:highlight w:val="yellow"/>
          <w:lang w:eastAsia="es-PE"/>
        </w:rPr>
        <w:t>espiritualidad natural es parte de la naturaleza humana</w:t>
      </w:r>
      <w:r w:rsidRPr="008D384F">
        <w:rPr>
          <w:rFonts w:ascii="Times New Roman" w:eastAsia="Times New Roman" w:hAnsi="Times New Roman" w:cs="Times New Roman"/>
          <w:color w:val="333333"/>
          <w:sz w:val="28"/>
          <w:szCs w:val="28"/>
          <w:lang w:eastAsia="es-PE"/>
        </w:rPr>
        <w:t xml:space="preserve"> como es la inteligencia, la voluntad y la sensibilidad. Ella se revela por el amor incondicional, por la solidaridad, por la empatía, por la compasión, por el cuidado y reverencia hacia la totalidad de la naturaleza y del universo y al Creador de todas las cosas. Es la vivencia de la </w:t>
      </w:r>
      <w:r w:rsidRPr="008D384F">
        <w:rPr>
          <w:rFonts w:ascii="Times New Roman" w:eastAsia="Times New Roman" w:hAnsi="Times New Roman" w:cs="Times New Roman"/>
          <w:i/>
          <w:iCs/>
          <w:color w:val="474747"/>
          <w:sz w:val="28"/>
          <w:szCs w:val="28"/>
          <w:lang w:eastAsia="es-PE"/>
        </w:rPr>
        <w:t>espiritualidad natural </w:t>
      </w:r>
      <w:r w:rsidRPr="008D384F">
        <w:rPr>
          <w:rFonts w:ascii="Times New Roman" w:eastAsia="Times New Roman" w:hAnsi="Times New Roman" w:cs="Times New Roman"/>
          <w:color w:val="333333"/>
          <w:sz w:val="28"/>
          <w:szCs w:val="28"/>
          <w:lang w:eastAsia="es-PE"/>
        </w:rPr>
        <w:t xml:space="preserve">con sus valores, que </w:t>
      </w:r>
      <w:r w:rsidRPr="00DB27D9">
        <w:rPr>
          <w:rFonts w:ascii="Times New Roman" w:eastAsia="Times New Roman" w:hAnsi="Times New Roman" w:cs="Times New Roman"/>
          <w:color w:val="333333"/>
          <w:sz w:val="28"/>
          <w:szCs w:val="28"/>
          <w:highlight w:val="yellow"/>
          <w:lang w:eastAsia="es-PE"/>
        </w:rPr>
        <w:t>sustentan comportamientos éticos</w:t>
      </w:r>
      <w:r w:rsidRPr="008D384F">
        <w:rPr>
          <w:rFonts w:ascii="Times New Roman" w:eastAsia="Times New Roman" w:hAnsi="Times New Roman" w:cs="Times New Roman"/>
          <w:color w:val="333333"/>
          <w:sz w:val="28"/>
          <w:szCs w:val="28"/>
          <w:lang w:eastAsia="es-PE"/>
        </w:rPr>
        <w:t>, necesarios para salvaguardar la vida en la Tierra.</w:t>
      </w:r>
    </w:p>
    <w:p w14:paraId="36E7C282" w14:textId="77777777" w:rsidR="004B2E04" w:rsidRPr="008D384F" w:rsidRDefault="004B2E04" w:rsidP="008D384F">
      <w:pPr>
        <w:shd w:val="clear" w:color="auto" w:fill="FFFFFF"/>
        <w:spacing w:after="0" w:line="240" w:lineRule="auto"/>
        <w:rPr>
          <w:rFonts w:ascii="Times New Roman" w:eastAsia="Times New Roman" w:hAnsi="Times New Roman" w:cs="Times New Roman"/>
          <w:color w:val="333333"/>
          <w:sz w:val="28"/>
          <w:szCs w:val="28"/>
          <w:lang w:eastAsia="es-PE"/>
        </w:rPr>
      </w:pPr>
      <w:r w:rsidRPr="00DB27D9">
        <w:rPr>
          <w:rFonts w:ascii="Times New Roman" w:eastAsia="Times New Roman" w:hAnsi="Times New Roman" w:cs="Times New Roman"/>
          <w:color w:val="333333"/>
          <w:sz w:val="28"/>
          <w:szCs w:val="28"/>
          <w:highlight w:val="yellow"/>
          <w:lang w:eastAsia="es-PE"/>
        </w:rPr>
        <w:t>Sólo este nuevo paradigma podrá garantizar el futuro de la vida en general, de la vida humana y de su civilización</w:t>
      </w:r>
      <w:r w:rsidRPr="008D384F">
        <w:rPr>
          <w:rFonts w:ascii="Times New Roman" w:eastAsia="Times New Roman" w:hAnsi="Times New Roman" w:cs="Times New Roman"/>
          <w:color w:val="333333"/>
          <w:sz w:val="28"/>
          <w:szCs w:val="28"/>
          <w:lang w:eastAsia="es-PE"/>
        </w:rPr>
        <w:t>. En caso contrario podremos engrosar el cortejo de aquellos que caminan en dirección a su sepultura común. Pero cómo dice la Carta de la Tierra: «Nuestros desafíos ambientales, económicos, políticos, sociales y espirituales están interligados y juntos podremos forjar soluciones incluyentes» (CT§ Preámbulo c). Por aquí pasa la solución de nuestra crisis planetaria. Por eso </w:t>
      </w:r>
      <w:r w:rsidRPr="008D384F">
        <w:rPr>
          <w:rFonts w:ascii="Times New Roman" w:eastAsia="Times New Roman" w:hAnsi="Times New Roman" w:cs="Times New Roman"/>
          <w:b/>
          <w:bCs/>
          <w:color w:val="474747"/>
          <w:sz w:val="28"/>
          <w:szCs w:val="28"/>
          <w:lang w:eastAsia="es-PE"/>
        </w:rPr>
        <w:t>prevalece la esperanza de que el ser humano puede cambiar de rumbo</w:t>
      </w:r>
      <w:r w:rsidRPr="008D384F">
        <w:rPr>
          <w:rFonts w:ascii="Times New Roman" w:eastAsia="Times New Roman" w:hAnsi="Times New Roman" w:cs="Times New Roman"/>
          <w:color w:val="333333"/>
          <w:sz w:val="28"/>
          <w:szCs w:val="28"/>
          <w:lang w:eastAsia="es-PE"/>
        </w:rPr>
        <w:t> e inaugurar una nueva etapa de la aventura humana sobre el planeta Tierra.</w:t>
      </w:r>
    </w:p>
    <w:p w14:paraId="741DCF97" w14:textId="77777777" w:rsidR="00DB27D9" w:rsidRPr="008D384F" w:rsidRDefault="00DB27D9" w:rsidP="00DB27D9">
      <w:pPr>
        <w:spacing w:after="0" w:line="240" w:lineRule="auto"/>
        <w:rPr>
          <w:rFonts w:ascii="Times New Roman" w:hAnsi="Times New Roman" w:cs="Times New Roman"/>
          <w:sz w:val="28"/>
          <w:szCs w:val="28"/>
        </w:rPr>
      </w:pPr>
    </w:p>
    <w:p w14:paraId="36B1BB68" w14:textId="77777777" w:rsidR="00DB27D9" w:rsidRDefault="00DB27D9" w:rsidP="00DB27D9">
      <w:pPr>
        <w:spacing w:after="0" w:line="240" w:lineRule="auto"/>
        <w:rPr>
          <w:rFonts w:ascii="Times New Roman" w:eastAsia="Times New Roman" w:hAnsi="Times New Roman" w:cs="Times New Roman"/>
          <w:b/>
          <w:bCs/>
          <w:color w:val="A1A1A1"/>
          <w:sz w:val="28"/>
          <w:szCs w:val="28"/>
          <w:bdr w:val="none" w:sz="0" w:space="0" w:color="auto" w:frame="1"/>
          <w:lang w:eastAsia="es-PE"/>
        </w:rPr>
      </w:pPr>
    </w:p>
    <w:p w14:paraId="5B6F5FD1" w14:textId="77777777" w:rsidR="00DB27D9" w:rsidRDefault="00DB27D9" w:rsidP="00DB27D9">
      <w:pPr>
        <w:spacing w:after="0" w:line="240" w:lineRule="auto"/>
        <w:rPr>
          <w:rFonts w:ascii="Times New Roman" w:eastAsia="Times New Roman" w:hAnsi="Times New Roman" w:cs="Times New Roman"/>
          <w:b/>
          <w:bCs/>
          <w:color w:val="A1A1A1"/>
          <w:sz w:val="28"/>
          <w:szCs w:val="28"/>
          <w:bdr w:val="none" w:sz="0" w:space="0" w:color="auto" w:frame="1"/>
          <w:lang w:eastAsia="es-PE"/>
        </w:rPr>
      </w:pPr>
    </w:p>
    <w:p w14:paraId="5ABBC95D" w14:textId="77777777" w:rsidR="00DB27D9" w:rsidRPr="00DB27D9" w:rsidRDefault="004B2E04" w:rsidP="00DB27D9">
      <w:pPr>
        <w:pStyle w:val="Ttulo2"/>
        <w:rPr>
          <w:sz w:val="28"/>
          <w:szCs w:val="28"/>
        </w:rPr>
      </w:pPr>
      <w:bookmarkStart w:id="37" w:name="_Toc207710690"/>
      <w:r w:rsidRPr="00DB27D9">
        <w:rPr>
          <w:sz w:val="28"/>
          <w:szCs w:val="28"/>
        </w:rPr>
        <w:t>Algunas preguntas sobre el Credo de Nicea</w:t>
      </w:r>
      <w:r w:rsidR="00C53862">
        <w:rPr>
          <w:sz w:val="28"/>
          <w:szCs w:val="28"/>
        </w:rPr>
        <w:t xml:space="preserve"> (extracto)</w:t>
      </w:r>
      <w:bookmarkEnd w:id="37"/>
      <w:r w:rsidR="00DB27D9" w:rsidRPr="00DB27D9">
        <w:rPr>
          <w:sz w:val="28"/>
          <w:szCs w:val="28"/>
        </w:rPr>
        <w:t xml:space="preserve"> </w:t>
      </w:r>
    </w:p>
    <w:p w14:paraId="7128D8F6" w14:textId="77777777" w:rsidR="00DB27D9" w:rsidRPr="00A60720" w:rsidRDefault="00DB27D9" w:rsidP="00DB27D9">
      <w:pPr>
        <w:shd w:val="clear" w:color="auto" w:fill="FFFFFF"/>
        <w:spacing w:after="0" w:line="240" w:lineRule="auto"/>
        <w:textAlignment w:val="baseline"/>
        <w:rPr>
          <w:rFonts w:ascii="Times New Roman" w:eastAsia="Times New Roman" w:hAnsi="Times New Roman" w:cs="Times New Roman"/>
          <w:color w:val="252525"/>
          <w:sz w:val="28"/>
          <w:szCs w:val="28"/>
          <w:lang w:val="pt-PT" w:eastAsia="es-PE"/>
        </w:rPr>
      </w:pPr>
      <w:r w:rsidRPr="00A60720">
        <w:rPr>
          <w:rFonts w:ascii="Times New Roman" w:eastAsia="Times New Roman" w:hAnsi="Times New Roman" w:cs="Times New Roman"/>
          <w:color w:val="252525"/>
          <w:sz w:val="28"/>
          <w:szCs w:val="28"/>
          <w:lang w:val="pt-PT" w:eastAsia="es-PE"/>
        </w:rPr>
        <w:t>por: </w:t>
      </w:r>
      <w:r w:rsidRPr="00A60720">
        <w:rPr>
          <w:rFonts w:ascii="Times New Roman" w:eastAsia="Times New Roman" w:hAnsi="Times New Roman" w:cs="Times New Roman"/>
          <w:b/>
          <w:bCs/>
          <w:color w:val="252525"/>
          <w:sz w:val="28"/>
          <w:szCs w:val="28"/>
          <w:bdr w:val="none" w:sz="0" w:space="0" w:color="auto" w:frame="1"/>
          <w:lang w:val="pt-PT" w:eastAsia="es-PE"/>
        </w:rPr>
        <w:t>Fabrizio Mastrofini (editado por)</w:t>
      </w:r>
    </w:p>
    <w:p w14:paraId="47184FF3" w14:textId="77777777" w:rsidR="004B2E04" w:rsidRPr="00A60720" w:rsidRDefault="004B2E04" w:rsidP="008D384F">
      <w:pPr>
        <w:shd w:val="clear" w:color="auto" w:fill="FFFFFF"/>
        <w:spacing w:after="0" w:line="240" w:lineRule="auto"/>
        <w:textAlignment w:val="baseline"/>
        <w:rPr>
          <w:rFonts w:ascii="Times New Roman" w:eastAsia="Times New Roman" w:hAnsi="Times New Roman" w:cs="Times New Roman"/>
          <w:color w:val="A1A1A1"/>
          <w:sz w:val="28"/>
          <w:szCs w:val="28"/>
          <w:lang w:val="pt-PT" w:eastAsia="es-PE"/>
        </w:rPr>
      </w:pPr>
      <w:r w:rsidRPr="00A60720">
        <w:rPr>
          <w:rFonts w:ascii="Times New Roman" w:eastAsia="Times New Roman" w:hAnsi="Times New Roman" w:cs="Times New Roman"/>
          <w:b/>
          <w:bCs/>
          <w:color w:val="A1A1A1"/>
          <w:sz w:val="28"/>
          <w:szCs w:val="28"/>
          <w:bdr w:val="none" w:sz="0" w:space="0" w:color="auto" w:frame="1"/>
          <w:lang w:val="pt-PT" w:eastAsia="es-PE"/>
        </w:rPr>
        <w:t>24 de agosto de 2025 </w:t>
      </w:r>
      <w:r w:rsidRPr="00A60720">
        <w:rPr>
          <w:rFonts w:ascii="Times New Roman" w:eastAsia="Times New Roman" w:hAnsi="Times New Roman" w:cs="Times New Roman"/>
          <w:b/>
          <w:bCs/>
          <w:color w:val="252525"/>
          <w:sz w:val="28"/>
          <w:szCs w:val="28"/>
          <w:bdr w:val="none" w:sz="0" w:space="0" w:color="auto" w:frame="1"/>
          <w:lang w:val="pt-PT" w:eastAsia="es-PE"/>
        </w:rPr>
        <w:t>/</w:t>
      </w:r>
      <w:r w:rsidRPr="00A60720">
        <w:rPr>
          <w:rFonts w:ascii="Times New Roman" w:eastAsia="Times New Roman" w:hAnsi="Times New Roman" w:cs="Times New Roman"/>
          <w:color w:val="A1A1A1"/>
          <w:sz w:val="28"/>
          <w:szCs w:val="28"/>
          <w:lang w:val="pt-PT" w:eastAsia="es-PE"/>
        </w:rPr>
        <w:t> </w:t>
      </w:r>
      <w:hyperlink r:id="rId33" w:anchor="comments" w:history="1">
        <w:r w:rsidR="00DB27D9" w:rsidRPr="00A60720">
          <w:rPr>
            <w:rFonts w:ascii="Times New Roman" w:eastAsia="Times New Roman" w:hAnsi="Times New Roman" w:cs="Times New Roman"/>
            <w:b/>
            <w:bCs/>
            <w:color w:val="BF0E01"/>
            <w:sz w:val="28"/>
            <w:szCs w:val="28"/>
            <w:u w:val="single"/>
            <w:bdr w:val="none" w:sz="0" w:space="0" w:color="auto" w:frame="1"/>
            <w:lang w:val="pt-PT" w:eastAsia="es-PE"/>
          </w:rPr>
          <w:t>Settimana</w:t>
        </w:r>
      </w:hyperlink>
      <w:r w:rsidR="00DB27D9" w:rsidRPr="00A60720">
        <w:rPr>
          <w:rFonts w:ascii="Times New Roman" w:eastAsia="Times New Roman" w:hAnsi="Times New Roman" w:cs="Times New Roman"/>
          <w:b/>
          <w:bCs/>
          <w:color w:val="BF0E01"/>
          <w:sz w:val="28"/>
          <w:szCs w:val="28"/>
          <w:u w:val="single"/>
          <w:bdr w:val="none" w:sz="0" w:space="0" w:color="auto" w:frame="1"/>
          <w:lang w:val="pt-PT" w:eastAsia="es-PE"/>
        </w:rPr>
        <w:t xml:space="preserve"> news</w:t>
      </w:r>
    </w:p>
    <w:p w14:paraId="0ABFFD6A" w14:textId="77777777" w:rsidR="004B2E04" w:rsidRPr="00A60720" w:rsidRDefault="004B2E04" w:rsidP="008D384F">
      <w:pPr>
        <w:shd w:val="clear" w:color="auto" w:fill="FFFFFF"/>
        <w:spacing w:after="0" w:line="240" w:lineRule="auto"/>
        <w:textAlignment w:val="baseline"/>
        <w:rPr>
          <w:rFonts w:ascii="Times New Roman" w:eastAsia="Times New Roman" w:hAnsi="Times New Roman" w:cs="Times New Roman"/>
          <w:color w:val="252525"/>
          <w:sz w:val="28"/>
          <w:szCs w:val="28"/>
          <w:lang w:val="pt-PT" w:eastAsia="es-PE"/>
        </w:rPr>
      </w:pPr>
    </w:p>
    <w:p w14:paraId="026980B6" w14:textId="77777777" w:rsidR="004B2E04" w:rsidRPr="008D384F" w:rsidRDefault="004B2E04" w:rsidP="008D384F">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8D384F">
        <w:rPr>
          <w:rFonts w:ascii="Times New Roman" w:eastAsia="Times New Roman" w:hAnsi="Times New Roman" w:cs="Times New Roman"/>
          <w:color w:val="252525"/>
          <w:sz w:val="28"/>
          <w:szCs w:val="28"/>
          <w:lang w:eastAsia="es-PE"/>
        </w:rPr>
        <w:t xml:space="preserve">Los cristianos repiten la </w:t>
      </w:r>
      <w:r w:rsidRPr="00DB27D9">
        <w:rPr>
          <w:rFonts w:ascii="Times New Roman" w:eastAsia="Times New Roman" w:hAnsi="Times New Roman" w:cs="Times New Roman"/>
          <w:color w:val="252525"/>
          <w:sz w:val="28"/>
          <w:szCs w:val="28"/>
          <w:highlight w:val="yellow"/>
          <w:lang w:eastAsia="es-PE"/>
        </w:rPr>
        <w:t>fórmula del Cr</w:t>
      </w:r>
      <w:r w:rsidRPr="008D384F">
        <w:rPr>
          <w:rFonts w:ascii="Times New Roman" w:eastAsia="Times New Roman" w:hAnsi="Times New Roman" w:cs="Times New Roman"/>
          <w:color w:val="252525"/>
          <w:sz w:val="28"/>
          <w:szCs w:val="28"/>
          <w:lang w:eastAsia="es-PE"/>
        </w:rPr>
        <w:t xml:space="preserve">edo Niceno-Constantinopolitano en su liturgia, pero </w:t>
      </w:r>
      <w:r w:rsidRPr="00DB27D9">
        <w:rPr>
          <w:rFonts w:ascii="Times New Roman" w:eastAsia="Times New Roman" w:hAnsi="Times New Roman" w:cs="Times New Roman"/>
          <w:color w:val="252525"/>
          <w:sz w:val="28"/>
          <w:szCs w:val="28"/>
          <w:highlight w:val="yellow"/>
          <w:lang w:eastAsia="es-PE"/>
        </w:rPr>
        <w:t>quizás no muchos conozcan el camino que condujo a la definición del Símbolo de la fe cristiana</w:t>
      </w:r>
      <w:r w:rsidRPr="008D384F">
        <w:rPr>
          <w:rFonts w:ascii="Times New Roman" w:eastAsia="Times New Roman" w:hAnsi="Times New Roman" w:cs="Times New Roman"/>
          <w:color w:val="252525"/>
          <w:sz w:val="28"/>
          <w:szCs w:val="28"/>
          <w:lang w:eastAsia="es-PE"/>
        </w:rPr>
        <w:t xml:space="preserve">. ¿Podemos "recuperar" el significado de lo que aún repetimos? </w:t>
      </w:r>
      <w:r w:rsidRPr="00DB27D9">
        <w:rPr>
          <w:rFonts w:ascii="Times New Roman" w:eastAsia="Times New Roman" w:hAnsi="Times New Roman" w:cs="Times New Roman"/>
          <w:color w:val="252525"/>
          <w:sz w:val="28"/>
          <w:szCs w:val="28"/>
          <w:highlight w:val="yellow"/>
          <w:lang w:eastAsia="es-PE"/>
        </w:rPr>
        <w:t>Planteamos algunas preguntas sobre el tema al </w:t>
      </w:r>
      <w:hyperlink r:id="rId34" w:tgtFrame="_blank" w:history="1">
        <w:r w:rsidRPr="00DB27D9">
          <w:rPr>
            <w:rFonts w:ascii="Times New Roman" w:eastAsia="Times New Roman" w:hAnsi="Times New Roman" w:cs="Times New Roman"/>
            <w:color w:val="BF0E01"/>
            <w:sz w:val="28"/>
            <w:szCs w:val="28"/>
            <w:highlight w:val="yellow"/>
            <w:u w:val="single"/>
            <w:bdr w:val="none" w:sz="0" w:space="0" w:color="auto" w:frame="1"/>
            <w:lang w:eastAsia="es-PE"/>
          </w:rPr>
          <w:t>profesor Emanuele Castelli</w:t>
        </w:r>
      </w:hyperlink>
      <w:r w:rsidRPr="00DB27D9">
        <w:rPr>
          <w:rFonts w:ascii="Times New Roman" w:eastAsia="Times New Roman" w:hAnsi="Times New Roman" w:cs="Times New Roman"/>
          <w:color w:val="252525"/>
          <w:sz w:val="28"/>
          <w:szCs w:val="28"/>
          <w:highlight w:val="yellow"/>
          <w:lang w:eastAsia="es-PE"/>
        </w:rPr>
        <w:t> , catedrático del Departamento de Civilizaciones Antiguas y Modernas de la Universidad de Messina</w:t>
      </w:r>
      <w:r w:rsidRPr="008D384F">
        <w:rPr>
          <w:rFonts w:ascii="Times New Roman" w:eastAsia="Times New Roman" w:hAnsi="Times New Roman" w:cs="Times New Roman"/>
          <w:color w:val="252525"/>
          <w:sz w:val="28"/>
          <w:szCs w:val="28"/>
          <w:lang w:eastAsia="es-PE"/>
        </w:rPr>
        <w:t>, quien ha ocupado puestos de estudio e investigación en Lyon, Múnich, Basilea, Heidelberg, Bari y en la Universidad Gregoriana. Es codirector de la colección </w:t>
      </w:r>
      <w:r w:rsidRPr="008D384F">
        <w:rPr>
          <w:rFonts w:ascii="Times New Roman" w:eastAsia="Times New Roman" w:hAnsi="Times New Roman" w:cs="Times New Roman"/>
          <w:i/>
          <w:iCs/>
          <w:color w:val="252525"/>
          <w:sz w:val="28"/>
          <w:szCs w:val="28"/>
          <w:bdr w:val="none" w:sz="0" w:space="0" w:color="auto" w:frame="1"/>
          <w:lang w:eastAsia="es-PE"/>
        </w:rPr>
        <w:t>"Nuovi Testi Patristici"</w:t>
      </w:r>
      <w:r w:rsidRPr="008D384F">
        <w:rPr>
          <w:rFonts w:ascii="Times New Roman" w:eastAsia="Times New Roman" w:hAnsi="Times New Roman" w:cs="Times New Roman"/>
          <w:color w:val="252525"/>
          <w:sz w:val="28"/>
          <w:szCs w:val="28"/>
          <w:lang w:eastAsia="es-PE"/>
        </w:rPr>
        <w:t> (junto con Emanuela Prinzivalli) en la editorial Città Nuova, que recientemente publicó el volumen editado por Samuel Fernández y Sara Contini, " </w:t>
      </w:r>
      <w:hyperlink r:id="rId35" w:tgtFrame="_blank" w:history="1">
        <w:r w:rsidRPr="008D384F">
          <w:rPr>
            <w:rFonts w:ascii="Times New Roman" w:eastAsia="Times New Roman" w:hAnsi="Times New Roman" w:cs="Times New Roman"/>
            <w:i/>
            <w:iCs/>
            <w:color w:val="BF0E01"/>
            <w:sz w:val="28"/>
            <w:szCs w:val="28"/>
            <w:bdr w:val="none" w:sz="0" w:space="0" w:color="auto" w:frame="1"/>
            <w:lang w:eastAsia="es-PE"/>
          </w:rPr>
          <w:t>Le fonti antiche sul Concilio di Nicaea"</w:t>
        </w:r>
      </w:hyperlink>
      <w:r w:rsidRPr="008D384F">
        <w:rPr>
          <w:rFonts w:ascii="Times New Roman" w:eastAsia="Times New Roman" w:hAnsi="Times New Roman" w:cs="Times New Roman"/>
          <w:color w:val="252525"/>
          <w:sz w:val="28"/>
          <w:szCs w:val="28"/>
          <w:lang w:eastAsia="es-PE"/>
        </w:rPr>
        <w:t> (Roma, 2025).</w:t>
      </w:r>
    </w:p>
    <w:p w14:paraId="247B783F" w14:textId="77777777" w:rsidR="004B2E04" w:rsidRPr="008D384F" w:rsidRDefault="004B2E04" w:rsidP="00B77571">
      <w:pPr>
        <w:numPr>
          <w:ilvl w:val="0"/>
          <w:numId w:val="14"/>
        </w:numPr>
        <w:shd w:val="clear" w:color="auto" w:fill="FFFFFF"/>
        <w:spacing w:after="0" w:line="240" w:lineRule="auto"/>
        <w:ind w:left="0" w:firstLine="0"/>
        <w:jc w:val="both"/>
        <w:textAlignment w:val="baseline"/>
        <w:rPr>
          <w:rFonts w:ascii="Times New Roman" w:eastAsia="Times New Roman" w:hAnsi="Times New Roman" w:cs="Times New Roman"/>
          <w:color w:val="252525"/>
          <w:sz w:val="28"/>
          <w:szCs w:val="28"/>
          <w:lang w:eastAsia="es-PE"/>
        </w:rPr>
      </w:pPr>
      <w:r w:rsidRPr="008D384F">
        <w:rPr>
          <w:rFonts w:ascii="Times New Roman" w:eastAsia="Times New Roman" w:hAnsi="Times New Roman" w:cs="Times New Roman"/>
          <w:i/>
          <w:iCs/>
          <w:color w:val="252525"/>
          <w:sz w:val="28"/>
          <w:szCs w:val="28"/>
          <w:bdr w:val="none" w:sz="0" w:space="0" w:color="auto" w:frame="1"/>
          <w:lang w:eastAsia="es-PE"/>
        </w:rPr>
        <w:t>Hoy, durante la celebración eucarística, seguimos repitiendo la fórmula del</w:t>
      </w:r>
      <w:r w:rsidRPr="008D384F">
        <w:rPr>
          <w:rFonts w:ascii="Times New Roman" w:eastAsia="Times New Roman" w:hAnsi="Times New Roman" w:cs="Times New Roman"/>
          <w:color w:val="252525"/>
          <w:sz w:val="28"/>
          <w:szCs w:val="28"/>
          <w:lang w:eastAsia="es-PE"/>
        </w:rPr>
        <w:t> Credo Niceno-Constantinopolitano</w:t>
      </w:r>
      <w:r w:rsidRPr="008D384F">
        <w:rPr>
          <w:rFonts w:ascii="Times New Roman" w:eastAsia="Times New Roman" w:hAnsi="Times New Roman" w:cs="Times New Roman"/>
          <w:i/>
          <w:iCs/>
          <w:color w:val="252525"/>
          <w:sz w:val="28"/>
          <w:szCs w:val="28"/>
          <w:bdr w:val="none" w:sz="0" w:space="0" w:color="auto" w:frame="1"/>
          <w:lang w:eastAsia="es-PE"/>
        </w:rPr>
        <w:t>, pero quizá no nos demos cuenta del tiempo que nos llevó llegar a esta definición de la fórmula de la fe. ¿Cómo podemos recuperar el significado de lo que repetimos? </w:t>
      </w:r>
    </w:p>
    <w:p w14:paraId="2FC0D039" w14:textId="77777777" w:rsidR="004B2E04" w:rsidRPr="008D384F" w:rsidRDefault="004B2E04" w:rsidP="008D384F">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8D384F">
        <w:rPr>
          <w:rFonts w:ascii="Times New Roman" w:eastAsia="Times New Roman" w:hAnsi="Times New Roman" w:cs="Times New Roman"/>
          <w:color w:val="252525"/>
          <w:sz w:val="28"/>
          <w:szCs w:val="28"/>
          <w:lang w:eastAsia="es-PE"/>
        </w:rPr>
        <w:t>Tiene toda la razón. Los creyentes de hoy recitan de memoria el texto del </w:t>
      </w:r>
      <w:r w:rsidRPr="008D384F">
        <w:rPr>
          <w:rFonts w:ascii="Times New Roman" w:eastAsia="Times New Roman" w:hAnsi="Times New Roman" w:cs="Times New Roman"/>
          <w:i/>
          <w:iCs/>
          <w:color w:val="252525"/>
          <w:sz w:val="28"/>
          <w:szCs w:val="28"/>
          <w:bdr w:val="none" w:sz="0" w:space="0" w:color="auto" w:frame="1"/>
          <w:lang w:eastAsia="es-PE"/>
        </w:rPr>
        <w:t>Credo Niceno-Constantinopolitano</w:t>
      </w:r>
      <w:r w:rsidRPr="008D384F">
        <w:rPr>
          <w:rFonts w:ascii="Times New Roman" w:eastAsia="Times New Roman" w:hAnsi="Times New Roman" w:cs="Times New Roman"/>
          <w:color w:val="252525"/>
          <w:sz w:val="28"/>
          <w:szCs w:val="28"/>
          <w:lang w:eastAsia="es-PE"/>
        </w:rPr>
        <w:t xml:space="preserve"> . Sin embargo, </w:t>
      </w:r>
      <w:r w:rsidRPr="006C6338">
        <w:rPr>
          <w:rFonts w:ascii="Times New Roman" w:eastAsia="Times New Roman" w:hAnsi="Times New Roman" w:cs="Times New Roman"/>
          <w:color w:val="252525"/>
          <w:sz w:val="28"/>
          <w:szCs w:val="28"/>
          <w:highlight w:val="yellow"/>
          <w:lang w:eastAsia="es-PE"/>
        </w:rPr>
        <w:t>muchos desconocen el largo y arduo camino que condujo al desarrollo de este símbolo de fe y corren el riesgo de no comprender adecuadamente su significado</w:t>
      </w:r>
      <w:r w:rsidRPr="008D384F">
        <w:rPr>
          <w:rFonts w:ascii="Times New Roman" w:eastAsia="Times New Roman" w:hAnsi="Times New Roman" w:cs="Times New Roman"/>
          <w:color w:val="252525"/>
          <w:sz w:val="28"/>
          <w:szCs w:val="28"/>
          <w:lang w:eastAsia="es-PE"/>
        </w:rPr>
        <w:t>. En los últimos años, desde diversos sectores se ha pedido actualizar el lenguaje de dicho </w:t>
      </w:r>
      <w:r w:rsidRPr="008D384F">
        <w:rPr>
          <w:rFonts w:ascii="Times New Roman" w:eastAsia="Times New Roman" w:hAnsi="Times New Roman" w:cs="Times New Roman"/>
          <w:i/>
          <w:iCs/>
          <w:color w:val="252525"/>
          <w:sz w:val="28"/>
          <w:szCs w:val="28"/>
          <w:bdr w:val="none" w:sz="0" w:space="0" w:color="auto" w:frame="1"/>
          <w:lang w:eastAsia="es-PE"/>
        </w:rPr>
        <w:t>Credo</w:t>
      </w:r>
      <w:r w:rsidRPr="008D384F">
        <w:rPr>
          <w:rFonts w:ascii="Times New Roman" w:eastAsia="Times New Roman" w:hAnsi="Times New Roman" w:cs="Times New Roman"/>
          <w:color w:val="252525"/>
          <w:sz w:val="28"/>
          <w:szCs w:val="28"/>
          <w:lang w:eastAsia="es-PE"/>
        </w:rPr>
        <w:t xml:space="preserve"> o hacerlo, de alguna manera, comprensible para todos los creyentes. Hoy en día, se recita solemnemente en las celebraciones eucarísticas dominicales, pero pocos saben que el símbolo establecido entre Nicea y Constantinopla </w:t>
      </w:r>
      <w:r w:rsidRPr="006C6338">
        <w:rPr>
          <w:rFonts w:ascii="Times New Roman" w:eastAsia="Times New Roman" w:hAnsi="Times New Roman" w:cs="Times New Roman"/>
          <w:color w:val="252525"/>
          <w:sz w:val="28"/>
          <w:szCs w:val="28"/>
          <w:highlight w:val="yellow"/>
          <w:lang w:eastAsia="es-PE"/>
        </w:rPr>
        <w:t>ni siquiera estaba destinado al uso litúrgico.</w:t>
      </w:r>
      <w:r w:rsidRPr="008D384F">
        <w:rPr>
          <w:rFonts w:ascii="Times New Roman" w:eastAsia="Times New Roman" w:hAnsi="Times New Roman" w:cs="Times New Roman"/>
          <w:color w:val="252525"/>
          <w:sz w:val="28"/>
          <w:szCs w:val="28"/>
          <w:lang w:eastAsia="es-PE"/>
        </w:rPr>
        <w:t xml:space="preserve"> Esta es una de las paradojas de la historia de un texto con una tradición centenaria.</w:t>
      </w:r>
    </w:p>
    <w:p w14:paraId="1300E231" w14:textId="77777777" w:rsidR="004B2E04" w:rsidRPr="008D384F" w:rsidRDefault="004B2E04" w:rsidP="008D384F">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6C6338">
        <w:rPr>
          <w:rFonts w:ascii="Times New Roman" w:eastAsia="Times New Roman" w:hAnsi="Times New Roman" w:cs="Times New Roman"/>
          <w:color w:val="252525"/>
          <w:sz w:val="28"/>
          <w:szCs w:val="28"/>
          <w:highlight w:val="yellow"/>
          <w:lang w:eastAsia="es-PE"/>
        </w:rPr>
        <w:t>Establecido en gran medida en Nicea en 325, pero reelaborado con valentía e incluso ampliamente implementado en Constantinopla en 381</w:t>
      </w:r>
      <w:r w:rsidRPr="008D384F">
        <w:rPr>
          <w:rFonts w:ascii="Times New Roman" w:eastAsia="Times New Roman" w:hAnsi="Times New Roman" w:cs="Times New Roman"/>
          <w:color w:val="252525"/>
          <w:sz w:val="28"/>
          <w:szCs w:val="28"/>
          <w:lang w:eastAsia="es-PE"/>
        </w:rPr>
        <w:t xml:space="preserve">, el símbolo de la fe </w:t>
      </w:r>
      <w:r w:rsidRPr="000A78E7">
        <w:rPr>
          <w:rFonts w:ascii="Times New Roman" w:eastAsia="Times New Roman" w:hAnsi="Times New Roman" w:cs="Times New Roman"/>
          <w:color w:val="252525"/>
          <w:sz w:val="28"/>
          <w:szCs w:val="28"/>
          <w:highlight w:val="yellow"/>
          <w:lang w:eastAsia="es-PE"/>
        </w:rPr>
        <w:t>pretendía servir de punto de encuentro entre diferentes posturas teológicas.</w:t>
      </w:r>
      <w:r w:rsidRPr="008D384F">
        <w:rPr>
          <w:rFonts w:ascii="Times New Roman" w:eastAsia="Times New Roman" w:hAnsi="Times New Roman" w:cs="Times New Roman"/>
          <w:color w:val="252525"/>
          <w:sz w:val="28"/>
          <w:szCs w:val="28"/>
          <w:lang w:eastAsia="es-PE"/>
        </w:rPr>
        <w:t> </w:t>
      </w:r>
      <w:bookmarkStart w:id="38" w:name="_ftnref1"/>
      <w:r w:rsidRPr="008D384F">
        <w:rPr>
          <w:rFonts w:ascii="Times New Roman" w:eastAsia="Times New Roman" w:hAnsi="Times New Roman" w:cs="Times New Roman"/>
          <w:color w:val="252525"/>
          <w:sz w:val="28"/>
          <w:szCs w:val="28"/>
          <w:lang w:eastAsia="es-PE"/>
        </w:rPr>
        <w:fldChar w:fldCharType="begin"/>
      </w:r>
      <w:r w:rsidRPr="008D384F">
        <w:rPr>
          <w:rFonts w:ascii="Times New Roman" w:eastAsia="Times New Roman" w:hAnsi="Times New Roman" w:cs="Times New Roman"/>
          <w:color w:val="252525"/>
          <w:sz w:val="28"/>
          <w:szCs w:val="28"/>
          <w:lang w:eastAsia="es-PE"/>
        </w:rPr>
        <w:instrText xml:space="preserve"> HYPERLINK "https://www.settimananews.it/reportage-interviste/alcune-questioni-sul-credo-di-nicea/" \l "_ftn1" </w:instrText>
      </w:r>
      <w:r w:rsidRPr="008D384F">
        <w:rPr>
          <w:rFonts w:ascii="Times New Roman" w:eastAsia="Times New Roman" w:hAnsi="Times New Roman" w:cs="Times New Roman"/>
          <w:color w:val="252525"/>
          <w:sz w:val="28"/>
          <w:szCs w:val="28"/>
          <w:lang w:eastAsia="es-PE"/>
        </w:rPr>
      </w:r>
      <w:r w:rsidRPr="008D384F">
        <w:rPr>
          <w:rFonts w:ascii="Times New Roman" w:eastAsia="Times New Roman" w:hAnsi="Times New Roman" w:cs="Times New Roman"/>
          <w:color w:val="252525"/>
          <w:sz w:val="28"/>
          <w:szCs w:val="28"/>
          <w:lang w:eastAsia="es-PE"/>
        </w:rPr>
        <w:fldChar w:fldCharType="separate"/>
      </w:r>
      <w:r w:rsidRPr="008D384F">
        <w:rPr>
          <w:rFonts w:ascii="Times New Roman" w:eastAsia="Times New Roman" w:hAnsi="Times New Roman" w:cs="Times New Roman"/>
          <w:color w:val="BF0E01"/>
          <w:sz w:val="28"/>
          <w:szCs w:val="28"/>
          <w:u w:val="single"/>
          <w:bdr w:val="none" w:sz="0" w:space="0" w:color="auto" w:frame="1"/>
          <w:lang w:eastAsia="es-PE"/>
        </w:rPr>
        <w:t>[1]</w:t>
      </w:r>
      <w:r w:rsidRPr="008D384F">
        <w:rPr>
          <w:rFonts w:ascii="Times New Roman" w:eastAsia="Times New Roman" w:hAnsi="Times New Roman" w:cs="Times New Roman"/>
          <w:color w:val="252525"/>
          <w:sz w:val="28"/>
          <w:szCs w:val="28"/>
          <w:lang w:eastAsia="es-PE"/>
        </w:rPr>
        <w:fldChar w:fldCharType="end"/>
      </w:r>
      <w:bookmarkEnd w:id="38"/>
      <w:r w:rsidRPr="008D384F">
        <w:rPr>
          <w:rFonts w:ascii="Times New Roman" w:eastAsia="Times New Roman" w:hAnsi="Times New Roman" w:cs="Times New Roman"/>
          <w:color w:val="252525"/>
          <w:sz w:val="28"/>
          <w:szCs w:val="28"/>
          <w:lang w:eastAsia="es-PE"/>
        </w:rPr>
        <w:t> Sin embargo, para comprenderlo críticamente hoy, o para recuperar su significado, no hay atajos.</w:t>
      </w:r>
    </w:p>
    <w:p w14:paraId="23F23038" w14:textId="77777777" w:rsidR="004B2E04" w:rsidRPr="008D384F" w:rsidRDefault="004B2E04" w:rsidP="008D384F">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8D384F">
        <w:rPr>
          <w:rFonts w:ascii="Times New Roman" w:eastAsia="Times New Roman" w:hAnsi="Times New Roman" w:cs="Times New Roman"/>
          <w:color w:val="252525"/>
          <w:sz w:val="28"/>
          <w:szCs w:val="28"/>
          <w:lang w:eastAsia="es-PE"/>
        </w:rPr>
        <w:t xml:space="preserve">Como los Evangelios y cualquier otro texto escrito, también el Credo niceno-constantinopolitano requiere </w:t>
      </w:r>
      <w:r w:rsidRPr="000A78E7">
        <w:rPr>
          <w:rFonts w:ascii="Times New Roman" w:eastAsia="Times New Roman" w:hAnsi="Times New Roman" w:cs="Times New Roman"/>
          <w:color w:val="252525"/>
          <w:sz w:val="28"/>
          <w:szCs w:val="28"/>
          <w:highlight w:val="yellow"/>
          <w:lang w:eastAsia="es-PE"/>
        </w:rPr>
        <w:t>un análisis casi palabra por palabra y una evaluación en su contexto histórico</w:t>
      </w:r>
      <w:r w:rsidRPr="008D384F">
        <w:rPr>
          <w:rFonts w:ascii="Times New Roman" w:eastAsia="Times New Roman" w:hAnsi="Times New Roman" w:cs="Times New Roman"/>
          <w:color w:val="252525"/>
          <w:sz w:val="28"/>
          <w:szCs w:val="28"/>
          <w:lang w:eastAsia="es-PE"/>
        </w:rPr>
        <w:t>, utilizando las herramientas de la filología y teniendo en cuenta los hallazgos más recientes de la historiografía.</w:t>
      </w:r>
    </w:p>
    <w:p w14:paraId="1D309396" w14:textId="77777777" w:rsidR="004B2E04" w:rsidRPr="008D384F" w:rsidRDefault="004B2E04" w:rsidP="008D384F">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8D384F">
        <w:rPr>
          <w:rFonts w:ascii="Times New Roman" w:eastAsia="Times New Roman" w:hAnsi="Times New Roman" w:cs="Times New Roman"/>
          <w:color w:val="252525"/>
          <w:sz w:val="28"/>
          <w:szCs w:val="28"/>
          <w:lang w:eastAsia="es-PE"/>
        </w:rPr>
        <w:t xml:space="preserve">No son metas pequeñas. Después de todo, si bien </w:t>
      </w:r>
      <w:r w:rsidRPr="00922232">
        <w:rPr>
          <w:rFonts w:ascii="Times New Roman" w:eastAsia="Times New Roman" w:hAnsi="Times New Roman" w:cs="Times New Roman"/>
          <w:color w:val="252525"/>
          <w:sz w:val="28"/>
          <w:szCs w:val="28"/>
          <w:highlight w:val="yellow"/>
          <w:lang w:eastAsia="es-PE"/>
        </w:rPr>
        <w:t>es extremadamente costoso restablecer la verdad histórica</w:t>
      </w:r>
      <w:r w:rsidRPr="008D384F">
        <w:rPr>
          <w:rFonts w:ascii="Times New Roman" w:eastAsia="Times New Roman" w:hAnsi="Times New Roman" w:cs="Times New Roman"/>
          <w:color w:val="252525"/>
          <w:sz w:val="28"/>
          <w:szCs w:val="28"/>
          <w:lang w:eastAsia="es-PE"/>
        </w:rPr>
        <w:t xml:space="preserve"> sobre los acontecimientos de hace diecisiete siglos —requiere especialistas y muchos años de trabajo—, es igualmente costoso darla a conocer, especialmente cuando se trata de un público amplio de interesados. Se estima que hoy en día solo los católicos son aproximadamente 1.400 millones de personas de diversas nacionalidades.</w:t>
      </w:r>
    </w:p>
    <w:p w14:paraId="6B9AA0A8" w14:textId="77777777" w:rsidR="004B2E04" w:rsidRPr="008D384F" w:rsidRDefault="004B2E04" w:rsidP="008D384F">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8D384F">
        <w:rPr>
          <w:rFonts w:ascii="Times New Roman" w:eastAsia="Times New Roman" w:hAnsi="Times New Roman" w:cs="Times New Roman"/>
          <w:color w:val="252525"/>
          <w:sz w:val="28"/>
          <w:szCs w:val="28"/>
          <w:lang w:eastAsia="es-PE"/>
        </w:rPr>
        <w:t>En Italia, quienes deseen redescubrir el significado del </w:t>
      </w:r>
      <w:r w:rsidRPr="008D384F">
        <w:rPr>
          <w:rFonts w:ascii="Times New Roman" w:eastAsia="Times New Roman" w:hAnsi="Times New Roman" w:cs="Times New Roman"/>
          <w:i/>
          <w:iCs/>
          <w:color w:val="252525"/>
          <w:sz w:val="28"/>
          <w:szCs w:val="28"/>
          <w:bdr w:val="none" w:sz="0" w:space="0" w:color="auto" w:frame="1"/>
          <w:lang w:eastAsia="es-PE"/>
        </w:rPr>
        <w:t>Credo Niceno-Constantinopolitano</w:t>
      </w:r>
      <w:r w:rsidRPr="008D384F">
        <w:rPr>
          <w:rFonts w:ascii="Times New Roman" w:eastAsia="Times New Roman" w:hAnsi="Times New Roman" w:cs="Times New Roman"/>
          <w:color w:val="252525"/>
          <w:sz w:val="28"/>
          <w:szCs w:val="28"/>
          <w:lang w:eastAsia="es-PE"/>
        </w:rPr>
        <w:t xml:space="preserve">, y no se dediquen profesionalmente a temas histórico-teológicos, pueden y deben asistir a instituciones universitarias y, por lo tanto, a académicos especializados en el cristianismo primitivo. También es fundamental tener acceso a los recursos bibliográficos necesarios para </w:t>
      </w:r>
      <w:r w:rsidRPr="00922232">
        <w:rPr>
          <w:rFonts w:ascii="Times New Roman" w:eastAsia="Times New Roman" w:hAnsi="Times New Roman" w:cs="Times New Roman"/>
          <w:color w:val="252525"/>
          <w:sz w:val="28"/>
          <w:szCs w:val="28"/>
          <w:highlight w:val="yellow"/>
          <w:lang w:eastAsia="es-PE"/>
        </w:rPr>
        <w:t>comprender el Concilio de Nicea y el desarrollo de la crisis arriana</w:t>
      </w:r>
      <w:r w:rsidRPr="008D384F">
        <w:rPr>
          <w:rFonts w:ascii="Times New Roman" w:eastAsia="Times New Roman" w:hAnsi="Times New Roman" w:cs="Times New Roman"/>
          <w:color w:val="252525"/>
          <w:sz w:val="28"/>
          <w:szCs w:val="28"/>
          <w:lang w:eastAsia="es-PE"/>
        </w:rPr>
        <w:t xml:space="preserve"> hasta al menos el año 381.</w:t>
      </w:r>
    </w:p>
    <w:p w14:paraId="26122B98" w14:textId="77777777" w:rsidR="004B2E04" w:rsidRPr="008D384F" w:rsidRDefault="004B2E04" w:rsidP="00922232">
      <w:pPr>
        <w:numPr>
          <w:ilvl w:val="0"/>
          <w:numId w:val="15"/>
        </w:numPr>
        <w:shd w:val="clear" w:color="auto" w:fill="FFFFFF"/>
        <w:spacing w:after="0" w:line="240" w:lineRule="auto"/>
        <w:ind w:left="0" w:firstLine="0"/>
        <w:jc w:val="both"/>
        <w:textAlignment w:val="baseline"/>
        <w:rPr>
          <w:rFonts w:ascii="Times New Roman" w:eastAsia="Times New Roman" w:hAnsi="Times New Roman" w:cs="Times New Roman"/>
          <w:color w:val="252525"/>
          <w:sz w:val="28"/>
          <w:szCs w:val="28"/>
          <w:lang w:eastAsia="es-PE"/>
        </w:rPr>
      </w:pPr>
      <w:r w:rsidRPr="008D384F">
        <w:rPr>
          <w:rFonts w:ascii="Times New Roman" w:eastAsia="Times New Roman" w:hAnsi="Times New Roman" w:cs="Times New Roman"/>
          <w:i/>
          <w:iCs/>
          <w:color w:val="252525"/>
          <w:sz w:val="28"/>
          <w:szCs w:val="28"/>
          <w:bdr w:val="none" w:sz="0" w:space="0" w:color="auto" w:frame="1"/>
          <w:lang w:eastAsia="es-PE"/>
        </w:rPr>
        <w:t>En este sentido, ¿cuál es el propósito del libro y de una serie que presenta un acercamiento directo a los textos, en un período histórico-cultural en el que a menudo hablamos de oídas?</w:t>
      </w:r>
    </w:p>
    <w:p w14:paraId="221F22B0" w14:textId="77777777" w:rsidR="004B2E04" w:rsidRPr="008D384F" w:rsidRDefault="004B2E04" w:rsidP="008D384F">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8D384F">
        <w:rPr>
          <w:rFonts w:ascii="Times New Roman" w:eastAsia="Times New Roman" w:hAnsi="Times New Roman" w:cs="Times New Roman"/>
          <w:color w:val="252525"/>
          <w:sz w:val="28"/>
          <w:szCs w:val="28"/>
          <w:lang w:eastAsia="es-PE"/>
        </w:rPr>
        <w:t>El libro editado por Samuel Fernández y Sara Contini, </w:t>
      </w:r>
      <w:r w:rsidRPr="008D384F">
        <w:rPr>
          <w:rFonts w:ascii="Times New Roman" w:eastAsia="Times New Roman" w:hAnsi="Times New Roman" w:cs="Times New Roman"/>
          <w:i/>
          <w:iCs/>
          <w:color w:val="252525"/>
          <w:sz w:val="28"/>
          <w:szCs w:val="28"/>
          <w:bdr w:val="none" w:sz="0" w:space="0" w:color="auto" w:frame="1"/>
          <w:lang w:eastAsia="es-PE"/>
        </w:rPr>
        <w:t>Le fonti antichi sul Concilio di Nicaea</w:t>
      </w:r>
      <w:r w:rsidRPr="008D384F">
        <w:rPr>
          <w:rFonts w:ascii="Times New Roman" w:eastAsia="Times New Roman" w:hAnsi="Times New Roman" w:cs="Times New Roman"/>
          <w:color w:val="252525"/>
          <w:sz w:val="28"/>
          <w:szCs w:val="28"/>
          <w:lang w:eastAsia="es-PE"/>
        </w:rPr>
        <w:t> (Roma, 2025), publicado en la </w:t>
      </w:r>
      <w:r w:rsidRPr="008D384F">
        <w:rPr>
          <w:rFonts w:ascii="Times New Roman" w:eastAsia="Times New Roman" w:hAnsi="Times New Roman" w:cs="Times New Roman"/>
          <w:i/>
          <w:iCs/>
          <w:color w:val="252525"/>
          <w:sz w:val="28"/>
          <w:szCs w:val="28"/>
          <w:bdr w:val="none" w:sz="0" w:space="0" w:color="auto" w:frame="1"/>
          <w:lang w:eastAsia="es-PE"/>
        </w:rPr>
        <w:t>Nuova collana di testi patristici</w:t>
      </w:r>
      <w:r w:rsidRPr="008D384F">
        <w:rPr>
          <w:rFonts w:ascii="Times New Roman" w:eastAsia="Times New Roman" w:hAnsi="Times New Roman" w:cs="Times New Roman"/>
          <w:color w:val="252525"/>
          <w:sz w:val="28"/>
          <w:szCs w:val="28"/>
          <w:lang w:eastAsia="es-PE"/>
        </w:rPr>
        <w:t xml:space="preserve"> (ed. Città Nuova), satisface algunas de las necesidades que acabo de señalar. Por primera vez, se ofrece al público italoparlante una colección de </w:t>
      </w:r>
      <w:r w:rsidRPr="00922232">
        <w:rPr>
          <w:rFonts w:ascii="Times New Roman" w:eastAsia="Times New Roman" w:hAnsi="Times New Roman" w:cs="Times New Roman"/>
          <w:color w:val="252525"/>
          <w:sz w:val="28"/>
          <w:szCs w:val="28"/>
          <w:highlight w:val="yellow"/>
          <w:lang w:eastAsia="es-PE"/>
        </w:rPr>
        <w:t>las fuentes más antiguas sobre el Concilio de Nicea del año 325</w:t>
      </w:r>
      <w:r w:rsidRPr="008D384F">
        <w:rPr>
          <w:rFonts w:ascii="Times New Roman" w:eastAsia="Times New Roman" w:hAnsi="Times New Roman" w:cs="Times New Roman"/>
          <w:color w:val="252525"/>
          <w:sz w:val="28"/>
          <w:szCs w:val="28"/>
          <w:lang w:eastAsia="es-PE"/>
        </w:rPr>
        <w:t xml:space="preserve">. Estos textos son </w:t>
      </w:r>
      <w:r w:rsidRPr="00922232">
        <w:rPr>
          <w:rFonts w:ascii="Times New Roman" w:eastAsia="Times New Roman" w:hAnsi="Times New Roman" w:cs="Times New Roman"/>
          <w:color w:val="252525"/>
          <w:sz w:val="28"/>
          <w:szCs w:val="28"/>
          <w:highlight w:val="yellow"/>
          <w:lang w:eastAsia="es-PE"/>
        </w:rPr>
        <w:t>esenciales para comprender el debate teológico de las primeras décadas del siglo IV</w:t>
      </w:r>
      <w:r w:rsidRPr="008D384F">
        <w:rPr>
          <w:rFonts w:ascii="Times New Roman" w:eastAsia="Times New Roman" w:hAnsi="Times New Roman" w:cs="Times New Roman"/>
          <w:color w:val="252525"/>
          <w:sz w:val="28"/>
          <w:szCs w:val="28"/>
          <w:lang w:eastAsia="es-PE"/>
        </w:rPr>
        <w:t xml:space="preserve"> y, por lo tanto, para situar históricamente el </w:t>
      </w:r>
      <w:r w:rsidRPr="008D384F">
        <w:rPr>
          <w:rFonts w:ascii="Times New Roman" w:eastAsia="Times New Roman" w:hAnsi="Times New Roman" w:cs="Times New Roman"/>
          <w:i/>
          <w:iCs/>
          <w:color w:val="252525"/>
          <w:sz w:val="28"/>
          <w:szCs w:val="28"/>
          <w:bdr w:val="none" w:sz="0" w:space="0" w:color="auto" w:frame="1"/>
          <w:lang w:eastAsia="es-PE"/>
        </w:rPr>
        <w:t>Credo</w:t>
      </w:r>
      <w:r w:rsidRPr="008D384F">
        <w:rPr>
          <w:rFonts w:ascii="Times New Roman" w:eastAsia="Times New Roman" w:hAnsi="Times New Roman" w:cs="Times New Roman"/>
          <w:color w:val="252525"/>
          <w:sz w:val="28"/>
          <w:szCs w:val="28"/>
          <w:lang w:eastAsia="es-PE"/>
        </w:rPr>
        <w:t> establecido en Nicea.</w:t>
      </w:r>
    </w:p>
    <w:p w14:paraId="1F8283D2" w14:textId="77777777" w:rsidR="004B2E04" w:rsidRPr="008D384F" w:rsidRDefault="004B2E04" w:rsidP="008D384F">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8D384F">
        <w:rPr>
          <w:rFonts w:ascii="Times New Roman" w:eastAsia="Times New Roman" w:hAnsi="Times New Roman" w:cs="Times New Roman"/>
          <w:color w:val="252525"/>
          <w:sz w:val="28"/>
          <w:szCs w:val="28"/>
          <w:lang w:eastAsia="es-PE"/>
        </w:rPr>
        <w:t xml:space="preserve">Además, el primer concilio ecuménico </w:t>
      </w:r>
      <w:r w:rsidRPr="0020520A">
        <w:rPr>
          <w:rFonts w:ascii="Times New Roman" w:eastAsia="Times New Roman" w:hAnsi="Times New Roman" w:cs="Times New Roman"/>
          <w:color w:val="252525"/>
          <w:sz w:val="28"/>
          <w:szCs w:val="28"/>
          <w:highlight w:val="yellow"/>
          <w:lang w:eastAsia="es-PE"/>
        </w:rPr>
        <w:t>produjo, además del </w:t>
      </w:r>
      <w:r w:rsidRPr="0020520A">
        <w:rPr>
          <w:rFonts w:ascii="Times New Roman" w:eastAsia="Times New Roman" w:hAnsi="Times New Roman" w:cs="Times New Roman"/>
          <w:i/>
          <w:iCs/>
          <w:color w:val="252525"/>
          <w:sz w:val="28"/>
          <w:szCs w:val="28"/>
          <w:highlight w:val="yellow"/>
          <w:bdr w:val="none" w:sz="0" w:space="0" w:color="auto" w:frame="1"/>
          <w:lang w:eastAsia="es-PE"/>
        </w:rPr>
        <w:t>Credo</w:t>
      </w:r>
      <w:r w:rsidRPr="0020520A">
        <w:rPr>
          <w:rFonts w:ascii="Times New Roman" w:eastAsia="Times New Roman" w:hAnsi="Times New Roman" w:cs="Times New Roman"/>
          <w:color w:val="252525"/>
          <w:sz w:val="28"/>
          <w:szCs w:val="28"/>
          <w:highlight w:val="yellow"/>
          <w:lang w:eastAsia="es-PE"/>
        </w:rPr>
        <w:t>, también un conjunto de reglas (20 cánones)</w:t>
      </w:r>
      <w:r w:rsidRPr="008D384F">
        <w:rPr>
          <w:rFonts w:ascii="Times New Roman" w:eastAsia="Times New Roman" w:hAnsi="Times New Roman" w:cs="Times New Roman"/>
          <w:color w:val="252525"/>
          <w:sz w:val="28"/>
          <w:szCs w:val="28"/>
          <w:lang w:eastAsia="es-PE"/>
        </w:rPr>
        <w:t xml:space="preserve"> para regular la vida de las Iglesias y dio disposiciones precisas sobre la celebración de la Pascua: también en estos aspectos, el volumen de Fernández y Contini es un valioso instrumento de estudio.</w:t>
      </w:r>
    </w:p>
    <w:p w14:paraId="6D07C682" w14:textId="77777777" w:rsidR="004B2E04" w:rsidRPr="008D384F" w:rsidRDefault="004B2E04" w:rsidP="008D384F">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8D384F">
        <w:rPr>
          <w:rFonts w:ascii="Times New Roman" w:eastAsia="Times New Roman" w:hAnsi="Times New Roman" w:cs="Times New Roman"/>
          <w:color w:val="252525"/>
          <w:sz w:val="28"/>
          <w:szCs w:val="28"/>
          <w:lang w:eastAsia="es-PE"/>
        </w:rPr>
        <w:t>La obra de Fernández y Contini presenta las fuentes más antiguas sobre la Asamblea de Nicea del año 325 d. C. en el idioma original y en una traducción italiana anotada. La traducción tiene un doble mérito: brindó al editor la oportunidad de profundizar en el análisis crítico de los textos recopilados y, al mismo tiempo, constituye una herramienta invaluable para los lectores no especialistas, quienes pueden familiarizarse más fácilmente con las fuentes analizadas.</w:t>
      </w:r>
    </w:p>
    <w:p w14:paraId="5E576468" w14:textId="77777777" w:rsidR="004B2E04" w:rsidRPr="008D384F" w:rsidRDefault="004B2E04" w:rsidP="008D384F">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8D384F">
        <w:rPr>
          <w:rFonts w:ascii="Times New Roman" w:eastAsia="Times New Roman" w:hAnsi="Times New Roman" w:cs="Times New Roman"/>
          <w:color w:val="252525"/>
          <w:sz w:val="28"/>
          <w:szCs w:val="28"/>
          <w:lang w:eastAsia="es-PE"/>
        </w:rPr>
        <w:t xml:space="preserve">Gracias a este volumen, incluso un público no especializado podrá acercarse y casi escuchar las voces de los personajes implicados de diversas maneras en </w:t>
      </w:r>
      <w:r w:rsidRPr="0020520A">
        <w:rPr>
          <w:rFonts w:ascii="Times New Roman" w:eastAsia="Times New Roman" w:hAnsi="Times New Roman" w:cs="Times New Roman"/>
          <w:color w:val="252525"/>
          <w:sz w:val="28"/>
          <w:szCs w:val="28"/>
          <w:highlight w:val="yellow"/>
          <w:lang w:eastAsia="es-PE"/>
        </w:rPr>
        <w:t>la gran controversia teológica</w:t>
      </w:r>
      <w:r w:rsidRPr="008D384F">
        <w:rPr>
          <w:rFonts w:ascii="Times New Roman" w:eastAsia="Times New Roman" w:hAnsi="Times New Roman" w:cs="Times New Roman"/>
          <w:color w:val="252525"/>
          <w:sz w:val="28"/>
          <w:szCs w:val="28"/>
          <w:lang w:eastAsia="es-PE"/>
        </w:rPr>
        <w:t xml:space="preserve"> debatida en torno al año 325: no sólo Arrio y su obispo Alejandro de Alejandría, sino también Eusebio de Cesarea, el propio emperador Constantino y otros</w:t>
      </w:r>
      <w:r w:rsidR="008F47B9">
        <w:rPr>
          <w:rFonts w:ascii="Times New Roman" w:eastAsia="Times New Roman" w:hAnsi="Times New Roman" w:cs="Times New Roman"/>
          <w:color w:val="252525"/>
          <w:sz w:val="28"/>
          <w:szCs w:val="28"/>
          <w:lang w:eastAsia="es-PE"/>
        </w:rPr>
        <w:t>…….</w:t>
      </w:r>
    </w:p>
    <w:p w14:paraId="59B3DB4C" w14:textId="77777777" w:rsidR="004B2E04" w:rsidRPr="008D384F" w:rsidRDefault="004B2E04" w:rsidP="00362B5C">
      <w:pPr>
        <w:numPr>
          <w:ilvl w:val="0"/>
          <w:numId w:val="16"/>
        </w:numPr>
        <w:shd w:val="clear" w:color="auto" w:fill="FFFFFF"/>
        <w:spacing w:after="0" w:line="240" w:lineRule="auto"/>
        <w:ind w:left="0" w:firstLine="0"/>
        <w:jc w:val="both"/>
        <w:textAlignment w:val="baseline"/>
        <w:rPr>
          <w:rFonts w:ascii="Times New Roman" w:eastAsia="Times New Roman" w:hAnsi="Times New Roman" w:cs="Times New Roman"/>
          <w:color w:val="252525"/>
          <w:sz w:val="28"/>
          <w:szCs w:val="28"/>
          <w:lang w:eastAsia="es-PE"/>
        </w:rPr>
      </w:pPr>
      <w:r w:rsidRPr="008D384F">
        <w:rPr>
          <w:rFonts w:ascii="Times New Roman" w:eastAsia="Times New Roman" w:hAnsi="Times New Roman" w:cs="Times New Roman"/>
          <w:i/>
          <w:iCs/>
          <w:color w:val="252525"/>
          <w:sz w:val="28"/>
          <w:szCs w:val="28"/>
          <w:bdr w:val="none" w:sz="0" w:space="0" w:color="auto" w:frame="1"/>
          <w:lang w:eastAsia="es-PE"/>
        </w:rPr>
        <w:t>Volvamos a las cuestiones históricas. ¿Cómo puede sernos útil hoy reconstruir los debates teológicos y culturales de la época de Nicea?</w:t>
      </w:r>
    </w:p>
    <w:p w14:paraId="63F0D391" w14:textId="77777777" w:rsidR="004B2E04" w:rsidRPr="008D384F" w:rsidRDefault="004B2E04" w:rsidP="008D384F">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8D384F">
        <w:rPr>
          <w:rFonts w:ascii="Times New Roman" w:eastAsia="Times New Roman" w:hAnsi="Times New Roman" w:cs="Times New Roman"/>
          <w:color w:val="252525"/>
          <w:sz w:val="28"/>
          <w:szCs w:val="28"/>
          <w:lang w:eastAsia="es-PE"/>
        </w:rPr>
        <w:t xml:space="preserve">En general, reconstruir los debates teológicos culturales del cristianismo primitivo </w:t>
      </w:r>
      <w:r w:rsidRPr="00362B5C">
        <w:rPr>
          <w:rFonts w:ascii="Times New Roman" w:eastAsia="Times New Roman" w:hAnsi="Times New Roman" w:cs="Times New Roman"/>
          <w:color w:val="252525"/>
          <w:sz w:val="28"/>
          <w:szCs w:val="28"/>
          <w:highlight w:val="yellow"/>
          <w:lang w:eastAsia="es-PE"/>
        </w:rPr>
        <w:t>nos permite comprender cómo ocurrieron los acontecimientos</w:t>
      </w:r>
      <w:r w:rsidRPr="008D384F">
        <w:rPr>
          <w:rFonts w:ascii="Times New Roman" w:eastAsia="Times New Roman" w:hAnsi="Times New Roman" w:cs="Times New Roman"/>
          <w:color w:val="252525"/>
          <w:sz w:val="28"/>
          <w:szCs w:val="28"/>
          <w:lang w:eastAsia="es-PE"/>
        </w:rPr>
        <w:t>. Esto ayuda a evitar representaciones distorsionadas del pasado, un riesgo constante cuando las posturas ideológicas, religiosas o partidistas prevalecen sobre ciertos acontecimientos históricos.</w:t>
      </w:r>
    </w:p>
    <w:p w14:paraId="28F13D2A" w14:textId="77777777" w:rsidR="004B2E04" w:rsidRPr="008D384F" w:rsidRDefault="004B2E04" w:rsidP="008D384F">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8D384F">
        <w:rPr>
          <w:rFonts w:ascii="Times New Roman" w:eastAsia="Times New Roman" w:hAnsi="Times New Roman" w:cs="Times New Roman"/>
          <w:color w:val="252525"/>
          <w:sz w:val="28"/>
          <w:szCs w:val="28"/>
          <w:lang w:eastAsia="es-PE"/>
        </w:rPr>
        <w:t xml:space="preserve">Para los creyentes, pues, el conocimiento (al menos en términos generales) de estos debates es importante al menos por dos razones: primero, es el camino para conocer y comprender históricamente la fórmula de fe niceno-constantinopolitana; segundo, es también una herramienta conceptual para evitar </w:t>
      </w:r>
      <w:r w:rsidRPr="00362B5C">
        <w:rPr>
          <w:rFonts w:ascii="Times New Roman" w:eastAsia="Times New Roman" w:hAnsi="Times New Roman" w:cs="Times New Roman"/>
          <w:color w:val="252525"/>
          <w:sz w:val="28"/>
          <w:szCs w:val="28"/>
          <w:highlight w:val="yellow"/>
          <w:lang w:eastAsia="es-PE"/>
        </w:rPr>
        <w:t>otro riesgo extremadamente insidioso, el de hipostasiar acríticamente las fórmulas de fe establecidas en la Antigüedad tardía</w:t>
      </w:r>
      <w:r w:rsidRPr="008D384F">
        <w:rPr>
          <w:rFonts w:ascii="Times New Roman" w:eastAsia="Times New Roman" w:hAnsi="Times New Roman" w:cs="Times New Roman"/>
          <w:color w:val="252525"/>
          <w:sz w:val="28"/>
          <w:szCs w:val="28"/>
          <w:lang w:eastAsia="es-PE"/>
        </w:rPr>
        <w:t xml:space="preserve"> (en Nicea, Constantinopla o en otro lugar) considerándolas algo intocable o indiscutible.</w:t>
      </w:r>
    </w:p>
    <w:p w14:paraId="49C445C8" w14:textId="77777777" w:rsidR="004B2E04" w:rsidRPr="008D384F" w:rsidRDefault="004B2E04" w:rsidP="008D384F">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8D384F">
        <w:rPr>
          <w:rFonts w:ascii="Times New Roman" w:eastAsia="Times New Roman" w:hAnsi="Times New Roman" w:cs="Times New Roman"/>
          <w:color w:val="252525"/>
          <w:sz w:val="28"/>
          <w:szCs w:val="28"/>
          <w:lang w:eastAsia="es-PE"/>
        </w:rPr>
        <w:t xml:space="preserve">Este último punto merece una aclaración. Como mencioné anteriormente, en Constantinopla, en el año 381, no hubo duda en retomar el símbolo de la fe formulado en Nicea y reelaborarlo, implementarlo e incluso reorientarlo teológicamente, colocando al Padre, al Hijo y al Espíritu Santo esencialmente en pie de igualdad. Esto significa que </w:t>
      </w:r>
      <w:r w:rsidRPr="00362B5C">
        <w:rPr>
          <w:rFonts w:ascii="Times New Roman" w:eastAsia="Times New Roman" w:hAnsi="Times New Roman" w:cs="Times New Roman"/>
          <w:color w:val="252525"/>
          <w:sz w:val="28"/>
          <w:szCs w:val="28"/>
          <w:highlight w:val="yellow"/>
          <w:lang w:eastAsia="es-PE"/>
        </w:rPr>
        <w:t>los obispos reunidos en Constantinopla </w:t>
      </w:r>
      <w:r w:rsidRPr="00362B5C">
        <w:rPr>
          <w:rFonts w:ascii="Times New Roman" w:eastAsia="Times New Roman" w:hAnsi="Times New Roman" w:cs="Times New Roman"/>
          <w:i/>
          <w:iCs/>
          <w:color w:val="252525"/>
          <w:sz w:val="28"/>
          <w:szCs w:val="28"/>
          <w:highlight w:val="yellow"/>
          <w:bdr w:val="none" w:sz="0" w:space="0" w:color="auto" w:frame="1"/>
          <w:lang w:eastAsia="es-PE"/>
        </w:rPr>
        <w:t>no consideraban intocable la fórmula nicena de fe</w:t>
      </w:r>
      <w:r w:rsidRPr="008D384F">
        <w:rPr>
          <w:rFonts w:ascii="Times New Roman" w:eastAsia="Times New Roman" w:hAnsi="Times New Roman" w:cs="Times New Roman"/>
          <w:color w:val="252525"/>
          <w:sz w:val="28"/>
          <w:szCs w:val="28"/>
          <w:lang w:eastAsia="es-PE"/>
        </w:rPr>
        <w:t> , sino más bien un punto de partida teológico </w:t>
      </w:r>
      <w:r w:rsidRPr="008D384F">
        <w:rPr>
          <w:rFonts w:ascii="Times New Roman" w:eastAsia="Times New Roman" w:hAnsi="Times New Roman" w:cs="Times New Roman"/>
          <w:i/>
          <w:iCs/>
          <w:color w:val="252525"/>
          <w:sz w:val="28"/>
          <w:szCs w:val="28"/>
          <w:bdr w:val="none" w:sz="0" w:space="0" w:color="auto" w:frame="1"/>
          <w:lang w:eastAsia="es-PE"/>
        </w:rPr>
        <w:t>sobre el cual trabajar</w:t>
      </w:r>
      <w:r w:rsidRPr="008D384F">
        <w:rPr>
          <w:rFonts w:ascii="Times New Roman" w:eastAsia="Times New Roman" w:hAnsi="Times New Roman" w:cs="Times New Roman"/>
          <w:color w:val="252525"/>
          <w:sz w:val="28"/>
          <w:szCs w:val="28"/>
          <w:lang w:eastAsia="es-PE"/>
        </w:rPr>
        <w:t> .</w:t>
      </w:r>
    </w:p>
    <w:p w14:paraId="09B5D51D" w14:textId="77777777" w:rsidR="004B2E04" w:rsidRPr="008D384F" w:rsidRDefault="004B2E04" w:rsidP="008D384F">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8D384F">
        <w:rPr>
          <w:rFonts w:ascii="Times New Roman" w:eastAsia="Times New Roman" w:hAnsi="Times New Roman" w:cs="Times New Roman"/>
          <w:color w:val="252525"/>
          <w:sz w:val="28"/>
          <w:szCs w:val="28"/>
          <w:lang w:eastAsia="es-PE"/>
        </w:rPr>
        <w:t>La conciencia, expresada por los Padres reunidos en Constantinopla, de la </w:t>
      </w:r>
      <w:r w:rsidRPr="008D384F">
        <w:rPr>
          <w:rFonts w:ascii="Times New Roman" w:eastAsia="Times New Roman" w:hAnsi="Times New Roman" w:cs="Times New Roman"/>
          <w:i/>
          <w:iCs/>
          <w:color w:val="252525"/>
          <w:sz w:val="28"/>
          <w:szCs w:val="28"/>
          <w:bdr w:val="none" w:sz="0" w:space="0" w:color="auto" w:frame="1"/>
          <w:lang w:eastAsia="es-PE"/>
        </w:rPr>
        <w:t>historicidad</w:t>
      </w:r>
      <w:r w:rsidRPr="008D384F">
        <w:rPr>
          <w:rFonts w:ascii="Times New Roman" w:eastAsia="Times New Roman" w:hAnsi="Times New Roman" w:cs="Times New Roman"/>
          <w:color w:val="252525"/>
          <w:sz w:val="28"/>
          <w:szCs w:val="28"/>
          <w:lang w:eastAsia="es-PE"/>
        </w:rPr>
        <w:t> del símbolo de la fe producido en Nicea es un </w:t>
      </w:r>
      <w:r w:rsidRPr="008D384F">
        <w:rPr>
          <w:rFonts w:ascii="Times New Roman" w:eastAsia="Times New Roman" w:hAnsi="Times New Roman" w:cs="Times New Roman"/>
          <w:i/>
          <w:iCs/>
          <w:color w:val="252525"/>
          <w:sz w:val="28"/>
          <w:szCs w:val="28"/>
          <w:bdr w:val="none" w:sz="0" w:space="0" w:color="auto" w:frame="1"/>
          <w:lang w:eastAsia="es-PE"/>
        </w:rPr>
        <w:t>excelente antídoto</w:t>
      </w:r>
      <w:r w:rsidRPr="008D384F">
        <w:rPr>
          <w:rFonts w:ascii="Times New Roman" w:eastAsia="Times New Roman" w:hAnsi="Times New Roman" w:cs="Times New Roman"/>
          <w:color w:val="252525"/>
          <w:sz w:val="28"/>
          <w:szCs w:val="28"/>
          <w:lang w:eastAsia="es-PE"/>
        </w:rPr>
        <w:t xml:space="preserve"> contra cualquier forma de absolutización de las consideraciones teológicas sobre el misterio y, más en general, </w:t>
      </w:r>
      <w:r w:rsidRPr="006C3F8A">
        <w:rPr>
          <w:rFonts w:ascii="Times New Roman" w:eastAsia="Times New Roman" w:hAnsi="Times New Roman" w:cs="Times New Roman"/>
          <w:color w:val="252525"/>
          <w:sz w:val="28"/>
          <w:szCs w:val="28"/>
          <w:highlight w:val="yellow"/>
          <w:lang w:eastAsia="es-PE"/>
        </w:rPr>
        <w:t>contra la idea de que el así llamado «magisterio» de la Iglesia sea inmutable, indiscutible</w:t>
      </w:r>
      <w:r w:rsidRPr="008D384F">
        <w:rPr>
          <w:rFonts w:ascii="Times New Roman" w:eastAsia="Times New Roman" w:hAnsi="Times New Roman" w:cs="Times New Roman"/>
          <w:color w:val="252525"/>
          <w:sz w:val="28"/>
          <w:szCs w:val="28"/>
          <w:lang w:eastAsia="es-PE"/>
        </w:rPr>
        <w:t>, siempre válido o completamente intocable.</w:t>
      </w:r>
    </w:p>
    <w:p w14:paraId="1FBD69A4" w14:textId="77777777" w:rsidR="004B2E04" w:rsidRPr="008D384F" w:rsidRDefault="004B2E04" w:rsidP="008D384F">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8D384F">
        <w:rPr>
          <w:rFonts w:ascii="Times New Roman" w:eastAsia="Times New Roman" w:hAnsi="Times New Roman" w:cs="Times New Roman"/>
          <w:color w:val="252525"/>
          <w:sz w:val="28"/>
          <w:szCs w:val="28"/>
          <w:lang w:eastAsia="es-PE"/>
        </w:rPr>
        <w:t xml:space="preserve">Consideradas globalmente (ahora extiendo el análisis a otras áreas, como la moral o la organización de las Iglesias), </w:t>
      </w:r>
      <w:r w:rsidRPr="006C3F8A">
        <w:rPr>
          <w:rFonts w:ascii="Times New Roman" w:eastAsia="Times New Roman" w:hAnsi="Times New Roman" w:cs="Times New Roman"/>
          <w:color w:val="252525"/>
          <w:sz w:val="28"/>
          <w:szCs w:val="28"/>
          <w:highlight w:val="yellow"/>
          <w:lang w:eastAsia="es-PE"/>
        </w:rPr>
        <w:t>las tradiciones denominadas «magisterio» de la Iglesia han evolucionado a </w:t>
      </w:r>
      <w:r w:rsidRPr="006C3F8A">
        <w:rPr>
          <w:rFonts w:ascii="Times New Roman" w:eastAsia="Times New Roman" w:hAnsi="Times New Roman" w:cs="Times New Roman"/>
          <w:i/>
          <w:iCs/>
          <w:color w:val="252525"/>
          <w:sz w:val="28"/>
          <w:szCs w:val="28"/>
          <w:highlight w:val="yellow"/>
          <w:bdr w:val="none" w:sz="0" w:space="0" w:color="auto" w:frame="1"/>
          <w:lang w:eastAsia="es-PE"/>
        </w:rPr>
        <w:t>lo</w:t>
      </w:r>
      <w:r w:rsidRPr="006C3F8A">
        <w:rPr>
          <w:rFonts w:ascii="Times New Roman" w:eastAsia="Times New Roman" w:hAnsi="Times New Roman" w:cs="Times New Roman"/>
          <w:color w:val="252525"/>
          <w:sz w:val="28"/>
          <w:szCs w:val="28"/>
          <w:highlight w:val="yellow"/>
          <w:lang w:eastAsia="es-PE"/>
        </w:rPr>
        <w:t> largo de los siglos e incluso se han distanciado del Evangelio, incluso en aspectos significativos.</w:t>
      </w:r>
      <w:r w:rsidRPr="008D384F">
        <w:rPr>
          <w:rFonts w:ascii="Times New Roman" w:eastAsia="Times New Roman" w:hAnsi="Times New Roman" w:cs="Times New Roman"/>
          <w:color w:val="252525"/>
          <w:sz w:val="28"/>
          <w:szCs w:val="28"/>
          <w:lang w:eastAsia="es-PE"/>
        </w:rPr>
        <w:t xml:space="preserve"> Algunas de estas tradiciones magisteriales </w:t>
      </w:r>
      <w:r w:rsidRPr="006C3F8A">
        <w:rPr>
          <w:rFonts w:ascii="Times New Roman" w:eastAsia="Times New Roman" w:hAnsi="Times New Roman" w:cs="Times New Roman"/>
          <w:color w:val="252525"/>
          <w:sz w:val="28"/>
          <w:szCs w:val="28"/>
          <w:highlight w:val="yellow"/>
          <w:lang w:eastAsia="es-PE"/>
        </w:rPr>
        <w:t>incluso se contradicen</w:t>
      </w:r>
      <w:r w:rsidRPr="008D384F">
        <w:rPr>
          <w:rFonts w:ascii="Times New Roman" w:eastAsia="Times New Roman" w:hAnsi="Times New Roman" w:cs="Times New Roman"/>
          <w:color w:val="252525"/>
          <w:sz w:val="28"/>
          <w:szCs w:val="28"/>
          <w:lang w:eastAsia="es-PE"/>
        </w:rPr>
        <w:t>. El reconocimiento de estas evoluciones y contradicciones debe ser </w:t>
      </w:r>
      <w:r w:rsidRPr="008D384F">
        <w:rPr>
          <w:rFonts w:ascii="Times New Roman" w:eastAsia="Times New Roman" w:hAnsi="Times New Roman" w:cs="Times New Roman"/>
          <w:i/>
          <w:iCs/>
          <w:color w:val="252525"/>
          <w:sz w:val="28"/>
          <w:szCs w:val="28"/>
          <w:bdr w:val="none" w:sz="0" w:space="0" w:color="auto" w:frame="1"/>
          <w:lang w:eastAsia="es-PE"/>
        </w:rPr>
        <w:t>reconocido y abordado</w:t>
      </w:r>
      <w:r w:rsidRPr="008D384F">
        <w:rPr>
          <w:rFonts w:ascii="Times New Roman" w:eastAsia="Times New Roman" w:hAnsi="Times New Roman" w:cs="Times New Roman"/>
          <w:color w:val="252525"/>
          <w:sz w:val="28"/>
          <w:szCs w:val="28"/>
          <w:lang w:eastAsia="es-PE"/>
        </w:rPr>
        <w:t> con franqueza .</w:t>
      </w:r>
    </w:p>
    <w:p w14:paraId="408A8395" w14:textId="77777777" w:rsidR="004B2E04" w:rsidRPr="008D384F" w:rsidRDefault="004B2E04" w:rsidP="008D384F">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8D384F">
        <w:rPr>
          <w:rFonts w:ascii="Times New Roman" w:eastAsia="Times New Roman" w:hAnsi="Times New Roman" w:cs="Times New Roman"/>
          <w:color w:val="252525"/>
          <w:sz w:val="28"/>
          <w:szCs w:val="28"/>
          <w:lang w:eastAsia="es-PE"/>
        </w:rPr>
        <w:t xml:space="preserve">En resumen, </w:t>
      </w:r>
      <w:r w:rsidRPr="006C3F8A">
        <w:rPr>
          <w:rFonts w:ascii="Times New Roman" w:eastAsia="Times New Roman" w:hAnsi="Times New Roman" w:cs="Times New Roman"/>
          <w:color w:val="252525"/>
          <w:sz w:val="28"/>
          <w:szCs w:val="28"/>
          <w:highlight w:val="yellow"/>
          <w:lang w:eastAsia="es-PE"/>
        </w:rPr>
        <w:t>los Padres reunidos en Constantinopla lograron relativizar ciertas posturas doctrinales previas</w:t>
      </w:r>
      <w:r w:rsidRPr="008D384F">
        <w:rPr>
          <w:rFonts w:ascii="Times New Roman" w:eastAsia="Times New Roman" w:hAnsi="Times New Roman" w:cs="Times New Roman"/>
          <w:color w:val="252525"/>
          <w:sz w:val="28"/>
          <w:szCs w:val="28"/>
          <w:lang w:eastAsia="es-PE"/>
        </w:rPr>
        <w:t>. Soy muy consciente de que hoy, en ciertos círculos, la idea de relativizar incluso un ápice de aspectos teológico-doctrinales no goza de buena reputación.</w:t>
      </w:r>
    </w:p>
    <w:p w14:paraId="1CE6BE27" w14:textId="77777777" w:rsidR="004B2E04" w:rsidRPr="008D384F" w:rsidRDefault="004B2E04" w:rsidP="008D384F">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8D384F">
        <w:rPr>
          <w:rFonts w:ascii="Times New Roman" w:eastAsia="Times New Roman" w:hAnsi="Times New Roman" w:cs="Times New Roman"/>
          <w:color w:val="252525"/>
          <w:sz w:val="28"/>
          <w:szCs w:val="28"/>
          <w:lang w:eastAsia="es-PE"/>
        </w:rPr>
        <w:t xml:space="preserve">Sin embargo, me parece que </w:t>
      </w:r>
      <w:r w:rsidRPr="006C3F8A">
        <w:rPr>
          <w:rFonts w:ascii="Times New Roman" w:eastAsia="Times New Roman" w:hAnsi="Times New Roman" w:cs="Times New Roman"/>
          <w:color w:val="252525"/>
          <w:sz w:val="28"/>
          <w:szCs w:val="28"/>
          <w:highlight w:val="yellow"/>
          <w:lang w:eastAsia="es-PE"/>
        </w:rPr>
        <w:t>quienes defienden una idea tan inflexible olvidan algunos hechos fundamentales</w:t>
      </w:r>
      <w:r w:rsidRPr="008D384F">
        <w:rPr>
          <w:rFonts w:ascii="Times New Roman" w:eastAsia="Times New Roman" w:hAnsi="Times New Roman" w:cs="Times New Roman"/>
          <w:color w:val="252525"/>
          <w:sz w:val="28"/>
          <w:szCs w:val="28"/>
          <w:lang w:eastAsia="es-PE"/>
        </w:rPr>
        <w:t xml:space="preserve">. </w:t>
      </w:r>
      <w:r w:rsidRPr="006C3F8A">
        <w:rPr>
          <w:rFonts w:ascii="Times New Roman" w:eastAsia="Times New Roman" w:hAnsi="Times New Roman" w:cs="Times New Roman"/>
          <w:color w:val="252525"/>
          <w:sz w:val="28"/>
          <w:szCs w:val="28"/>
          <w:highlight w:val="yellow"/>
          <w:lang w:eastAsia="es-PE"/>
        </w:rPr>
        <w:t>Fue Jesús de Nazaret quien relativizó</w:t>
      </w:r>
      <w:r w:rsidRPr="008D384F">
        <w:rPr>
          <w:rFonts w:ascii="Times New Roman" w:eastAsia="Times New Roman" w:hAnsi="Times New Roman" w:cs="Times New Roman"/>
          <w:color w:val="252525"/>
          <w:sz w:val="28"/>
          <w:szCs w:val="28"/>
          <w:lang w:eastAsia="es-PE"/>
        </w:rPr>
        <w:t xml:space="preserve"> por primera vez los discursos de quienes, en su época, se creían poseedores exclusivos de la verdad sobre Dios y el prójimo; y lo hizo de forma inequívoca, aclarando, por ejemplo, que quienes hacen la voluntad del Padre no son, ni corren el riesgo de no ser, el sacerdote o el levita que baja de Jerusalén, sino aquellos que, a ojos de la mayoría, están excomulgados, son herejes y marginados por los "justos" de la sociedad: los samaritanos, que supuestamente desconocen a Dios.</w:t>
      </w:r>
    </w:p>
    <w:p w14:paraId="5B199B88" w14:textId="77777777" w:rsidR="004B2E04" w:rsidRPr="008D384F" w:rsidRDefault="004B2E04" w:rsidP="008D384F">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8D384F">
        <w:rPr>
          <w:rFonts w:ascii="Times New Roman" w:eastAsia="Times New Roman" w:hAnsi="Times New Roman" w:cs="Times New Roman"/>
          <w:color w:val="252525"/>
          <w:sz w:val="28"/>
          <w:szCs w:val="28"/>
          <w:lang w:eastAsia="es-PE"/>
        </w:rPr>
        <w:t xml:space="preserve">Quienes absolutizan las doctrinas teológicas o las instituciones eclesiásticas y las utilizan como razón «magisterial» para excluir y condenar a otros, olvidan también lo que está escrito en el prólogo del Evangelio de Juan: </w:t>
      </w:r>
      <w:r w:rsidRPr="00FF05D4">
        <w:rPr>
          <w:rFonts w:ascii="Times New Roman" w:eastAsia="Times New Roman" w:hAnsi="Times New Roman" w:cs="Times New Roman"/>
          <w:color w:val="252525"/>
          <w:sz w:val="28"/>
          <w:szCs w:val="28"/>
          <w:highlight w:val="yellow"/>
          <w:lang w:eastAsia="es-PE"/>
        </w:rPr>
        <w:t>«A Dios nadie le ha visto jamás. Sólo el Hijo Unigénito lo «exegedió»,</w:t>
      </w:r>
      <w:r w:rsidRPr="008D384F">
        <w:rPr>
          <w:rFonts w:ascii="Times New Roman" w:eastAsia="Times New Roman" w:hAnsi="Times New Roman" w:cs="Times New Roman"/>
          <w:color w:val="252525"/>
          <w:sz w:val="28"/>
          <w:szCs w:val="28"/>
          <w:lang w:eastAsia="es-PE"/>
        </w:rPr>
        <w:t xml:space="preserve"> lo explicó, lo dio a conocer, mostrando su rostro de amor absoluto al género humano.</w:t>
      </w:r>
    </w:p>
    <w:p w14:paraId="0070A78C" w14:textId="77777777" w:rsidR="004B2E04" w:rsidRPr="008D384F" w:rsidRDefault="004B2E04" w:rsidP="008D384F">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8D384F">
        <w:rPr>
          <w:rFonts w:ascii="Times New Roman" w:eastAsia="Times New Roman" w:hAnsi="Times New Roman" w:cs="Times New Roman"/>
          <w:color w:val="252525"/>
          <w:sz w:val="28"/>
          <w:szCs w:val="28"/>
          <w:lang w:eastAsia="es-PE"/>
        </w:rPr>
        <w:t xml:space="preserve">Por lo demás, parafraseando la tradición filosófica francesa contemporánea, nunca debemos olvidar que </w:t>
      </w:r>
      <w:r w:rsidRPr="00FF05D4">
        <w:rPr>
          <w:rFonts w:ascii="Times New Roman" w:eastAsia="Times New Roman" w:hAnsi="Times New Roman" w:cs="Times New Roman"/>
          <w:color w:val="252525"/>
          <w:sz w:val="28"/>
          <w:szCs w:val="28"/>
          <w:highlight w:val="yellow"/>
          <w:lang w:eastAsia="es-PE"/>
        </w:rPr>
        <w:t>nuestro conocimiento es limitado</w:t>
      </w:r>
      <w:r w:rsidRPr="008D384F">
        <w:rPr>
          <w:rFonts w:ascii="Times New Roman" w:eastAsia="Times New Roman" w:hAnsi="Times New Roman" w:cs="Times New Roman"/>
          <w:color w:val="252525"/>
          <w:sz w:val="28"/>
          <w:szCs w:val="28"/>
          <w:lang w:eastAsia="es-PE"/>
        </w:rPr>
        <w:t xml:space="preserve">, la ignorancia en muchos temas sigue siendo vasta, y el misterio divino —para los creyentes— permanece inescrutable en otros aspectos. Para los creyentes, y por lo tanto para la Iglesia —me refiero a toda Iglesia, más allá de las rígidas fronteras confesionales—, </w:t>
      </w:r>
      <w:r w:rsidRPr="00FF05D4">
        <w:rPr>
          <w:rFonts w:ascii="Times New Roman" w:eastAsia="Times New Roman" w:hAnsi="Times New Roman" w:cs="Times New Roman"/>
          <w:color w:val="252525"/>
          <w:sz w:val="28"/>
          <w:szCs w:val="28"/>
          <w:highlight w:val="yellow"/>
          <w:lang w:eastAsia="es-PE"/>
        </w:rPr>
        <w:t>el camino rector siempre debe ser el Evangelio, no el apego a meras tradiciones y teologías construidas a lo largo de los siglos.</w:t>
      </w:r>
    </w:p>
    <w:p w14:paraId="7CD851FD" w14:textId="77777777" w:rsidR="004B2E04" w:rsidRPr="008D384F" w:rsidRDefault="004B2E04" w:rsidP="008D384F">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8D384F">
        <w:rPr>
          <w:rFonts w:ascii="Times New Roman" w:eastAsia="Times New Roman" w:hAnsi="Times New Roman" w:cs="Times New Roman"/>
          <w:color w:val="252525"/>
          <w:sz w:val="28"/>
          <w:szCs w:val="28"/>
          <w:lang w:eastAsia="es-PE"/>
        </w:rPr>
        <w:t xml:space="preserve">Relativizar: </w:t>
      </w:r>
      <w:r w:rsidRPr="00FF05D4">
        <w:rPr>
          <w:rFonts w:ascii="Times New Roman" w:eastAsia="Times New Roman" w:hAnsi="Times New Roman" w:cs="Times New Roman"/>
          <w:color w:val="252525"/>
          <w:sz w:val="28"/>
          <w:szCs w:val="28"/>
          <w:highlight w:val="yellow"/>
          <w:lang w:eastAsia="es-PE"/>
        </w:rPr>
        <w:t>esto también lo enseñan los evangelios</w:t>
      </w:r>
      <w:r w:rsidRPr="008D384F">
        <w:rPr>
          <w:rFonts w:ascii="Times New Roman" w:eastAsia="Times New Roman" w:hAnsi="Times New Roman" w:cs="Times New Roman"/>
          <w:color w:val="252525"/>
          <w:sz w:val="28"/>
          <w:szCs w:val="28"/>
          <w:lang w:eastAsia="es-PE"/>
        </w:rPr>
        <w:t xml:space="preserve"> canonizados, que incluyen la palabra </w:t>
      </w:r>
      <w:r w:rsidRPr="00FF05D4">
        <w:rPr>
          <w:rFonts w:ascii="Times New Roman" w:eastAsia="Times New Roman" w:hAnsi="Times New Roman" w:cs="Times New Roman"/>
          <w:color w:val="252525"/>
          <w:sz w:val="28"/>
          <w:szCs w:val="28"/>
          <w:highlight w:val="yellow"/>
          <w:lang w:eastAsia="es-PE"/>
        </w:rPr>
        <w:t>"según"</w:t>
      </w:r>
      <w:r w:rsidRPr="008D384F">
        <w:rPr>
          <w:rFonts w:ascii="Times New Roman" w:eastAsia="Times New Roman" w:hAnsi="Times New Roman" w:cs="Times New Roman"/>
          <w:color w:val="252525"/>
          <w:sz w:val="28"/>
          <w:szCs w:val="28"/>
          <w:lang w:eastAsia="es-PE"/>
        </w:rPr>
        <w:t xml:space="preserve"> en sus títulos: </w:t>
      </w:r>
      <w:r w:rsidRPr="008D384F">
        <w:rPr>
          <w:rFonts w:ascii="Times New Roman" w:eastAsia="Times New Roman" w:hAnsi="Times New Roman" w:cs="Times New Roman"/>
          <w:i/>
          <w:iCs/>
          <w:color w:val="252525"/>
          <w:sz w:val="28"/>
          <w:szCs w:val="28"/>
          <w:bdr w:val="none" w:sz="0" w:space="0" w:color="auto" w:frame="1"/>
          <w:lang w:eastAsia="es-PE"/>
        </w:rPr>
        <w:t>según</w:t>
      </w:r>
      <w:r w:rsidRPr="008D384F">
        <w:rPr>
          <w:rFonts w:ascii="Times New Roman" w:eastAsia="Times New Roman" w:hAnsi="Times New Roman" w:cs="Times New Roman"/>
          <w:color w:val="252525"/>
          <w:sz w:val="28"/>
          <w:szCs w:val="28"/>
          <w:lang w:eastAsia="es-PE"/>
        </w:rPr>
        <w:t> Marcos, </w:t>
      </w:r>
      <w:r w:rsidRPr="008D384F">
        <w:rPr>
          <w:rFonts w:ascii="Times New Roman" w:eastAsia="Times New Roman" w:hAnsi="Times New Roman" w:cs="Times New Roman"/>
          <w:i/>
          <w:iCs/>
          <w:color w:val="252525"/>
          <w:sz w:val="28"/>
          <w:szCs w:val="28"/>
          <w:bdr w:val="none" w:sz="0" w:space="0" w:color="auto" w:frame="1"/>
          <w:lang w:eastAsia="es-PE"/>
        </w:rPr>
        <w:t>según</w:t>
      </w:r>
      <w:r w:rsidRPr="008D384F">
        <w:rPr>
          <w:rFonts w:ascii="Times New Roman" w:eastAsia="Times New Roman" w:hAnsi="Times New Roman" w:cs="Times New Roman"/>
          <w:color w:val="252525"/>
          <w:sz w:val="28"/>
          <w:szCs w:val="28"/>
          <w:lang w:eastAsia="es-PE"/>
        </w:rPr>
        <w:t> Mateo, </w:t>
      </w:r>
      <w:r w:rsidRPr="008D384F">
        <w:rPr>
          <w:rFonts w:ascii="Times New Roman" w:eastAsia="Times New Roman" w:hAnsi="Times New Roman" w:cs="Times New Roman"/>
          <w:i/>
          <w:iCs/>
          <w:color w:val="252525"/>
          <w:sz w:val="28"/>
          <w:szCs w:val="28"/>
          <w:bdr w:val="none" w:sz="0" w:space="0" w:color="auto" w:frame="1"/>
          <w:lang w:eastAsia="es-PE"/>
        </w:rPr>
        <w:t>según</w:t>
      </w:r>
      <w:r w:rsidRPr="008D384F">
        <w:rPr>
          <w:rFonts w:ascii="Times New Roman" w:eastAsia="Times New Roman" w:hAnsi="Times New Roman" w:cs="Times New Roman"/>
          <w:color w:val="252525"/>
          <w:sz w:val="28"/>
          <w:szCs w:val="28"/>
          <w:lang w:eastAsia="es-PE"/>
        </w:rPr>
        <w:t> Lucas, </w:t>
      </w:r>
      <w:r w:rsidRPr="008D384F">
        <w:rPr>
          <w:rFonts w:ascii="Times New Roman" w:eastAsia="Times New Roman" w:hAnsi="Times New Roman" w:cs="Times New Roman"/>
          <w:i/>
          <w:iCs/>
          <w:color w:val="252525"/>
          <w:sz w:val="28"/>
          <w:szCs w:val="28"/>
          <w:bdr w:val="none" w:sz="0" w:space="0" w:color="auto" w:frame="1"/>
          <w:lang w:eastAsia="es-PE"/>
        </w:rPr>
        <w:t>según</w:t>
      </w:r>
      <w:r w:rsidRPr="008D384F">
        <w:rPr>
          <w:rFonts w:ascii="Times New Roman" w:eastAsia="Times New Roman" w:hAnsi="Times New Roman" w:cs="Times New Roman"/>
          <w:color w:val="252525"/>
          <w:sz w:val="28"/>
          <w:szCs w:val="28"/>
          <w:lang w:eastAsia="es-PE"/>
        </w:rPr>
        <w:t> Juan. Incluso con respecto a Jesús, los antiguos cristianos reconocían que no poseían ni podían imponer a otros una verdad absoluta sobre cada punto.</w:t>
      </w:r>
    </w:p>
    <w:p w14:paraId="11CE5698" w14:textId="77777777" w:rsidR="004B2E04" w:rsidRPr="008D384F" w:rsidRDefault="004B2E04" w:rsidP="008D384F">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8D384F">
        <w:rPr>
          <w:rFonts w:ascii="Times New Roman" w:eastAsia="Times New Roman" w:hAnsi="Times New Roman" w:cs="Times New Roman"/>
          <w:color w:val="252525"/>
          <w:sz w:val="28"/>
          <w:szCs w:val="28"/>
          <w:lang w:eastAsia="es-PE"/>
        </w:rPr>
        <w:t xml:space="preserve">En último término, incluso el intento realizado en Constantinopla en 381 de sanar de algún modo la crisis arriana introduciendo una aclaración ("antes de todos los siglos") que Arrio seguramente habría firmado, si hubiera tenido la oportunidad, es un testimonio histórico ejemplar del hecho de que los </w:t>
      </w:r>
      <w:r w:rsidRPr="00C53862">
        <w:rPr>
          <w:rFonts w:ascii="Times New Roman" w:eastAsia="Times New Roman" w:hAnsi="Times New Roman" w:cs="Times New Roman"/>
          <w:color w:val="252525"/>
          <w:sz w:val="28"/>
          <w:szCs w:val="28"/>
          <w:highlight w:val="yellow"/>
          <w:lang w:eastAsia="es-PE"/>
        </w:rPr>
        <w:t>pronunciamientos teológicos no son materia intocable</w:t>
      </w:r>
      <w:r w:rsidRPr="008D384F">
        <w:rPr>
          <w:rFonts w:ascii="Times New Roman" w:eastAsia="Times New Roman" w:hAnsi="Times New Roman" w:cs="Times New Roman"/>
          <w:color w:val="252525"/>
          <w:sz w:val="28"/>
          <w:szCs w:val="28"/>
          <w:lang w:eastAsia="es-PE"/>
        </w:rPr>
        <w:t xml:space="preserve"> y, por tanto, no pueden ni deben utilizarse como herramientas para excluir a quienes piensan de manera diferente.</w:t>
      </w:r>
    </w:p>
    <w:p w14:paraId="33DCB1A7" w14:textId="77777777" w:rsidR="004B2E04" w:rsidRPr="008D384F" w:rsidRDefault="004B2E04" w:rsidP="008D384F">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8D384F">
        <w:rPr>
          <w:rFonts w:ascii="Times New Roman" w:eastAsia="Times New Roman" w:hAnsi="Times New Roman" w:cs="Times New Roman"/>
          <w:color w:val="252525"/>
          <w:sz w:val="28"/>
          <w:szCs w:val="28"/>
          <w:lang w:eastAsia="es-PE"/>
        </w:rPr>
        <w:t xml:space="preserve">La Iglesia antigua tuvo que tener en cuenta esencialmente la necesidad de relativizar estos aspectos, sobre todo cuando la pretensión de poseer la verdad absoluta sobre Dios pone en tela de juicio </w:t>
      </w:r>
      <w:r w:rsidRPr="00C53862">
        <w:rPr>
          <w:rFonts w:ascii="Times New Roman" w:eastAsia="Times New Roman" w:hAnsi="Times New Roman" w:cs="Times New Roman"/>
          <w:color w:val="252525"/>
          <w:sz w:val="28"/>
          <w:szCs w:val="28"/>
          <w:highlight w:val="yellow"/>
          <w:lang w:eastAsia="es-PE"/>
        </w:rPr>
        <w:t>el núcleo central de la fe – el Evangelio – y, por tanto, lo realizado y enseñado por Jesús de Nazaret</w:t>
      </w:r>
      <w:r w:rsidRPr="008D384F">
        <w:rPr>
          <w:rFonts w:ascii="Times New Roman" w:eastAsia="Times New Roman" w:hAnsi="Times New Roman" w:cs="Times New Roman"/>
          <w:color w:val="252525"/>
          <w:sz w:val="28"/>
          <w:szCs w:val="28"/>
          <w:lang w:eastAsia="es-PE"/>
        </w:rPr>
        <w:t>.</w:t>
      </w:r>
    </w:p>
    <w:p w14:paraId="3498227E" w14:textId="77777777" w:rsidR="004B2E04" w:rsidRPr="008D384F" w:rsidRDefault="004B2E04" w:rsidP="008D384F">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8D384F">
        <w:rPr>
          <w:rFonts w:ascii="Times New Roman" w:eastAsia="Times New Roman" w:hAnsi="Times New Roman" w:cs="Times New Roman"/>
          <w:color w:val="252525"/>
          <w:sz w:val="28"/>
          <w:szCs w:val="28"/>
          <w:lang w:eastAsia="es-PE"/>
        </w:rPr>
        <w:t>En definitiva, conocer lo que realmente ocurrió en Nicea y Constantinopla en el siglo IV nutre profundamente la vida espiritual, pero también es una vacuna potencialmente muy eficaz contra cualquier teología que pretenda ser la depositaria exclusiva de la verdad. En esto reside la indudable utilidad del conocimiento histórico de esos acontecimientos.</w:t>
      </w:r>
    </w:p>
    <w:p w14:paraId="4B7018E9" w14:textId="77777777" w:rsidR="004B2E04" w:rsidRPr="008D384F" w:rsidRDefault="00000000" w:rsidP="008D384F">
      <w:pPr>
        <w:shd w:val="clear" w:color="auto" w:fill="FFFFFF"/>
        <w:spacing w:after="0" w:line="240" w:lineRule="auto"/>
        <w:textAlignment w:val="baseline"/>
        <w:rPr>
          <w:rFonts w:ascii="Times New Roman" w:eastAsia="Times New Roman" w:hAnsi="Times New Roman" w:cs="Times New Roman"/>
          <w:color w:val="252525"/>
          <w:sz w:val="28"/>
          <w:szCs w:val="28"/>
          <w:lang w:eastAsia="es-PE"/>
        </w:rPr>
      </w:pPr>
      <w:r>
        <w:rPr>
          <w:rFonts w:ascii="Times New Roman" w:eastAsia="Times New Roman" w:hAnsi="Times New Roman" w:cs="Times New Roman"/>
          <w:color w:val="252525"/>
          <w:sz w:val="28"/>
          <w:szCs w:val="28"/>
          <w:lang w:eastAsia="es-PE"/>
        </w:rPr>
        <w:pict w14:anchorId="0348C33D">
          <v:rect id="_x0000_i1025" style="width:586.9pt;height:1.5pt" o:hrpct="0" o:hralign="center" o:hrstd="t" o:hr="t" fillcolor="#a0a0a0" stroked="f"/>
        </w:pict>
      </w:r>
    </w:p>
    <w:bookmarkStart w:id="39" w:name="_ftn1"/>
    <w:p w14:paraId="26787405" w14:textId="77777777" w:rsidR="004B2E04" w:rsidRPr="008D384F" w:rsidRDefault="004B2E04" w:rsidP="008D384F">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8D384F">
        <w:rPr>
          <w:rFonts w:ascii="Times New Roman" w:eastAsia="Times New Roman" w:hAnsi="Times New Roman" w:cs="Times New Roman"/>
          <w:color w:val="252525"/>
          <w:sz w:val="28"/>
          <w:szCs w:val="28"/>
          <w:lang w:eastAsia="es-PE"/>
        </w:rPr>
        <w:fldChar w:fldCharType="begin"/>
      </w:r>
      <w:r w:rsidRPr="008D384F">
        <w:rPr>
          <w:rFonts w:ascii="Times New Roman" w:eastAsia="Times New Roman" w:hAnsi="Times New Roman" w:cs="Times New Roman"/>
          <w:color w:val="252525"/>
          <w:sz w:val="28"/>
          <w:szCs w:val="28"/>
          <w:lang w:eastAsia="es-PE"/>
        </w:rPr>
        <w:instrText xml:space="preserve"> HYPERLINK "https://www.settimananews.it/reportage-interviste/alcune-questioni-sul-credo-di-nicea/" \l "_ftnref1" </w:instrText>
      </w:r>
      <w:r w:rsidRPr="008D384F">
        <w:rPr>
          <w:rFonts w:ascii="Times New Roman" w:eastAsia="Times New Roman" w:hAnsi="Times New Roman" w:cs="Times New Roman"/>
          <w:color w:val="252525"/>
          <w:sz w:val="28"/>
          <w:szCs w:val="28"/>
          <w:lang w:eastAsia="es-PE"/>
        </w:rPr>
      </w:r>
      <w:r w:rsidRPr="008D384F">
        <w:rPr>
          <w:rFonts w:ascii="Times New Roman" w:eastAsia="Times New Roman" w:hAnsi="Times New Roman" w:cs="Times New Roman"/>
          <w:color w:val="252525"/>
          <w:sz w:val="28"/>
          <w:szCs w:val="28"/>
          <w:lang w:eastAsia="es-PE"/>
        </w:rPr>
        <w:fldChar w:fldCharType="separate"/>
      </w:r>
      <w:r w:rsidRPr="008D384F">
        <w:rPr>
          <w:rFonts w:ascii="Times New Roman" w:eastAsia="Times New Roman" w:hAnsi="Times New Roman" w:cs="Times New Roman"/>
          <w:color w:val="BF0E01"/>
          <w:sz w:val="28"/>
          <w:szCs w:val="28"/>
          <w:u w:val="single"/>
          <w:bdr w:val="none" w:sz="0" w:space="0" w:color="auto" w:frame="1"/>
          <w:lang w:eastAsia="es-PE"/>
        </w:rPr>
        <w:t>[1]</w:t>
      </w:r>
      <w:r w:rsidRPr="008D384F">
        <w:rPr>
          <w:rFonts w:ascii="Times New Roman" w:eastAsia="Times New Roman" w:hAnsi="Times New Roman" w:cs="Times New Roman"/>
          <w:color w:val="252525"/>
          <w:sz w:val="28"/>
          <w:szCs w:val="28"/>
          <w:lang w:eastAsia="es-PE"/>
        </w:rPr>
        <w:fldChar w:fldCharType="end"/>
      </w:r>
      <w:bookmarkEnd w:id="39"/>
      <w:r w:rsidRPr="008D384F">
        <w:rPr>
          <w:rFonts w:ascii="Times New Roman" w:eastAsia="Times New Roman" w:hAnsi="Times New Roman" w:cs="Times New Roman"/>
          <w:color w:val="252525"/>
          <w:sz w:val="28"/>
          <w:szCs w:val="28"/>
          <w:lang w:eastAsia="es-PE"/>
        </w:rPr>
        <w:t xml:space="preserve"> En </w:t>
      </w:r>
      <w:r w:rsidRPr="008F47B9">
        <w:rPr>
          <w:rFonts w:ascii="Times New Roman" w:eastAsia="Times New Roman" w:hAnsi="Times New Roman" w:cs="Times New Roman"/>
          <w:color w:val="252525"/>
          <w:sz w:val="28"/>
          <w:szCs w:val="28"/>
          <w:highlight w:val="yellow"/>
          <w:lang w:eastAsia="es-PE"/>
        </w:rPr>
        <w:t>Nicea, se intentó definir la filiación divina de Cristo del Padre todopoderoso</w:t>
      </w:r>
      <w:r w:rsidRPr="008D384F">
        <w:rPr>
          <w:rFonts w:ascii="Times New Roman" w:eastAsia="Times New Roman" w:hAnsi="Times New Roman" w:cs="Times New Roman"/>
          <w:color w:val="252525"/>
          <w:sz w:val="28"/>
          <w:szCs w:val="28"/>
          <w:lang w:eastAsia="es-PE"/>
        </w:rPr>
        <w:t xml:space="preserve"> </w:t>
      </w:r>
      <w:r w:rsidRPr="008F47B9">
        <w:rPr>
          <w:rFonts w:ascii="Times New Roman" w:eastAsia="Times New Roman" w:hAnsi="Times New Roman" w:cs="Times New Roman"/>
          <w:color w:val="252525"/>
          <w:sz w:val="28"/>
          <w:szCs w:val="28"/>
          <w:highlight w:val="yellow"/>
          <w:lang w:eastAsia="es-PE"/>
        </w:rPr>
        <w:t>sin perjudicar la fe fundamental en la unicidad de Dios</w:t>
      </w:r>
      <w:r w:rsidRPr="008D384F">
        <w:rPr>
          <w:rFonts w:ascii="Times New Roman" w:eastAsia="Times New Roman" w:hAnsi="Times New Roman" w:cs="Times New Roman"/>
          <w:color w:val="252525"/>
          <w:sz w:val="28"/>
          <w:szCs w:val="28"/>
          <w:lang w:eastAsia="es-PE"/>
        </w:rPr>
        <w:t xml:space="preserve">. Sin embargo, el símbolo establecido en Nicea fracasó a corto plazo, por lo que </w:t>
      </w:r>
      <w:r w:rsidRPr="008F47B9">
        <w:rPr>
          <w:rFonts w:ascii="Times New Roman" w:eastAsia="Times New Roman" w:hAnsi="Times New Roman" w:cs="Times New Roman"/>
          <w:color w:val="252525"/>
          <w:sz w:val="28"/>
          <w:szCs w:val="28"/>
          <w:highlight w:val="yellow"/>
          <w:lang w:eastAsia="es-PE"/>
        </w:rPr>
        <w:t>la crisis arriana</w:t>
      </w:r>
      <w:r w:rsidRPr="008D384F">
        <w:rPr>
          <w:rFonts w:ascii="Times New Roman" w:eastAsia="Times New Roman" w:hAnsi="Times New Roman" w:cs="Times New Roman"/>
          <w:color w:val="252525"/>
          <w:sz w:val="28"/>
          <w:szCs w:val="28"/>
          <w:lang w:eastAsia="es-PE"/>
        </w:rPr>
        <w:t xml:space="preserve">, en lugar de encontrar una solución, terminó estallando en un acalorado debate doctrinal. </w:t>
      </w:r>
      <w:r w:rsidRPr="008F47B9">
        <w:rPr>
          <w:rFonts w:ascii="Times New Roman" w:eastAsia="Times New Roman" w:hAnsi="Times New Roman" w:cs="Times New Roman"/>
          <w:color w:val="252525"/>
          <w:sz w:val="28"/>
          <w:szCs w:val="28"/>
          <w:highlight w:val="yellow"/>
          <w:lang w:eastAsia="es-PE"/>
        </w:rPr>
        <w:t>Solo después de varias décadas</w:t>
      </w:r>
      <w:r w:rsidRPr="008D384F">
        <w:rPr>
          <w:rFonts w:ascii="Times New Roman" w:eastAsia="Times New Roman" w:hAnsi="Times New Roman" w:cs="Times New Roman"/>
          <w:color w:val="252525"/>
          <w:sz w:val="28"/>
          <w:szCs w:val="28"/>
          <w:lang w:eastAsia="es-PE"/>
        </w:rPr>
        <w:t xml:space="preserve"> de agrias polémicas teológicas y repetidos intentos de mediación, </w:t>
      </w:r>
      <w:r w:rsidRPr="008F47B9">
        <w:rPr>
          <w:rFonts w:ascii="Times New Roman" w:eastAsia="Times New Roman" w:hAnsi="Times New Roman" w:cs="Times New Roman"/>
          <w:color w:val="252525"/>
          <w:sz w:val="28"/>
          <w:szCs w:val="28"/>
          <w:highlight w:val="yellow"/>
          <w:lang w:eastAsia="es-PE"/>
        </w:rPr>
        <w:t>una nueva asamblea, en Constantinopla en el año 381</w:t>
      </w:r>
      <w:r w:rsidRPr="00636576">
        <w:rPr>
          <w:rFonts w:ascii="Times New Roman" w:eastAsia="Times New Roman" w:hAnsi="Times New Roman" w:cs="Times New Roman"/>
          <w:color w:val="252525"/>
          <w:sz w:val="28"/>
          <w:szCs w:val="28"/>
          <w:highlight w:val="yellow"/>
          <w:lang w:eastAsia="es-PE"/>
        </w:rPr>
        <w:t>, intentó resolver la controversia revisando el credo establecido en Nicea en muchos aspectos</w:t>
      </w:r>
      <w:r w:rsidRPr="008D384F">
        <w:rPr>
          <w:rFonts w:ascii="Times New Roman" w:eastAsia="Times New Roman" w:hAnsi="Times New Roman" w:cs="Times New Roman"/>
          <w:color w:val="252525"/>
          <w:sz w:val="28"/>
          <w:szCs w:val="28"/>
          <w:lang w:eastAsia="es-PE"/>
        </w:rPr>
        <w:t xml:space="preserve">. Entre otras cosas, se especificó que Cristo había sido engendrado "antes de todos los siglos": una afirmación que podía interpretarse en más de un sentido y, por lo tanto, capaz de satisfacer diferentes sensibilidades teológicas. La misma asamblea </w:t>
      </w:r>
      <w:r w:rsidRPr="00636576">
        <w:rPr>
          <w:rFonts w:ascii="Times New Roman" w:eastAsia="Times New Roman" w:hAnsi="Times New Roman" w:cs="Times New Roman"/>
          <w:color w:val="252525"/>
          <w:sz w:val="28"/>
          <w:szCs w:val="28"/>
          <w:highlight w:val="yellow"/>
          <w:lang w:eastAsia="es-PE"/>
        </w:rPr>
        <w:t>también se pronunció detalladamente sobre el Espíritu Santo</w:t>
      </w:r>
      <w:r w:rsidRPr="008D384F">
        <w:rPr>
          <w:rFonts w:ascii="Times New Roman" w:eastAsia="Times New Roman" w:hAnsi="Times New Roman" w:cs="Times New Roman"/>
          <w:color w:val="252525"/>
          <w:sz w:val="28"/>
          <w:szCs w:val="28"/>
          <w:lang w:eastAsia="es-PE"/>
        </w:rPr>
        <w:t>, cuya divinidad se reconocía a la par con la del Padre y el Hijo, pero sin usar la palabra "dios".</w:t>
      </w:r>
    </w:p>
    <w:bookmarkStart w:id="40" w:name="_ftn2"/>
    <w:p w14:paraId="7607A154" w14:textId="77777777" w:rsidR="004B2E04" w:rsidRPr="008D384F" w:rsidRDefault="004B2E04" w:rsidP="008D384F">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es-PE"/>
        </w:rPr>
      </w:pPr>
      <w:r w:rsidRPr="008D384F">
        <w:rPr>
          <w:rFonts w:ascii="Times New Roman" w:eastAsia="Times New Roman" w:hAnsi="Times New Roman" w:cs="Times New Roman"/>
          <w:color w:val="252525"/>
          <w:sz w:val="28"/>
          <w:szCs w:val="28"/>
          <w:lang w:eastAsia="es-PE"/>
        </w:rPr>
        <w:fldChar w:fldCharType="begin"/>
      </w:r>
      <w:r w:rsidRPr="008D384F">
        <w:rPr>
          <w:rFonts w:ascii="Times New Roman" w:eastAsia="Times New Roman" w:hAnsi="Times New Roman" w:cs="Times New Roman"/>
          <w:color w:val="252525"/>
          <w:sz w:val="28"/>
          <w:szCs w:val="28"/>
          <w:lang w:eastAsia="es-PE"/>
        </w:rPr>
        <w:instrText xml:space="preserve"> HYPERLINK "https://www.settimananews.it/reportage-interviste/alcune-questioni-sul-credo-di-nicea/" \l "_ftnref2" </w:instrText>
      </w:r>
      <w:r w:rsidRPr="008D384F">
        <w:rPr>
          <w:rFonts w:ascii="Times New Roman" w:eastAsia="Times New Roman" w:hAnsi="Times New Roman" w:cs="Times New Roman"/>
          <w:color w:val="252525"/>
          <w:sz w:val="28"/>
          <w:szCs w:val="28"/>
          <w:lang w:eastAsia="es-PE"/>
        </w:rPr>
      </w:r>
      <w:r w:rsidRPr="008D384F">
        <w:rPr>
          <w:rFonts w:ascii="Times New Roman" w:eastAsia="Times New Roman" w:hAnsi="Times New Roman" w:cs="Times New Roman"/>
          <w:color w:val="252525"/>
          <w:sz w:val="28"/>
          <w:szCs w:val="28"/>
          <w:lang w:eastAsia="es-PE"/>
        </w:rPr>
        <w:fldChar w:fldCharType="separate"/>
      </w:r>
      <w:r w:rsidRPr="008D384F">
        <w:rPr>
          <w:rFonts w:ascii="Times New Roman" w:eastAsia="Times New Roman" w:hAnsi="Times New Roman" w:cs="Times New Roman"/>
          <w:color w:val="BF0E01"/>
          <w:sz w:val="28"/>
          <w:szCs w:val="28"/>
          <w:u w:val="single"/>
          <w:bdr w:val="none" w:sz="0" w:space="0" w:color="auto" w:frame="1"/>
          <w:lang w:eastAsia="es-PE"/>
        </w:rPr>
        <w:t>[2]</w:t>
      </w:r>
      <w:r w:rsidRPr="008D384F">
        <w:rPr>
          <w:rFonts w:ascii="Times New Roman" w:eastAsia="Times New Roman" w:hAnsi="Times New Roman" w:cs="Times New Roman"/>
          <w:color w:val="252525"/>
          <w:sz w:val="28"/>
          <w:szCs w:val="28"/>
          <w:lang w:eastAsia="es-PE"/>
        </w:rPr>
        <w:fldChar w:fldCharType="end"/>
      </w:r>
      <w:bookmarkEnd w:id="40"/>
      <w:r w:rsidRPr="008D384F">
        <w:rPr>
          <w:rFonts w:ascii="Times New Roman" w:eastAsia="Times New Roman" w:hAnsi="Times New Roman" w:cs="Times New Roman"/>
          <w:color w:val="252525"/>
          <w:sz w:val="28"/>
          <w:szCs w:val="28"/>
          <w:lang w:eastAsia="es-PE"/>
        </w:rPr>
        <w:t> Pude anticipar una serie de resultados sobre el género literario de la obra en un trabajo reciente: E. Castelli, «Contra los transgresores de los “Canones apostolorum”: género literario y propósito del “Liber pontificalis” romano», en El </w:t>
      </w:r>
      <w:r w:rsidRPr="008D384F">
        <w:rPr>
          <w:rFonts w:ascii="Times New Roman" w:eastAsia="Times New Roman" w:hAnsi="Times New Roman" w:cs="Times New Roman"/>
          <w:i/>
          <w:iCs/>
          <w:color w:val="252525"/>
          <w:sz w:val="28"/>
          <w:szCs w:val="28"/>
          <w:bdr w:val="none" w:sz="0" w:space="0" w:color="auto" w:frame="1"/>
          <w:lang w:eastAsia="es-PE"/>
        </w:rPr>
        <w:t>cristianismo en la historia. Investigación histórica, exegética y teológica</w:t>
      </w:r>
      <w:r w:rsidRPr="008D384F">
        <w:rPr>
          <w:rFonts w:ascii="Times New Roman" w:eastAsia="Times New Roman" w:hAnsi="Times New Roman" w:cs="Times New Roman"/>
          <w:color w:val="252525"/>
          <w:sz w:val="28"/>
          <w:szCs w:val="28"/>
          <w:lang w:eastAsia="es-PE"/>
        </w:rPr>
        <w:t> 2/2024, pp. 443-492.</w:t>
      </w:r>
    </w:p>
    <w:sectPr w:rsidR="004B2E04" w:rsidRPr="008D38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A3FE4"/>
    <w:multiLevelType w:val="multilevel"/>
    <w:tmpl w:val="A3B4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80B3A"/>
    <w:multiLevelType w:val="multilevel"/>
    <w:tmpl w:val="A9E6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C60F68"/>
    <w:multiLevelType w:val="multilevel"/>
    <w:tmpl w:val="95BCE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7D3F61"/>
    <w:multiLevelType w:val="multilevel"/>
    <w:tmpl w:val="7C52B8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E61024"/>
    <w:multiLevelType w:val="multilevel"/>
    <w:tmpl w:val="DE4A5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521C0C"/>
    <w:multiLevelType w:val="multilevel"/>
    <w:tmpl w:val="4D9CA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866666"/>
    <w:multiLevelType w:val="multilevel"/>
    <w:tmpl w:val="3C5AD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DC40ED"/>
    <w:multiLevelType w:val="multilevel"/>
    <w:tmpl w:val="0082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887AF2"/>
    <w:multiLevelType w:val="multilevel"/>
    <w:tmpl w:val="EDF8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DB36EA"/>
    <w:multiLevelType w:val="multilevel"/>
    <w:tmpl w:val="F5FA0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E51145"/>
    <w:multiLevelType w:val="multilevel"/>
    <w:tmpl w:val="60FC2A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185A56"/>
    <w:multiLevelType w:val="multilevel"/>
    <w:tmpl w:val="CAD8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A862C0"/>
    <w:multiLevelType w:val="multilevel"/>
    <w:tmpl w:val="61F09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222428"/>
    <w:multiLevelType w:val="hybridMultilevel"/>
    <w:tmpl w:val="B284FE14"/>
    <w:lvl w:ilvl="0" w:tplc="D0E0DE18">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14" w15:restartNumberingAfterBreak="0">
    <w:nsid w:val="74146A9A"/>
    <w:multiLevelType w:val="multilevel"/>
    <w:tmpl w:val="CE92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50457D"/>
    <w:multiLevelType w:val="multilevel"/>
    <w:tmpl w:val="081461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D6053F"/>
    <w:multiLevelType w:val="multilevel"/>
    <w:tmpl w:val="BDBE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1258153">
    <w:abstractNumId w:val="5"/>
  </w:num>
  <w:num w:numId="2" w16cid:durableId="753012655">
    <w:abstractNumId w:val="6"/>
  </w:num>
  <w:num w:numId="3" w16cid:durableId="1285191638">
    <w:abstractNumId w:val="1"/>
  </w:num>
  <w:num w:numId="4" w16cid:durableId="917057019">
    <w:abstractNumId w:val="11"/>
  </w:num>
  <w:num w:numId="5" w16cid:durableId="719062953">
    <w:abstractNumId w:val="9"/>
  </w:num>
  <w:num w:numId="6" w16cid:durableId="759566623">
    <w:abstractNumId w:val="4"/>
  </w:num>
  <w:num w:numId="7" w16cid:durableId="707217105">
    <w:abstractNumId w:val="16"/>
  </w:num>
  <w:num w:numId="8" w16cid:durableId="947813732">
    <w:abstractNumId w:val="12"/>
  </w:num>
  <w:num w:numId="9" w16cid:durableId="962492497">
    <w:abstractNumId w:val="14"/>
  </w:num>
  <w:num w:numId="10" w16cid:durableId="2119833244">
    <w:abstractNumId w:val="2"/>
  </w:num>
  <w:num w:numId="11" w16cid:durableId="446119614">
    <w:abstractNumId w:val="0"/>
  </w:num>
  <w:num w:numId="12" w16cid:durableId="1989242297">
    <w:abstractNumId w:val="8"/>
  </w:num>
  <w:num w:numId="13" w16cid:durableId="1661231864">
    <w:abstractNumId w:val="7"/>
  </w:num>
  <w:num w:numId="14" w16cid:durableId="574822764">
    <w:abstractNumId w:val="3"/>
  </w:num>
  <w:num w:numId="15" w16cid:durableId="2013220073">
    <w:abstractNumId w:val="10"/>
  </w:num>
  <w:num w:numId="16" w16cid:durableId="580480658">
    <w:abstractNumId w:val="15"/>
  </w:num>
  <w:num w:numId="17" w16cid:durableId="18095881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734"/>
    <w:rsid w:val="0004341D"/>
    <w:rsid w:val="000550CB"/>
    <w:rsid w:val="00077554"/>
    <w:rsid w:val="000A1EAC"/>
    <w:rsid w:val="000A78E7"/>
    <w:rsid w:val="00100E26"/>
    <w:rsid w:val="0020520A"/>
    <w:rsid w:val="002270B7"/>
    <w:rsid w:val="002E2B91"/>
    <w:rsid w:val="00362B5C"/>
    <w:rsid w:val="003E6C41"/>
    <w:rsid w:val="00480BB6"/>
    <w:rsid w:val="004B2E04"/>
    <w:rsid w:val="004D6B00"/>
    <w:rsid w:val="00502E8B"/>
    <w:rsid w:val="005922B5"/>
    <w:rsid w:val="00604BDF"/>
    <w:rsid w:val="00605145"/>
    <w:rsid w:val="00636576"/>
    <w:rsid w:val="006C3F8A"/>
    <w:rsid w:val="006C6338"/>
    <w:rsid w:val="007A4B3D"/>
    <w:rsid w:val="007B5734"/>
    <w:rsid w:val="008B66C6"/>
    <w:rsid w:val="008D384F"/>
    <w:rsid w:val="008F3967"/>
    <w:rsid w:val="008F47B9"/>
    <w:rsid w:val="00900B96"/>
    <w:rsid w:val="00922232"/>
    <w:rsid w:val="00922D14"/>
    <w:rsid w:val="00960168"/>
    <w:rsid w:val="00A13222"/>
    <w:rsid w:val="00A60720"/>
    <w:rsid w:val="00B25B2F"/>
    <w:rsid w:val="00B42CF3"/>
    <w:rsid w:val="00B77571"/>
    <w:rsid w:val="00C00379"/>
    <w:rsid w:val="00C045D3"/>
    <w:rsid w:val="00C059A0"/>
    <w:rsid w:val="00C53862"/>
    <w:rsid w:val="00C93356"/>
    <w:rsid w:val="00DB27D9"/>
    <w:rsid w:val="00E06F36"/>
    <w:rsid w:val="00E16461"/>
    <w:rsid w:val="00EB0AB7"/>
    <w:rsid w:val="00FD65DB"/>
    <w:rsid w:val="00FF05D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6B7B3"/>
  <w15:chartTrackingRefBased/>
  <w15:docId w15:val="{DC265ED9-62FA-4D39-AE41-3F33C969C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C003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C00379"/>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4B2E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0379"/>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C00379"/>
    <w:rPr>
      <w:rFonts w:ascii="Times New Roman" w:eastAsia="Times New Roman" w:hAnsi="Times New Roman" w:cs="Times New Roman"/>
      <w:b/>
      <w:bCs/>
      <w:sz w:val="36"/>
      <w:szCs w:val="36"/>
      <w:lang w:eastAsia="es-PE"/>
    </w:rPr>
  </w:style>
  <w:style w:type="character" w:customStyle="1" w:styleId="kicker">
    <w:name w:val="kicker"/>
    <w:basedOn w:val="Fuentedeprrafopredeter"/>
    <w:rsid w:val="00C00379"/>
  </w:style>
  <w:style w:type="character" w:styleId="Hipervnculo">
    <w:name w:val="Hyperlink"/>
    <w:basedOn w:val="Fuentedeprrafopredeter"/>
    <w:uiPriority w:val="99"/>
    <w:unhideWhenUsed/>
    <w:rsid w:val="00C00379"/>
    <w:rPr>
      <w:color w:val="0000FF"/>
      <w:u w:val="single"/>
    </w:rPr>
  </w:style>
  <w:style w:type="paragraph" w:styleId="NormalWeb">
    <w:name w:val="Normal (Web)"/>
    <w:basedOn w:val="Normal"/>
    <w:uiPriority w:val="99"/>
    <w:semiHidden/>
    <w:unhideWhenUsed/>
    <w:rsid w:val="00C00379"/>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pg-bkn-dateline">
    <w:name w:val="pg-bkn-dateline"/>
    <w:basedOn w:val="Normal"/>
    <w:rsid w:val="00C00379"/>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mce">
    <w:name w:val="mce"/>
    <w:basedOn w:val="Normal"/>
    <w:rsid w:val="00C00379"/>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C00379"/>
    <w:rPr>
      <w:b/>
      <w:bCs/>
    </w:rPr>
  </w:style>
  <w:style w:type="paragraph" w:customStyle="1" w:styleId="pf0">
    <w:name w:val="pf0"/>
    <w:basedOn w:val="Normal"/>
    <w:rsid w:val="00480BB6"/>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3Car">
    <w:name w:val="Título 3 Car"/>
    <w:basedOn w:val="Fuentedeprrafopredeter"/>
    <w:link w:val="Ttulo3"/>
    <w:uiPriority w:val="9"/>
    <w:semiHidden/>
    <w:rsid w:val="004B2E04"/>
    <w:rPr>
      <w:rFonts w:asciiTheme="majorHAnsi" w:eastAsiaTheme="majorEastAsia" w:hAnsiTheme="majorHAnsi" w:cstheme="majorBidi"/>
      <w:color w:val="1F4D78" w:themeColor="accent1" w:themeShade="7F"/>
      <w:sz w:val="24"/>
      <w:szCs w:val="24"/>
    </w:rPr>
  </w:style>
  <w:style w:type="character" w:styleId="nfasis">
    <w:name w:val="Emphasis"/>
    <w:basedOn w:val="Fuentedeprrafopredeter"/>
    <w:uiPriority w:val="20"/>
    <w:qFormat/>
    <w:rsid w:val="004B2E04"/>
    <w:rPr>
      <w:i/>
      <w:iCs/>
    </w:rPr>
  </w:style>
  <w:style w:type="character" w:customStyle="1" w:styleId="field">
    <w:name w:val="field"/>
    <w:basedOn w:val="Fuentedeprrafopredeter"/>
    <w:rsid w:val="004B2E04"/>
  </w:style>
  <w:style w:type="paragraph" w:customStyle="1" w:styleId="name">
    <w:name w:val="name"/>
    <w:basedOn w:val="Normal"/>
    <w:rsid w:val="004B2E04"/>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job-title">
    <w:name w:val="job-title"/>
    <w:basedOn w:val="Normal"/>
    <w:rsid w:val="004B2E04"/>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view-author">
    <w:name w:val="view-author"/>
    <w:basedOn w:val="Normal"/>
    <w:rsid w:val="004B2E04"/>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tweetthis">
    <w:name w:val="tweet_this"/>
    <w:basedOn w:val="Normal"/>
    <w:rsid w:val="004B2E04"/>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center">
    <w:name w:val="center"/>
    <w:basedOn w:val="Normal"/>
    <w:rsid w:val="004B2E04"/>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byline">
    <w:name w:val="byline"/>
    <w:basedOn w:val="Fuentedeprrafopredeter"/>
    <w:rsid w:val="004B2E04"/>
  </w:style>
  <w:style w:type="character" w:customStyle="1" w:styleId="posted-on">
    <w:name w:val="posted-on"/>
    <w:basedOn w:val="Fuentedeprrafopredeter"/>
    <w:rsid w:val="004B2E04"/>
  </w:style>
  <w:style w:type="character" w:customStyle="1" w:styleId="image-credit">
    <w:name w:val="image-credit"/>
    <w:basedOn w:val="Fuentedeprrafopredeter"/>
    <w:rsid w:val="004B2E04"/>
  </w:style>
  <w:style w:type="character" w:customStyle="1" w:styleId="credit-label-wrapper">
    <w:name w:val="credit-label-wrapper"/>
    <w:basedOn w:val="Fuentedeprrafopredeter"/>
    <w:rsid w:val="004B2E04"/>
  </w:style>
  <w:style w:type="paragraph" w:styleId="TtuloTDC">
    <w:name w:val="TOC Heading"/>
    <w:basedOn w:val="Ttulo1"/>
    <w:next w:val="Normal"/>
    <w:uiPriority w:val="39"/>
    <w:unhideWhenUsed/>
    <w:qFormat/>
    <w:rsid w:val="00636576"/>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636576"/>
    <w:pPr>
      <w:spacing w:after="100"/>
    </w:pPr>
  </w:style>
  <w:style w:type="paragraph" w:styleId="TDC2">
    <w:name w:val="toc 2"/>
    <w:basedOn w:val="Normal"/>
    <w:next w:val="Normal"/>
    <w:autoRedefine/>
    <w:uiPriority w:val="39"/>
    <w:unhideWhenUsed/>
    <w:rsid w:val="00502E8B"/>
    <w:pPr>
      <w:numPr>
        <w:numId w:val="17"/>
      </w:numPr>
      <w:tabs>
        <w:tab w:val="right" w:leader="dot" w:pos="8494"/>
      </w:tabs>
      <w:spacing w:after="0" w:line="240" w:lineRule="auto"/>
      <w:ind w:left="567"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584140">
      <w:bodyDiv w:val="1"/>
      <w:marLeft w:val="0"/>
      <w:marRight w:val="0"/>
      <w:marTop w:val="0"/>
      <w:marBottom w:val="0"/>
      <w:divBdr>
        <w:top w:val="none" w:sz="0" w:space="0" w:color="auto"/>
        <w:left w:val="none" w:sz="0" w:space="0" w:color="auto"/>
        <w:bottom w:val="none" w:sz="0" w:space="0" w:color="auto"/>
        <w:right w:val="none" w:sz="0" w:space="0" w:color="auto"/>
      </w:divBdr>
      <w:divsChild>
        <w:div w:id="2101833196">
          <w:marLeft w:val="0"/>
          <w:marRight w:val="0"/>
          <w:marTop w:val="0"/>
          <w:marBottom w:val="0"/>
          <w:divBdr>
            <w:top w:val="none" w:sz="0" w:space="0" w:color="auto"/>
            <w:left w:val="none" w:sz="0" w:space="0" w:color="auto"/>
            <w:bottom w:val="none" w:sz="0" w:space="0" w:color="auto"/>
            <w:right w:val="none" w:sz="0" w:space="0" w:color="auto"/>
          </w:divBdr>
          <w:divsChild>
            <w:div w:id="848757483">
              <w:marLeft w:val="0"/>
              <w:marRight w:val="0"/>
              <w:marTop w:val="0"/>
              <w:marBottom w:val="600"/>
              <w:divBdr>
                <w:top w:val="none" w:sz="0" w:space="0" w:color="auto"/>
                <w:left w:val="none" w:sz="0" w:space="0" w:color="auto"/>
                <w:bottom w:val="none" w:sz="0" w:space="0" w:color="auto"/>
                <w:right w:val="none" w:sz="0" w:space="0" w:color="auto"/>
              </w:divBdr>
              <w:divsChild>
                <w:div w:id="157420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128601">
          <w:marLeft w:val="0"/>
          <w:marRight w:val="0"/>
          <w:marTop w:val="0"/>
          <w:marBottom w:val="0"/>
          <w:divBdr>
            <w:top w:val="none" w:sz="0" w:space="0" w:color="auto"/>
            <w:left w:val="none" w:sz="0" w:space="0" w:color="auto"/>
            <w:bottom w:val="none" w:sz="0" w:space="0" w:color="auto"/>
            <w:right w:val="none" w:sz="0" w:space="0" w:color="auto"/>
          </w:divBdr>
          <w:divsChild>
            <w:div w:id="404835436">
              <w:marLeft w:val="0"/>
              <w:marRight w:val="0"/>
              <w:marTop w:val="0"/>
              <w:marBottom w:val="0"/>
              <w:divBdr>
                <w:top w:val="none" w:sz="0" w:space="0" w:color="auto"/>
                <w:left w:val="none" w:sz="0" w:space="0" w:color="auto"/>
                <w:bottom w:val="none" w:sz="0" w:space="0" w:color="auto"/>
                <w:right w:val="none" w:sz="0" w:space="0" w:color="auto"/>
              </w:divBdr>
              <w:divsChild>
                <w:div w:id="870188975">
                  <w:marLeft w:val="-1275"/>
                  <w:marRight w:val="0"/>
                  <w:marTop w:val="0"/>
                  <w:marBottom w:val="0"/>
                  <w:divBdr>
                    <w:top w:val="none" w:sz="0" w:space="0" w:color="auto"/>
                    <w:left w:val="none" w:sz="0" w:space="0" w:color="auto"/>
                    <w:bottom w:val="none" w:sz="0" w:space="0" w:color="auto"/>
                    <w:right w:val="none" w:sz="0" w:space="0" w:color="auto"/>
                  </w:divBdr>
                </w:div>
                <w:div w:id="1111321214">
                  <w:marLeft w:val="0"/>
                  <w:marRight w:val="0"/>
                  <w:marTop w:val="0"/>
                  <w:marBottom w:val="0"/>
                  <w:divBdr>
                    <w:top w:val="none" w:sz="0" w:space="0" w:color="auto"/>
                    <w:left w:val="none" w:sz="0" w:space="0" w:color="auto"/>
                    <w:bottom w:val="none" w:sz="0" w:space="0" w:color="auto"/>
                    <w:right w:val="none" w:sz="0" w:space="0" w:color="auto"/>
                  </w:divBdr>
                  <w:divsChild>
                    <w:div w:id="1559316542">
                      <w:marLeft w:val="0"/>
                      <w:marRight w:val="0"/>
                      <w:marTop w:val="0"/>
                      <w:marBottom w:val="0"/>
                      <w:divBdr>
                        <w:top w:val="none" w:sz="0" w:space="0" w:color="auto"/>
                        <w:left w:val="none" w:sz="0" w:space="0" w:color="auto"/>
                        <w:bottom w:val="none" w:sz="0" w:space="0" w:color="auto"/>
                        <w:right w:val="none" w:sz="0" w:space="0" w:color="auto"/>
                      </w:divBdr>
                    </w:div>
                    <w:div w:id="2026396743">
                      <w:marLeft w:val="0"/>
                      <w:marRight w:val="0"/>
                      <w:marTop w:val="0"/>
                      <w:marBottom w:val="0"/>
                      <w:divBdr>
                        <w:top w:val="none" w:sz="0" w:space="0" w:color="auto"/>
                        <w:left w:val="none" w:sz="0" w:space="0" w:color="auto"/>
                        <w:bottom w:val="none" w:sz="0" w:space="0" w:color="auto"/>
                        <w:right w:val="none" w:sz="0" w:space="0" w:color="auto"/>
                      </w:divBdr>
                      <w:divsChild>
                        <w:div w:id="15893578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810702754">
      <w:bodyDiv w:val="1"/>
      <w:marLeft w:val="0"/>
      <w:marRight w:val="0"/>
      <w:marTop w:val="0"/>
      <w:marBottom w:val="0"/>
      <w:divBdr>
        <w:top w:val="none" w:sz="0" w:space="0" w:color="auto"/>
        <w:left w:val="none" w:sz="0" w:space="0" w:color="auto"/>
        <w:bottom w:val="none" w:sz="0" w:space="0" w:color="auto"/>
        <w:right w:val="none" w:sz="0" w:space="0" w:color="auto"/>
      </w:divBdr>
      <w:divsChild>
        <w:div w:id="2084142048">
          <w:marLeft w:val="0"/>
          <w:marRight w:val="0"/>
          <w:marTop w:val="0"/>
          <w:marBottom w:val="0"/>
          <w:divBdr>
            <w:top w:val="none" w:sz="0" w:space="0" w:color="auto"/>
            <w:left w:val="none" w:sz="0" w:space="0" w:color="auto"/>
            <w:bottom w:val="none" w:sz="0" w:space="0" w:color="auto"/>
            <w:right w:val="none" w:sz="0" w:space="0" w:color="auto"/>
          </w:divBdr>
          <w:divsChild>
            <w:div w:id="1706326852">
              <w:marLeft w:val="0"/>
              <w:marRight w:val="0"/>
              <w:marTop w:val="0"/>
              <w:marBottom w:val="600"/>
              <w:divBdr>
                <w:top w:val="none" w:sz="0" w:space="0" w:color="auto"/>
                <w:left w:val="none" w:sz="0" w:space="0" w:color="auto"/>
                <w:bottom w:val="none" w:sz="0" w:space="0" w:color="auto"/>
                <w:right w:val="none" w:sz="0" w:space="0" w:color="auto"/>
              </w:divBdr>
              <w:divsChild>
                <w:div w:id="27225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590">
          <w:marLeft w:val="0"/>
          <w:marRight w:val="0"/>
          <w:marTop w:val="0"/>
          <w:marBottom w:val="0"/>
          <w:divBdr>
            <w:top w:val="none" w:sz="0" w:space="0" w:color="auto"/>
            <w:left w:val="none" w:sz="0" w:space="0" w:color="auto"/>
            <w:bottom w:val="none" w:sz="0" w:space="0" w:color="auto"/>
            <w:right w:val="none" w:sz="0" w:space="0" w:color="auto"/>
          </w:divBdr>
          <w:divsChild>
            <w:div w:id="1822887262">
              <w:marLeft w:val="0"/>
              <w:marRight w:val="0"/>
              <w:marTop w:val="0"/>
              <w:marBottom w:val="0"/>
              <w:divBdr>
                <w:top w:val="none" w:sz="0" w:space="0" w:color="auto"/>
                <w:left w:val="none" w:sz="0" w:space="0" w:color="auto"/>
                <w:bottom w:val="none" w:sz="0" w:space="0" w:color="auto"/>
                <w:right w:val="none" w:sz="0" w:space="0" w:color="auto"/>
              </w:divBdr>
              <w:divsChild>
                <w:div w:id="642122905">
                  <w:marLeft w:val="-1275"/>
                  <w:marRight w:val="0"/>
                  <w:marTop w:val="0"/>
                  <w:marBottom w:val="0"/>
                  <w:divBdr>
                    <w:top w:val="none" w:sz="0" w:space="0" w:color="auto"/>
                    <w:left w:val="none" w:sz="0" w:space="0" w:color="auto"/>
                    <w:bottom w:val="none" w:sz="0" w:space="0" w:color="auto"/>
                    <w:right w:val="none" w:sz="0" w:space="0" w:color="auto"/>
                  </w:divBdr>
                </w:div>
                <w:div w:id="1282497592">
                  <w:marLeft w:val="0"/>
                  <w:marRight w:val="0"/>
                  <w:marTop w:val="0"/>
                  <w:marBottom w:val="0"/>
                  <w:divBdr>
                    <w:top w:val="none" w:sz="0" w:space="0" w:color="auto"/>
                    <w:left w:val="none" w:sz="0" w:space="0" w:color="auto"/>
                    <w:bottom w:val="none" w:sz="0" w:space="0" w:color="auto"/>
                    <w:right w:val="none" w:sz="0" w:space="0" w:color="auto"/>
                  </w:divBdr>
                  <w:divsChild>
                    <w:div w:id="2101096043">
                      <w:marLeft w:val="0"/>
                      <w:marRight w:val="0"/>
                      <w:marTop w:val="0"/>
                      <w:marBottom w:val="0"/>
                      <w:divBdr>
                        <w:top w:val="none" w:sz="0" w:space="0" w:color="auto"/>
                        <w:left w:val="none" w:sz="0" w:space="0" w:color="auto"/>
                        <w:bottom w:val="none" w:sz="0" w:space="0" w:color="auto"/>
                        <w:right w:val="none" w:sz="0" w:space="0" w:color="auto"/>
                      </w:divBdr>
                    </w:div>
                    <w:div w:id="114138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948964">
      <w:bodyDiv w:val="1"/>
      <w:marLeft w:val="0"/>
      <w:marRight w:val="0"/>
      <w:marTop w:val="0"/>
      <w:marBottom w:val="0"/>
      <w:divBdr>
        <w:top w:val="none" w:sz="0" w:space="0" w:color="auto"/>
        <w:left w:val="none" w:sz="0" w:space="0" w:color="auto"/>
        <w:bottom w:val="none" w:sz="0" w:space="0" w:color="auto"/>
        <w:right w:val="none" w:sz="0" w:space="0" w:color="auto"/>
      </w:divBdr>
      <w:divsChild>
        <w:div w:id="1266420488">
          <w:marLeft w:val="0"/>
          <w:marRight w:val="0"/>
          <w:marTop w:val="0"/>
          <w:marBottom w:val="0"/>
          <w:divBdr>
            <w:top w:val="none" w:sz="0" w:space="0" w:color="auto"/>
            <w:left w:val="none" w:sz="0" w:space="0" w:color="auto"/>
            <w:bottom w:val="none" w:sz="0" w:space="0" w:color="auto"/>
            <w:right w:val="none" w:sz="0" w:space="0" w:color="auto"/>
          </w:divBdr>
          <w:divsChild>
            <w:div w:id="1684236214">
              <w:marLeft w:val="0"/>
              <w:marRight w:val="0"/>
              <w:marTop w:val="0"/>
              <w:marBottom w:val="600"/>
              <w:divBdr>
                <w:top w:val="none" w:sz="0" w:space="0" w:color="auto"/>
                <w:left w:val="none" w:sz="0" w:space="0" w:color="auto"/>
                <w:bottom w:val="none" w:sz="0" w:space="0" w:color="auto"/>
                <w:right w:val="none" w:sz="0" w:space="0" w:color="auto"/>
              </w:divBdr>
              <w:divsChild>
                <w:div w:id="8827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26264">
          <w:marLeft w:val="0"/>
          <w:marRight w:val="0"/>
          <w:marTop w:val="0"/>
          <w:marBottom w:val="0"/>
          <w:divBdr>
            <w:top w:val="none" w:sz="0" w:space="0" w:color="auto"/>
            <w:left w:val="none" w:sz="0" w:space="0" w:color="auto"/>
            <w:bottom w:val="none" w:sz="0" w:space="0" w:color="auto"/>
            <w:right w:val="none" w:sz="0" w:space="0" w:color="auto"/>
          </w:divBdr>
          <w:divsChild>
            <w:div w:id="1629581943">
              <w:marLeft w:val="0"/>
              <w:marRight w:val="0"/>
              <w:marTop w:val="0"/>
              <w:marBottom w:val="0"/>
              <w:divBdr>
                <w:top w:val="none" w:sz="0" w:space="0" w:color="auto"/>
                <w:left w:val="none" w:sz="0" w:space="0" w:color="auto"/>
                <w:bottom w:val="none" w:sz="0" w:space="0" w:color="auto"/>
                <w:right w:val="none" w:sz="0" w:space="0" w:color="auto"/>
              </w:divBdr>
              <w:divsChild>
                <w:div w:id="1547136400">
                  <w:marLeft w:val="-1275"/>
                  <w:marRight w:val="0"/>
                  <w:marTop w:val="0"/>
                  <w:marBottom w:val="0"/>
                  <w:divBdr>
                    <w:top w:val="none" w:sz="0" w:space="0" w:color="auto"/>
                    <w:left w:val="none" w:sz="0" w:space="0" w:color="auto"/>
                    <w:bottom w:val="none" w:sz="0" w:space="0" w:color="auto"/>
                    <w:right w:val="none" w:sz="0" w:space="0" w:color="auto"/>
                  </w:divBdr>
                </w:div>
                <w:div w:id="154542155">
                  <w:marLeft w:val="0"/>
                  <w:marRight w:val="0"/>
                  <w:marTop w:val="0"/>
                  <w:marBottom w:val="0"/>
                  <w:divBdr>
                    <w:top w:val="none" w:sz="0" w:space="0" w:color="auto"/>
                    <w:left w:val="none" w:sz="0" w:space="0" w:color="auto"/>
                    <w:bottom w:val="none" w:sz="0" w:space="0" w:color="auto"/>
                    <w:right w:val="none" w:sz="0" w:space="0" w:color="auto"/>
                  </w:divBdr>
                  <w:divsChild>
                    <w:div w:id="1484200840">
                      <w:marLeft w:val="0"/>
                      <w:marRight w:val="0"/>
                      <w:marTop w:val="0"/>
                      <w:marBottom w:val="0"/>
                      <w:divBdr>
                        <w:top w:val="none" w:sz="0" w:space="0" w:color="auto"/>
                        <w:left w:val="none" w:sz="0" w:space="0" w:color="auto"/>
                        <w:bottom w:val="none" w:sz="0" w:space="0" w:color="auto"/>
                        <w:right w:val="none" w:sz="0" w:space="0" w:color="auto"/>
                      </w:divBdr>
                    </w:div>
                    <w:div w:id="915822131">
                      <w:marLeft w:val="0"/>
                      <w:marRight w:val="0"/>
                      <w:marTop w:val="0"/>
                      <w:marBottom w:val="0"/>
                      <w:divBdr>
                        <w:top w:val="none" w:sz="0" w:space="0" w:color="auto"/>
                        <w:left w:val="none" w:sz="0" w:space="0" w:color="auto"/>
                        <w:bottom w:val="none" w:sz="0" w:space="0" w:color="auto"/>
                        <w:right w:val="none" w:sz="0" w:space="0" w:color="auto"/>
                      </w:divBdr>
                      <w:divsChild>
                        <w:div w:id="786314737">
                          <w:marLeft w:val="0"/>
                          <w:marRight w:val="0"/>
                          <w:marTop w:val="0"/>
                          <w:marBottom w:val="450"/>
                          <w:divBdr>
                            <w:top w:val="none" w:sz="0" w:space="0" w:color="auto"/>
                            <w:left w:val="none" w:sz="0" w:space="0" w:color="auto"/>
                            <w:bottom w:val="none" w:sz="0" w:space="0" w:color="auto"/>
                            <w:right w:val="none" w:sz="0" w:space="0" w:color="auto"/>
                          </w:divBdr>
                        </w:div>
                        <w:div w:id="115950334">
                          <w:marLeft w:val="0"/>
                          <w:marRight w:val="0"/>
                          <w:marTop w:val="0"/>
                          <w:marBottom w:val="450"/>
                          <w:divBdr>
                            <w:top w:val="none" w:sz="0" w:space="0" w:color="auto"/>
                            <w:left w:val="none" w:sz="0" w:space="0" w:color="auto"/>
                            <w:bottom w:val="none" w:sz="0" w:space="0" w:color="auto"/>
                            <w:right w:val="none" w:sz="0" w:space="0" w:color="auto"/>
                          </w:divBdr>
                        </w:div>
                        <w:div w:id="519122441">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130933071">
      <w:bodyDiv w:val="1"/>
      <w:marLeft w:val="0"/>
      <w:marRight w:val="0"/>
      <w:marTop w:val="0"/>
      <w:marBottom w:val="0"/>
      <w:divBdr>
        <w:top w:val="none" w:sz="0" w:space="0" w:color="auto"/>
        <w:left w:val="none" w:sz="0" w:space="0" w:color="auto"/>
        <w:bottom w:val="none" w:sz="0" w:space="0" w:color="auto"/>
        <w:right w:val="none" w:sz="0" w:space="0" w:color="auto"/>
      </w:divBdr>
      <w:divsChild>
        <w:div w:id="1742480462">
          <w:marLeft w:val="0"/>
          <w:marRight w:val="0"/>
          <w:marTop w:val="0"/>
          <w:marBottom w:val="600"/>
          <w:divBdr>
            <w:top w:val="none" w:sz="0" w:space="0" w:color="auto"/>
            <w:left w:val="none" w:sz="0" w:space="0" w:color="auto"/>
            <w:bottom w:val="none" w:sz="0" w:space="0" w:color="auto"/>
            <w:right w:val="none" w:sz="0" w:space="0" w:color="auto"/>
          </w:divBdr>
          <w:divsChild>
            <w:div w:id="38012744">
              <w:marLeft w:val="0"/>
              <w:marRight w:val="0"/>
              <w:marTop w:val="0"/>
              <w:marBottom w:val="0"/>
              <w:divBdr>
                <w:top w:val="none" w:sz="0" w:space="0" w:color="auto"/>
                <w:left w:val="none" w:sz="0" w:space="0" w:color="auto"/>
                <w:bottom w:val="none" w:sz="0" w:space="0" w:color="auto"/>
                <w:right w:val="none" w:sz="0" w:space="0" w:color="auto"/>
              </w:divBdr>
            </w:div>
          </w:divsChild>
        </w:div>
        <w:div w:id="1839147388">
          <w:marLeft w:val="0"/>
          <w:marRight w:val="0"/>
          <w:marTop w:val="0"/>
          <w:marBottom w:val="0"/>
          <w:divBdr>
            <w:top w:val="none" w:sz="0" w:space="0" w:color="auto"/>
            <w:left w:val="none" w:sz="0" w:space="0" w:color="auto"/>
            <w:bottom w:val="none" w:sz="0" w:space="0" w:color="auto"/>
            <w:right w:val="none" w:sz="0" w:space="0" w:color="auto"/>
          </w:divBdr>
          <w:divsChild>
            <w:div w:id="1302928275">
              <w:marLeft w:val="0"/>
              <w:marRight w:val="0"/>
              <w:marTop w:val="0"/>
              <w:marBottom w:val="0"/>
              <w:divBdr>
                <w:top w:val="none" w:sz="0" w:space="0" w:color="auto"/>
                <w:left w:val="none" w:sz="0" w:space="0" w:color="auto"/>
                <w:bottom w:val="none" w:sz="0" w:space="0" w:color="auto"/>
                <w:right w:val="none" w:sz="0" w:space="0" w:color="auto"/>
              </w:divBdr>
              <w:divsChild>
                <w:div w:id="1945992539">
                  <w:marLeft w:val="-1275"/>
                  <w:marRight w:val="0"/>
                  <w:marTop w:val="0"/>
                  <w:marBottom w:val="0"/>
                  <w:divBdr>
                    <w:top w:val="none" w:sz="0" w:space="0" w:color="auto"/>
                    <w:left w:val="none" w:sz="0" w:space="0" w:color="auto"/>
                    <w:bottom w:val="none" w:sz="0" w:space="0" w:color="auto"/>
                    <w:right w:val="none" w:sz="0" w:space="0" w:color="auto"/>
                  </w:divBdr>
                </w:div>
                <w:div w:id="709572784">
                  <w:marLeft w:val="0"/>
                  <w:marRight w:val="0"/>
                  <w:marTop w:val="0"/>
                  <w:marBottom w:val="0"/>
                  <w:divBdr>
                    <w:top w:val="none" w:sz="0" w:space="0" w:color="auto"/>
                    <w:left w:val="none" w:sz="0" w:space="0" w:color="auto"/>
                    <w:bottom w:val="none" w:sz="0" w:space="0" w:color="auto"/>
                    <w:right w:val="none" w:sz="0" w:space="0" w:color="auto"/>
                  </w:divBdr>
                  <w:divsChild>
                    <w:div w:id="780301645">
                      <w:marLeft w:val="0"/>
                      <w:marRight w:val="0"/>
                      <w:marTop w:val="0"/>
                      <w:marBottom w:val="0"/>
                      <w:divBdr>
                        <w:top w:val="none" w:sz="0" w:space="0" w:color="auto"/>
                        <w:left w:val="none" w:sz="0" w:space="0" w:color="auto"/>
                        <w:bottom w:val="none" w:sz="0" w:space="0" w:color="auto"/>
                        <w:right w:val="none" w:sz="0" w:space="0" w:color="auto"/>
                      </w:divBdr>
                    </w:div>
                    <w:div w:id="1461797433">
                      <w:marLeft w:val="0"/>
                      <w:marRight w:val="0"/>
                      <w:marTop w:val="0"/>
                      <w:marBottom w:val="0"/>
                      <w:divBdr>
                        <w:top w:val="none" w:sz="0" w:space="0" w:color="auto"/>
                        <w:left w:val="none" w:sz="0" w:space="0" w:color="auto"/>
                        <w:bottom w:val="none" w:sz="0" w:space="0" w:color="auto"/>
                        <w:right w:val="none" w:sz="0" w:space="0" w:color="auto"/>
                      </w:divBdr>
                      <w:divsChild>
                        <w:div w:id="787431658">
                          <w:marLeft w:val="0"/>
                          <w:marRight w:val="0"/>
                          <w:marTop w:val="0"/>
                          <w:marBottom w:val="450"/>
                          <w:divBdr>
                            <w:top w:val="none" w:sz="0" w:space="0" w:color="auto"/>
                            <w:left w:val="none" w:sz="0" w:space="0" w:color="auto"/>
                            <w:bottom w:val="none" w:sz="0" w:space="0" w:color="auto"/>
                            <w:right w:val="none" w:sz="0" w:space="0" w:color="auto"/>
                          </w:divBdr>
                        </w:div>
                        <w:div w:id="171419216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pj.org/es/news/statement-by-the-latin-patriarchate-of-jerusalem" TargetMode="External"/><Relationship Id="rId18" Type="http://schemas.openxmlformats.org/officeDocument/2006/relationships/hyperlink" Target="https://www.archchicago.org/en/statement/-/article/2025/08/27/statement-of-cardinal-blase-j-cupich-archbishop-of-chicago-on-the-school-shooting-in-minnesota" TargetMode="External"/><Relationship Id="rId26" Type="http://schemas.openxmlformats.org/officeDocument/2006/relationships/hyperlink" Target="https://rcan.org/statement-from-cardinal-tobin-annunciation-school-minneapolis/" TargetMode="External"/><Relationship Id="rId21" Type="http://schemas.openxmlformats.org/officeDocument/2006/relationships/hyperlink" Target="https://www.usccb.org/resources/confronting-culture-violence-catholic-framework-action-0" TargetMode="External"/><Relationship Id="rId34" Type="http://schemas.openxmlformats.org/officeDocument/2006/relationships/hyperlink" Target="https://archivio.unime.it/it/persona/emanuele-castelli/curriculum" TargetMode="External"/><Relationship Id="rId7" Type="http://schemas.openxmlformats.org/officeDocument/2006/relationships/hyperlink" Target="https://adn.celam.org/cardenal-steiner-sobre-la-cop30-la-expectativa-es-grande-pero-lo-decisivo-sera-cumplir-lo-ya-acordado/" TargetMode="External"/><Relationship Id="rId12" Type="http://schemas.openxmlformats.org/officeDocument/2006/relationships/hyperlink" Target="https://www.religiondigital.org/jesus_bastante/" TargetMode="External"/><Relationship Id="rId17" Type="http://schemas.openxmlformats.org/officeDocument/2006/relationships/hyperlink" Target="https://www.ncronline.org/vatican/pope-demands-end-pandemic-arms-he-prays-victims-minnesota-school-shooting" TargetMode="External"/><Relationship Id="rId25" Type="http://schemas.openxmlformats.org/officeDocument/2006/relationships/hyperlink" Target="https://bostoncatholic.org/news/august-27-2025-archbishop-statement-on-the-tragedy-at-annunciation-school-in-minneapolis" TargetMode="External"/><Relationship Id="rId33" Type="http://schemas.openxmlformats.org/officeDocument/2006/relationships/hyperlink" Target="https://www.settimananews.it/reportage-interviste/alcune-questioni-sul-credo-di-nicea/" TargetMode="External"/><Relationship Id="rId2" Type="http://schemas.openxmlformats.org/officeDocument/2006/relationships/numbering" Target="numbering.xml"/><Relationship Id="rId16" Type="http://schemas.openxmlformats.org/officeDocument/2006/relationships/hyperlink" Target="https://www.ncronline.org/news/minneapolis-catholic-school-shooting-wounds-least-20-2-reported-dead" TargetMode="External"/><Relationship Id="rId20" Type="http://schemas.openxmlformats.org/officeDocument/2006/relationships/hyperlink" Target="https://www.usccb.org/resources/responses-plague-gun-violence-november-11-2019-0" TargetMode="External"/><Relationship Id="rId29" Type="http://schemas.openxmlformats.org/officeDocument/2006/relationships/hyperlink" Target="https://www.usccb.org/news/2012/usccb-committees-call-action-response-newtown-tragedy"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religiondigital.org/paola_calderon/" TargetMode="External"/><Relationship Id="rId24" Type="http://schemas.openxmlformats.org/officeDocument/2006/relationships/hyperlink" Target="https://www.ncronline.org/news/us-bishops-again-declare-abortion-preeminent-priority-catholic-voters" TargetMode="External"/><Relationship Id="rId32" Type="http://schemas.openxmlformats.org/officeDocument/2006/relationships/hyperlink" Target="https://www.religiondigital.org/leonardo_bof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eismoverlag.ch/de/daten/jenische-weltsichten/" TargetMode="External"/><Relationship Id="rId23" Type="http://schemas.openxmlformats.org/officeDocument/2006/relationships/hyperlink" Target="https://publichealth.jhu.edu/2025/new-report-highlights-us-2023-gun-deaths-suicide-by-firearm-at-record-levels-for-third-straight-year" TargetMode="External"/><Relationship Id="rId28" Type="http://schemas.openxmlformats.org/officeDocument/2006/relationships/hyperlink" Target="https://archny.org/statement-of-cardinal-dolan/" TargetMode="External"/><Relationship Id="rId36" Type="http://schemas.openxmlformats.org/officeDocument/2006/relationships/fontTable" Target="fontTable.xml"/><Relationship Id="rId10" Type="http://schemas.openxmlformats.org/officeDocument/2006/relationships/hyperlink" Target="https://www.vaticannews.va/es/iglesia/news/2025-08/manifiesto-para-una-ecologia-integral-un-llamado-profetico-de-la.html" TargetMode="External"/><Relationship Id="rId19" Type="http://schemas.openxmlformats.org/officeDocument/2006/relationships/hyperlink" Target="https://www.aod.org/announcements-newsroom/newsroom/2025/august/archbishop-weisenburger-statement-on-minnesota-school-shooting" TargetMode="External"/><Relationship Id="rId31" Type="http://schemas.openxmlformats.org/officeDocument/2006/relationships/hyperlink" Target="https://www.religiondigital.org/jose_antonio_pagola/" TargetMode="External"/><Relationship Id="rId4" Type="http://schemas.openxmlformats.org/officeDocument/2006/relationships/settings" Target="settings.xml"/><Relationship Id="rId9" Type="http://schemas.openxmlformats.org/officeDocument/2006/relationships/hyperlink" Target="https://www.religiondigital.org/boletin/" TargetMode="External"/><Relationship Id="rId14" Type="http://schemas.openxmlformats.org/officeDocument/2006/relationships/hyperlink" Target="https://www.religiondigital.org/jose_lorenzo/" TargetMode="External"/><Relationship Id="rId22" Type="http://schemas.openxmlformats.org/officeDocument/2006/relationships/hyperlink" Target="https://www.usccb.org/resources/new-slavery-new-freedom" TargetMode="External"/><Relationship Id="rId27" Type="http://schemas.openxmlformats.org/officeDocument/2006/relationships/hyperlink" Target="https://fwdioc.org/bishop-olson-statement-to-faithful-en-8-27-25.pdf" TargetMode="External"/><Relationship Id="rId30" Type="http://schemas.openxmlformats.org/officeDocument/2006/relationships/hyperlink" Target="https://www.religiondigital.org/consuelo_velez/" TargetMode="External"/><Relationship Id="rId35" Type="http://schemas.openxmlformats.org/officeDocument/2006/relationships/hyperlink" Target="https://edizionicittanuova.it/prodotto/le-fonti-antiche-sul-concilio-di-nicea/" TargetMode="External"/><Relationship Id="rId8" Type="http://schemas.openxmlformats.org/officeDocument/2006/relationships/hyperlink" Target="https://adn.celam.org/en-rueda-de-prensa-la-conferencia-eclesial-de-la-amazonia-destaca-la-continuidad-del-sinodo-y-advierten-sobre-los-desafios-ambientales/" TargetMode="Externa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12C87-7ED9-4704-8688-319CFBB63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12498</Words>
  <Characters>68743</Characters>
  <Application>Microsoft Office Word</Application>
  <DocSecurity>0</DocSecurity>
  <Lines>572</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2025-09-04T00:20:00Z</dcterms:created>
  <dcterms:modified xsi:type="dcterms:W3CDTF">2025-09-04T00:20:00Z</dcterms:modified>
</cp:coreProperties>
</file>