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BCDC" w14:textId="724F76F0"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drawing>
          <wp:inline distT="0" distB="0" distL="0" distR="0" wp14:anchorId="6D92BD43" wp14:editId="2312A398">
            <wp:extent cx="5400040" cy="1581150"/>
            <wp:effectExtent l="0" t="0" r="0" b="0"/>
            <wp:docPr id="948664458" name="Imagen 1" descr="Imagen que contiene hombre, foto, persona, firm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64458" name="Imagen 1" descr="Imagen que contiene hombre, foto, persona, firmar&#10;&#10;El contenido generado por IA puede ser incorrecto."/>
                    <pic:cNvPicPr/>
                  </pic:nvPicPr>
                  <pic:blipFill>
                    <a:blip r:embed="rId4"/>
                    <a:stretch>
                      <a:fillRect/>
                    </a:stretch>
                  </pic:blipFill>
                  <pic:spPr>
                    <a:xfrm>
                      <a:off x="0" y="0"/>
                      <a:ext cx="5400040" cy="1581150"/>
                    </a:xfrm>
                    <a:prstGeom prst="rect">
                      <a:avLst/>
                    </a:prstGeom>
                  </pic:spPr>
                </pic:pic>
              </a:graphicData>
            </a:graphic>
          </wp:inline>
        </w:drawing>
      </w:r>
    </w:p>
    <w:p w14:paraId="270849D8"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04383160" w14:textId="1D1AC51A"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Esperemos que </w:t>
      </w:r>
      <w:r w:rsidRPr="006C29D5">
        <w:rPr>
          <w:rFonts w:ascii="Arial" w:eastAsia="Times New Roman" w:hAnsi="Arial" w:cs="Arial"/>
          <w:b/>
          <w:bCs/>
          <w:color w:val="333333"/>
          <w:kern w:val="0"/>
          <w:sz w:val="24"/>
          <w:szCs w:val="24"/>
          <w:lang w:eastAsia="es-UY"/>
          <w14:ligatures w14:val="none"/>
        </w:rPr>
        <w:t> las comunidades eclesiales</w:t>
      </w:r>
      <w:r w:rsidRPr="006C29D5">
        <w:rPr>
          <w:rFonts w:ascii="Arial" w:eastAsia="Times New Roman" w:hAnsi="Arial" w:cs="Arial"/>
          <w:color w:val="333333"/>
          <w:kern w:val="0"/>
          <w:sz w:val="24"/>
          <w:szCs w:val="24"/>
          <w:lang w:eastAsia="es-UY"/>
          <w14:ligatures w14:val="none"/>
        </w:rPr>
        <w:t> ,  </w:t>
      </w:r>
      <w:r w:rsidRPr="006C29D5">
        <w:rPr>
          <w:rFonts w:ascii="Arial" w:eastAsia="Times New Roman" w:hAnsi="Arial" w:cs="Arial"/>
          <w:b/>
          <w:bCs/>
          <w:color w:val="333333"/>
          <w:kern w:val="0"/>
          <w:sz w:val="24"/>
          <w:szCs w:val="24"/>
          <w:lang w:eastAsia="es-UY"/>
          <w14:ligatures w14:val="none"/>
        </w:rPr>
        <w:t>las diócesis</w:t>
      </w:r>
      <w:r w:rsidRPr="006C29D5">
        <w:rPr>
          <w:rFonts w:ascii="Arial" w:eastAsia="Times New Roman" w:hAnsi="Arial" w:cs="Arial"/>
          <w:color w:val="333333"/>
          <w:kern w:val="0"/>
          <w:sz w:val="24"/>
          <w:szCs w:val="24"/>
          <w:lang w:eastAsia="es-UY"/>
          <w14:ligatures w14:val="none"/>
        </w:rPr>
        <w:t>  y la  </w:t>
      </w:r>
      <w:r w:rsidRPr="006C29D5">
        <w:rPr>
          <w:rFonts w:ascii="Arial" w:eastAsia="Times New Roman" w:hAnsi="Arial" w:cs="Arial"/>
          <w:b/>
          <w:bCs/>
          <w:color w:val="333333"/>
          <w:kern w:val="0"/>
          <w:sz w:val="24"/>
          <w:szCs w:val="24"/>
          <w:lang w:eastAsia="es-UY"/>
          <w14:ligatures w14:val="none"/>
        </w:rPr>
        <w:t>Curia Romana</w:t>
      </w:r>
      <w:r w:rsidRPr="006C29D5">
        <w:rPr>
          <w:rFonts w:ascii="Arial" w:eastAsia="Times New Roman" w:hAnsi="Arial" w:cs="Arial"/>
          <w:color w:val="333333"/>
          <w:kern w:val="0"/>
          <w:sz w:val="24"/>
          <w:szCs w:val="24"/>
          <w:lang w:eastAsia="es-UY"/>
          <w14:ligatures w14:val="none"/>
        </w:rPr>
        <w:t>  se preocupen menos por la "vergüenza de la falta de sacerdotes" y sean más sensibles al  </w:t>
      </w:r>
      <w:r w:rsidRPr="006C29D5">
        <w:rPr>
          <w:rFonts w:ascii="Arial" w:eastAsia="Times New Roman" w:hAnsi="Arial" w:cs="Arial"/>
          <w:b/>
          <w:bCs/>
          <w:color w:val="333333"/>
          <w:kern w:val="0"/>
          <w:sz w:val="24"/>
          <w:szCs w:val="24"/>
          <w:lang w:eastAsia="es-UY"/>
          <w14:ligatures w14:val="none"/>
        </w:rPr>
        <w:t>flagelo del</w:t>
      </w:r>
      <w:r w:rsidRPr="006C29D5">
        <w:rPr>
          <w:rFonts w:ascii="Arial" w:eastAsia="Times New Roman" w:hAnsi="Arial" w:cs="Arial"/>
          <w:color w:val="333333"/>
          <w:kern w:val="0"/>
          <w:sz w:val="24"/>
          <w:szCs w:val="24"/>
          <w:lang w:eastAsia="es-UY"/>
          <w14:ligatures w14:val="none"/>
        </w:rPr>
        <w:t> clericalismo elitista y obsoleto. Con la debida gratitud a los pastores comprometidos con el  </w:t>
      </w:r>
      <w:r w:rsidRPr="006C29D5">
        <w:rPr>
          <w:rFonts w:ascii="Arial" w:eastAsia="Times New Roman" w:hAnsi="Arial" w:cs="Arial"/>
          <w:b/>
          <w:bCs/>
          <w:color w:val="333333"/>
          <w:kern w:val="0"/>
          <w:sz w:val="24"/>
          <w:szCs w:val="24"/>
          <w:lang w:eastAsia="es-UY"/>
          <w14:ligatures w14:val="none"/>
        </w:rPr>
        <w:t>Pueblo de Dios</w:t>
      </w:r>
      <w:r w:rsidRPr="006C29D5">
        <w:rPr>
          <w:rFonts w:ascii="Arial" w:eastAsia="Times New Roman" w:hAnsi="Arial" w:cs="Arial"/>
          <w:color w:val="333333"/>
          <w:kern w:val="0"/>
          <w:sz w:val="24"/>
          <w:szCs w:val="24"/>
          <w:lang w:eastAsia="es-UY"/>
          <w14:ligatures w14:val="none"/>
        </w:rPr>
        <w:t> , la Iglesia del futuro sobrevivirá al  </w:t>
      </w:r>
      <w:r w:rsidRPr="006C29D5">
        <w:rPr>
          <w:rFonts w:ascii="Arial" w:eastAsia="Times New Roman" w:hAnsi="Arial" w:cs="Arial"/>
          <w:b/>
          <w:bCs/>
          <w:color w:val="333333"/>
          <w:kern w:val="0"/>
          <w:sz w:val="24"/>
          <w:szCs w:val="24"/>
          <w:lang w:eastAsia="es-UY"/>
          <w14:ligatures w14:val="none"/>
        </w:rPr>
        <w:t>fuerte declive del sacerdocio</w:t>
      </w:r>
      <w:r w:rsidRPr="006C29D5">
        <w:rPr>
          <w:rFonts w:ascii="Arial" w:eastAsia="Times New Roman" w:hAnsi="Arial" w:cs="Arial"/>
          <w:color w:val="333333"/>
          <w:kern w:val="0"/>
          <w:sz w:val="24"/>
          <w:szCs w:val="24"/>
          <w:lang w:eastAsia="es-UY"/>
          <w14:ligatures w14:val="none"/>
        </w:rPr>
        <w:t> . Pero ¿sobrevivirá a la insensibilidad hacia los más pobres?</w:t>
      </w:r>
    </w:p>
    <w:p w14:paraId="0CFF83D3"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7ACAD350"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El artículo es de  </w:t>
      </w:r>
      <w:hyperlink r:id="rId5" w:tgtFrame="_blank" w:history="1">
        <w:r w:rsidRPr="006C29D5">
          <w:rPr>
            <w:rFonts w:ascii="Arial" w:eastAsia="Times New Roman" w:hAnsi="Arial" w:cs="Arial"/>
            <w:color w:val="FC6B01"/>
            <w:kern w:val="0"/>
            <w:sz w:val="24"/>
            <w:szCs w:val="24"/>
            <w:u w:val="single"/>
            <w:lang w:eastAsia="es-UY"/>
            <w14:ligatures w14:val="none"/>
          </w:rPr>
          <w:t xml:space="preserve">Gabriel dos </w:t>
        </w:r>
        <w:proofErr w:type="spellStart"/>
        <w:r w:rsidRPr="006C29D5">
          <w:rPr>
            <w:rFonts w:ascii="Arial" w:eastAsia="Times New Roman" w:hAnsi="Arial" w:cs="Arial"/>
            <w:color w:val="FC6B01"/>
            <w:kern w:val="0"/>
            <w:sz w:val="24"/>
            <w:szCs w:val="24"/>
            <w:u w:val="single"/>
            <w:lang w:eastAsia="es-UY"/>
            <w14:ligatures w14:val="none"/>
          </w:rPr>
          <w:t>Anjos</w:t>
        </w:r>
        <w:proofErr w:type="spellEnd"/>
        <w:r w:rsidRPr="006C29D5">
          <w:rPr>
            <w:rFonts w:ascii="Arial" w:eastAsia="Times New Roman" w:hAnsi="Arial" w:cs="Arial"/>
            <w:color w:val="FC6B01"/>
            <w:kern w:val="0"/>
            <w:sz w:val="24"/>
            <w:szCs w:val="24"/>
            <w:u w:val="single"/>
            <w:lang w:eastAsia="es-UY"/>
            <w14:ligatures w14:val="none"/>
          </w:rPr>
          <w:t xml:space="preserve"> </w:t>
        </w:r>
        <w:proofErr w:type="spellStart"/>
        <w:r w:rsidRPr="006C29D5">
          <w:rPr>
            <w:rFonts w:ascii="Arial" w:eastAsia="Times New Roman" w:hAnsi="Arial" w:cs="Arial"/>
            <w:color w:val="FC6B01"/>
            <w:kern w:val="0"/>
            <w:sz w:val="24"/>
            <w:szCs w:val="24"/>
            <w:u w:val="single"/>
            <w:lang w:eastAsia="es-UY"/>
            <w14:ligatures w14:val="none"/>
          </w:rPr>
          <w:t>Vilardi</w:t>
        </w:r>
        <w:proofErr w:type="spellEnd"/>
      </w:hyperlink>
      <w:r w:rsidRPr="006C29D5">
        <w:rPr>
          <w:rFonts w:ascii="Arial" w:eastAsia="Times New Roman" w:hAnsi="Arial" w:cs="Arial"/>
          <w:color w:val="333333"/>
          <w:kern w:val="0"/>
          <w:sz w:val="24"/>
          <w:szCs w:val="24"/>
          <w:lang w:eastAsia="es-UY"/>
          <w14:ligatures w14:val="none"/>
        </w:rPr>
        <w:t xml:space="preserve"> , jesuita, licenciado en Derecho por la PUC-SP y en Filosofía por la FAJE. Actualmente cursa la maestría en Derecho de </w:t>
      </w:r>
      <w:proofErr w:type="spellStart"/>
      <w:r w:rsidRPr="006C29D5">
        <w:rPr>
          <w:rFonts w:ascii="Arial" w:eastAsia="Times New Roman" w:hAnsi="Arial" w:cs="Arial"/>
          <w:color w:val="333333"/>
          <w:kern w:val="0"/>
          <w:sz w:val="24"/>
          <w:szCs w:val="24"/>
          <w:lang w:eastAsia="es-UY"/>
          <w14:ligatures w14:val="none"/>
        </w:rPr>
        <w:t>Unisinos</w:t>
      </w:r>
      <w:proofErr w:type="spellEnd"/>
      <w:r w:rsidRPr="006C29D5">
        <w:rPr>
          <w:rFonts w:ascii="Arial" w:eastAsia="Times New Roman" w:hAnsi="Arial" w:cs="Arial"/>
          <w:color w:val="333333"/>
          <w:kern w:val="0"/>
          <w:sz w:val="24"/>
          <w:szCs w:val="24"/>
          <w:lang w:eastAsia="es-UY"/>
          <w14:ligatures w14:val="none"/>
        </w:rPr>
        <w:t xml:space="preserve"> y forma parte del equipo del </w:t>
      </w:r>
      <w:r w:rsidRPr="006C29D5">
        <w:rPr>
          <w:rFonts w:ascii="Arial" w:eastAsia="Times New Roman" w:hAnsi="Arial" w:cs="Arial"/>
          <w:b/>
          <w:bCs/>
          <w:color w:val="333333"/>
          <w:kern w:val="0"/>
          <w:sz w:val="24"/>
          <w:szCs w:val="24"/>
          <w:lang w:eastAsia="es-UY"/>
          <w14:ligatures w14:val="none"/>
        </w:rPr>
        <w:t xml:space="preserve"> Instituto </w:t>
      </w:r>
      <w:proofErr w:type="spellStart"/>
      <w:r w:rsidRPr="006C29D5">
        <w:rPr>
          <w:rFonts w:ascii="Arial" w:eastAsia="Times New Roman" w:hAnsi="Arial" w:cs="Arial"/>
          <w:b/>
          <w:bCs/>
          <w:color w:val="333333"/>
          <w:kern w:val="0"/>
          <w:sz w:val="24"/>
          <w:szCs w:val="24"/>
          <w:lang w:eastAsia="es-UY"/>
          <w14:ligatures w14:val="none"/>
        </w:rPr>
        <w:t>Humanitas</w:t>
      </w:r>
      <w:proofErr w:type="spellEnd"/>
      <w:r w:rsidRPr="006C29D5">
        <w:rPr>
          <w:rFonts w:ascii="Arial" w:eastAsia="Times New Roman" w:hAnsi="Arial" w:cs="Arial"/>
          <w:b/>
          <w:bCs/>
          <w:color w:val="333333"/>
          <w:kern w:val="0"/>
          <w:sz w:val="24"/>
          <w:szCs w:val="24"/>
          <w:lang w:eastAsia="es-UY"/>
          <w14:ligatures w14:val="none"/>
        </w:rPr>
        <w:t xml:space="preserve"> </w:t>
      </w:r>
      <w:proofErr w:type="spellStart"/>
      <w:r w:rsidRPr="006C29D5">
        <w:rPr>
          <w:rFonts w:ascii="Arial" w:eastAsia="Times New Roman" w:hAnsi="Arial" w:cs="Arial"/>
          <w:b/>
          <w:bCs/>
          <w:color w:val="333333"/>
          <w:kern w:val="0"/>
          <w:sz w:val="24"/>
          <w:szCs w:val="24"/>
          <w:lang w:eastAsia="es-UY"/>
          <w14:ligatures w14:val="none"/>
        </w:rPr>
        <w:t>Unisinos</w:t>
      </w:r>
      <w:proofErr w:type="spellEnd"/>
      <w:r w:rsidRPr="006C29D5">
        <w:rPr>
          <w:rFonts w:ascii="Arial" w:eastAsia="Times New Roman" w:hAnsi="Arial" w:cs="Arial"/>
          <w:b/>
          <w:bCs/>
          <w:color w:val="333333"/>
          <w:kern w:val="0"/>
          <w:sz w:val="24"/>
          <w:szCs w:val="24"/>
          <w:lang w:eastAsia="es-UY"/>
          <w14:ligatures w14:val="none"/>
        </w:rPr>
        <w:t xml:space="preserve"> –  IHU</w:t>
      </w:r>
      <w:r w:rsidRPr="006C29D5">
        <w:rPr>
          <w:rFonts w:ascii="Arial" w:eastAsia="Times New Roman" w:hAnsi="Arial" w:cs="Arial"/>
          <w:color w:val="333333"/>
          <w:kern w:val="0"/>
          <w:sz w:val="24"/>
          <w:szCs w:val="24"/>
          <w:lang w:eastAsia="es-UY"/>
          <w14:ligatures w14:val="none"/>
        </w:rPr>
        <w:t> . </w:t>
      </w:r>
    </w:p>
    <w:p w14:paraId="26A34685"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5219A10B" w14:textId="77777777" w:rsidR="006C29D5" w:rsidRDefault="006C29D5" w:rsidP="006C29D5">
      <w:pPr>
        <w:spacing w:after="0" w:line="240" w:lineRule="auto"/>
        <w:jc w:val="both"/>
        <w:outlineLvl w:val="1"/>
        <w:rPr>
          <w:rFonts w:ascii="Arial" w:eastAsia="Times New Roman" w:hAnsi="Arial" w:cs="Arial"/>
          <w:b/>
          <w:bCs/>
          <w:color w:val="333333"/>
          <w:kern w:val="0"/>
          <w:sz w:val="32"/>
          <w:szCs w:val="32"/>
          <w:lang w:eastAsia="es-UY"/>
          <w14:ligatures w14:val="none"/>
        </w:rPr>
      </w:pPr>
      <w:r w:rsidRPr="006C29D5">
        <w:rPr>
          <w:rFonts w:ascii="Arial" w:eastAsia="Times New Roman" w:hAnsi="Arial" w:cs="Arial"/>
          <w:b/>
          <w:bCs/>
          <w:color w:val="333333"/>
          <w:kern w:val="0"/>
          <w:sz w:val="32"/>
          <w:szCs w:val="32"/>
          <w:lang w:eastAsia="es-UY"/>
          <w14:ligatures w14:val="none"/>
        </w:rPr>
        <w:t>Aquí está el artículo.</w:t>
      </w:r>
    </w:p>
    <w:p w14:paraId="59B2838D" w14:textId="77777777" w:rsidR="006C29D5" w:rsidRPr="006C29D5" w:rsidRDefault="006C29D5" w:rsidP="006C29D5">
      <w:pPr>
        <w:spacing w:after="0" w:line="240" w:lineRule="auto"/>
        <w:jc w:val="both"/>
        <w:outlineLvl w:val="1"/>
        <w:rPr>
          <w:rFonts w:ascii="Arial" w:eastAsia="Times New Roman" w:hAnsi="Arial" w:cs="Arial"/>
          <w:b/>
          <w:bCs/>
          <w:color w:val="333333"/>
          <w:kern w:val="0"/>
          <w:sz w:val="32"/>
          <w:szCs w:val="32"/>
          <w:lang w:eastAsia="es-UY"/>
          <w14:ligatures w14:val="none"/>
        </w:rPr>
      </w:pPr>
    </w:p>
    <w:p w14:paraId="3C43FBF0"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El Papa </w:t>
      </w:r>
      <w:r w:rsidRPr="006C29D5">
        <w:rPr>
          <w:rFonts w:ascii="Arial" w:eastAsia="Times New Roman" w:hAnsi="Arial" w:cs="Arial"/>
          <w:b/>
          <w:bCs/>
          <w:color w:val="333333"/>
          <w:kern w:val="0"/>
          <w:sz w:val="24"/>
          <w:szCs w:val="24"/>
          <w:lang w:eastAsia="es-UY"/>
          <w14:ligatures w14:val="none"/>
        </w:rPr>
        <w:t>León XIV</w:t>
      </w:r>
      <w:r w:rsidRPr="006C29D5">
        <w:rPr>
          <w:rFonts w:ascii="Arial" w:eastAsia="Times New Roman" w:hAnsi="Arial" w:cs="Arial"/>
          <w:color w:val="333333"/>
          <w:kern w:val="0"/>
          <w:sz w:val="24"/>
          <w:szCs w:val="24"/>
          <w:lang w:eastAsia="es-UY"/>
          <w14:ligatures w14:val="none"/>
        </w:rPr>
        <w:t> dijo recientemente que «la falta de sacerdotes [...] en el mundo es una gran desgracia». «¡Una vergüenza para la Iglesia!», reiteró el pontífice. Estas palabras podrían considerarse algo exageradas, considerando la catastrófica situación que enfrenta el mundo, con la masacre en Ucrania y el exterminio en Gaza. Un mundo que parece al borde de un conflicto atómico, mientras el delirante presidente de la que aún es la mayor potencia mundial insiste en atacar a países aliados, migrantes indefensos y soluciones climáticas multilaterales. ¿Será que la desgracia más acuciante reside en la falta de cristianos y pastores profundamente comprometidos con la </w:t>
      </w:r>
      <w:r w:rsidRPr="006C29D5">
        <w:rPr>
          <w:rFonts w:ascii="Arial" w:eastAsia="Times New Roman" w:hAnsi="Arial" w:cs="Arial"/>
          <w:b/>
          <w:bCs/>
          <w:color w:val="333333"/>
          <w:kern w:val="0"/>
          <w:sz w:val="24"/>
          <w:szCs w:val="24"/>
          <w:lang w:eastAsia="es-UY"/>
          <w14:ligatures w14:val="none"/>
        </w:rPr>
        <w:t>esencia del Evangelio</w:t>
      </w:r>
      <w:r w:rsidRPr="006C29D5">
        <w:rPr>
          <w:rFonts w:ascii="Arial" w:eastAsia="Times New Roman" w:hAnsi="Arial" w:cs="Arial"/>
          <w:color w:val="333333"/>
          <w:kern w:val="0"/>
          <w:sz w:val="24"/>
          <w:szCs w:val="24"/>
          <w:lang w:eastAsia="es-UY"/>
          <w14:ligatures w14:val="none"/>
        </w:rPr>
        <w:t> ?</w:t>
      </w:r>
    </w:p>
    <w:p w14:paraId="78A8890A"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1724F0F8"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Este 27 de agosto celebramos el testimonio de vida de tres seres humanos que se dedicaron al seguimiento radical de Jesús de Nazaret, fiel compañero de los últimos y marginados. Tres </w:t>
      </w:r>
      <w:r w:rsidRPr="006C29D5">
        <w:rPr>
          <w:rFonts w:ascii="Arial" w:eastAsia="Times New Roman" w:hAnsi="Arial" w:cs="Arial"/>
          <w:b/>
          <w:bCs/>
          <w:color w:val="333333"/>
          <w:kern w:val="0"/>
          <w:sz w:val="24"/>
          <w:szCs w:val="24"/>
          <w:lang w:eastAsia="es-UY"/>
          <w14:ligatures w14:val="none"/>
        </w:rPr>
        <w:t>Obispos del Camino</w:t>
      </w:r>
      <w:r w:rsidRPr="006C29D5">
        <w:rPr>
          <w:rFonts w:ascii="Arial" w:eastAsia="Times New Roman" w:hAnsi="Arial" w:cs="Arial"/>
          <w:color w:val="333333"/>
          <w:kern w:val="0"/>
          <w:sz w:val="24"/>
          <w:szCs w:val="24"/>
          <w:lang w:eastAsia="es-UY"/>
          <w14:ligatures w14:val="none"/>
        </w:rPr>
        <w:t> , pastores aliados con causas populares, que supieron encarnar el </w:t>
      </w:r>
      <w:hyperlink r:id="rId6" w:tgtFrame="_blank" w:history="1">
        <w:r w:rsidRPr="006C29D5">
          <w:rPr>
            <w:rFonts w:ascii="Arial" w:eastAsia="Times New Roman" w:hAnsi="Arial" w:cs="Arial"/>
            <w:color w:val="FC6B01"/>
            <w:kern w:val="0"/>
            <w:sz w:val="24"/>
            <w:szCs w:val="24"/>
            <w:u w:val="single"/>
            <w:lang w:eastAsia="es-UY"/>
            <w14:ligatures w14:val="none"/>
          </w:rPr>
          <w:t>espíritu del Concilio Vaticano II</w:t>
        </w:r>
      </w:hyperlink>
      <w:r w:rsidRPr="006C29D5">
        <w:rPr>
          <w:rFonts w:ascii="Arial" w:eastAsia="Times New Roman" w:hAnsi="Arial" w:cs="Arial"/>
          <w:color w:val="333333"/>
          <w:kern w:val="0"/>
          <w:sz w:val="24"/>
          <w:szCs w:val="24"/>
          <w:lang w:eastAsia="es-UY"/>
          <w14:ligatures w14:val="none"/>
        </w:rPr>
        <w:t> . Discípulos fieles que vivieron, con especial apertura a los necesitados, «el amor universal hasta la entrega, hecho posible precisamente porque el ser humano se siente poseído por Dios en su interior» (Almeida, 1996, p. 22).</w:t>
      </w:r>
    </w:p>
    <w:p w14:paraId="74F4CC62"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7F3D1835"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Desde la costa de Ceará, pasando por Río de Janeiro hasta Recife, </w:t>
      </w:r>
      <w:hyperlink r:id="rId7" w:tgtFrame="_blank" w:history="1">
        <w:r w:rsidRPr="006C29D5">
          <w:rPr>
            <w:rFonts w:ascii="Arial" w:eastAsia="Times New Roman" w:hAnsi="Arial" w:cs="Arial"/>
            <w:color w:val="FC6B01"/>
            <w:kern w:val="0"/>
            <w:sz w:val="24"/>
            <w:szCs w:val="24"/>
            <w:u w:val="single"/>
            <w:lang w:eastAsia="es-UY"/>
            <w14:ligatures w14:val="none"/>
          </w:rPr>
          <w:t xml:space="preserve">Dom Helder </w:t>
        </w:r>
        <w:proofErr w:type="spellStart"/>
        <w:r w:rsidRPr="006C29D5">
          <w:rPr>
            <w:rFonts w:ascii="Arial" w:eastAsia="Times New Roman" w:hAnsi="Arial" w:cs="Arial"/>
            <w:color w:val="FC6B01"/>
            <w:kern w:val="0"/>
            <w:sz w:val="24"/>
            <w:szCs w:val="24"/>
            <w:u w:val="single"/>
            <w:lang w:eastAsia="es-UY"/>
            <w14:ligatures w14:val="none"/>
          </w:rPr>
          <w:t>Câmara</w:t>
        </w:r>
        <w:proofErr w:type="spellEnd"/>
      </w:hyperlink>
      <w:r w:rsidRPr="006C29D5">
        <w:rPr>
          <w:rFonts w:ascii="Arial" w:eastAsia="Times New Roman" w:hAnsi="Arial" w:cs="Arial"/>
          <w:color w:val="333333"/>
          <w:kern w:val="0"/>
          <w:sz w:val="24"/>
          <w:szCs w:val="24"/>
          <w:lang w:eastAsia="es-UY"/>
          <w14:ligatures w14:val="none"/>
        </w:rPr>
        <w:t xml:space="preserve"> , el pequeño gigante, hizo temblar a los dictadores militares. Desde las montañas de Minas Gerais, con una temporada en </w:t>
      </w:r>
      <w:proofErr w:type="spellStart"/>
      <w:r w:rsidRPr="006C29D5">
        <w:rPr>
          <w:rFonts w:ascii="Arial" w:eastAsia="Times New Roman" w:hAnsi="Arial" w:cs="Arial"/>
          <w:color w:val="333333"/>
          <w:kern w:val="0"/>
          <w:sz w:val="24"/>
          <w:szCs w:val="24"/>
          <w:lang w:eastAsia="es-UY"/>
          <w14:ligatures w14:val="none"/>
        </w:rPr>
        <w:t>Araçuaí</w:t>
      </w:r>
      <w:proofErr w:type="spellEnd"/>
      <w:r w:rsidRPr="006C29D5">
        <w:rPr>
          <w:rFonts w:ascii="Arial" w:eastAsia="Times New Roman" w:hAnsi="Arial" w:cs="Arial"/>
          <w:color w:val="333333"/>
          <w:kern w:val="0"/>
          <w:sz w:val="24"/>
          <w:szCs w:val="24"/>
          <w:lang w:eastAsia="es-UY"/>
          <w14:ligatures w14:val="none"/>
        </w:rPr>
        <w:t xml:space="preserve"> y su largo ministerio en Paraíba, el primer obispo negro, </w:t>
      </w:r>
      <w:hyperlink r:id="rId8" w:tgtFrame="_blank" w:history="1">
        <w:r w:rsidRPr="006C29D5">
          <w:rPr>
            <w:rFonts w:ascii="Arial" w:eastAsia="Times New Roman" w:hAnsi="Arial" w:cs="Arial"/>
            <w:color w:val="FC6B01"/>
            <w:kern w:val="0"/>
            <w:sz w:val="24"/>
            <w:szCs w:val="24"/>
            <w:u w:val="single"/>
            <w:lang w:eastAsia="es-UY"/>
            <w14:ligatures w14:val="none"/>
          </w:rPr>
          <w:t xml:space="preserve">Dom José </w:t>
        </w:r>
        <w:proofErr w:type="spellStart"/>
        <w:r w:rsidRPr="006C29D5">
          <w:rPr>
            <w:rFonts w:ascii="Arial" w:eastAsia="Times New Roman" w:hAnsi="Arial" w:cs="Arial"/>
            <w:color w:val="FC6B01"/>
            <w:kern w:val="0"/>
            <w:sz w:val="24"/>
            <w:szCs w:val="24"/>
            <w:u w:val="single"/>
            <w:lang w:eastAsia="es-UY"/>
            <w14:ligatures w14:val="none"/>
          </w:rPr>
          <w:t>Maria</w:t>
        </w:r>
        <w:proofErr w:type="spellEnd"/>
        <w:r w:rsidRPr="006C29D5">
          <w:rPr>
            <w:rFonts w:ascii="Arial" w:eastAsia="Times New Roman" w:hAnsi="Arial" w:cs="Arial"/>
            <w:color w:val="FC6B01"/>
            <w:kern w:val="0"/>
            <w:sz w:val="24"/>
            <w:szCs w:val="24"/>
            <w:u w:val="single"/>
            <w:lang w:eastAsia="es-UY"/>
            <w14:ligatures w14:val="none"/>
          </w:rPr>
          <w:t xml:space="preserve"> Pires</w:t>
        </w:r>
      </w:hyperlink>
      <w:r w:rsidRPr="006C29D5">
        <w:rPr>
          <w:rFonts w:ascii="Arial" w:eastAsia="Times New Roman" w:hAnsi="Arial" w:cs="Arial"/>
          <w:color w:val="333333"/>
          <w:kern w:val="0"/>
          <w:sz w:val="24"/>
          <w:szCs w:val="24"/>
          <w:lang w:eastAsia="es-UY"/>
          <w14:ligatures w14:val="none"/>
        </w:rPr>
        <w:t> —bautizado por </w:t>
      </w:r>
      <w:hyperlink r:id="rId9" w:tgtFrame="_blank" w:history="1">
        <w:r w:rsidRPr="006C29D5">
          <w:rPr>
            <w:rFonts w:ascii="Arial" w:eastAsia="Times New Roman" w:hAnsi="Arial" w:cs="Arial"/>
            <w:color w:val="FC6B01"/>
            <w:kern w:val="0"/>
            <w:sz w:val="24"/>
            <w:szCs w:val="24"/>
            <w:u w:val="single"/>
            <w:lang w:eastAsia="es-UY"/>
            <w14:ligatures w14:val="none"/>
          </w:rPr>
          <w:t xml:space="preserve">Pedro </w:t>
        </w:r>
        <w:proofErr w:type="spellStart"/>
        <w:r w:rsidRPr="006C29D5">
          <w:rPr>
            <w:rFonts w:ascii="Arial" w:eastAsia="Times New Roman" w:hAnsi="Arial" w:cs="Arial"/>
            <w:color w:val="FC6B01"/>
            <w:kern w:val="0"/>
            <w:sz w:val="24"/>
            <w:szCs w:val="24"/>
            <w:u w:val="single"/>
            <w:lang w:eastAsia="es-UY"/>
            <w14:ligatures w14:val="none"/>
          </w:rPr>
          <w:t>Casaldáliga</w:t>
        </w:r>
        <w:proofErr w:type="spellEnd"/>
      </w:hyperlink>
      <w:r w:rsidRPr="006C29D5">
        <w:rPr>
          <w:rFonts w:ascii="Arial" w:eastAsia="Times New Roman" w:hAnsi="Arial" w:cs="Arial"/>
          <w:color w:val="333333"/>
          <w:kern w:val="0"/>
          <w:sz w:val="24"/>
          <w:szCs w:val="24"/>
          <w:lang w:eastAsia="es-UY"/>
          <w14:ligatures w14:val="none"/>
        </w:rPr>
        <w:t> como </w:t>
      </w:r>
      <w:r w:rsidRPr="006C29D5">
        <w:rPr>
          <w:rFonts w:ascii="Arial" w:eastAsia="Times New Roman" w:hAnsi="Arial" w:cs="Arial"/>
          <w:b/>
          <w:bCs/>
          <w:color w:val="333333"/>
          <w:kern w:val="0"/>
          <w:sz w:val="24"/>
          <w:szCs w:val="24"/>
          <w:lang w:eastAsia="es-UY"/>
          <w14:ligatures w14:val="none"/>
        </w:rPr>
        <w:t xml:space="preserve">Dom </w:t>
      </w:r>
      <w:proofErr w:type="spellStart"/>
      <w:r w:rsidRPr="006C29D5">
        <w:rPr>
          <w:rFonts w:ascii="Arial" w:eastAsia="Times New Roman" w:hAnsi="Arial" w:cs="Arial"/>
          <w:b/>
          <w:bCs/>
          <w:color w:val="333333"/>
          <w:kern w:val="0"/>
          <w:sz w:val="24"/>
          <w:szCs w:val="24"/>
          <w:lang w:eastAsia="es-UY"/>
          <w14:ligatures w14:val="none"/>
        </w:rPr>
        <w:t>Zumbi</w:t>
      </w:r>
      <w:proofErr w:type="spellEnd"/>
      <w:r w:rsidRPr="006C29D5">
        <w:rPr>
          <w:rFonts w:ascii="Arial" w:eastAsia="Times New Roman" w:hAnsi="Arial" w:cs="Arial"/>
          <w:color w:val="333333"/>
          <w:kern w:val="0"/>
          <w:sz w:val="24"/>
          <w:szCs w:val="24"/>
          <w:lang w:eastAsia="es-UY"/>
          <w14:ligatures w14:val="none"/>
        </w:rPr>
        <w:t xml:space="preserve"> , en honor al gran líder del Quilombo dos Palmares— ayudó a la Iglesia a confrontar su ascendencia africana. Y desde las playas de Río, llamado para asistir al Cardenal de Derechos Humanos en </w:t>
      </w:r>
      <w:r w:rsidRPr="006C29D5">
        <w:rPr>
          <w:rFonts w:ascii="Arial" w:eastAsia="Times New Roman" w:hAnsi="Arial" w:cs="Arial"/>
          <w:color w:val="333333"/>
          <w:kern w:val="0"/>
          <w:sz w:val="24"/>
          <w:szCs w:val="24"/>
          <w:lang w:eastAsia="es-UY"/>
          <w14:ligatures w14:val="none"/>
        </w:rPr>
        <w:lastRenderedPageBreak/>
        <w:t>São Paulo, hasta su ministerio pastoral en la tradicional Mariana, </w:t>
      </w:r>
      <w:hyperlink r:id="rId10" w:tgtFrame="_blank" w:history="1">
        <w:r w:rsidRPr="006C29D5">
          <w:rPr>
            <w:rFonts w:ascii="Arial" w:eastAsia="Times New Roman" w:hAnsi="Arial" w:cs="Arial"/>
            <w:color w:val="FC6B01"/>
            <w:kern w:val="0"/>
            <w:sz w:val="24"/>
            <w:szCs w:val="24"/>
            <w:u w:val="single"/>
            <w:lang w:eastAsia="es-UY"/>
            <w14:ligatures w14:val="none"/>
          </w:rPr>
          <w:t xml:space="preserve">Dom Luciano </w:t>
        </w:r>
        <w:proofErr w:type="spellStart"/>
        <w:r w:rsidRPr="006C29D5">
          <w:rPr>
            <w:rFonts w:ascii="Arial" w:eastAsia="Times New Roman" w:hAnsi="Arial" w:cs="Arial"/>
            <w:color w:val="FC6B01"/>
            <w:kern w:val="0"/>
            <w:sz w:val="24"/>
            <w:szCs w:val="24"/>
            <w:u w:val="single"/>
            <w:lang w:eastAsia="es-UY"/>
            <w14:ligatures w14:val="none"/>
          </w:rPr>
          <w:t>Mendes</w:t>
        </w:r>
        <w:proofErr w:type="spellEnd"/>
        <w:r w:rsidRPr="006C29D5">
          <w:rPr>
            <w:rFonts w:ascii="Arial" w:eastAsia="Times New Roman" w:hAnsi="Arial" w:cs="Arial"/>
            <w:color w:val="FC6B01"/>
            <w:kern w:val="0"/>
            <w:sz w:val="24"/>
            <w:szCs w:val="24"/>
            <w:u w:val="single"/>
            <w:lang w:eastAsia="es-UY"/>
            <w14:ligatures w14:val="none"/>
          </w:rPr>
          <w:t xml:space="preserve"> de Almeida</w:t>
        </w:r>
      </w:hyperlink>
      <w:r w:rsidRPr="006C29D5">
        <w:rPr>
          <w:rFonts w:ascii="Arial" w:eastAsia="Times New Roman" w:hAnsi="Arial" w:cs="Arial"/>
          <w:color w:val="333333"/>
          <w:kern w:val="0"/>
          <w:sz w:val="24"/>
          <w:szCs w:val="24"/>
          <w:lang w:eastAsia="es-UY"/>
          <w14:ligatures w14:val="none"/>
        </w:rPr>
        <w:t> se convirtió en un faro de diálogo afable combinado con la profecía de una </w:t>
      </w:r>
      <w:r w:rsidRPr="006C29D5">
        <w:rPr>
          <w:rFonts w:ascii="Arial" w:eastAsia="Times New Roman" w:hAnsi="Arial" w:cs="Arial"/>
          <w:b/>
          <w:bCs/>
          <w:color w:val="333333"/>
          <w:kern w:val="0"/>
          <w:sz w:val="24"/>
          <w:szCs w:val="24"/>
          <w:lang w:eastAsia="es-UY"/>
          <w14:ligatures w14:val="none"/>
        </w:rPr>
        <w:t>Iglesia samaritana</w:t>
      </w:r>
      <w:r w:rsidRPr="006C29D5">
        <w:rPr>
          <w:rFonts w:ascii="Arial" w:eastAsia="Times New Roman" w:hAnsi="Arial" w:cs="Arial"/>
          <w:color w:val="333333"/>
          <w:kern w:val="0"/>
          <w:sz w:val="24"/>
          <w:szCs w:val="24"/>
          <w:lang w:eastAsia="es-UY"/>
          <w14:ligatures w14:val="none"/>
        </w:rPr>
        <w:t> .</w:t>
      </w:r>
    </w:p>
    <w:p w14:paraId="50FF06DC"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65D69958"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Al contemplar la vida de estos </w:t>
      </w:r>
      <w:r w:rsidRPr="006C29D5">
        <w:rPr>
          <w:rFonts w:ascii="Arial" w:eastAsia="Times New Roman" w:hAnsi="Arial" w:cs="Arial"/>
          <w:b/>
          <w:bCs/>
          <w:color w:val="333333"/>
          <w:kern w:val="0"/>
          <w:sz w:val="24"/>
          <w:szCs w:val="24"/>
          <w:lang w:eastAsia="es-UY"/>
          <w14:ligatures w14:val="none"/>
        </w:rPr>
        <w:t>obispos de la Iglesia saliente,</w:t>
      </w:r>
      <w:r w:rsidRPr="006C29D5">
        <w:rPr>
          <w:rFonts w:ascii="Arial" w:eastAsia="Times New Roman" w:hAnsi="Arial" w:cs="Arial"/>
          <w:color w:val="333333"/>
          <w:kern w:val="0"/>
          <w:sz w:val="24"/>
          <w:szCs w:val="24"/>
          <w:lang w:eastAsia="es-UY"/>
          <w14:ligatures w14:val="none"/>
        </w:rPr>
        <w:t> se percibe fácilmente su testimonio de santidad y servicio al Reino. Son cristianos generosos que no eligieron el camino de la prudencia falsa y calculadora ni la comodidad cobarde del </w:t>
      </w:r>
      <w:r w:rsidRPr="006C29D5">
        <w:rPr>
          <w:rFonts w:ascii="Arial" w:eastAsia="Times New Roman" w:hAnsi="Arial" w:cs="Arial"/>
          <w:i/>
          <w:iCs/>
          <w:color w:val="333333"/>
          <w:kern w:val="0"/>
          <w:sz w:val="24"/>
          <w:szCs w:val="24"/>
          <w:lang w:eastAsia="es-UY"/>
          <w14:ligatures w14:val="none"/>
        </w:rPr>
        <w:t>statu quo</w:t>
      </w:r>
      <w:r w:rsidRPr="006C29D5">
        <w:rPr>
          <w:rFonts w:ascii="Arial" w:eastAsia="Times New Roman" w:hAnsi="Arial" w:cs="Arial"/>
          <w:color w:val="333333"/>
          <w:kern w:val="0"/>
          <w:sz w:val="24"/>
          <w:szCs w:val="24"/>
          <w:lang w:eastAsia="es-UY"/>
          <w14:ligatures w14:val="none"/>
        </w:rPr>
        <w:t> . Sin embargo, cabe destacar que estos hombres, admirados líderes de la Iglesia, también experimentaron vacilaciones y contradicciones, o incluso tuvieron que redefinir sus caminos.</w:t>
      </w:r>
    </w:p>
    <w:p w14:paraId="74C5BAFA"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Aunque más tarde sería llamado el </w:t>
      </w:r>
      <w:r w:rsidRPr="006C29D5">
        <w:rPr>
          <w:rFonts w:ascii="Arial" w:eastAsia="Times New Roman" w:hAnsi="Arial" w:cs="Arial"/>
          <w:b/>
          <w:bCs/>
          <w:color w:val="333333"/>
          <w:kern w:val="0"/>
          <w:sz w:val="24"/>
          <w:szCs w:val="24"/>
          <w:lang w:eastAsia="es-UY"/>
          <w14:ligatures w14:val="none"/>
        </w:rPr>
        <w:t>obispo rojo</w:t>
      </w:r>
      <w:r w:rsidRPr="006C29D5">
        <w:rPr>
          <w:rFonts w:ascii="Arial" w:eastAsia="Times New Roman" w:hAnsi="Arial" w:cs="Arial"/>
          <w:color w:val="333333"/>
          <w:kern w:val="0"/>
          <w:sz w:val="24"/>
          <w:szCs w:val="24"/>
          <w:lang w:eastAsia="es-UY"/>
          <w14:ligatures w14:val="none"/>
        </w:rPr>
        <w:t> y uno de sus colaboradores más cercanos fue asesinado por la dictadura cívico-militar —el joven </w:t>
      </w:r>
      <w:hyperlink r:id="rId11" w:tgtFrame="_blank" w:history="1">
        <w:r w:rsidRPr="006C29D5">
          <w:rPr>
            <w:rFonts w:ascii="Arial" w:eastAsia="Times New Roman" w:hAnsi="Arial" w:cs="Arial"/>
            <w:color w:val="FC6B01"/>
            <w:kern w:val="0"/>
            <w:sz w:val="24"/>
            <w:szCs w:val="24"/>
            <w:u w:val="single"/>
            <w:lang w:eastAsia="es-UY"/>
            <w14:ligatures w14:val="none"/>
          </w:rPr>
          <w:t xml:space="preserve">padre </w:t>
        </w:r>
        <w:proofErr w:type="spellStart"/>
        <w:r w:rsidRPr="006C29D5">
          <w:rPr>
            <w:rFonts w:ascii="Arial" w:eastAsia="Times New Roman" w:hAnsi="Arial" w:cs="Arial"/>
            <w:color w:val="FC6B01"/>
            <w:kern w:val="0"/>
            <w:sz w:val="24"/>
            <w:szCs w:val="24"/>
            <w:u w:val="single"/>
            <w:lang w:eastAsia="es-UY"/>
            <w14:ligatures w14:val="none"/>
          </w:rPr>
          <w:t>Antônio</w:t>
        </w:r>
        <w:proofErr w:type="spellEnd"/>
        <w:r w:rsidRPr="006C29D5">
          <w:rPr>
            <w:rFonts w:ascii="Arial" w:eastAsia="Times New Roman" w:hAnsi="Arial" w:cs="Arial"/>
            <w:color w:val="FC6B01"/>
            <w:kern w:val="0"/>
            <w:sz w:val="24"/>
            <w:szCs w:val="24"/>
            <w:u w:val="single"/>
            <w:lang w:eastAsia="es-UY"/>
            <w14:ligatures w14:val="none"/>
          </w:rPr>
          <w:t xml:space="preserve"> Henrique Pereira da Silva Neto</w:t>
        </w:r>
      </w:hyperlink>
      <w:r w:rsidRPr="006C29D5">
        <w:rPr>
          <w:rFonts w:ascii="Arial" w:eastAsia="Times New Roman" w:hAnsi="Arial" w:cs="Arial"/>
          <w:color w:val="333333"/>
          <w:kern w:val="0"/>
          <w:sz w:val="24"/>
          <w:szCs w:val="24"/>
          <w:lang w:eastAsia="es-UY"/>
          <w14:ligatures w14:val="none"/>
        </w:rPr>
        <w:t> , quien fue brutalmente torturado—, </w:t>
      </w:r>
      <w:r w:rsidRPr="006C29D5">
        <w:rPr>
          <w:rFonts w:ascii="Arial" w:eastAsia="Times New Roman" w:hAnsi="Arial" w:cs="Arial"/>
          <w:b/>
          <w:bCs/>
          <w:color w:val="333333"/>
          <w:kern w:val="0"/>
          <w:sz w:val="24"/>
          <w:szCs w:val="24"/>
          <w:lang w:eastAsia="es-UY"/>
          <w14:ligatures w14:val="none"/>
        </w:rPr>
        <w:t>Dom Helder</w:t>
      </w:r>
      <w:r w:rsidRPr="006C29D5">
        <w:rPr>
          <w:rFonts w:ascii="Arial" w:eastAsia="Times New Roman" w:hAnsi="Arial" w:cs="Arial"/>
          <w:color w:val="333333"/>
          <w:kern w:val="0"/>
          <w:sz w:val="24"/>
          <w:szCs w:val="24"/>
          <w:lang w:eastAsia="es-UY"/>
          <w14:ligatures w14:val="none"/>
        </w:rPr>
        <w:t> cometió su "pecado de juventud": </w:t>
      </w:r>
      <w:hyperlink r:id="rId12" w:tgtFrame="_blank" w:history="1">
        <w:r w:rsidRPr="006C29D5">
          <w:rPr>
            <w:rFonts w:ascii="Arial" w:eastAsia="Times New Roman" w:hAnsi="Arial" w:cs="Arial"/>
            <w:color w:val="FC6B01"/>
            <w:kern w:val="0"/>
            <w:sz w:val="24"/>
            <w:szCs w:val="24"/>
            <w:u w:val="single"/>
            <w:lang w:eastAsia="es-UY"/>
            <w14:ligatures w14:val="none"/>
          </w:rPr>
          <w:t xml:space="preserve">apoyar el abyecto </w:t>
        </w:r>
        <w:proofErr w:type="spellStart"/>
        <w:r w:rsidRPr="006C29D5">
          <w:rPr>
            <w:rFonts w:ascii="Arial" w:eastAsia="Times New Roman" w:hAnsi="Arial" w:cs="Arial"/>
            <w:color w:val="FC6B01"/>
            <w:kern w:val="0"/>
            <w:sz w:val="24"/>
            <w:szCs w:val="24"/>
            <w:u w:val="single"/>
            <w:lang w:eastAsia="es-UY"/>
            <w14:ligatures w14:val="none"/>
          </w:rPr>
          <w:t>integralismo</w:t>
        </w:r>
        <w:proofErr w:type="spellEnd"/>
      </w:hyperlink>
      <w:r w:rsidRPr="006C29D5">
        <w:rPr>
          <w:rFonts w:ascii="Arial" w:eastAsia="Times New Roman" w:hAnsi="Arial" w:cs="Arial"/>
          <w:color w:val="333333"/>
          <w:kern w:val="0"/>
          <w:sz w:val="24"/>
          <w:szCs w:val="24"/>
          <w:lang w:eastAsia="es-UY"/>
          <w14:ligatures w14:val="none"/>
        </w:rPr>
        <w:t> . Su contacto con el líder fascista </w:t>
      </w:r>
      <w:proofErr w:type="spellStart"/>
      <w:r w:rsidRPr="006C29D5">
        <w:rPr>
          <w:rFonts w:ascii="Arial" w:eastAsia="Times New Roman" w:hAnsi="Arial" w:cs="Arial"/>
          <w:color w:val="333333"/>
          <w:kern w:val="0"/>
          <w:sz w:val="24"/>
          <w:szCs w:val="24"/>
          <w:lang w:eastAsia="es-UY"/>
          <w14:ligatures w14:val="none"/>
        </w:rPr>
        <w:fldChar w:fldCharType="begin"/>
      </w:r>
      <w:r w:rsidRPr="006C29D5">
        <w:rPr>
          <w:rFonts w:ascii="Arial" w:eastAsia="Times New Roman" w:hAnsi="Arial" w:cs="Arial"/>
          <w:color w:val="333333"/>
          <w:kern w:val="0"/>
          <w:sz w:val="24"/>
          <w:szCs w:val="24"/>
          <w:lang w:eastAsia="es-UY"/>
          <w14:ligatures w14:val="none"/>
        </w:rPr>
        <w:instrText>HYPERLINK "https://ihu.unisinos.br/622866" \t "_blank"</w:instrText>
      </w:r>
      <w:r w:rsidRPr="006C29D5">
        <w:rPr>
          <w:rFonts w:ascii="Arial" w:eastAsia="Times New Roman" w:hAnsi="Arial" w:cs="Arial"/>
          <w:color w:val="333333"/>
          <w:kern w:val="0"/>
          <w:sz w:val="24"/>
          <w:szCs w:val="24"/>
          <w:lang w:eastAsia="es-UY"/>
          <w14:ligatures w14:val="none"/>
        </w:rPr>
      </w:r>
      <w:r w:rsidRPr="006C29D5">
        <w:rPr>
          <w:rFonts w:ascii="Arial" w:eastAsia="Times New Roman" w:hAnsi="Arial" w:cs="Arial"/>
          <w:color w:val="333333"/>
          <w:kern w:val="0"/>
          <w:sz w:val="24"/>
          <w:szCs w:val="24"/>
          <w:lang w:eastAsia="es-UY"/>
          <w14:ligatures w14:val="none"/>
        </w:rPr>
        <w:fldChar w:fldCharType="separate"/>
      </w:r>
      <w:r w:rsidRPr="006C29D5">
        <w:rPr>
          <w:rFonts w:ascii="Arial" w:eastAsia="Times New Roman" w:hAnsi="Arial" w:cs="Arial"/>
          <w:color w:val="FC6B01"/>
          <w:kern w:val="0"/>
          <w:sz w:val="24"/>
          <w:szCs w:val="24"/>
          <w:u w:val="single"/>
          <w:lang w:eastAsia="es-UY"/>
          <w14:ligatures w14:val="none"/>
        </w:rPr>
        <w:t>Plínio</w:t>
      </w:r>
      <w:proofErr w:type="spellEnd"/>
      <w:r w:rsidRPr="006C29D5">
        <w:rPr>
          <w:rFonts w:ascii="Arial" w:eastAsia="Times New Roman" w:hAnsi="Arial" w:cs="Arial"/>
          <w:color w:val="FC6B01"/>
          <w:kern w:val="0"/>
          <w:sz w:val="24"/>
          <w:szCs w:val="24"/>
          <w:u w:val="single"/>
          <w:lang w:eastAsia="es-UY"/>
          <w14:ligatures w14:val="none"/>
        </w:rPr>
        <w:t xml:space="preserve"> Salgado</w:t>
      </w:r>
      <w:r w:rsidRPr="006C29D5">
        <w:rPr>
          <w:rFonts w:ascii="Arial" w:eastAsia="Times New Roman" w:hAnsi="Arial" w:cs="Arial"/>
          <w:color w:val="333333"/>
          <w:kern w:val="0"/>
          <w:sz w:val="24"/>
          <w:szCs w:val="24"/>
          <w:lang w:eastAsia="es-UY"/>
          <w14:ligatures w14:val="none"/>
        </w:rPr>
        <w:fldChar w:fldCharType="end"/>
      </w:r>
      <w:r w:rsidRPr="006C29D5">
        <w:rPr>
          <w:rFonts w:ascii="Arial" w:eastAsia="Times New Roman" w:hAnsi="Arial" w:cs="Arial"/>
          <w:color w:val="333333"/>
          <w:kern w:val="0"/>
          <w:sz w:val="24"/>
          <w:szCs w:val="24"/>
          <w:lang w:eastAsia="es-UY"/>
          <w14:ligatures w14:val="none"/>
        </w:rPr>
        <w:t> y su </w:t>
      </w:r>
      <w:r w:rsidRPr="006C29D5">
        <w:rPr>
          <w:rFonts w:ascii="Arial" w:eastAsia="Times New Roman" w:hAnsi="Arial" w:cs="Arial"/>
          <w:b/>
          <w:bCs/>
          <w:color w:val="333333"/>
          <w:kern w:val="0"/>
          <w:sz w:val="24"/>
          <w:szCs w:val="24"/>
          <w:lang w:eastAsia="es-UY"/>
          <w14:ligatures w14:val="none"/>
        </w:rPr>
        <w:t xml:space="preserve">Acción </w:t>
      </w:r>
      <w:proofErr w:type="spellStart"/>
      <w:r w:rsidRPr="006C29D5">
        <w:rPr>
          <w:rFonts w:ascii="Arial" w:eastAsia="Times New Roman" w:hAnsi="Arial" w:cs="Arial"/>
          <w:b/>
          <w:bCs/>
          <w:color w:val="333333"/>
          <w:kern w:val="0"/>
          <w:sz w:val="24"/>
          <w:szCs w:val="24"/>
          <w:lang w:eastAsia="es-UY"/>
          <w14:ligatures w14:val="none"/>
        </w:rPr>
        <w:t>Integralista</w:t>
      </w:r>
      <w:proofErr w:type="spellEnd"/>
      <w:r w:rsidRPr="006C29D5">
        <w:rPr>
          <w:rFonts w:ascii="Arial" w:eastAsia="Times New Roman" w:hAnsi="Arial" w:cs="Arial"/>
          <w:b/>
          <w:bCs/>
          <w:color w:val="333333"/>
          <w:kern w:val="0"/>
          <w:sz w:val="24"/>
          <w:szCs w:val="24"/>
          <w:lang w:eastAsia="es-UY"/>
          <w14:ligatures w14:val="none"/>
        </w:rPr>
        <w:t xml:space="preserve"> Brasileña</w:t>
      </w:r>
      <w:r w:rsidRPr="006C29D5">
        <w:rPr>
          <w:rFonts w:ascii="Arial" w:eastAsia="Times New Roman" w:hAnsi="Arial" w:cs="Arial"/>
          <w:color w:val="333333"/>
          <w:kern w:val="0"/>
          <w:sz w:val="24"/>
          <w:szCs w:val="24"/>
          <w:lang w:eastAsia="es-UY"/>
          <w14:ligatures w14:val="none"/>
        </w:rPr>
        <w:t> (AIB) se basó en la idea de un </w:t>
      </w:r>
      <w:r w:rsidRPr="006C29D5">
        <w:rPr>
          <w:rFonts w:ascii="Arial" w:eastAsia="Times New Roman" w:hAnsi="Arial" w:cs="Arial"/>
          <w:b/>
          <w:bCs/>
          <w:color w:val="333333"/>
          <w:kern w:val="0"/>
          <w:sz w:val="24"/>
          <w:szCs w:val="24"/>
          <w:lang w:eastAsia="es-UY"/>
          <w14:ligatures w14:val="none"/>
        </w:rPr>
        <w:t>catolicismo triunfante</w:t>
      </w:r>
      <w:r w:rsidRPr="006C29D5">
        <w:rPr>
          <w:rFonts w:ascii="Arial" w:eastAsia="Times New Roman" w:hAnsi="Arial" w:cs="Arial"/>
          <w:color w:val="333333"/>
          <w:kern w:val="0"/>
          <w:sz w:val="24"/>
          <w:szCs w:val="24"/>
          <w:lang w:eastAsia="es-UY"/>
          <w14:ligatures w14:val="none"/>
        </w:rPr>
        <w:t> , muy similar al concepto de </w:t>
      </w:r>
      <w:proofErr w:type="spellStart"/>
      <w:r w:rsidRPr="006C29D5">
        <w:rPr>
          <w:rFonts w:ascii="Arial" w:eastAsia="Times New Roman" w:hAnsi="Arial" w:cs="Arial"/>
          <w:b/>
          <w:bCs/>
          <w:color w:val="333333"/>
          <w:kern w:val="0"/>
          <w:sz w:val="24"/>
          <w:szCs w:val="24"/>
          <w:lang w:eastAsia="es-UY"/>
          <w14:ligatures w14:val="none"/>
        </w:rPr>
        <w:t>neocristianismo</w:t>
      </w:r>
      <w:proofErr w:type="spellEnd"/>
      <w:r w:rsidRPr="006C29D5">
        <w:rPr>
          <w:rFonts w:ascii="Arial" w:eastAsia="Times New Roman" w:hAnsi="Arial" w:cs="Arial"/>
          <w:b/>
          <w:bCs/>
          <w:color w:val="333333"/>
          <w:kern w:val="0"/>
          <w:sz w:val="24"/>
          <w:szCs w:val="24"/>
          <w:lang w:eastAsia="es-UY"/>
          <w14:ligatures w14:val="none"/>
        </w:rPr>
        <w:t>,</w:t>
      </w:r>
      <w:r w:rsidRPr="006C29D5">
        <w:rPr>
          <w:rFonts w:ascii="Arial" w:eastAsia="Times New Roman" w:hAnsi="Arial" w:cs="Arial"/>
          <w:color w:val="333333"/>
          <w:kern w:val="0"/>
          <w:sz w:val="24"/>
          <w:szCs w:val="24"/>
          <w:lang w:eastAsia="es-UY"/>
          <w14:ligatures w14:val="none"/>
        </w:rPr>
        <w:t> tan en boga entre algunos grupos ultraconservadores actuales.</w:t>
      </w:r>
    </w:p>
    <w:p w14:paraId="246A0BE4"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60A30C3E"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Incluso llegó a escribir: «Seremos violentos, no lo negamos, contra los enemigos de Dios» (</w:t>
      </w:r>
      <w:proofErr w:type="spellStart"/>
      <w:r w:rsidRPr="006C29D5">
        <w:rPr>
          <w:rFonts w:ascii="Arial" w:eastAsia="Times New Roman" w:hAnsi="Arial" w:cs="Arial"/>
          <w:color w:val="333333"/>
          <w:kern w:val="0"/>
          <w:sz w:val="24"/>
          <w:szCs w:val="24"/>
          <w:lang w:eastAsia="es-UY"/>
          <w14:ligatures w14:val="none"/>
        </w:rPr>
        <w:t>Rampon</w:t>
      </w:r>
      <w:proofErr w:type="spellEnd"/>
      <w:r w:rsidRPr="006C29D5">
        <w:rPr>
          <w:rFonts w:ascii="Arial" w:eastAsia="Times New Roman" w:hAnsi="Arial" w:cs="Arial"/>
          <w:color w:val="333333"/>
          <w:kern w:val="0"/>
          <w:sz w:val="24"/>
          <w:szCs w:val="24"/>
          <w:lang w:eastAsia="es-UY"/>
          <w14:ligatures w14:val="none"/>
        </w:rPr>
        <w:t>, 2013, p. 75). Más tarde, confesaría, con su característica y desconcertante humildad: «Tenía veinticinco años. Era ingenuo [...]. Pero siendo aún muy joven, me di cuenta del gran error de esa visión simplista del mundo» (Renedo </w:t>
      </w:r>
      <w:r w:rsidRPr="006C29D5">
        <w:rPr>
          <w:rFonts w:ascii="Arial" w:eastAsia="Times New Roman" w:hAnsi="Arial" w:cs="Arial"/>
          <w:i/>
          <w:iCs/>
          <w:color w:val="333333"/>
          <w:kern w:val="0"/>
          <w:sz w:val="24"/>
          <w:szCs w:val="24"/>
          <w:lang w:eastAsia="es-UY"/>
          <w14:ligatures w14:val="none"/>
        </w:rPr>
        <w:t>apud</w:t>
      </w:r>
      <w:r w:rsidRPr="006C29D5">
        <w:rPr>
          <w:rFonts w:ascii="Arial" w:eastAsia="Times New Roman" w:hAnsi="Arial" w:cs="Arial"/>
          <w:color w:val="333333"/>
          <w:kern w:val="0"/>
          <w:sz w:val="24"/>
          <w:szCs w:val="24"/>
          <w:lang w:eastAsia="es-UY"/>
          <w14:ligatures w14:val="none"/>
        </w:rPr>
        <w:t> </w:t>
      </w:r>
      <w:proofErr w:type="spellStart"/>
      <w:r w:rsidRPr="006C29D5">
        <w:rPr>
          <w:rFonts w:ascii="Arial" w:eastAsia="Times New Roman" w:hAnsi="Arial" w:cs="Arial"/>
          <w:color w:val="333333"/>
          <w:kern w:val="0"/>
          <w:sz w:val="24"/>
          <w:szCs w:val="24"/>
          <w:lang w:eastAsia="es-UY"/>
          <w14:ligatures w14:val="none"/>
        </w:rPr>
        <w:t>Rampon</w:t>
      </w:r>
      <w:proofErr w:type="spellEnd"/>
      <w:r w:rsidRPr="006C29D5">
        <w:rPr>
          <w:rFonts w:ascii="Arial" w:eastAsia="Times New Roman" w:hAnsi="Arial" w:cs="Arial"/>
          <w:color w:val="333333"/>
          <w:kern w:val="0"/>
          <w:sz w:val="24"/>
          <w:szCs w:val="24"/>
          <w:lang w:eastAsia="es-UY"/>
          <w14:ligatures w14:val="none"/>
        </w:rPr>
        <w:t>, 2013, p. 51). Dom Helder se dio cuenta de que «ese catolicismo estaba fuera de lugar» y, por lo tanto, rompería con el integrismo y ese «catolicismo conservador que había heredado del Seminario» (</w:t>
      </w:r>
      <w:proofErr w:type="spellStart"/>
      <w:r w:rsidRPr="006C29D5">
        <w:rPr>
          <w:rFonts w:ascii="Arial" w:eastAsia="Times New Roman" w:hAnsi="Arial" w:cs="Arial"/>
          <w:color w:val="333333"/>
          <w:kern w:val="0"/>
          <w:sz w:val="24"/>
          <w:szCs w:val="24"/>
          <w:lang w:eastAsia="es-UY"/>
          <w14:ligatures w14:val="none"/>
        </w:rPr>
        <w:t>Rampon</w:t>
      </w:r>
      <w:proofErr w:type="spellEnd"/>
      <w:r w:rsidRPr="006C29D5">
        <w:rPr>
          <w:rFonts w:ascii="Arial" w:eastAsia="Times New Roman" w:hAnsi="Arial" w:cs="Arial"/>
          <w:color w:val="333333"/>
          <w:kern w:val="0"/>
          <w:sz w:val="24"/>
          <w:szCs w:val="24"/>
          <w:lang w:eastAsia="es-UY"/>
          <w14:ligatures w14:val="none"/>
        </w:rPr>
        <w:t>, 2013, p. 74).</w:t>
      </w:r>
    </w:p>
    <w:p w14:paraId="06CB0722"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6A199770"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En 1936, leyó </w:t>
      </w:r>
      <w:r w:rsidRPr="006C29D5">
        <w:rPr>
          <w:rFonts w:ascii="Arial" w:eastAsia="Times New Roman" w:hAnsi="Arial" w:cs="Arial"/>
          <w:i/>
          <w:iCs/>
          <w:color w:val="333333"/>
          <w:kern w:val="0"/>
          <w:sz w:val="24"/>
          <w:szCs w:val="24"/>
          <w:lang w:eastAsia="es-UY"/>
          <w14:ligatures w14:val="none"/>
        </w:rPr>
        <w:t>el Humanismo Integral de </w:t>
      </w:r>
      <w:hyperlink r:id="rId13" w:tgtFrame="_blank" w:history="1">
        <w:r w:rsidRPr="006C29D5">
          <w:rPr>
            <w:rFonts w:ascii="Arial" w:eastAsia="Times New Roman" w:hAnsi="Arial" w:cs="Arial"/>
            <w:color w:val="FC6B01"/>
            <w:kern w:val="0"/>
            <w:sz w:val="24"/>
            <w:szCs w:val="24"/>
            <w:u w:val="single"/>
            <w:lang w:eastAsia="es-UY"/>
            <w14:ligatures w14:val="none"/>
          </w:rPr>
          <w:t xml:space="preserve">Jacques </w:t>
        </w:r>
        <w:proofErr w:type="spellStart"/>
        <w:r w:rsidRPr="006C29D5">
          <w:rPr>
            <w:rFonts w:ascii="Arial" w:eastAsia="Times New Roman" w:hAnsi="Arial" w:cs="Arial"/>
            <w:color w:val="FC6B01"/>
            <w:kern w:val="0"/>
            <w:sz w:val="24"/>
            <w:szCs w:val="24"/>
            <w:u w:val="single"/>
            <w:lang w:eastAsia="es-UY"/>
            <w14:ligatures w14:val="none"/>
          </w:rPr>
          <w:t>Maritain</w:t>
        </w:r>
        <w:proofErr w:type="spellEnd"/>
      </w:hyperlink>
      <w:r w:rsidRPr="006C29D5">
        <w:rPr>
          <w:rFonts w:ascii="Arial" w:eastAsia="Times New Roman" w:hAnsi="Arial" w:cs="Arial"/>
          <w:color w:val="333333"/>
          <w:kern w:val="0"/>
          <w:sz w:val="24"/>
          <w:szCs w:val="24"/>
          <w:lang w:eastAsia="es-UY"/>
          <w14:ligatures w14:val="none"/>
        </w:rPr>
        <w:t> , que se opone a toda forma de totalitarismo y aboga por el pluralismo religioso. Este libro tendría un profundo impacto en su comprensión del mundo y su apertura a la democracia y la diversidad. Fue también por esta época, alrededor de 1937, cuando sintió el deseo de hacerse jesuita. Acompañado espiritualmente por </w:t>
      </w:r>
      <w:r w:rsidRPr="006C29D5">
        <w:rPr>
          <w:rFonts w:ascii="Arial" w:eastAsia="Times New Roman" w:hAnsi="Arial" w:cs="Arial"/>
          <w:b/>
          <w:bCs/>
          <w:color w:val="333333"/>
          <w:kern w:val="0"/>
          <w:sz w:val="24"/>
          <w:szCs w:val="24"/>
          <w:lang w:eastAsia="es-UY"/>
          <w14:ligatures w14:val="none"/>
        </w:rPr>
        <w:t>el Padre Leonel Franca, SJ,</w:t>
      </w:r>
      <w:r w:rsidRPr="006C29D5">
        <w:rPr>
          <w:rFonts w:ascii="Arial" w:eastAsia="Times New Roman" w:hAnsi="Arial" w:cs="Arial"/>
          <w:color w:val="333333"/>
          <w:kern w:val="0"/>
          <w:sz w:val="24"/>
          <w:szCs w:val="24"/>
          <w:lang w:eastAsia="es-UY"/>
          <w14:ligatures w14:val="none"/>
        </w:rPr>
        <w:t> discerniría que el Señor tenía otros planes para él (</w:t>
      </w:r>
      <w:proofErr w:type="spellStart"/>
      <w:r w:rsidRPr="006C29D5">
        <w:rPr>
          <w:rFonts w:ascii="Arial" w:eastAsia="Times New Roman" w:hAnsi="Arial" w:cs="Arial"/>
          <w:color w:val="333333"/>
          <w:kern w:val="0"/>
          <w:sz w:val="24"/>
          <w:szCs w:val="24"/>
          <w:lang w:eastAsia="es-UY"/>
          <w14:ligatures w14:val="none"/>
        </w:rPr>
        <w:t>Rampon</w:t>
      </w:r>
      <w:proofErr w:type="spellEnd"/>
      <w:r w:rsidRPr="006C29D5">
        <w:rPr>
          <w:rFonts w:ascii="Arial" w:eastAsia="Times New Roman" w:hAnsi="Arial" w:cs="Arial"/>
          <w:color w:val="333333"/>
          <w:kern w:val="0"/>
          <w:sz w:val="24"/>
          <w:szCs w:val="24"/>
          <w:lang w:eastAsia="es-UY"/>
          <w14:ligatures w14:val="none"/>
        </w:rPr>
        <w:t>, 2013, p. 70). ¡Bendito sea </w:t>
      </w:r>
      <w:r w:rsidRPr="006C29D5">
        <w:rPr>
          <w:rFonts w:ascii="Arial" w:eastAsia="Times New Roman" w:hAnsi="Arial" w:cs="Arial"/>
          <w:b/>
          <w:bCs/>
          <w:color w:val="333333"/>
          <w:kern w:val="0"/>
          <w:sz w:val="24"/>
          <w:szCs w:val="24"/>
          <w:lang w:eastAsia="es-UY"/>
          <w14:ligatures w14:val="none"/>
        </w:rPr>
        <w:t>el Padre Franca</w:t>
      </w:r>
      <w:r w:rsidRPr="006C29D5">
        <w:rPr>
          <w:rFonts w:ascii="Arial" w:eastAsia="Times New Roman" w:hAnsi="Arial" w:cs="Arial"/>
          <w:color w:val="333333"/>
          <w:kern w:val="0"/>
          <w:sz w:val="24"/>
          <w:szCs w:val="24"/>
          <w:lang w:eastAsia="es-UY"/>
          <w14:ligatures w14:val="none"/>
        </w:rPr>
        <w:t> , de lo contrario probablemente no habríamos conocido al futuro gran </w:t>
      </w:r>
      <w:r w:rsidRPr="006C29D5">
        <w:rPr>
          <w:rFonts w:ascii="Arial" w:eastAsia="Times New Roman" w:hAnsi="Arial" w:cs="Arial"/>
          <w:b/>
          <w:bCs/>
          <w:color w:val="333333"/>
          <w:kern w:val="0"/>
          <w:sz w:val="24"/>
          <w:szCs w:val="24"/>
          <w:lang w:eastAsia="es-UY"/>
          <w14:ligatures w14:val="none"/>
        </w:rPr>
        <w:t>artífice del Vaticano II</w:t>
      </w:r>
      <w:r w:rsidRPr="006C29D5">
        <w:rPr>
          <w:rFonts w:ascii="Arial" w:eastAsia="Times New Roman" w:hAnsi="Arial" w:cs="Arial"/>
          <w:color w:val="333333"/>
          <w:kern w:val="0"/>
          <w:sz w:val="24"/>
          <w:szCs w:val="24"/>
          <w:lang w:eastAsia="es-UY"/>
          <w14:ligatures w14:val="none"/>
        </w:rPr>
        <w:t> !</w:t>
      </w:r>
    </w:p>
    <w:p w14:paraId="05FFE436"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72D3999F"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Esta nueva visión de la vida y la santidad revela el gran desarrollo espiritual que experimentó </w:t>
      </w:r>
      <w:r w:rsidRPr="006C29D5">
        <w:rPr>
          <w:rFonts w:ascii="Arial" w:eastAsia="Times New Roman" w:hAnsi="Arial" w:cs="Arial"/>
          <w:b/>
          <w:bCs/>
          <w:color w:val="333333"/>
          <w:kern w:val="0"/>
          <w:sz w:val="24"/>
          <w:szCs w:val="24"/>
          <w:lang w:eastAsia="es-UY"/>
          <w14:ligatures w14:val="none"/>
        </w:rPr>
        <w:t>el Padre Helder</w:t>
      </w:r>
      <w:r w:rsidRPr="006C29D5">
        <w:rPr>
          <w:rFonts w:ascii="Arial" w:eastAsia="Times New Roman" w:hAnsi="Arial" w:cs="Arial"/>
          <w:color w:val="333333"/>
          <w:kern w:val="0"/>
          <w:sz w:val="24"/>
          <w:szCs w:val="24"/>
          <w:lang w:eastAsia="es-UY"/>
          <w14:ligatures w14:val="none"/>
        </w:rPr>
        <w:t> entre 1936 y 1946. Cabe destacar que también fue durante este período que Francisco de Asís se convirtió en un referente fundamental para su espiritualidad (</w:t>
      </w:r>
      <w:proofErr w:type="spellStart"/>
      <w:r w:rsidRPr="006C29D5">
        <w:rPr>
          <w:rFonts w:ascii="Arial" w:eastAsia="Times New Roman" w:hAnsi="Arial" w:cs="Arial"/>
          <w:color w:val="333333"/>
          <w:kern w:val="0"/>
          <w:sz w:val="24"/>
          <w:szCs w:val="24"/>
          <w:lang w:eastAsia="es-UY"/>
          <w14:ligatures w14:val="none"/>
        </w:rPr>
        <w:t>Rampon</w:t>
      </w:r>
      <w:proofErr w:type="spellEnd"/>
      <w:r w:rsidRPr="006C29D5">
        <w:rPr>
          <w:rFonts w:ascii="Arial" w:eastAsia="Times New Roman" w:hAnsi="Arial" w:cs="Arial"/>
          <w:color w:val="333333"/>
          <w:kern w:val="0"/>
          <w:sz w:val="24"/>
          <w:szCs w:val="24"/>
          <w:lang w:eastAsia="es-UY"/>
          <w14:ligatures w14:val="none"/>
        </w:rPr>
        <w:t>, 2013, p. 75).</w:t>
      </w:r>
    </w:p>
    <w:p w14:paraId="444BF569"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3AB96538" w14:textId="77777777" w:rsidR="006C29D5" w:rsidRDefault="006C29D5" w:rsidP="006C29D5">
      <w:pPr>
        <w:spacing w:after="0" w:line="240" w:lineRule="auto"/>
        <w:jc w:val="both"/>
        <w:rPr>
          <w:rFonts w:ascii="Arial" w:eastAsia="Times New Roman" w:hAnsi="Arial" w:cs="Arial"/>
          <w:i/>
          <w:iCs/>
          <w:color w:val="333333"/>
          <w:kern w:val="0"/>
          <w:sz w:val="24"/>
          <w:szCs w:val="24"/>
          <w:lang w:eastAsia="es-UY"/>
          <w14:ligatures w14:val="none"/>
        </w:rPr>
      </w:pPr>
      <w:r w:rsidRPr="006C29D5">
        <w:rPr>
          <w:rFonts w:ascii="Arial" w:eastAsia="Times New Roman" w:hAnsi="Arial" w:cs="Arial"/>
          <w:i/>
          <w:iCs/>
          <w:color w:val="333333"/>
          <w:kern w:val="0"/>
          <w:sz w:val="24"/>
          <w:szCs w:val="24"/>
          <w:lang w:eastAsia="es-UY"/>
          <w14:ligatures w14:val="none"/>
        </w:rPr>
        <w:t>La búsqueda de un «nuevo estilo de santidad» fue una «luz» en la vida del </w:t>
      </w:r>
      <w:r w:rsidRPr="006C29D5">
        <w:rPr>
          <w:rFonts w:ascii="Arial" w:eastAsia="Times New Roman" w:hAnsi="Arial" w:cs="Arial"/>
          <w:b/>
          <w:bCs/>
          <w:i/>
          <w:iCs/>
          <w:color w:val="333333"/>
          <w:kern w:val="0"/>
          <w:sz w:val="24"/>
          <w:szCs w:val="24"/>
          <w:lang w:eastAsia="es-UY"/>
          <w14:ligatures w14:val="none"/>
        </w:rPr>
        <w:t>padre Helder</w:t>
      </w:r>
      <w:r w:rsidRPr="006C29D5">
        <w:rPr>
          <w:rFonts w:ascii="Arial" w:eastAsia="Times New Roman" w:hAnsi="Arial" w:cs="Arial"/>
          <w:i/>
          <w:iCs/>
          <w:color w:val="333333"/>
          <w:kern w:val="0"/>
          <w:sz w:val="24"/>
          <w:szCs w:val="24"/>
          <w:lang w:eastAsia="es-UY"/>
          <w14:ligatures w14:val="none"/>
        </w:rPr>
        <w:t> . Gradualmente, cambió su pensamiento y sus prácticas, superando, o mejor dicho, abandonando, su visión católica ultraconservadora. En 1942, cuando las Fuerzas Armadas dejaron de apoyar </w:t>
      </w:r>
      <w:r w:rsidRPr="006C29D5">
        <w:rPr>
          <w:rFonts w:ascii="Arial" w:eastAsia="Times New Roman" w:hAnsi="Arial" w:cs="Arial"/>
          <w:b/>
          <w:bCs/>
          <w:i/>
          <w:iCs/>
          <w:color w:val="333333"/>
          <w:kern w:val="0"/>
          <w:sz w:val="24"/>
          <w:szCs w:val="24"/>
          <w:lang w:eastAsia="es-UY"/>
          <w14:ligatures w14:val="none"/>
        </w:rPr>
        <w:t xml:space="preserve">a </w:t>
      </w:r>
      <w:proofErr w:type="spellStart"/>
      <w:r w:rsidRPr="006C29D5">
        <w:rPr>
          <w:rFonts w:ascii="Arial" w:eastAsia="Times New Roman" w:hAnsi="Arial" w:cs="Arial"/>
          <w:b/>
          <w:bCs/>
          <w:i/>
          <w:iCs/>
          <w:color w:val="333333"/>
          <w:kern w:val="0"/>
          <w:sz w:val="24"/>
          <w:szCs w:val="24"/>
          <w:lang w:eastAsia="es-UY"/>
          <w14:ligatures w14:val="none"/>
        </w:rPr>
        <w:t>Getúlio</w:t>
      </w:r>
      <w:proofErr w:type="spellEnd"/>
      <w:r w:rsidRPr="006C29D5">
        <w:rPr>
          <w:rFonts w:ascii="Arial" w:eastAsia="Times New Roman" w:hAnsi="Arial" w:cs="Arial"/>
          <w:b/>
          <w:bCs/>
          <w:i/>
          <w:iCs/>
          <w:color w:val="333333"/>
          <w:kern w:val="0"/>
          <w:sz w:val="24"/>
          <w:szCs w:val="24"/>
          <w:lang w:eastAsia="es-UY"/>
          <w14:ligatures w14:val="none"/>
        </w:rPr>
        <w:t xml:space="preserve"> Vargas</w:t>
      </w:r>
      <w:r w:rsidRPr="006C29D5">
        <w:rPr>
          <w:rFonts w:ascii="Arial" w:eastAsia="Times New Roman" w:hAnsi="Arial" w:cs="Arial"/>
          <w:i/>
          <w:iCs/>
          <w:color w:val="333333"/>
          <w:kern w:val="0"/>
          <w:sz w:val="24"/>
          <w:szCs w:val="24"/>
          <w:lang w:eastAsia="es-UY"/>
          <w14:ligatures w14:val="none"/>
        </w:rPr>
        <w:t xml:space="preserve"> y el movimiento por la democracia creció en el país a través de los aliados contra los regímenes </w:t>
      </w:r>
      <w:proofErr w:type="spellStart"/>
      <w:r w:rsidRPr="006C29D5">
        <w:rPr>
          <w:rFonts w:ascii="Arial" w:eastAsia="Times New Roman" w:hAnsi="Arial" w:cs="Arial"/>
          <w:i/>
          <w:iCs/>
          <w:color w:val="333333"/>
          <w:kern w:val="0"/>
          <w:sz w:val="24"/>
          <w:szCs w:val="24"/>
          <w:lang w:eastAsia="es-UY"/>
          <w14:ligatures w14:val="none"/>
        </w:rPr>
        <w:t>nazifascistas</w:t>
      </w:r>
      <w:proofErr w:type="spellEnd"/>
      <w:r w:rsidRPr="006C29D5">
        <w:rPr>
          <w:rFonts w:ascii="Arial" w:eastAsia="Times New Roman" w:hAnsi="Arial" w:cs="Arial"/>
          <w:i/>
          <w:iCs/>
          <w:color w:val="333333"/>
          <w:kern w:val="0"/>
          <w:sz w:val="24"/>
          <w:szCs w:val="24"/>
          <w:lang w:eastAsia="es-UY"/>
          <w14:ligatures w14:val="none"/>
        </w:rPr>
        <w:t xml:space="preserve"> europeos, </w:t>
      </w:r>
      <w:r w:rsidRPr="006C29D5">
        <w:rPr>
          <w:rFonts w:ascii="Arial" w:eastAsia="Times New Roman" w:hAnsi="Arial" w:cs="Arial"/>
          <w:b/>
          <w:bCs/>
          <w:i/>
          <w:iCs/>
          <w:color w:val="333333"/>
          <w:kern w:val="0"/>
          <w:sz w:val="24"/>
          <w:szCs w:val="24"/>
          <w:lang w:eastAsia="es-UY"/>
          <w14:ligatures w14:val="none"/>
        </w:rPr>
        <w:t>el padre Helder</w:t>
      </w:r>
      <w:r w:rsidRPr="006C29D5">
        <w:rPr>
          <w:rFonts w:ascii="Arial" w:eastAsia="Times New Roman" w:hAnsi="Arial" w:cs="Arial"/>
          <w:i/>
          <w:iCs/>
          <w:color w:val="333333"/>
          <w:kern w:val="0"/>
          <w:sz w:val="24"/>
          <w:szCs w:val="24"/>
          <w:lang w:eastAsia="es-UY"/>
          <w14:ligatures w14:val="none"/>
        </w:rPr>
        <w:t xml:space="preserve"> no ocultó su simpatía por el movimiento democrático. En su discurso como invitado de honor a los laureados en la Facultad de Filosofía en 1944, instó a los cristianos a evitar el «fariseísmo </w:t>
      </w:r>
      <w:r w:rsidRPr="006C29D5">
        <w:rPr>
          <w:rFonts w:ascii="Arial" w:eastAsia="Times New Roman" w:hAnsi="Arial" w:cs="Arial"/>
          <w:i/>
          <w:iCs/>
          <w:color w:val="333333"/>
          <w:kern w:val="0"/>
          <w:sz w:val="24"/>
          <w:szCs w:val="24"/>
          <w:lang w:eastAsia="es-UY"/>
          <w14:ligatures w14:val="none"/>
        </w:rPr>
        <w:lastRenderedPageBreak/>
        <w:t>de juzgar que nosotros, la burguesía, [somos] representantes del orden social y la virtud, mientras que los comunistas encarnamos el desorden, el desequilibrio y el desencadenamiento de las fuerzas del mal»; y concluyó diciendo: «Nosotros también tenemos nuestras faltas y nuestros pecados... porque cubrimos injusticias sociales flagrantes con limosnas generosas y espectaculares»</w:t>
      </w:r>
      <w:r w:rsidRPr="006C29D5">
        <w:rPr>
          <w:rFonts w:ascii="Arial" w:eastAsia="Times New Roman" w:hAnsi="Arial" w:cs="Arial"/>
          <w:color w:val="333333"/>
          <w:kern w:val="0"/>
          <w:sz w:val="24"/>
          <w:szCs w:val="24"/>
          <w:lang w:eastAsia="es-UY"/>
          <w14:ligatures w14:val="none"/>
        </w:rPr>
        <w:t> (</w:t>
      </w:r>
      <w:proofErr w:type="spellStart"/>
      <w:r w:rsidRPr="006C29D5">
        <w:rPr>
          <w:rFonts w:ascii="Arial" w:eastAsia="Times New Roman" w:hAnsi="Arial" w:cs="Arial"/>
          <w:color w:val="333333"/>
          <w:kern w:val="0"/>
          <w:sz w:val="24"/>
          <w:szCs w:val="24"/>
          <w:lang w:eastAsia="es-UY"/>
          <w14:ligatures w14:val="none"/>
        </w:rPr>
        <w:t>Rampon</w:t>
      </w:r>
      <w:proofErr w:type="spellEnd"/>
      <w:r w:rsidRPr="006C29D5">
        <w:rPr>
          <w:rFonts w:ascii="Arial" w:eastAsia="Times New Roman" w:hAnsi="Arial" w:cs="Arial"/>
          <w:color w:val="333333"/>
          <w:kern w:val="0"/>
          <w:sz w:val="24"/>
          <w:szCs w:val="24"/>
          <w:lang w:eastAsia="es-UY"/>
          <w14:ligatures w14:val="none"/>
        </w:rPr>
        <w:t>, 1944). 2013, pág. 75) </w:t>
      </w:r>
      <w:r w:rsidRPr="006C29D5">
        <w:rPr>
          <w:rFonts w:ascii="Arial" w:eastAsia="Times New Roman" w:hAnsi="Arial" w:cs="Arial"/>
          <w:i/>
          <w:iCs/>
          <w:color w:val="333333"/>
          <w:kern w:val="0"/>
          <w:sz w:val="24"/>
          <w:szCs w:val="24"/>
          <w:lang w:eastAsia="es-UY"/>
          <w14:ligatures w14:val="none"/>
        </w:rPr>
        <w:t>.</w:t>
      </w:r>
    </w:p>
    <w:p w14:paraId="2F31AA80"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756CE3F1"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Otra obra que marcaría su vida fue * </w:t>
      </w:r>
      <w:r w:rsidRPr="006C29D5">
        <w:rPr>
          <w:rFonts w:ascii="Arial" w:eastAsia="Times New Roman" w:hAnsi="Arial" w:cs="Arial"/>
          <w:i/>
          <w:iCs/>
          <w:color w:val="333333"/>
          <w:kern w:val="0"/>
          <w:sz w:val="24"/>
          <w:szCs w:val="24"/>
          <w:lang w:eastAsia="es-UY"/>
          <w14:ligatures w14:val="none"/>
        </w:rPr>
        <w:t>San Francisco de Asís y la Revolución Social</w:t>
      </w:r>
      <w:r w:rsidRPr="006C29D5">
        <w:rPr>
          <w:rFonts w:ascii="Arial" w:eastAsia="Times New Roman" w:hAnsi="Arial" w:cs="Arial"/>
          <w:color w:val="333333"/>
          <w:kern w:val="0"/>
          <w:sz w:val="24"/>
          <w:szCs w:val="24"/>
          <w:lang w:eastAsia="es-UY"/>
          <w14:ligatures w14:val="none"/>
        </w:rPr>
        <w:t> *, escrita por el uruguayo </w:t>
      </w:r>
      <w:r w:rsidRPr="006C29D5">
        <w:rPr>
          <w:rFonts w:ascii="Arial" w:eastAsia="Times New Roman" w:hAnsi="Arial" w:cs="Arial"/>
          <w:b/>
          <w:bCs/>
          <w:color w:val="333333"/>
          <w:kern w:val="0"/>
          <w:sz w:val="24"/>
          <w:szCs w:val="24"/>
          <w:lang w:eastAsia="es-UY"/>
          <w14:ligatures w14:val="none"/>
        </w:rPr>
        <w:t>Ernesto Pinto</w:t>
      </w:r>
      <w:r w:rsidRPr="006C29D5">
        <w:rPr>
          <w:rFonts w:ascii="Arial" w:eastAsia="Times New Roman" w:hAnsi="Arial" w:cs="Arial"/>
          <w:color w:val="333333"/>
          <w:kern w:val="0"/>
          <w:sz w:val="24"/>
          <w:szCs w:val="24"/>
          <w:lang w:eastAsia="es-UY"/>
          <w14:ligatures w14:val="none"/>
        </w:rPr>
        <w:t> . Leída en 1940, «la vida de San Francisco de Asís se convirtió así en una importante fuente de inspiración en el camino espiritual del </w:t>
      </w:r>
      <w:r w:rsidRPr="006C29D5">
        <w:rPr>
          <w:rFonts w:ascii="Arial" w:eastAsia="Times New Roman" w:hAnsi="Arial" w:cs="Arial"/>
          <w:b/>
          <w:bCs/>
          <w:color w:val="333333"/>
          <w:kern w:val="0"/>
          <w:sz w:val="24"/>
          <w:szCs w:val="24"/>
          <w:lang w:eastAsia="es-UY"/>
          <w14:ligatures w14:val="none"/>
        </w:rPr>
        <w:t>Padre Helder</w:t>
      </w:r>
      <w:r w:rsidRPr="006C29D5">
        <w:rPr>
          <w:rFonts w:ascii="Arial" w:eastAsia="Times New Roman" w:hAnsi="Arial" w:cs="Arial"/>
          <w:color w:val="333333"/>
          <w:kern w:val="0"/>
          <w:sz w:val="24"/>
          <w:szCs w:val="24"/>
          <w:lang w:eastAsia="es-UY"/>
          <w14:ligatures w14:val="none"/>
        </w:rPr>
        <w:t xml:space="preserve"> ». Como observa </w:t>
      </w:r>
      <w:proofErr w:type="spellStart"/>
      <w:r w:rsidRPr="006C29D5">
        <w:rPr>
          <w:rFonts w:ascii="Arial" w:eastAsia="Times New Roman" w:hAnsi="Arial" w:cs="Arial"/>
          <w:color w:val="333333"/>
          <w:kern w:val="0"/>
          <w:sz w:val="24"/>
          <w:szCs w:val="24"/>
          <w:lang w:eastAsia="es-UY"/>
          <w14:ligatures w14:val="none"/>
        </w:rPr>
        <w:t>Rampon</w:t>
      </w:r>
      <w:proofErr w:type="spellEnd"/>
      <w:r w:rsidRPr="006C29D5">
        <w:rPr>
          <w:rFonts w:ascii="Arial" w:eastAsia="Times New Roman" w:hAnsi="Arial" w:cs="Arial"/>
          <w:color w:val="333333"/>
          <w:kern w:val="0"/>
          <w:sz w:val="24"/>
          <w:szCs w:val="24"/>
          <w:lang w:eastAsia="es-UY"/>
          <w14:ligatures w14:val="none"/>
        </w:rPr>
        <w:t xml:space="preserve"> (2013, p. 76), «su santo favorito sería una inspiración para los cambios que implementaría en la Arquidiócesis de Recife durante y después </w:t>
      </w:r>
      <w:r w:rsidRPr="006C29D5">
        <w:rPr>
          <w:rFonts w:ascii="Arial" w:eastAsia="Times New Roman" w:hAnsi="Arial" w:cs="Arial"/>
          <w:b/>
          <w:bCs/>
          <w:color w:val="333333"/>
          <w:kern w:val="0"/>
          <w:sz w:val="24"/>
          <w:szCs w:val="24"/>
          <w:lang w:eastAsia="es-UY"/>
          <w14:ligatures w14:val="none"/>
        </w:rPr>
        <w:t>del Concilio Vaticano II</w:t>
      </w:r>
      <w:r w:rsidRPr="006C29D5">
        <w:rPr>
          <w:rFonts w:ascii="Arial" w:eastAsia="Times New Roman" w:hAnsi="Arial" w:cs="Arial"/>
          <w:color w:val="333333"/>
          <w:kern w:val="0"/>
          <w:sz w:val="24"/>
          <w:szCs w:val="24"/>
          <w:lang w:eastAsia="es-UY"/>
          <w14:ligatures w14:val="none"/>
        </w:rPr>
        <w:t> , y para su misión como 'peregrino de la paz' ​​en busca de la 'Señora Justicia'».</w:t>
      </w:r>
    </w:p>
    <w:p w14:paraId="418AAA06"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6D718324"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Siguiendo los pasos del concilio, «en lugar de los signos de ‘Obispo-príncipe’, prefirió los de ‘Obispo-pastor’». Y como «‘Obispo-pastor’ declaró que no era necesario llamarlo ‘monseñor’, ‘su excelencia’... ‘ </w:t>
      </w:r>
      <w:r w:rsidRPr="006C29D5">
        <w:rPr>
          <w:rFonts w:ascii="Arial" w:eastAsia="Times New Roman" w:hAnsi="Arial" w:cs="Arial"/>
          <w:b/>
          <w:bCs/>
          <w:color w:val="333333"/>
          <w:kern w:val="0"/>
          <w:sz w:val="24"/>
          <w:szCs w:val="24"/>
          <w:lang w:eastAsia="es-UY"/>
          <w14:ligatures w14:val="none"/>
        </w:rPr>
        <w:t>Padre Helder</w:t>
      </w:r>
      <w:r w:rsidRPr="006C29D5">
        <w:rPr>
          <w:rFonts w:ascii="Arial" w:eastAsia="Times New Roman" w:hAnsi="Arial" w:cs="Arial"/>
          <w:color w:val="333333"/>
          <w:kern w:val="0"/>
          <w:sz w:val="24"/>
          <w:szCs w:val="24"/>
          <w:lang w:eastAsia="es-UY"/>
          <w14:ligatures w14:val="none"/>
        </w:rPr>
        <w:t> , y eso es suficiente’» (</w:t>
      </w:r>
      <w:proofErr w:type="spellStart"/>
      <w:r w:rsidRPr="006C29D5">
        <w:rPr>
          <w:rFonts w:ascii="Arial" w:eastAsia="Times New Roman" w:hAnsi="Arial" w:cs="Arial"/>
          <w:color w:val="333333"/>
          <w:kern w:val="0"/>
          <w:sz w:val="24"/>
          <w:szCs w:val="24"/>
          <w:lang w:eastAsia="es-UY"/>
          <w14:ligatures w14:val="none"/>
        </w:rPr>
        <w:t>Rampon</w:t>
      </w:r>
      <w:proofErr w:type="spellEnd"/>
      <w:r w:rsidRPr="006C29D5">
        <w:rPr>
          <w:rFonts w:ascii="Arial" w:eastAsia="Times New Roman" w:hAnsi="Arial" w:cs="Arial"/>
          <w:color w:val="333333"/>
          <w:kern w:val="0"/>
          <w:sz w:val="24"/>
          <w:szCs w:val="24"/>
          <w:lang w:eastAsia="es-UY"/>
          <w14:ligatures w14:val="none"/>
        </w:rPr>
        <w:t>, 2013, p. 180-181). Después de todo, «el Concilio, en la concepción de Helder, no fue solo un acontecimiento, sino un espíritu, un programa de vida, una concepción eclesial». Su deseo era «superar la era constantiniana, llevando a la Iglesia a los ‘caminos perdidos de la pobreza’» (</w:t>
      </w:r>
      <w:proofErr w:type="spellStart"/>
      <w:r w:rsidRPr="006C29D5">
        <w:rPr>
          <w:rFonts w:ascii="Arial" w:eastAsia="Times New Roman" w:hAnsi="Arial" w:cs="Arial"/>
          <w:color w:val="333333"/>
          <w:kern w:val="0"/>
          <w:sz w:val="24"/>
          <w:szCs w:val="24"/>
          <w:lang w:eastAsia="es-UY"/>
          <w14:ligatures w14:val="none"/>
        </w:rPr>
        <w:t>Rampon</w:t>
      </w:r>
      <w:proofErr w:type="spellEnd"/>
      <w:r w:rsidRPr="006C29D5">
        <w:rPr>
          <w:rFonts w:ascii="Arial" w:eastAsia="Times New Roman" w:hAnsi="Arial" w:cs="Arial"/>
          <w:color w:val="333333"/>
          <w:kern w:val="0"/>
          <w:sz w:val="24"/>
          <w:szCs w:val="24"/>
          <w:lang w:eastAsia="es-UY"/>
          <w14:ligatures w14:val="none"/>
        </w:rPr>
        <w:t>, 2013, p. 194).</w:t>
      </w:r>
    </w:p>
    <w:p w14:paraId="25D3C125"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36C1002D"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Su sencillez y desapego no fueron solo una elección personal, sino un modelo teológico-eclesial concebido para toda la Iglesia. El obispo sabía cómo las estructuras grandes y complejas pueden obstaculizar e impedir una mayor </w:t>
      </w:r>
      <w:r w:rsidRPr="006C29D5">
        <w:rPr>
          <w:rFonts w:ascii="Arial" w:eastAsia="Times New Roman" w:hAnsi="Arial" w:cs="Arial"/>
          <w:b/>
          <w:bCs/>
          <w:color w:val="333333"/>
          <w:kern w:val="0"/>
          <w:sz w:val="24"/>
          <w:szCs w:val="24"/>
          <w:lang w:eastAsia="es-UY"/>
          <w14:ligatures w14:val="none"/>
        </w:rPr>
        <w:t>fidelidad al Evangelio</w:t>
      </w:r>
      <w:r w:rsidRPr="006C29D5">
        <w:rPr>
          <w:rFonts w:ascii="Arial" w:eastAsia="Times New Roman" w:hAnsi="Arial" w:cs="Arial"/>
          <w:color w:val="333333"/>
          <w:kern w:val="0"/>
          <w:sz w:val="24"/>
          <w:szCs w:val="24"/>
          <w:lang w:eastAsia="es-UY"/>
          <w14:ligatures w14:val="none"/>
        </w:rPr>
        <w:t> . Al respecto, confesó en una ocasión que:</w:t>
      </w:r>
    </w:p>
    <w:p w14:paraId="300E7DA9"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2530A12E" w14:textId="77777777" w:rsidR="006C29D5" w:rsidRDefault="006C29D5" w:rsidP="006C29D5">
      <w:pPr>
        <w:spacing w:after="0" w:line="240" w:lineRule="auto"/>
        <w:jc w:val="both"/>
        <w:rPr>
          <w:rFonts w:ascii="Arial" w:eastAsia="Times New Roman" w:hAnsi="Arial" w:cs="Arial"/>
          <w:i/>
          <w:iCs/>
          <w:color w:val="333333"/>
          <w:kern w:val="0"/>
          <w:sz w:val="24"/>
          <w:szCs w:val="24"/>
          <w:lang w:eastAsia="es-UY"/>
          <w14:ligatures w14:val="none"/>
        </w:rPr>
      </w:pPr>
      <w:r w:rsidRPr="006C29D5">
        <w:rPr>
          <w:rFonts w:ascii="Arial" w:eastAsia="Times New Roman" w:hAnsi="Arial" w:cs="Arial"/>
          <w:i/>
          <w:iCs/>
          <w:color w:val="333333"/>
          <w:kern w:val="0"/>
          <w:sz w:val="24"/>
          <w:szCs w:val="24"/>
          <w:lang w:eastAsia="es-UY"/>
          <w14:ligatures w14:val="none"/>
        </w:rPr>
        <w:t>Se sintió inspirado por el Papa: « </w:t>
      </w:r>
      <w:r w:rsidRPr="006C29D5">
        <w:rPr>
          <w:rFonts w:ascii="Arial" w:eastAsia="Times New Roman" w:hAnsi="Arial" w:cs="Arial"/>
          <w:b/>
          <w:bCs/>
          <w:i/>
          <w:iCs/>
          <w:color w:val="333333"/>
          <w:kern w:val="0"/>
          <w:sz w:val="24"/>
          <w:szCs w:val="24"/>
          <w:lang w:eastAsia="es-UY"/>
          <w14:ligatures w14:val="none"/>
        </w:rPr>
        <w:t>Pablo VI</w:t>
      </w:r>
      <w:r w:rsidRPr="006C29D5">
        <w:rPr>
          <w:rFonts w:ascii="Arial" w:eastAsia="Times New Roman" w:hAnsi="Arial" w:cs="Arial"/>
          <w:i/>
          <w:iCs/>
          <w:color w:val="333333"/>
          <w:kern w:val="0"/>
          <w:sz w:val="24"/>
          <w:szCs w:val="24"/>
          <w:lang w:eastAsia="es-UY"/>
          <w14:ligatures w14:val="none"/>
        </w:rPr>
        <w:t xml:space="preserve"> me dijo que solo cree que el Papa puede librarse de los excesos no evangélicos en su presentación externa si los obispos de todo el mundo dan el primer paso...». El arzobispo ya se había deshecho de Aero Willys y había abierto el Palacio a los pobres, pero también quería quitarle el «nombre» y el «aire» al Palacio del amado São José de </w:t>
      </w:r>
      <w:proofErr w:type="spellStart"/>
      <w:r w:rsidRPr="006C29D5">
        <w:rPr>
          <w:rFonts w:ascii="Arial" w:eastAsia="Times New Roman" w:hAnsi="Arial" w:cs="Arial"/>
          <w:i/>
          <w:iCs/>
          <w:color w:val="333333"/>
          <w:kern w:val="0"/>
          <w:sz w:val="24"/>
          <w:szCs w:val="24"/>
          <w:lang w:eastAsia="es-UY"/>
          <w14:ligatures w14:val="none"/>
        </w:rPr>
        <w:t>Manguinhos</w:t>
      </w:r>
      <w:proofErr w:type="spellEnd"/>
      <w:r w:rsidRPr="006C29D5">
        <w:rPr>
          <w:rFonts w:ascii="Arial" w:eastAsia="Times New Roman" w:hAnsi="Arial" w:cs="Arial"/>
          <w:i/>
          <w:iCs/>
          <w:color w:val="333333"/>
          <w:kern w:val="0"/>
          <w:sz w:val="24"/>
          <w:szCs w:val="24"/>
          <w:lang w:eastAsia="es-UY"/>
          <w14:ligatures w14:val="none"/>
        </w:rPr>
        <w:t>; quería deshacerse de los dos tronos, las sillas nobles, las alfombras y aprovechar mejor las salas vacías: « </w:t>
      </w:r>
      <w:r w:rsidRPr="006C29D5">
        <w:rPr>
          <w:rFonts w:ascii="Arial" w:eastAsia="Times New Roman" w:hAnsi="Arial" w:cs="Arial"/>
          <w:b/>
          <w:bCs/>
          <w:i/>
          <w:iCs/>
          <w:color w:val="333333"/>
          <w:kern w:val="0"/>
          <w:sz w:val="24"/>
          <w:szCs w:val="24"/>
          <w:lang w:eastAsia="es-UY"/>
          <w14:ligatures w14:val="none"/>
        </w:rPr>
        <w:t>Don José</w:t>
      </w:r>
      <w:r w:rsidRPr="006C29D5">
        <w:rPr>
          <w:rFonts w:ascii="Arial" w:eastAsia="Times New Roman" w:hAnsi="Arial" w:cs="Arial"/>
          <w:i/>
          <w:iCs/>
          <w:color w:val="333333"/>
          <w:kern w:val="0"/>
          <w:sz w:val="24"/>
          <w:szCs w:val="24"/>
          <w:lang w:eastAsia="es-UY"/>
          <w14:ligatures w14:val="none"/>
        </w:rPr>
        <w:t> recuerda que necesito las salas para recibir Comisiones... ¡Así, el Santo Padre nunca se librará del Vaticano!»</w:t>
      </w:r>
      <w:r w:rsidRPr="006C29D5">
        <w:rPr>
          <w:rFonts w:ascii="Arial" w:eastAsia="Times New Roman" w:hAnsi="Arial" w:cs="Arial"/>
          <w:color w:val="333333"/>
          <w:kern w:val="0"/>
          <w:sz w:val="24"/>
          <w:szCs w:val="24"/>
          <w:lang w:eastAsia="es-UY"/>
          <w14:ligatures w14:val="none"/>
        </w:rPr>
        <w:t> (</w:t>
      </w:r>
      <w:proofErr w:type="spellStart"/>
      <w:r w:rsidRPr="006C29D5">
        <w:rPr>
          <w:rFonts w:ascii="Arial" w:eastAsia="Times New Roman" w:hAnsi="Arial" w:cs="Arial"/>
          <w:color w:val="333333"/>
          <w:kern w:val="0"/>
          <w:sz w:val="24"/>
          <w:szCs w:val="24"/>
          <w:lang w:eastAsia="es-UY"/>
          <w14:ligatures w14:val="none"/>
        </w:rPr>
        <w:t>Rampon</w:t>
      </w:r>
      <w:proofErr w:type="spellEnd"/>
      <w:r w:rsidRPr="006C29D5">
        <w:rPr>
          <w:rFonts w:ascii="Arial" w:eastAsia="Times New Roman" w:hAnsi="Arial" w:cs="Arial"/>
          <w:color w:val="333333"/>
          <w:kern w:val="0"/>
          <w:sz w:val="24"/>
          <w:szCs w:val="24"/>
          <w:lang w:eastAsia="es-UY"/>
          <w14:ligatures w14:val="none"/>
        </w:rPr>
        <w:t>, 2013, p. 177) </w:t>
      </w:r>
      <w:r w:rsidRPr="006C29D5">
        <w:rPr>
          <w:rFonts w:ascii="Arial" w:eastAsia="Times New Roman" w:hAnsi="Arial" w:cs="Arial"/>
          <w:i/>
          <w:iCs/>
          <w:color w:val="333333"/>
          <w:kern w:val="0"/>
          <w:sz w:val="24"/>
          <w:szCs w:val="24"/>
          <w:lang w:eastAsia="es-UY"/>
          <w14:ligatures w14:val="none"/>
        </w:rPr>
        <w:t>.</w:t>
      </w:r>
    </w:p>
    <w:p w14:paraId="53B8888E"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55A42B97"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Incluso limitado por las restricciones de las curias burocráticas y la oposición interna, </w:t>
      </w:r>
      <w:r w:rsidRPr="006C29D5">
        <w:rPr>
          <w:rFonts w:ascii="Arial" w:eastAsia="Times New Roman" w:hAnsi="Arial" w:cs="Arial"/>
          <w:b/>
          <w:bCs/>
          <w:color w:val="333333"/>
          <w:kern w:val="0"/>
          <w:sz w:val="24"/>
          <w:szCs w:val="24"/>
          <w:lang w:eastAsia="es-UY"/>
          <w14:ligatures w14:val="none"/>
        </w:rPr>
        <w:t>Dom Helder</w:t>
      </w:r>
      <w:r w:rsidRPr="006C29D5">
        <w:rPr>
          <w:rFonts w:ascii="Arial" w:eastAsia="Times New Roman" w:hAnsi="Arial" w:cs="Arial"/>
          <w:color w:val="333333"/>
          <w:kern w:val="0"/>
          <w:sz w:val="24"/>
          <w:szCs w:val="24"/>
          <w:lang w:eastAsia="es-UY"/>
          <w14:ligatures w14:val="none"/>
        </w:rPr>
        <w:t> se convirtió en una voz universal incansable. Confiado en el poder de la violencia de los pacíficos, creía no en la violencia de las armas, sino en la violencia de </w:t>
      </w:r>
      <w:r w:rsidRPr="006C29D5">
        <w:rPr>
          <w:rFonts w:ascii="Arial" w:eastAsia="Times New Roman" w:hAnsi="Arial" w:cs="Arial"/>
          <w:b/>
          <w:bCs/>
          <w:color w:val="333333"/>
          <w:kern w:val="0"/>
          <w:sz w:val="24"/>
          <w:szCs w:val="24"/>
          <w:lang w:eastAsia="es-UY"/>
          <w14:ligatures w14:val="none"/>
        </w:rPr>
        <w:t>Gandhi</w:t>
      </w:r>
      <w:r w:rsidRPr="006C29D5">
        <w:rPr>
          <w:rFonts w:ascii="Arial" w:eastAsia="Times New Roman" w:hAnsi="Arial" w:cs="Arial"/>
          <w:color w:val="333333"/>
          <w:kern w:val="0"/>
          <w:sz w:val="24"/>
          <w:szCs w:val="24"/>
          <w:lang w:eastAsia="es-UY"/>
          <w14:ligatures w14:val="none"/>
        </w:rPr>
        <w:t> y </w:t>
      </w:r>
      <w:r w:rsidRPr="006C29D5">
        <w:rPr>
          <w:rFonts w:ascii="Arial" w:eastAsia="Times New Roman" w:hAnsi="Arial" w:cs="Arial"/>
          <w:b/>
          <w:bCs/>
          <w:color w:val="333333"/>
          <w:kern w:val="0"/>
          <w:sz w:val="24"/>
          <w:szCs w:val="24"/>
          <w:lang w:eastAsia="es-UY"/>
          <w14:ligatures w14:val="none"/>
        </w:rPr>
        <w:t>Martin Luther King</w:t>
      </w:r>
      <w:r w:rsidRPr="006C29D5">
        <w:rPr>
          <w:rFonts w:ascii="Arial" w:eastAsia="Times New Roman" w:hAnsi="Arial" w:cs="Arial"/>
          <w:color w:val="333333"/>
          <w:kern w:val="0"/>
          <w:sz w:val="24"/>
          <w:szCs w:val="24"/>
          <w:lang w:eastAsia="es-UY"/>
          <w14:ligatures w14:val="none"/>
        </w:rPr>
        <w:t xml:space="preserve"> : en la violencia de Cristo. Creía que solo los seres humanos que alcanzan la unidad interior, solo los seres humanos con una visión planetaria y un corazón </w:t>
      </w:r>
      <w:proofErr w:type="gramStart"/>
      <w:r w:rsidRPr="006C29D5">
        <w:rPr>
          <w:rFonts w:ascii="Arial" w:eastAsia="Times New Roman" w:hAnsi="Arial" w:cs="Arial"/>
          <w:color w:val="333333"/>
          <w:kern w:val="0"/>
          <w:sz w:val="24"/>
          <w:szCs w:val="24"/>
          <w:lang w:eastAsia="es-UY"/>
          <w14:ligatures w14:val="none"/>
        </w:rPr>
        <w:t>universal,</w:t>
      </w:r>
      <w:proofErr w:type="gramEnd"/>
      <w:r w:rsidRPr="006C29D5">
        <w:rPr>
          <w:rFonts w:ascii="Arial" w:eastAsia="Times New Roman" w:hAnsi="Arial" w:cs="Arial"/>
          <w:color w:val="333333"/>
          <w:kern w:val="0"/>
          <w:sz w:val="24"/>
          <w:szCs w:val="24"/>
          <w:lang w:eastAsia="es-UY"/>
          <w14:ligatures w14:val="none"/>
        </w:rPr>
        <w:t xml:space="preserve"> serán instrumentos válidos para los milagros de ser violentos como los profetas, veraces como Cristo, revolucionarios como el Evangelio, pero sin dañar el amor (</w:t>
      </w:r>
      <w:proofErr w:type="spellStart"/>
      <w:r w:rsidRPr="006C29D5">
        <w:rPr>
          <w:rFonts w:ascii="Arial" w:eastAsia="Times New Roman" w:hAnsi="Arial" w:cs="Arial"/>
          <w:color w:val="333333"/>
          <w:kern w:val="0"/>
          <w:sz w:val="24"/>
          <w:szCs w:val="24"/>
          <w:lang w:eastAsia="es-UY"/>
          <w14:ligatures w14:val="none"/>
        </w:rPr>
        <w:t>Rampon</w:t>
      </w:r>
      <w:proofErr w:type="spellEnd"/>
      <w:r w:rsidRPr="006C29D5">
        <w:rPr>
          <w:rFonts w:ascii="Arial" w:eastAsia="Times New Roman" w:hAnsi="Arial" w:cs="Arial"/>
          <w:color w:val="333333"/>
          <w:kern w:val="0"/>
          <w:sz w:val="24"/>
          <w:szCs w:val="24"/>
          <w:lang w:eastAsia="es-UY"/>
          <w14:ligatures w14:val="none"/>
        </w:rPr>
        <w:t>, 2013, p. 476).  </w:t>
      </w:r>
    </w:p>
    <w:p w14:paraId="7729F279"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16291D72"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lastRenderedPageBreak/>
        <w:t>Por lo tanto, nunca caminó solo, sino que creía en la </w:t>
      </w:r>
      <w:r w:rsidRPr="006C29D5">
        <w:rPr>
          <w:rFonts w:ascii="Arial" w:eastAsia="Times New Roman" w:hAnsi="Arial" w:cs="Arial"/>
          <w:b/>
          <w:bCs/>
          <w:color w:val="333333"/>
          <w:kern w:val="0"/>
          <w:sz w:val="24"/>
          <w:szCs w:val="24"/>
          <w:lang w:eastAsia="es-UY"/>
          <w14:ligatures w14:val="none"/>
        </w:rPr>
        <w:t>fuerza de la comunidad</w:t>
      </w:r>
      <w:r w:rsidRPr="006C29D5">
        <w:rPr>
          <w:rFonts w:ascii="Arial" w:eastAsia="Times New Roman" w:hAnsi="Arial" w:cs="Arial"/>
          <w:color w:val="333333"/>
          <w:kern w:val="0"/>
          <w:sz w:val="24"/>
          <w:szCs w:val="24"/>
          <w:lang w:eastAsia="es-UY"/>
          <w14:ligatures w14:val="none"/>
        </w:rPr>
        <w:t> . Uno de sus fieles compañeros fue </w:t>
      </w:r>
      <w:r w:rsidRPr="006C29D5">
        <w:rPr>
          <w:rFonts w:ascii="Arial" w:eastAsia="Times New Roman" w:hAnsi="Arial" w:cs="Arial"/>
          <w:b/>
          <w:bCs/>
          <w:color w:val="333333"/>
          <w:kern w:val="0"/>
          <w:sz w:val="24"/>
          <w:szCs w:val="24"/>
          <w:lang w:eastAsia="es-UY"/>
          <w14:ligatures w14:val="none"/>
        </w:rPr>
        <w:t xml:space="preserve">Dom </w:t>
      </w:r>
      <w:proofErr w:type="spellStart"/>
      <w:r w:rsidRPr="006C29D5">
        <w:rPr>
          <w:rFonts w:ascii="Arial" w:eastAsia="Times New Roman" w:hAnsi="Arial" w:cs="Arial"/>
          <w:b/>
          <w:bCs/>
          <w:color w:val="333333"/>
          <w:kern w:val="0"/>
          <w:sz w:val="24"/>
          <w:szCs w:val="24"/>
          <w:lang w:eastAsia="es-UY"/>
          <w14:ligatures w14:val="none"/>
        </w:rPr>
        <w:t>Zumbi</w:t>
      </w:r>
      <w:proofErr w:type="spellEnd"/>
      <w:r w:rsidRPr="006C29D5">
        <w:rPr>
          <w:rFonts w:ascii="Arial" w:eastAsia="Times New Roman" w:hAnsi="Arial" w:cs="Arial"/>
          <w:color w:val="333333"/>
          <w:kern w:val="0"/>
          <w:sz w:val="24"/>
          <w:szCs w:val="24"/>
          <w:lang w:eastAsia="es-UY"/>
          <w14:ligatures w14:val="none"/>
        </w:rPr>
        <w:t> , arzobispo de Paraíba. Juntos, denunciaron las atrocidades del régimen dictatorial. Pero </w:t>
      </w:r>
      <w:r w:rsidRPr="006C29D5">
        <w:rPr>
          <w:rFonts w:ascii="Arial" w:eastAsia="Times New Roman" w:hAnsi="Arial" w:cs="Arial"/>
          <w:b/>
          <w:bCs/>
          <w:color w:val="333333"/>
          <w:kern w:val="0"/>
          <w:sz w:val="24"/>
          <w:szCs w:val="24"/>
          <w:lang w:eastAsia="es-UY"/>
          <w14:ligatures w14:val="none"/>
        </w:rPr>
        <w:t xml:space="preserve">Dom José </w:t>
      </w:r>
      <w:proofErr w:type="spellStart"/>
      <w:r w:rsidRPr="006C29D5">
        <w:rPr>
          <w:rFonts w:ascii="Arial" w:eastAsia="Times New Roman" w:hAnsi="Arial" w:cs="Arial"/>
          <w:b/>
          <w:bCs/>
          <w:color w:val="333333"/>
          <w:kern w:val="0"/>
          <w:sz w:val="24"/>
          <w:szCs w:val="24"/>
          <w:lang w:eastAsia="es-UY"/>
          <w14:ligatures w14:val="none"/>
        </w:rPr>
        <w:t>Maria</w:t>
      </w:r>
      <w:proofErr w:type="spellEnd"/>
      <w:r w:rsidRPr="006C29D5">
        <w:rPr>
          <w:rFonts w:ascii="Arial" w:eastAsia="Times New Roman" w:hAnsi="Arial" w:cs="Arial"/>
          <w:b/>
          <w:bCs/>
          <w:color w:val="333333"/>
          <w:kern w:val="0"/>
          <w:sz w:val="24"/>
          <w:szCs w:val="24"/>
          <w:lang w:eastAsia="es-UY"/>
          <w14:ligatures w14:val="none"/>
        </w:rPr>
        <w:t xml:space="preserve"> Pires</w:t>
      </w:r>
      <w:r w:rsidRPr="006C29D5">
        <w:rPr>
          <w:rFonts w:ascii="Arial" w:eastAsia="Times New Roman" w:hAnsi="Arial" w:cs="Arial"/>
          <w:color w:val="333333"/>
          <w:kern w:val="0"/>
          <w:sz w:val="24"/>
          <w:szCs w:val="24"/>
          <w:lang w:eastAsia="es-UY"/>
          <w14:ligatures w14:val="none"/>
        </w:rPr>
        <w:t xml:space="preserve"> también reconsideró sus posturas y amplió sus horizontes, ante las flagrantes señales de la realidad. En los primeros años tras el golpe, su postura fue </w:t>
      </w:r>
      <w:proofErr w:type="spellStart"/>
      <w:r w:rsidRPr="006C29D5">
        <w:rPr>
          <w:rFonts w:ascii="Arial" w:eastAsia="Times New Roman" w:hAnsi="Arial" w:cs="Arial"/>
          <w:color w:val="333333"/>
          <w:kern w:val="0"/>
          <w:sz w:val="24"/>
          <w:szCs w:val="24"/>
          <w:lang w:eastAsia="es-UY"/>
          <w14:ligatures w14:val="none"/>
        </w:rPr>
        <w:t>promilitar</w:t>
      </w:r>
      <w:proofErr w:type="spellEnd"/>
      <w:r w:rsidRPr="006C29D5">
        <w:rPr>
          <w:rFonts w:ascii="Arial" w:eastAsia="Times New Roman" w:hAnsi="Arial" w:cs="Arial"/>
          <w:color w:val="333333"/>
          <w:kern w:val="0"/>
          <w:sz w:val="24"/>
          <w:szCs w:val="24"/>
          <w:lang w:eastAsia="es-UY"/>
          <w14:ligatures w14:val="none"/>
        </w:rPr>
        <w:t>, como declaró posteriormente:</w:t>
      </w:r>
    </w:p>
    <w:p w14:paraId="2ADC0913"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425B4CDF" w14:textId="77777777" w:rsidR="006C29D5" w:rsidRDefault="006C29D5" w:rsidP="006C29D5">
      <w:pPr>
        <w:spacing w:after="0" w:line="240" w:lineRule="auto"/>
        <w:jc w:val="both"/>
        <w:rPr>
          <w:rFonts w:ascii="Arial" w:eastAsia="Times New Roman" w:hAnsi="Arial" w:cs="Arial"/>
          <w:i/>
          <w:iCs/>
          <w:color w:val="333333"/>
          <w:kern w:val="0"/>
          <w:sz w:val="24"/>
          <w:szCs w:val="24"/>
          <w:lang w:eastAsia="es-UY"/>
          <w14:ligatures w14:val="none"/>
        </w:rPr>
      </w:pPr>
      <w:r w:rsidRPr="006C29D5">
        <w:rPr>
          <w:rFonts w:ascii="Arial" w:eastAsia="Times New Roman" w:hAnsi="Arial" w:cs="Arial"/>
          <w:i/>
          <w:iCs/>
          <w:color w:val="333333"/>
          <w:kern w:val="0"/>
          <w:sz w:val="24"/>
          <w:szCs w:val="24"/>
          <w:lang w:eastAsia="es-UY"/>
          <w14:ligatures w14:val="none"/>
        </w:rPr>
        <w:t xml:space="preserve">Les habla ahora un obispo que aplaudió efusivamente la revolución de 1964. En aquel entonces, yo vivía en el interior de Minas Gerais, al frente de la diócesis de </w:t>
      </w:r>
      <w:proofErr w:type="spellStart"/>
      <w:r w:rsidRPr="006C29D5">
        <w:rPr>
          <w:rFonts w:ascii="Arial" w:eastAsia="Times New Roman" w:hAnsi="Arial" w:cs="Arial"/>
          <w:i/>
          <w:iCs/>
          <w:color w:val="333333"/>
          <w:kern w:val="0"/>
          <w:sz w:val="24"/>
          <w:szCs w:val="24"/>
          <w:lang w:eastAsia="es-UY"/>
          <w14:ligatures w14:val="none"/>
        </w:rPr>
        <w:t>Araçuaí</w:t>
      </w:r>
      <w:proofErr w:type="spellEnd"/>
      <w:r w:rsidRPr="006C29D5">
        <w:rPr>
          <w:rFonts w:ascii="Arial" w:eastAsia="Times New Roman" w:hAnsi="Arial" w:cs="Arial"/>
          <w:i/>
          <w:iCs/>
          <w:color w:val="333333"/>
          <w:kern w:val="0"/>
          <w:sz w:val="24"/>
          <w:szCs w:val="24"/>
          <w:lang w:eastAsia="es-UY"/>
          <w14:ligatures w14:val="none"/>
        </w:rPr>
        <w:t>. Un funcionario del gobierno me había informado con antelación que Minas Gerais se rebelaría contra el Gobierno Federal y lanzaría un movimiento de salvación nacional destinado a combatir la corrupción y toda clase de mala gestión en el ámbito oficial, e impedir que el comunismo se apoderara de Brasil. Creo que toda la jerarquía, con alguna tímida excepción —y hubo algunas—, sintió un gran alivio con el triunfo de la Revolución</w:t>
      </w:r>
      <w:r w:rsidRPr="006C29D5">
        <w:rPr>
          <w:rFonts w:ascii="Arial" w:eastAsia="Times New Roman" w:hAnsi="Arial" w:cs="Arial"/>
          <w:color w:val="333333"/>
          <w:kern w:val="0"/>
          <w:sz w:val="24"/>
          <w:szCs w:val="24"/>
          <w:lang w:eastAsia="es-UY"/>
          <w14:ligatures w14:val="none"/>
        </w:rPr>
        <w:t> (Sampaio, 2005, p. 157) </w:t>
      </w:r>
      <w:r w:rsidRPr="006C29D5">
        <w:rPr>
          <w:rFonts w:ascii="Arial" w:eastAsia="Times New Roman" w:hAnsi="Arial" w:cs="Arial"/>
          <w:i/>
          <w:iCs/>
          <w:color w:val="333333"/>
          <w:kern w:val="0"/>
          <w:sz w:val="24"/>
          <w:szCs w:val="24"/>
          <w:lang w:eastAsia="es-UY"/>
          <w14:ligatures w14:val="none"/>
        </w:rPr>
        <w:t>.</w:t>
      </w:r>
    </w:p>
    <w:p w14:paraId="1036194D"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43A0D22A"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De esto se desprende que el discurso moralizador y supuestamente anticorrupción tiene raíces antiguas y está ligado a manipulaciones peligrosas. A principios de la década de 1960, algunas fuerzas políticas se aliaron para promover la inestabilidad y boicotear un gobierno democrático con su agenda de reformas populares. Ante la inaceptable interferencia de Estados Unidos, las Fuerzas Armadas se embarcaron en el proyecto autoritario.</w:t>
      </w:r>
    </w:p>
    <w:p w14:paraId="5D0B8168"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0BAB7638"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Un entorno, por cierto, bastante similar al que el país ha enfrentado en los últimos años. En 2022, a pesar del persistente </w:t>
      </w:r>
      <w:hyperlink r:id="rId14" w:tgtFrame="_blank" w:history="1">
        <w:r w:rsidRPr="006C29D5">
          <w:rPr>
            <w:rFonts w:ascii="Arial" w:eastAsia="Times New Roman" w:hAnsi="Arial" w:cs="Arial"/>
            <w:color w:val="FC6B01"/>
            <w:kern w:val="0"/>
            <w:sz w:val="24"/>
            <w:szCs w:val="24"/>
            <w:u w:val="single"/>
            <w:lang w:eastAsia="es-UY"/>
            <w14:ligatures w14:val="none"/>
          </w:rPr>
          <w:t>intento de golpe de Estado</w:t>
        </w:r>
      </w:hyperlink>
      <w:r w:rsidRPr="006C29D5">
        <w:rPr>
          <w:rFonts w:ascii="Arial" w:eastAsia="Times New Roman" w:hAnsi="Arial" w:cs="Arial"/>
          <w:color w:val="333333"/>
          <w:kern w:val="0"/>
          <w:sz w:val="24"/>
          <w:szCs w:val="24"/>
          <w:lang w:eastAsia="es-UY"/>
          <w14:ligatures w14:val="none"/>
        </w:rPr>
        <w:t> del expresidente , Estados Unidos declaró firmemente que no apoyaría ninguna tendencia antidemocrática. Sin embargo, bajo la nueva </w:t>
      </w:r>
      <w:hyperlink r:id="rId15" w:tgtFrame="_blank" w:history="1">
        <w:r w:rsidRPr="006C29D5">
          <w:rPr>
            <w:rFonts w:ascii="Arial" w:eastAsia="Times New Roman" w:hAnsi="Arial" w:cs="Arial"/>
            <w:color w:val="FC6B01"/>
            <w:kern w:val="0"/>
            <w:sz w:val="24"/>
            <w:szCs w:val="24"/>
            <w:u w:val="single"/>
            <w:lang w:eastAsia="es-UY"/>
            <w14:ligatures w14:val="none"/>
          </w:rPr>
          <w:t>presidencia de Trump,</w:t>
        </w:r>
      </w:hyperlink>
      <w:r w:rsidRPr="006C29D5">
        <w:rPr>
          <w:rFonts w:ascii="Arial" w:eastAsia="Times New Roman" w:hAnsi="Arial" w:cs="Arial"/>
          <w:color w:val="333333"/>
          <w:kern w:val="0"/>
          <w:sz w:val="24"/>
          <w:szCs w:val="24"/>
          <w:lang w:eastAsia="es-UY"/>
          <w14:ligatures w14:val="none"/>
        </w:rPr>
        <w:t> el panorama ha cambiado. Las posturas abiertamente fascistas son cada vez más comunes en la que antes se consideraba una de las mayores democracias del mundo. Minimizar las graves amenazas al Estado de derecho que ha sufrido Brasil es una locura pura e irresponsable.</w:t>
      </w:r>
    </w:p>
    <w:p w14:paraId="79B6903B"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4BE2F778"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b/>
          <w:bCs/>
          <w:color w:val="333333"/>
          <w:kern w:val="0"/>
          <w:sz w:val="24"/>
          <w:szCs w:val="24"/>
          <w:lang w:eastAsia="es-UY"/>
          <w14:ligatures w14:val="none"/>
        </w:rPr>
        <w:t xml:space="preserve">Dom José </w:t>
      </w:r>
      <w:proofErr w:type="spellStart"/>
      <w:r w:rsidRPr="006C29D5">
        <w:rPr>
          <w:rFonts w:ascii="Arial" w:eastAsia="Times New Roman" w:hAnsi="Arial" w:cs="Arial"/>
          <w:b/>
          <w:bCs/>
          <w:color w:val="333333"/>
          <w:kern w:val="0"/>
          <w:sz w:val="24"/>
          <w:szCs w:val="24"/>
          <w:lang w:eastAsia="es-UY"/>
          <w14:ligatures w14:val="none"/>
        </w:rPr>
        <w:t>Maria</w:t>
      </w:r>
      <w:proofErr w:type="spellEnd"/>
      <w:r w:rsidRPr="006C29D5">
        <w:rPr>
          <w:rFonts w:ascii="Arial" w:eastAsia="Times New Roman" w:hAnsi="Arial" w:cs="Arial"/>
          <w:b/>
          <w:bCs/>
          <w:color w:val="333333"/>
          <w:kern w:val="0"/>
          <w:sz w:val="24"/>
          <w:szCs w:val="24"/>
          <w:lang w:eastAsia="es-UY"/>
          <w14:ligatures w14:val="none"/>
        </w:rPr>
        <w:t xml:space="preserve"> Pires</w:t>
      </w:r>
      <w:r w:rsidRPr="006C29D5">
        <w:rPr>
          <w:rFonts w:ascii="Arial" w:eastAsia="Times New Roman" w:hAnsi="Arial" w:cs="Arial"/>
          <w:color w:val="333333"/>
          <w:kern w:val="0"/>
          <w:sz w:val="24"/>
          <w:szCs w:val="24"/>
          <w:lang w:eastAsia="es-UY"/>
          <w14:ligatures w14:val="none"/>
        </w:rPr>
        <w:t> pronto se dio cuenta del error que había cometido y en los años siguientes se convirtió en un defensor radical de la justicia social. Su miedo al comunismo se transformó gradualmente en una lucha por una mayor igualdad y derechos para los oprimidos. En este sentido, argumentó en una entrevista pocos años después del golpe:</w:t>
      </w:r>
    </w:p>
    <w:p w14:paraId="76ED9DD2"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5D3C881D"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i/>
          <w:iCs/>
          <w:color w:val="333333"/>
          <w:kern w:val="0"/>
          <w:sz w:val="24"/>
          <w:szCs w:val="24"/>
          <w:lang w:eastAsia="es-UY"/>
          <w14:ligatures w14:val="none"/>
        </w:rPr>
        <w:t>Poco a poco, terminaremos bautizando al socialismo. No por sus aspectos materialistas, sino por sus aspectos humanos. No aceptamos un socialismo de Estado que sea una mera transposición del capitalismo. El Estado se convierte en el gran jefe y todos los ciudadanos en sus empleados. Ni un socialismo deshumanizante, desalmado y sin Dios. Sino un socialismo, por así decirlo, inspirado en el Evangelio, un socialismo inspirado en San Francisco de Asís, por hablar de los Antiguos, o en </w:t>
      </w:r>
      <w:r w:rsidRPr="006C29D5">
        <w:rPr>
          <w:rFonts w:ascii="Arial" w:eastAsia="Times New Roman" w:hAnsi="Arial" w:cs="Arial"/>
          <w:b/>
          <w:bCs/>
          <w:i/>
          <w:iCs/>
          <w:color w:val="333333"/>
          <w:kern w:val="0"/>
          <w:sz w:val="24"/>
          <w:szCs w:val="24"/>
          <w:lang w:eastAsia="es-UY"/>
          <w14:ligatures w14:val="none"/>
        </w:rPr>
        <w:t>Jorge La Pira</w:t>
      </w:r>
      <w:r w:rsidRPr="006C29D5">
        <w:rPr>
          <w:rFonts w:ascii="Arial" w:eastAsia="Times New Roman" w:hAnsi="Arial" w:cs="Arial"/>
          <w:i/>
          <w:iCs/>
          <w:color w:val="333333"/>
          <w:kern w:val="0"/>
          <w:sz w:val="24"/>
          <w:szCs w:val="24"/>
          <w:lang w:eastAsia="es-UY"/>
          <w14:ligatures w14:val="none"/>
        </w:rPr>
        <w:t> , por citar a una persona viva. Fue él quien afirmó más o menos lo siguiente: «Una sociedad donde el hombre no tiene hogar es inhumana, pero una sociedad donde Dios no tiene hogar es igualmente inhumana»</w:t>
      </w:r>
      <w:r w:rsidRPr="006C29D5">
        <w:rPr>
          <w:rFonts w:ascii="Arial" w:eastAsia="Times New Roman" w:hAnsi="Arial" w:cs="Arial"/>
          <w:color w:val="333333"/>
          <w:kern w:val="0"/>
          <w:sz w:val="24"/>
          <w:szCs w:val="24"/>
          <w:lang w:eastAsia="es-UY"/>
          <w14:ligatures w14:val="none"/>
        </w:rPr>
        <w:t> (Veja Magazine, 1968, p. 53).</w:t>
      </w:r>
    </w:p>
    <w:p w14:paraId="035A1E7E"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763EB259"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lastRenderedPageBreak/>
        <w:t>Un cristianismo que no se preocupa por los excluidos es un cristianismo egocéntrico, vaciado del </w:t>
      </w:r>
      <w:r w:rsidRPr="006C29D5">
        <w:rPr>
          <w:rFonts w:ascii="Arial" w:eastAsia="Times New Roman" w:hAnsi="Arial" w:cs="Arial"/>
          <w:b/>
          <w:bCs/>
          <w:color w:val="333333"/>
          <w:kern w:val="0"/>
          <w:sz w:val="24"/>
          <w:szCs w:val="24"/>
          <w:lang w:eastAsia="es-UY"/>
          <w14:ligatures w14:val="none"/>
        </w:rPr>
        <w:t>poder de la Buena Nueva</w:t>
      </w:r>
      <w:r w:rsidRPr="006C29D5">
        <w:rPr>
          <w:rFonts w:ascii="Arial" w:eastAsia="Times New Roman" w:hAnsi="Arial" w:cs="Arial"/>
          <w:color w:val="333333"/>
          <w:kern w:val="0"/>
          <w:sz w:val="24"/>
          <w:szCs w:val="24"/>
          <w:lang w:eastAsia="es-UY"/>
          <w14:ligatures w14:val="none"/>
        </w:rPr>
        <w:t> . Como enseña </w:t>
      </w:r>
      <w:hyperlink r:id="rId16" w:tgtFrame="_blank" w:history="1">
        <w:r w:rsidRPr="006C29D5">
          <w:rPr>
            <w:rFonts w:ascii="Arial" w:eastAsia="Times New Roman" w:hAnsi="Arial" w:cs="Arial"/>
            <w:color w:val="FC6B01"/>
            <w:kern w:val="0"/>
            <w:sz w:val="24"/>
            <w:szCs w:val="24"/>
            <w:u w:val="single"/>
            <w:lang w:eastAsia="es-UY"/>
            <w14:ligatures w14:val="none"/>
          </w:rPr>
          <w:t>el Papa Francisco</w:t>
        </w:r>
      </w:hyperlink>
      <w:r w:rsidRPr="006C29D5">
        <w:rPr>
          <w:rFonts w:ascii="Arial" w:eastAsia="Times New Roman" w:hAnsi="Arial" w:cs="Arial"/>
          <w:color w:val="333333"/>
          <w:kern w:val="0"/>
          <w:sz w:val="24"/>
          <w:szCs w:val="24"/>
          <w:lang w:eastAsia="es-UY"/>
          <w14:ligatures w14:val="none"/>
        </w:rPr>
        <w:t> en el número 180 de </w:t>
      </w:r>
      <w:proofErr w:type="spellStart"/>
      <w:r w:rsidRPr="006C29D5">
        <w:rPr>
          <w:rFonts w:ascii="Arial" w:eastAsia="Times New Roman" w:hAnsi="Arial" w:cs="Arial"/>
          <w:i/>
          <w:iCs/>
          <w:color w:val="333333"/>
          <w:kern w:val="0"/>
          <w:sz w:val="24"/>
          <w:szCs w:val="24"/>
          <w:lang w:eastAsia="es-UY"/>
          <w14:ligatures w14:val="none"/>
        </w:rPr>
        <w:t>Evangelii</w:t>
      </w:r>
      <w:proofErr w:type="spellEnd"/>
      <w:r w:rsidRPr="006C29D5">
        <w:rPr>
          <w:rFonts w:ascii="Arial" w:eastAsia="Times New Roman" w:hAnsi="Arial" w:cs="Arial"/>
          <w:i/>
          <w:iCs/>
          <w:color w:val="333333"/>
          <w:kern w:val="0"/>
          <w:sz w:val="24"/>
          <w:szCs w:val="24"/>
          <w:lang w:eastAsia="es-UY"/>
          <w14:ligatures w14:val="none"/>
        </w:rPr>
        <w:t xml:space="preserve"> </w:t>
      </w:r>
      <w:proofErr w:type="spellStart"/>
      <w:r w:rsidRPr="006C29D5">
        <w:rPr>
          <w:rFonts w:ascii="Arial" w:eastAsia="Times New Roman" w:hAnsi="Arial" w:cs="Arial"/>
          <w:i/>
          <w:iCs/>
          <w:color w:val="333333"/>
          <w:kern w:val="0"/>
          <w:sz w:val="24"/>
          <w:szCs w:val="24"/>
          <w:lang w:eastAsia="es-UY"/>
          <w14:ligatures w14:val="none"/>
        </w:rPr>
        <w:t>Gaudium</w:t>
      </w:r>
      <w:proofErr w:type="spellEnd"/>
      <w:r w:rsidRPr="006C29D5">
        <w:rPr>
          <w:rFonts w:ascii="Arial" w:eastAsia="Times New Roman" w:hAnsi="Arial" w:cs="Arial"/>
          <w:color w:val="333333"/>
          <w:kern w:val="0"/>
          <w:sz w:val="24"/>
          <w:szCs w:val="24"/>
          <w:lang w:eastAsia="es-UY"/>
          <w14:ligatures w14:val="none"/>
        </w:rPr>
        <w:t> , «por lo tanto, tanto el anuncio como la experiencia cristiana tienden a tener consecuencias sociales». Después de todo, «la tarea de la evangelización implica y exige la promoción integral de cada ser humano». Por lo tanto, «no podemos evitar ser concretos —sin intentar entrar en detalles— para que los grandes principios sociales no se queden en meras generalidades que no interpelan a nadie» (n.º 182).</w:t>
      </w:r>
    </w:p>
    <w:p w14:paraId="3044C70E"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5E4CFD29"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Dom </w:t>
      </w:r>
      <w:r w:rsidRPr="006C29D5">
        <w:rPr>
          <w:rFonts w:ascii="Arial" w:eastAsia="Times New Roman" w:hAnsi="Arial" w:cs="Arial"/>
          <w:b/>
          <w:bCs/>
          <w:color w:val="333333"/>
          <w:kern w:val="0"/>
          <w:sz w:val="24"/>
          <w:szCs w:val="24"/>
          <w:lang w:eastAsia="es-UY"/>
          <w14:ligatures w14:val="none"/>
        </w:rPr>
        <w:t xml:space="preserve">Luciano </w:t>
      </w:r>
      <w:proofErr w:type="spellStart"/>
      <w:r w:rsidRPr="006C29D5">
        <w:rPr>
          <w:rFonts w:ascii="Arial" w:eastAsia="Times New Roman" w:hAnsi="Arial" w:cs="Arial"/>
          <w:b/>
          <w:bCs/>
          <w:color w:val="333333"/>
          <w:kern w:val="0"/>
          <w:sz w:val="24"/>
          <w:szCs w:val="24"/>
          <w:lang w:eastAsia="es-UY"/>
          <w14:ligatures w14:val="none"/>
        </w:rPr>
        <w:t>Mendes</w:t>
      </w:r>
      <w:proofErr w:type="spellEnd"/>
      <w:r w:rsidRPr="006C29D5">
        <w:rPr>
          <w:rFonts w:ascii="Arial" w:eastAsia="Times New Roman" w:hAnsi="Arial" w:cs="Arial"/>
          <w:b/>
          <w:bCs/>
          <w:color w:val="333333"/>
          <w:kern w:val="0"/>
          <w:sz w:val="24"/>
          <w:szCs w:val="24"/>
          <w:lang w:eastAsia="es-UY"/>
          <w14:ligatures w14:val="none"/>
        </w:rPr>
        <w:t xml:space="preserve"> de Almeida</w:t>
      </w:r>
      <w:r w:rsidRPr="006C29D5">
        <w:rPr>
          <w:rFonts w:ascii="Arial" w:eastAsia="Times New Roman" w:hAnsi="Arial" w:cs="Arial"/>
          <w:color w:val="333333"/>
          <w:kern w:val="0"/>
          <w:sz w:val="24"/>
          <w:szCs w:val="24"/>
          <w:lang w:eastAsia="es-UY"/>
          <w14:ligatures w14:val="none"/>
        </w:rPr>
        <w:t> fue uno de esos hombres que buscaron dar forma concreta al </w:t>
      </w:r>
      <w:r w:rsidRPr="006C29D5">
        <w:rPr>
          <w:rFonts w:ascii="Arial" w:eastAsia="Times New Roman" w:hAnsi="Arial" w:cs="Arial"/>
          <w:b/>
          <w:bCs/>
          <w:color w:val="333333"/>
          <w:kern w:val="0"/>
          <w:sz w:val="24"/>
          <w:szCs w:val="24"/>
          <w:lang w:eastAsia="es-UY"/>
          <w14:ligatures w14:val="none"/>
        </w:rPr>
        <w:t>Evangelio de la Justicia</w:t>
      </w:r>
      <w:r w:rsidRPr="006C29D5">
        <w:rPr>
          <w:rFonts w:ascii="Arial" w:eastAsia="Times New Roman" w:hAnsi="Arial" w:cs="Arial"/>
          <w:color w:val="333333"/>
          <w:kern w:val="0"/>
          <w:sz w:val="24"/>
          <w:szCs w:val="24"/>
          <w:lang w:eastAsia="es-UY"/>
          <w14:ligatures w14:val="none"/>
        </w:rPr>
        <w:t> . Aunque para algunos, el </w:t>
      </w:r>
      <w:r w:rsidRPr="006C29D5">
        <w:rPr>
          <w:rFonts w:ascii="Arial" w:eastAsia="Times New Roman" w:hAnsi="Arial" w:cs="Arial"/>
          <w:b/>
          <w:bCs/>
          <w:color w:val="333333"/>
          <w:kern w:val="0"/>
          <w:sz w:val="24"/>
          <w:szCs w:val="24"/>
          <w:lang w:eastAsia="es-UY"/>
          <w14:ligatures w14:val="none"/>
        </w:rPr>
        <w:t>obispo jesuita</w:t>
      </w:r>
      <w:r w:rsidRPr="006C29D5">
        <w:rPr>
          <w:rFonts w:ascii="Arial" w:eastAsia="Times New Roman" w:hAnsi="Arial" w:cs="Arial"/>
          <w:color w:val="333333"/>
          <w:kern w:val="0"/>
          <w:sz w:val="24"/>
          <w:szCs w:val="24"/>
          <w:lang w:eastAsia="es-UY"/>
          <w14:ligatures w14:val="none"/>
        </w:rPr>
        <w:t> a veces podía parecer demasiado conciliador, pues insistía en el diálogo y la escucha atenta. Esto le generó críticas de quienes, comprensiblemente, esperaban respuestas más asertivas y contundentes. Sin embargo, incluso mientras se movía en las más altas esferas del poder y gozaba de la simpatía de los miembros del episcopado conservador, nunca flaqueó en su postura a favor </w:t>
      </w:r>
      <w:r w:rsidRPr="006C29D5">
        <w:rPr>
          <w:rFonts w:ascii="Arial" w:eastAsia="Times New Roman" w:hAnsi="Arial" w:cs="Arial"/>
          <w:b/>
          <w:bCs/>
          <w:color w:val="333333"/>
          <w:kern w:val="0"/>
          <w:sz w:val="24"/>
          <w:szCs w:val="24"/>
          <w:lang w:eastAsia="es-UY"/>
          <w14:ligatures w14:val="none"/>
        </w:rPr>
        <w:t>de los pobres</w:t>
      </w:r>
      <w:r w:rsidRPr="006C29D5">
        <w:rPr>
          <w:rFonts w:ascii="Arial" w:eastAsia="Times New Roman" w:hAnsi="Arial" w:cs="Arial"/>
          <w:color w:val="333333"/>
          <w:kern w:val="0"/>
          <w:sz w:val="24"/>
          <w:szCs w:val="24"/>
          <w:lang w:eastAsia="es-UY"/>
          <w14:ligatures w14:val="none"/>
        </w:rPr>
        <w:t> .</w:t>
      </w:r>
    </w:p>
    <w:p w14:paraId="4AE8FC20"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4A98FF69"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Según su hermano </w:t>
      </w:r>
      <w:proofErr w:type="spellStart"/>
      <w:r w:rsidRPr="006C29D5">
        <w:rPr>
          <w:rFonts w:ascii="Arial" w:eastAsia="Times New Roman" w:hAnsi="Arial" w:cs="Arial"/>
          <w:color w:val="333333"/>
          <w:kern w:val="0"/>
          <w:sz w:val="24"/>
          <w:szCs w:val="24"/>
          <w:lang w:eastAsia="es-UY"/>
          <w14:ligatures w14:val="none"/>
        </w:rPr>
        <w:fldChar w:fldCharType="begin"/>
      </w:r>
      <w:r w:rsidRPr="006C29D5">
        <w:rPr>
          <w:rFonts w:ascii="Arial" w:eastAsia="Times New Roman" w:hAnsi="Arial" w:cs="Arial"/>
          <w:color w:val="333333"/>
          <w:kern w:val="0"/>
          <w:sz w:val="24"/>
          <w:szCs w:val="24"/>
          <w:lang w:eastAsia="es-UY"/>
          <w14:ligatures w14:val="none"/>
        </w:rPr>
        <w:instrText>HYPERLINK "https://ihu.unisinos.br/categorias/616300-candido-mendes-de-almeida-morreu-aos-93-anos" \t "_blank"</w:instrText>
      </w:r>
      <w:r w:rsidRPr="006C29D5">
        <w:rPr>
          <w:rFonts w:ascii="Arial" w:eastAsia="Times New Roman" w:hAnsi="Arial" w:cs="Arial"/>
          <w:color w:val="333333"/>
          <w:kern w:val="0"/>
          <w:sz w:val="24"/>
          <w:szCs w:val="24"/>
          <w:lang w:eastAsia="es-UY"/>
          <w14:ligatures w14:val="none"/>
        </w:rPr>
      </w:r>
      <w:r w:rsidRPr="006C29D5">
        <w:rPr>
          <w:rFonts w:ascii="Arial" w:eastAsia="Times New Roman" w:hAnsi="Arial" w:cs="Arial"/>
          <w:color w:val="333333"/>
          <w:kern w:val="0"/>
          <w:sz w:val="24"/>
          <w:szCs w:val="24"/>
          <w:lang w:eastAsia="es-UY"/>
          <w14:ligatures w14:val="none"/>
        </w:rPr>
        <w:fldChar w:fldCharType="separate"/>
      </w:r>
      <w:r w:rsidRPr="006C29D5">
        <w:rPr>
          <w:rFonts w:ascii="Arial" w:eastAsia="Times New Roman" w:hAnsi="Arial" w:cs="Arial"/>
          <w:color w:val="FC6B01"/>
          <w:kern w:val="0"/>
          <w:sz w:val="24"/>
          <w:szCs w:val="24"/>
          <w:u w:val="single"/>
          <w:lang w:eastAsia="es-UY"/>
          <w14:ligatures w14:val="none"/>
        </w:rPr>
        <w:t>Cândido</w:t>
      </w:r>
      <w:proofErr w:type="spellEnd"/>
      <w:r w:rsidRPr="006C29D5">
        <w:rPr>
          <w:rFonts w:ascii="Arial" w:eastAsia="Times New Roman" w:hAnsi="Arial" w:cs="Arial"/>
          <w:color w:val="FC6B01"/>
          <w:kern w:val="0"/>
          <w:sz w:val="24"/>
          <w:szCs w:val="24"/>
          <w:u w:val="single"/>
          <w:lang w:eastAsia="es-UY"/>
          <w14:ligatures w14:val="none"/>
        </w:rPr>
        <w:t xml:space="preserve"> </w:t>
      </w:r>
      <w:proofErr w:type="spellStart"/>
      <w:r w:rsidRPr="006C29D5">
        <w:rPr>
          <w:rFonts w:ascii="Arial" w:eastAsia="Times New Roman" w:hAnsi="Arial" w:cs="Arial"/>
          <w:color w:val="FC6B01"/>
          <w:kern w:val="0"/>
          <w:sz w:val="24"/>
          <w:szCs w:val="24"/>
          <w:u w:val="single"/>
          <w:lang w:eastAsia="es-UY"/>
          <w14:ligatures w14:val="none"/>
        </w:rPr>
        <w:t>Mendes</w:t>
      </w:r>
      <w:proofErr w:type="spellEnd"/>
      <w:r w:rsidRPr="006C29D5">
        <w:rPr>
          <w:rFonts w:ascii="Arial" w:eastAsia="Times New Roman" w:hAnsi="Arial" w:cs="Arial"/>
          <w:color w:val="333333"/>
          <w:kern w:val="0"/>
          <w:sz w:val="24"/>
          <w:szCs w:val="24"/>
          <w:lang w:eastAsia="es-UY"/>
          <w14:ligatures w14:val="none"/>
        </w:rPr>
        <w:fldChar w:fldCharType="end"/>
      </w:r>
      <w:r w:rsidRPr="006C29D5">
        <w:rPr>
          <w:rFonts w:ascii="Arial" w:eastAsia="Times New Roman" w:hAnsi="Arial" w:cs="Arial"/>
          <w:color w:val="333333"/>
          <w:kern w:val="0"/>
          <w:sz w:val="24"/>
          <w:szCs w:val="24"/>
          <w:lang w:eastAsia="es-UY"/>
          <w14:ligatures w14:val="none"/>
        </w:rPr>
        <w:t> (2007, p. 63), «el profetismo de Luciano se evidenciaba precisamente en su forma de hablar, irradiando de su cautela y también de la fuerza del discernimiento en la claridad de sus conclusiones». Por ello, era el «candidato ideal, al mismo tiempo, para presidir reuniones y, sobre todo, para ser el relator de sus conclusiones».</w:t>
      </w:r>
    </w:p>
    <w:p w14:paraId="68247B33"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6A8B4019"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En el XI Congreso de la Asociación Nacional de Educación Católica ( </w:t>
      </w:r>
      <w:r w:rsidRPr="006C29D5">
        <w:rPr>
          <w:rFonts w:ascii="Arial" w:eastAsia="Times New Roman" w:hAnsi="Arial" w:cs="Arial"/>
          <w:b/>
          <w:bCs/>
          <w:color w:val="333333"/>
          <w:kern w:val="0"/>
          <w:sz w:val="24"/>
          <w:szCs w:val="24"/>
          <w:lang w:eastAsia="es-UY"/>
          <w14:ligatures w14:val="none"/>
        </w:rPr>
        <w:t>ANEC</w:t>
      </w:r>
      <w:r w:rsidRPr="006C29D5">
        <w:rPr>
          <w:rFonts w:ascii="Arial" w:eastAsia="Times New Roman" w:hAnsi="Arial" w:cs="Arial"/>
          <w:color w:val="333333"/>
          <w:kern w:val="0"/>
          <w:sz w:val="24"/>
          <w:szCs w:val="24"/>
          <w:lang w:eastAsia="es-UY"/>
          <w14:ligatures w14:val="none"/>
        </w:rPr>
        <w:t> ), en 1983, </w:t>
      </w:r>
      <w:r w:rsidRPr="006C29D5">
        <w:rPr>
          <w:rFonts w:ascii="Arial" w:eastAsia="Times New Roman" w:hAnsi="Arial" w:cs="Arial"/>
          <w:b/>
          <w:bCs/>
          <w:color w:val="333333"/>
          <w:kern w:val="0"/>
          <w:sz w:val="24"/>
          <w:szCs w:val="24"/>
          <w:lang w:eastAsia="es-UY"/>
          <w14:ligatures w14:val="none"/>
        </w:rPr>
        <w:t>Dom Luciano</w:t>
      </w:r>
      <w:r w:rsidRPr="006C29D5">
        <w:rPr>
          <w:rFonts w:ascii="Arial" w:eastAsia="Times New Roman" w:hAnsi="Arial" w:cs="Arial"/>
          <w:color w:val="333333"/>
          <w:kern w:val="0"/>
          <w:sz w:val="24"/>
          <w:szCs w:val="24"/>
          <w:lang w:eastAsia="es-UY"/>
          <w14:ligatures w14:val="none"/>
        </w:rPr>
        <w:t> ya señalaba:</w:t>
      </w:r>
    </w:p>
    <w:p w14:paraId="776901A6"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7B2700EE"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i/>
          <w:iCs/>
          <w:color w:val="333333"/>
          <w:kern w:val="0"/>
          <w:sz w:val="24"/>
          <w:szCs w:val="24"/>
          <w:lang w:eastAsia="es-UY"/>
          <w14:ligatures w14:val="none"/>
        </w:rPr>
        <w:t>En primer lugar, la observación es la que Puebla recordó: la injusticia social, una injusticia que podemos percibir a través de tres aspectos característicos: 1) El primero en Brasil es la situación de la tierra, esta tierra que, incluso hoy, está mal distribuida, tierra que ha sido escenario de inequidad, de codicia, incluso ante proyectos grandiosos que, lamentablemente, han perjudicado a muchos pequeños agricultores. [...] 2) El segundo panorama es el de nuestras grandes ciudades; [...] Cuántos de nuestros hermanos y hermanas enfrentan duras condiciones infrahumanas en focos de pobreza. [...] 3) El tercer aspecto de la injusticia es la condición de los pueblos indígenas en nuestro país. Nuestra generación tiene una grave responsabilidad hacia las poblaciones indígenas, que luchan por su supervivencia física y cultural.</w:t>
      </w:r>
      <w:r w:rsidRPr="006C29D5">
        <w:rPr>
          <w:rFonts w:ascii="Arial" w:eastAsia="Times New Roman" w:hAnsi="Arial" w:cs="Arial"/>
          <w:color w:val="333333"/>
          <w:kern w:val="0"/>
          <w:sz w:val="24"/>
          <w:szCs w:val="24"/>
          <w:lang w:eastAsia="es-UY"/>
          <w14:ligatures w14:val="none"/>
        </w:rPr>
        <w:t> (Almeida, 1996, p. 40-41).</w:t>
      </w:r>
    </w:p>
    <w:p w14:paraId="1DE40F74"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225BA259"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b/>
          <w:bCs/>
          <w:color w:val="333333"/>
          <w:kern w:val="0"/>
          <w:sz w:val="24"/>
          <w:szCs w:val="24"/>
          <w:lang w:eastAsia="es-UY"/>
          <w14:ligatures w14:val="none"/>
        </w:rPr>
        <w:t>Dom Luciano</w:t>
      </w:r>
      <w:r w:rsidRPr="006C29D5">
        <w:rPr>
          <w:rFonts w:ascii="Arial" w:eastAsia="Times New Roman" w:hAnsi="Arial" w:cs="Arial"/>
          <w:color w:val="333333"/>
          <w:kern w:val="0"/>
          <w:sz w:val="24"/>
          <w:szCs w:val="24"/>
          <w:lang w:eastAsia="es-UY"/>
          <w14:ligatures w14:val="none"/>
        </w:rPr>
        <w:t> probablemente estaría consternado por los ataques orquestados contra los pueblos indígenas en los últimos años. En primer lugar, le resultaría difícil comprender las justificaciones de la ineficacia del mandato constitucional (art. 231) que ordena la demarcación de los territorios indígenas, casi cuarenta años después de la promulgación del Texto Fundamental. El jesuita trabajó con ahínco para influir positivamente en la garantía de los derechos de los movimientos sociales, incluyendo la protección de las comunidades indígenas en la entonces naciente </w:t>
      </w:r>
      <w:r w:rsidRPr="006C29D5">
        <w:rPr>
          <w:rFonts w:ascii="Arial" w:eastAsia="Times New Roman" w:hAnsi="Arial" w:cs="Arial"/>
          <w:b/>
          <w:bCs/>
          <w:color w:val="333333"/>
          <w:kern w:val="0"/>
          <w:sz w:val="24"/>
          <w:szCs w:val="24"/>
          <w:lang w:eastAsia="es-UY"/>
          <w14:ligatures w14:val="none"/>
        </w:rPr>
        <w:t>Constitución Ciudadana</w:t>
      </w:r>
      <w:r w:rsidRPr="006C29D5">
        <w:rPr>
          <w:rFonts w:ascii="Arial" w:eastAsia="Times New Roman" w:hAnsi="Arial" w:cs="Arial"/>
          <w:color w:val="333333"/>
          <w:kern w:val="0"/>
          <w:sz w:val="24"/>
          <w:szCs w:val="24"/>
          <w:lang w:eastAsia="es-UY"/>
          <w14:ligatures w14:val="none"/>
        </w:rPr>
        <w:t> .</w:t>
      </w:r>
    </w:p>
    <w:p w14:paraId="7957CD42"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306FFBC9"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Según datos del último </w:t>
      </w:r>
      <w:hyperlink r:id="rId17" w:tgtFrame="_blank" w:history="1">
        <w:r w:rsidRPr="006C29D5">
          <w:rPr>
            <w:rFonts w:ascii="Arial" w:eastAsia="Times New Roman" w:hAnsi="Arial" w:cs="Arial"/>
            <w:color w:val="FC6B01"/>
            <w:kern w:val="0"/>
            <w:sz w:val="24"/>
            <w:szCs w:val="24"/>
            <w:u w:val="single"/>
            <w:lang w:eastAsia="es-UY"/>
            <w14:ligatures w14:val="none"/>
          </w:rPr>
          <w:t>Informe sobre Violencia contra los Pueblos Indígenas</w:t>
        </w:r>
      </w:hyperlink>
      <w:r w:rsidRPr="006C29D5">
        <w:rPr>
          <w:rFonts w:ascii="Arial" w:eastAsia="Times New Roman" w:hAnsi="Arial" w:cs="Arial"/>
          <w:color w:val="333333"/>
          <w:kern w:val="0"/>
          <w:sz w:val="24"/>
          <w:szCs w:val="24"/>
          <w:lang w:eastAsia="es-UY"/>
          <w14:ligatures w14:val="none"/>
        </w:rPr>
        <w:t xml:space="preserve"> , existen 555 tierras indígenas sin trámite administrativo para su regularización y </w:t>
      </w:r>
      <w:r w:rsidRPr="006C29D5">
        <w:rPr>
          <w:rFonts w:ascii="Arial" w:eastAsia="Times New Roman" w:hAnsi="Arial" w:cs="Arial"/>
          <w:color w:val="333333"/>
          <w:kern w:val="0"/>
          <w:sz w:val="24"/>
          <w:szCs w:val="24"/>
          <w:lang w:eastAsia="es-UY"/>
          <w14:ligatures w14:val="none"/>
        </w:rPr>
        <w:lastRenderedPageBreak/>
        <w:t>otras 174 a la espera de ser identificadas por </w:t>
      </w:r>
      <w:r w:rsidRPr="006C29D5">
        <w:rPr>
          <w:rFonts w:ascii="Arial" w:eastAsia="Times New Roman" w:hAnsi="Arial" w:cs="Arial"/>
          <w:b/>
          <w:bCs/>
          <w:color w:val="333333"/>
          <w:kern w:val="0"/>
          <w:sz w:val="24"/>
          <w:szCs w:val="24"/>
          <w:lang w:eastAsia="es-UY"/>
          <w14:ligatures w14:val="none"/>
        </w:rPr>
        <w:t xml:space="preserve">la </w:t>
      </w:r>
      <w:proofErr w:type="spellStart"/>
      <w:r w:rsidRPr="006C29D5">
        <w:rPr>
          <w:rFonts w:ascii="Arial" w:eastAsia="Times New Roman" w:hAnsi="Arial" w:cs="Arial"/>
          <w:b/>
          <w:bCs/>
          <w:color w:val="333333"/>
          <w:kern w:val="0"/>
          <w:sz w:val="24"/>
          <w:szCs w:val="24"/>
          <w:lang w:eastAsia="es-UY"/>
          <w14:ligatures w14:val="none"/>
        </w:rPr>
        <w:t>Funai</w:t>
      </w:r>
      <w:proofErr w:type="spellEnd"/>
      <w:r w:rsidRPr="006C29D5">
        <w:rPr>
          <w:rFonts w:ascii="Arial" w:eastAsia="Times New Roman" w:hAnsi="Arial" w:cs="Arial"/>
          <w:color w:val="333333"/>
          <w:kern w:val="0"/>
          <w:sz w:val="24"/>
          <w:szCs w:val="24"/>
          <w:lang w:eastAsia="es-UY"/>
          <w14:ligatures w14:val="none"/>
        </w:rPr>
        <w:t> . Los reveses del </w:t>
      </w:r>
      <w:r w:rsidRPr="006C29D5">
        <w:rPr>
          <w:rFonts w:ascii="Arial" w:eastAsia="Times New Roman" w:hAnsi="Arial" w:cs="Arial"/>
          <w:b/>
          <w:bCs/>
          <w:color w:val="333333"/>
          <w:kern w:val="0"/>
          <w:sz w:val="24"/>
          <w:szCs w:val="24"/>
          <w:lang w:eastAsia="es-UY"/>
          <w14:ligatures w14:val="none"/>
        </w:rPr>
        <w:t>gobierno de Bolsonaro</w:t>
      </w:r>
      <w:r w:rsidRPr="006C29D5">
        <w:rPr>
          <w:rFonts w:ascii="Arial" w:eastAsia="Times New Roman" w:hAnsi="Arial" w:cs="Arial"/>
          <w:color w:val="333333"/>
          <w:kern w:val="0"/>
          <w:sz w:val="24"/>
          <w:szCs w:val="24"/>
          <w:lang w:eastAsia="es-UY"/>
          <w14:ligatures w14:val="none"/>
        </w:rPr>
        <w:t xml:space="preserve"> , agravados por el actual Congreso </w:t>
      </w:r>
      <w:proofErr w:type="spellStart"/>
      <w:r w:rsidRPr="006C29D5">
        <w:rPr>
          <w:rFonts w:ascii="Arial" w:eastAsia="Times New Roman" w:hAnsi="Arial" w:cs="Arial"/>
          <w:color w:val="333333"/>
          <w:kern w:val="0"/>
          <w:sz w:val="24"/>
          <w:szCs w:val="24"/>
          <w:lang w:eastAsia="es-UY"/>
          <w14:ligatures w14:val="none"/>
        </w:rPr>
        <w:t>antiindígena</w:t>
      </w:r>
      <w:proofErr w:type="spellEnd"/>
      <w:r w:rsidRPr="006C29D5">
        <w:rPr>
          <w:rFonts w:ascii="Arial" w:eastAsia="Times New Roman" w:hAnsi="Arial" w:cs="Arial"/>
          <w:color w:val="333333"/>
          <w:kern w:val="0"/>
          <w:sz w:val="24"/>
          <w:szCs w:val="24"/>
          <w:lang w:eastAsia="es-UY"/>
          <w14:ligatures w14:val="none"/>
        </w:rPr>
        <w:t>, serán «la mayor catástrofe para los derechos de los pueblos indígenas en Brasil desde su consolidación en la Constitución Federal de 1988» (Informe, 2025, p. 67).</w:t>
      </w:r>
    </w:p>
    <w:p w14:paraId="635A6152"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531B247C"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Así, </w:t>
      </w:r>
      <w:r w:rsidRPr="006C29D5">
        <w:rPr>
          <w:rFonts w:ascii="Arial" w:eastAsia="Times New Roman" w:hAnsi="Arial" w:cs="Arial"/>
          <w:b/>
          <w:bCs/>
          <w:color w:val="333333"/>
          <w:kern w:val="0"/>
          <w:sz w:val="24"/>
          <w:szCs w:val="24"/>
          <w:lang w:eastAsia="es-UY"/>
          <w14:ligatures w14:val="none"/>
        </w:rPr>
        <w:t>Dom Luciano</w:t>
      </w:r>
      <w:r w:rsidRPr="006C29D5">
        <w:rPr>
          <w:rFonts w:ascii="Arial" w:eastAsia="Times New Roman" w:hAnsi="Arial" w:cs="Arial"/>
          <w:color w:val="333333"/>
          <w:kern w:val="0"/>
          <w:sz w:val="24"/>
          <w:szCs w:val="24"/>
          <w:lang w:eastAsia="es-UY"/>
          <w14:ligatures w14:val="none"/>
        </w:rPr>
        <w:t> haría suyas las claras palabras de </w:t>
      </w:r>
      <w:proofErr w:type="spellStart"/>
      <w:r w:rsidRPr="006C29D5">
        <w:rPr>
          <w:rFonts w:ascii="Arial" w:eastAsia="Times New Roman" w:hAnsi="Arial" w:cs="Arial"/>
          <w:b/>
          <w:bCs/>
          <w:color w:val="333333"/>
          <w:kern w:val="0"/>
          <w:sz w:val="24"/>
          <w:szCs w:val="24"/>
          <w:lang w:eastAsia="es-UY"/>
          <w14:ligatures w14:val="none"/>
        </w:rPr>
        <w:t>Cimi</w:t>
      </w:r>
      <w:proofErr w:type="spellEnd"/>
      <w:r w:rsidRPr="006C29D5">
        <w:rPr>
          <w:rFonts w:ascii="Arial" w:eastAsia="Times New Roman" w:hAnsi="Arial" w:cs="Arial"/>
          <w:color w:val="333333"/>
          <w:kern w:val="0"/>
          <w:sz w:val="24"/>
          <w:szCs w:val="24"/>
          <w:lang w:eastAsia="es-UY"/>
          <w14:ligatures w14:val="none"/>
        </w:rPr>
        <w:t> – que tantas veces había defendido frente a las calumnias de militares, terratenientes y parte de la prensa: “invalidar la Ley 14.701, rechazar propuestas legislativas que atacan los territorios indígenas, como el PDL 717, y extinguir la tesis del marco temporal es vital para garantizar los derechos y el bienestar de los pueblos indígenas y sus territorios en Brasil” (Informe, 2025, p. 67).</w:t>
      </w:r>
    </w:p>
    <w:p w14:paraId="53539A6A"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Con gran capacidad de gobierno, «Luciano supo encarnar, en sus dieciséis años como Secretario General y Presidente de la Conferencia Nacional de Obispos de Brasil ( </w:t>
      </w:r>
      <w:r w:rsidRPr="006C29D5">
        <w:rPr>
          <w:rFonts w:ascii="Arial" w:eastAsia="Times New Roman" w:hAnsi="Arial" w:cs="Arial"/>
          <w:b/>
          <w:bCs/>
          <w:color w:val="333333"/>
          <w:kern w:val="0"/>
          <w:sz w:val="24"/>
          <w:szCs w:val="24"/>
          <w:lang w:eastAsia="es-UY"/>
          <w14:ligatures w14:val="none"/>
        </w:rPr>
        <w:t>CNBB</w:t>
      </w:r>
      <w:r w:rsidRPr="006C29D5">
        <w:rPr>
          <w:rFonts w:ascii="Arial" w:eastAsia="Times New Roman" w:hAnsi="Arial" w:cs="Arial"/>
          <w:color w:val="333333"/>
          <w:kern w:val="0"/>
          <w:sz w:val="24"/>
          <w:szCs w:val="24"/>
          <w:lang w:eastAsia="es-UY"/>
          <w14:ligatures w14:val="none"/>
        </w:rPr>
        <w:t> ), la última etapa en la que el pluralismo de las Iglesias nacionales pudo afirmarse en su especificidad ante la globalización» (</w:t>
      </w:r>
      <w:proofErr w:type="spellStart"/>
      <w:r w:rsidRPr="006C29D5">
        <w:rPr>
          <w:rFonts w:ascii="Arial" w:eastAsia="Times New Roman" w:hAnsi="Arial" w:cs="Arial"/>
          <w:color w:val="333333"/>
          <w:kern w:val="0"/>
          <w:sz w:val="24"/>
          <w:szCs w:val="24"/>
          <w:lang w:eastAsia="es-UY"/>
          <w14:ligatures w14:val="none"/>
        </w:rPr>
        <w:t>Mendes</w:t>
      </w:r>
      <w:proofErr w:type="spellEnd"/>
      <w:r w:rsidRPr="006C29D5">
        <w:rPr>
          <w:rFonts w:ascii="Arial" w:eastAsia="Times New Roman" w:hAnsi="Arial" w:cs="Arial"/>
          <w:color w:val="333333"/>
          <w:kern w:val="0"/>
          <w:sz w:val="24"/>
          <w:szCs w:val="24"/>
          <w:lang w:eastAsia="es-UY"/>
          <w14:ligatures w14:val="none"/>
        </w:rPr>
        <w:t>, 2007, p. 75). Incluso en puestos de prominencia y mediación, logró mantener sus principios inquebrantables, sin comprometer sus convicciones evangélicas:</w:t>
      </w:r>
    </w:p>
    <w:p w14:paraId="4C7E4A75"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4957A787"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i/>
          <w:iCs/>
          <w:color w:val="333333"/>
          <w:kern w:val="0"/>
          <w:sz w:val="24"/>
          <w:szCs w:val="24"/>
          <w:lang w:eastAsia="es-UY"/>
          <w14:ligatures w14:val="none"/>
        </w:rPr>
        <w:t>¡Cuánto podemos aprender de los sencillos, de los pobres, viendo cómo las </w:t>
      </w:r>
      <w:r w:rsidRPr="006C29D5">
        <w:rPr>
          <w:rFonts w:ascii="Arial" w:eastAsia="Times New Roman" w:hAnsi="Arial" w:cs="Arial"/>
          <w:b/>
          <w:bCs/>
          <w:i/>
          <w:iCs/>
          <w:color w:val="333333"/>
          <w:kern w:val="0"/>
          <w:sz w:val="24"/>
          <w:szCs w:val="24"/>
          <w:lang w:eastAsia="es-UY"/>
          <w14:ligatures w14:val="none"/>
        </w:rPr>
        <w:t>semillas del Evangelio</w:t>
      </w:r>
      <w:r w:rsidRPr="006C29D5">
        <w:rPr>
          <w:rFonts w:ascii="Arial" w:eastAsia="Times New Roman" w:hAnsi="Arial" w:cs="Arial"/>
          <w:i/>
          <w:iCs/>
          <w:color w:val="333333"/>
          <w:kern w:val="0"/>
          <w:sz w:val="24"/>
          <w:szCs w:val="24"/>
          <w:lang w:eastAsia="es-UY"/>
          <w14:ligatures w14:val="none"/>
        </w:rPr>
        <w:t> crecen en ellos ! Si nos solidarizamos, si nos ponemos en la perspectiva de los pobres, aprenderemos a superar la injusticia, apoyándonos unos a otros, compartiendo con los demás, en nuestra vida diaria, las alegrías y los sufrimientos de la vida. Todo esto requiere una conversión del corazón y nos hará experimentar la alegría de la fraternidad</w:t>
      </w:r>
      <w:r w:rsidRPr="006C29D5">
        <w:rPr>
          <w:rFonts w:ascii="Arial" w:eastAsia="Times New Roman" w:hAnsi="Arial" w:cs="Arial"/>
          <w:color w:val="333333"/>
          <w:kern w:val="0"/>
          <w:sz w:val="24"/>
          <w:szCs w:val="24"/>
          <w:lang w:eastAsia="es-UY"/>
          <w14:ligatures w14:val="none"/>
        </w:rPr>
        <w:t> (Almeida, 1996, p. 49).</w:t>
      </w:r>
    </w:p>
    <w:p w14:paraId="798814FE"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42C2C9C6"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Tres obispos, </w:t>
      </w:r>
      <w:r w:rsidRPr="006C29D5">
        <w:rPr>
          <w:rFonts w:ascii="Arial" w:eastAsia="Times New Roman" w:hAnsi="Arial" w:cs="Arial"/>
          <w:b/>
          <w:bCs/>
          <w:color w:val="333333"/>
          <w:kern w:val="0"/>
          <w:sz w:val="24"/>
          <w:szCs w:val="24"/>
          <w:lang w:eastAsia="es-UY"/>
          <w14:ligatures w14:val="none"/>
        </w:rPr>
        <w:t>servidores del Reino</w:t>
      </w:r>
      <w:r w:rsidRPr="006C29D5">
        <w:rPr>
          <w:rFonts w:ascii="Arial" w:eastAsia="Times New Roman" w:hAnsi="Arial" w:cs="Arial"/>
          <w:color w:val="333333"/>
          <w:kern w:val="0"/>
          <w:sz w:val="24"/>
          <w:szCs w:val="24"/>
          <w:lang w:eastAsia="es-UY"/>
          <w14:ligatures w14:val="none"/>
        </w:rPr>
        <w:t> , sensibles a los marginados, aliados de las causas sociales. Hombres diversos, con trasfondos, orígenes y experiencias distintos. Ciertamente, no son modelos etéreos, envueltos en un perfeccionismo falso, estéril y hagiográfico. Fueron cristianos con sus contradicciones e inconsistencias, miedos y cobardías, idiosincrasias y fragilidades. Y, por lo tanto, plenamente humanos, complejos y llenos de matices.</w:t>
      </w:r>
    </w:p>
    <w:p w14:paraId="5C7FE27B"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45C381B4"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Estos hechos no desvirtúan en absoluto la ejemplaridad de sus testimonios, llenos de significado y profundidad. Al contrario, demuestran que </w:t>
      </w:r>
      <w:r w:rsidRPr="006C29D5">
        <w:rPr>
          <w:rFonts w:ascii="Arial" w:eastAsia="Times New Roman" w:hAnsi="Arial" w:cs="Arial"/>
          <w:b/>
          <w:bCs/>
          <w:color w:val="333333"/>
          <w:kern w:val="0"/>
          <w:sz w:val="24"/>
          <w:szCs w:val="24"/>
          <w:lang w:eastAsia="es-UY"/>
          <w14:ligatures w14:val="none"/>
        </w:rPr>
        <w:t>Dios actúa en la historia</w:t>
      </w:r>
      <w:r w:rsidRPr="006C29D5">
        <w:rPr>
          <w:rFonts w:ascii="Arial" w:eastAsia="Times New Roman" w:hAnsi="Arial" w:cs="Arial"/>
          <w:color w:val="333333"/>
          <w:kern w:val="0"/>
          <w:sz w:val="24"/>
          <w:szCs w:val="24"/>
          <w:lang w:eastAsia="es-UY"/>
          <w14:ligatures w14:val="none"/>
        </w:rPr>
        <w:t> de las maneras más inusuales y que la apertura a replantear el propio camino es esencial. La rigidez, la inflexibilidad y la severidad son incompatibles con </w:t>
      </w:r>
      <w:r w:rsidRPr="006C29D5">
        <w:rPr>
          <w:rFonts w:ascii="Arial" w:eastAsia="Times New Roman" w:hAnsi="Arial" w:cs="Arial"/>
          <w:b/>
          <w:bCs/>
          <w:color w:val="333333"/>
          <w:kern w:val="0"/>
          <w:sz w:val="24"/>
          <w:szCs w:val="24"/>
          <w:lang w:eastAsia="es-UY"/>
          <w14:ligatures w14:val="none"/>
        </w:rPr>
        <w:t>el seguimiento de Jesús</w:t>
      </w:r>
      <w:r w:rsidRPr="006C29D5">
        <w:rPr>
          <w:rFonts w:ascii="Arial" w:eastAsia="Times New Roman" w:hAnsi="Arial" w:cs="Arial"/>
          <w:color w:val="333333"/>
          <w:kern w:val="0"/>
          <w:sz w:val="24"/>
          <w:szCs w:val="24"/>
          <w:lang w:eastAsia="es-UY"/>
          <w14:ligatures w14:val="none"/>
        </w:rPr>
        <w:t xml:space="preserve"> . Como en la historia de la mujer </w:t>
      </w:r>
      <w:proofErr w:type="spellStart"/>
      <w:r w:rsidRPr="006C29D5">
        <w:rPr>
          <w:rFonts w:ascii="Arial" w:eastAsia="Times New Roman" w:hAnsi="Arial" w:cs="Arial"/>
          <w:color w:val="333333"/>
          <w:kern w:val="0"/>
          <w:sz w:val="24"/>
          <w:szCs w:val="24"/>
          <w:lang w:eastAsia="es-UY"/>
          <w14:ligatures w14:val="none"/>
        </w:rPr>
        <w:t>sirofenicia</w:t>
      </w:r>
      <w:proofErr w:type="spellEnd"/>
      <w:r w:rsidRPr="006C29D5">
        <w:rPr>
          <w:rFonts w:ascii="Arial" w:eastAsia="Times New Roman" w:hAnsi="Arial" w:cs="Arial"/>
          <w:color w:val="333333"/>
          <w:kern w:val="0"/>
          <w:sz w:val="24"/>
          <w:szCs w:val="24"/>
          <w:lang w:eastAsia="es-UY"/>
          <w14:ligatures w14:val="none"/>
        </w:rPr>
        <w:t>, </w:t>
      </w:r>
      <w:r w:rsidRPr="006C29D5">
        <w:rPr>
          <w:rFonts w:ascii="Arial" w:eastAsia="Times New Roman" w:hAnsi="Arial" w:cs="Arial"/>
          <w:b/>
          <w:bCs/>
          <w:color w:val="333333"/>
          <w:kern w:val="0"/>
          <w:sz w:val="24"/>
          <w:szCs w:val="24"/>
          <w:lang w:eastAsia="es-UY"/>
          <w14:ligatures w14:val="none"/>
        </w:rPr>
        <w:t>Jesús</w:t>
      </w:r>
      <w:r w:rsidRPr="006C29D5">
        <w:rPr>
          <w:rFonts w:ascii="Arial" w:eastAsia="Times New Roman" w:hAnsi="Arial" w:cs="Arial"/>
          <w:color w:val="333333"/>
          <w:kern w:val="0"/>
          <w:sz w:val="24"/>
          <w:szCs w:val="24"/>
          <w:lang w:eastAsia="es-UY"/>
          <w14:ligatures w14:val="none"/>
        </w:rPr>
        <w:t> se deja interpelar por lo desconocido y replantea sus convicciones. Seguir a Jesús siempre es inacabado, incompleto y se (re)construye constantemente.</w:t>
      </w:r>
    </w:p>
    <w:p w14:paraId="4589DCA8"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7853A8E2"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El recuerdo de estos pastores es crucial hoy. Además, sus ministerios son ejemplos tangibles del </w:t>
      </w:r>
      <w:r w:rsidRPr="006C29D5">
        <w:rPr>
          <w:rFonts w:ascii="Arial" w:eastAsia="Times New Roman" w:hAnsi="Arial" w:cs="Arial"/>
          <w:b/>
          <w:bCs/>
          <w:color w:val="333333"/>
          <w:kern w:val="0"/>
          <w:sz w:val="24"/>
          <w:szCs w:val="24"/>
          <w:lang w:eastAsia="es-UY"/>
          <w14:ligatures w14:val="none"/>
        </w:rPr>
        <w:t>núcleo esencial del Evangelio</w:t>
      </w:r>
      <w:r w:rsidRPr="006C29D5">
        <w:rPr>
          <w:rFonts w:ascii="Arial" w:eastAsia="Times New Roman" w:hAnsi="Arial" w:cs="Arial"/>
          <w:color w:val="333333"/>
          <w:kern w:val="0"/>
          <w:sz w:val="24"/>
          <w:szCs w:val="24"/>
          <w:lang w:eastAsia="es-UY"/>
          <w14:ligatures w14:val="none"/>
        </w:rPr>
        <w:t> . Las preocupaciones comunes que aquejan a obispos y presbíteros, como la </w:t>
      </w:r>
      <w:r w:rsidRPr="006C29D5">
        <w:rPr>
          <w:rFonts w:ascii="Arial" w:eastAsia="Times New Roman" w:hAnsi="Arial" w:cs="Arial"/>
          <w:b/>
          <w:bCs/>
          <w:color w:val="333333"/>
          <w:kern w:val="0"/>
          <w:sz w:val="24"/>
          <w:szCs w:val="24"/>
          <w:lang w:eastAsia="es-UY"/>
          <w14:ligatures w14:val="none"/>
        </w:rPr>
        <w:t>decadencia del clero</w:t>
      </w:r>
      <w:r w:rsidRPr="006C29D5">
        <w:rPr>
          <w:rFonts w:ascii="Arial" w:eastAsia="Times New Roman" w:hAnsi="Arial" w:cs="Arial"/>
          <w:color w:val="333333"/>
          <w:kern w:val="0"/>
          <w:sz w:val="24"/>
          <w:szCs w:val="24"/>
          <w:lang w:eastAsia="es-UY"/>
          <w14:ligatures w14:val="none"/>
        </w:rPr>
        <w:t> y el </w:t>
      </w:r>
      <w:r w:rsidRPr="006C29D5">
        <w:rPr>
          <w:rFonts w:ascii="Arial" w:eastAsia="Times New Roman" w:hAnsi="Arial" w:cs="Arial"/>
          <w:b/>
          <w:bCs/>
          <w:color w:val="333333"/>
          <w:kern w:val="0"/>
          <w:sz w:val="24"/>
          <w:szCs w:val="24"/>
          <w:lang w:eastAsia="es-UY"/>
          <w14:ligatures w14:val="none"/>
        </w:rPr>
        <w:t>envejecimiento de sus comunidades</w:t>
      </w:r>
      <w:r w:rsidRPr="006C29D5">
        <w:rPr>
          <w:rFonts w:ascii="Arial" w:eastAsia="Times New Roman" w:hAnsi="Arial" w:cs="Arial"/>
          <w:color w:val="333333"/>
          <w:kern w:val="0"/>
          <w:sz w:val="24"/>
          <w:szCs w:val="24"/>
          <w:lang w:eastAsia="es-UY"/>
          <w14:ligatures w14:val="none"/>
        </w:rPr>
        <w:t> , la </w:t>
      </w:r>
      <w:r w:rsidRPr="006C29D5">
        <w:rPr>
          <w:rFonts w:ascii="Arial" w:eastAsia="Times New Roman" w:hAnsi="Arial" w:cs="Arial"/>
          <w:b/>
          <w:bCs/>
          <w:color w:val="333333"/>
          <w:kern w:val="0"/>
          <w:sz w:val="24"/>
          <w:szCs w:val="24"/>
          <w:lang w:eastAsia="es-UY"/>
          <w14:ligatures w14:val="none"/>
        </w:rPr>
        <w:t>pérdida de recursos financieros</w:t>
      </w:r>
      <w:r w:rsidRPr="006C29D5">
        <w:rPr>
          <w:rFonts w:ascii="Arial" w:eastAsia="Times New Roman" w:hAnsi="Arial" w:cs="Arial"/>
          <w:color w:val="333333"/>
          <w:kern w:val="0"/>
          <w:sz w:val="24"/>
          <w:szCs w:val="24"/>
          <w:lang w:eastAsia="es-UY"/>
          <w14:ligatures w14:val="none"/>
        </w:rPr>
        <w:t> y la </w:t>
      </w:r>
      <w:r w:rsidRPr="006C29D5">
        <w:rPr>
          <w:rFonts w:ascii="Arial" w:eastAsia="Times New Roman" w:hAnsi="Arial" w:cs="Arial"/>
          <w:b/>
          <w:bCs/>
          <w:color w:val="333333"/>
          <w:kern w:val="0"/>
          <w:sz w:val="24"/>
          <w:szCs w:val="24"/>
          <w:lang w:eastAsia="es-UY"/>
          <w14:ligatures w14:val="none"/>
        </w:rPr>
        <w:t>pérdida de influencia de la institución eclesiástica</w:t>
      </w:r>
      <w:r w:rsidRPr="006C29D5">
        <w:rPr>
          <w:rFonts w:ascii="Arial" w:eastAsia="Times New Roman" w:hAnsi="Arial" w:cs="Arial"/>
          <w:color w:val="333333"/>
          <w:kern w:val="0"/>
          <w:sz w:val="24"/>
          <w:szCs w:val="24"/>
          <w:lang w:eastAsia="es-UY"/>
          <w14:ligatures w14:val="none"/>
        </w:rPr>
        <w:t> , no tocan el </w:t>
      </w:r>
      <w:r w:rsidRPr="006C29D5">
        <w:rPr>
          <w:rFonts w:ascii="Arial" w:eastAsia="Times New Roman" w:hAnsi="Arial" w:cs="Arial"/>
          <w:b/>
          <w:bCs/>
          <w:color w:val="333333"/>
          <w:kern w:val="0"/>
          <w:sz w:val="24"/>
          <w:szCs w:val="24"/>
          <w:lang w:eastAsia="es-UY"/>
          <w14:ligatures w14:val="none"/>
        </w:rPr>
        <w:t>corazón de la Buena Nueva</w:t>
      </w:r>
      <w:r w:rsidRPr="006C29D5">
        <w:rPr>
          <w:rFonts w:ascii="Arial" w:eastAsia="Times New Roman" w:hAnsi="Arial" w:cs="Arial"/>
          <w:color w:val="333333"/>
          <w:kern w:val="0"/>
          <w:sz w:val="24"/>
          <w:szCs w:val="24"/>
          <w:lang w:eastAsia="es-UY"/>
          <w14:ligatures w14:val="none"/>
        </w:rPr>
        <w:t> del Nazareno. Son meras distracciones, incidentales, secundarias y superficiales.</w:t>
      </w:r>
    </w:p>
    <w:p w14:paraId="2380502F"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3C82E5C8"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Tras el impulso del </w:t>
      </w:r>
      <w:r w:rsidRPr="006C29D5">
        <w:rPr>
          <w:rFonts w:ascii="Arial" w:eastAsia="Times New Roman" w:hAnsi="Arial" w:cs="Arial"/>
          <w:b/>
          <w:bCs/>
          <w:color w:val="333333"/>
          <w:kern w:val="0"/>
          <w:sz w:val="24"/>
          <w:szCs w:val="24"/>
          <w:lang w:eastAsia="es-UY"/>
          <w14:ligatures w14:val="none"/>
        </w:rPr>
        <w:t>Papa Francisco</w:t>
      </w:r>
      <w:r w:rsidRPr="006C29D5">
        <w:rPr>
          <w:rFonts w:ascii="Arial" w:eastAsia="Times New Roman" w:hAnsi="Arial" w:cs="Arial"/>
          <w:color w:val="333333"/>
          <w:kern w:val="0"/>
          <w:sz w:val="24"/>
          <w:szCs w:val="24"/>
          <w:lang w:eastAsia="es-UY"/>
          <w14:ligatures w14:val="none"/>
        </w:rPr>
        <w:t> , queda por ver si las conferencias episcopales y las iglesias locales seguirán los pasos de la </w:t>
      </w:r>
      <w:r w:rsidRPr="006C29D5">
        <w:rPr>
          <w:rFonts w:ascii="Arial" w:eastAsia="Times New Roman" w:hAnsi="Arial" w:cs="Arial"/>
          <w:b/>
          <w:bCs/>
          <w:color w:val="333333"/>
          <w:kern w:val="0"/>
          <w:sz w:val="24"/>
          <w:szCs w:val="24"/>
          <w:lang w:eastAsia="es-UY"/>
          <w14:ligatures w14:val="none"/>
        </w:rPr>
        <w:t>alegría del Evangelio</w:t>
      </w:r>
      <w:r w:rsidRPr="006C29D5">
        <w:rPr>
          <w:rFonts w:ascii="Arial" w:eastAsia="Times New Roman" w:hAnsi="Arial" w:cs="Arial"/>
          <w:color w:val="333333"/>
          <w:kern w:val="0"/>
          <w:sz w:val="24"/>
          <w:szCs w:val="24"/>
          <w:lang w:eastAsia="es-UY"/>
          <w14:ligatures w14:val="none"/>
        </w:rPr>
        <w:t> . </w:t>
      </w:r>
      <w:r w:rsidRPr="006C29D5">
        <w:rPr>
          <w:rFonts w:ascii="Arial" w:eastAsia="Times New Roman" w:hAnsi="Arial" w:cs="Arial"/>
          <w:b/>
          <w:bCs/>
          <w:color w:val="333333"/>
          <w:kern w:val="0"/>
          <w:sz w:val="24"/>
          <w:szCs w:val="24"/>
          <w:lang w:eastAsia="es-UY"/>
          <w14:ligatures w14:val="none"/>
        </w:rPr>
        <w:t>Dom Helder</w:t>
      </w:r>
      <w:r w:rsidRPr="006C29D5">
        <w:rPr>
          <w:rFonts w:ascii="Arial" w:eastAsia="Times New Roman" w:hAnsi="Arial" w:cs="Arial"/>
          <w:color w:val="333333"/>
          <w:kern w:val="0"/>
          <w:sz w:val="24"/>
          <w:szCs w:val="24"/>
          <w:lang w:eastAsia="es-UY"/>
          <w14:ligatures w14:val="none"/>
        </w:rPr>
        <w:t> continúa provocando a todos con sus lúcidas palabras:</w:t>
      </w:r>
    </w:p>
    <w:p w14:paraId="04B5F0EB" w14:textId="77777777" w:rsidR="006C29D5" w:rsidRDefault="006C29D5" w:rsidP="006C29D5">
      <w:pPr>
        <w:spacing w:after="0" w:line="240" w:lineRule="auto"/>
        <w:jc w:val="both"/>
        <w:rPr>
          <w:rFonts w:ascii="Arial" w:eastAsia="Times New Roman" w:hAnsi="Arial" w:cs="Arial"/>
          <w:i/>
          <w:iCs/>
          <w:color w:val="333333"/>
          <w:kern w:val="0"/>
          <w:sz w:val="24"/>
          <w:szCs w:val="24"/>
          <w:lang w:eastAsia="es-UY"/>
          <w14:ligatures w14:val="none"/>
        </w:rPr>
      </w:pPr>
      <w:r w:rsidRPr="006C29D5">
        <w:rPr>
          <w:rFonts w:ascii="Arial" w:eastAsia="Times New Roman" w:hAnsi="Arial" w:cs="Arial"/>
          <w:i/>
          <w:iCs/>
          <w:color w:val="333333"/>
          <w:kern w:val="0"/>
          <w:sz w:val="24"/>
          <w:szCs w:val="24"/>
          <w:lang w:eastAsia="es-UY"/>
          <w14:ligatures w14:val="none"/>
        </w:rPr>
        <w:t>Así como en la hora de la Providencia, el Papa fue liberado por Dios de los Estados Pontificios (y </w:t>
      </w:r>
      <w:r w:rsidRPr="006C29D5">
        <w:rPr>
          <w:rFonts w:ascii="Arial" w:eastAsia="Times New Roman" w:hAnsi="Arial" w:cs="Arial"/>
          <w:b/>
          <w:bCs/>
          <w:i/>
          <w:iCs/>
          <w:color w:val="333333"/>
          <w:kern w:val="0"/>
          <w:sz w:val="24"/>
          <w:szCs w:val="24"/>
          <w:lang w:eastAsia="es-UY"/>
          <w14:ligatures w14:val="none"/>
        </w:rPr>
        <w:t>Pío IX</w:t>
      </w:r>
      <w:r w:rsidRPr="006C29D5">
        <w:rPr>
          <w:rFonts w:ascii="Arial" w:eastAsia="Times New Roman" w:hAnsi="Arial" w:cs="Arial"/>
          <w:i/>
          <w:iCs/>
          <w:color w:val="333333"/>
          <w:kern w:val="0"/>
          <w:sz w:val="24"/>
          <w:szCs w:val="24"/>
          <w:lang w:eastAsia="es-UY"/>
          <w14:ligatures w14:val="none"/>
        </w:rPr>
        <w:t> y los católicos de todo el mundo no lo comprendieron del todo en aquel momento), llegará el día en que el Padre liberará al Vicario de Cristo del lujo del Vaticano. Durante el bombardeo de Roma, incluso pensé que Dios actuaría, permitiendo que una bomba destruyera lo que de otro modo parecía imposible de abandonar. No funcionaría: </w:t>
      </w:r>
      <w:r w:rsidRPr="006C29D5">
        <w:rPr>
          <w:rFonts w:ascii="Arial" w:eastAsia="Times New Roman" w:hAnsi="Arial" w:cs="Arial"/>
          <w:b/>
          <w:bCs/>
          <w:i/>
          <w:iCs/>
          <w:color w:val="333333"/>
          <w:kern w:val="0"/>
          <w:sz w:val="24"/>
          <w:szCs w:val="24"/>
          <w:lang w:eastAsia="es-UY"/>
          <w14:ligatures w14:val="none"/>
        </w:rPr>
        <w:t>Rockefeller</w:t>
      </w:r>
      <w:r w:rsidRPr="006C29D5">
        <w:rPr>
          <w:rFonts w:ascii="Arial" w:eastAsia="Times New Roman" w:hAnsi="Arial" w:cs="Arial"/>
          <w:i/>
          <w:iCs/>
          <w:color w:val="333333"/>
          <w:kern w:val="0"/>
          <w:sz w:val="24"/>
          <w:szCs w:val="24"/>
          <w:lang w:eastAsia="es-UY"/>
          <w14:ligatures w14:val="none"/>
        </w:rPr>
        <w:t> reconstruiría un Vaticano aún más grande y lujoso. La reforma debe venir desde dentro. ¡Qué bueno sería para el mundo si, en lugar de que un día hubiera devastación, incendios y saqueos (como tantas veces he visto), el gesto de despojo viniera del Papa!</w:t>
      </w:r>
      <w:r w:rsidRPr="006C29D5">
        <w:rPr>
          <w:rFonts w:ascii="Arial" w:eastAsia="Times New Roman" w:hAnsi="Arial" w:cs="Arial"/>
          <w:color w:val="333333"/>
          <w:kern w:val="0"/>
          <w:sz w:val="24"/>
          <w:szCs w:val="24"/>
          <w:lang w:eastAsia="es-UY"/>
          <w14:ligatures w14:val="none"/>
        </w:rPr>
        <w:t> (Circular 44, 26 de noviembre de 1962) </w:t>
      </w:r>
      <w:r w:rsidRPr="006C29D5">
        <w:rPr>
          <w:rFonts w:ascii="Arial" w:eastAsia="Times New Roman" w:hAnsi="Arial" w:cs="Arial"/>
          <w:i/>
          <w:iCs/>
          <w:color w:val="333333"/>
          <w:kern w:val="0"/>
          <w:sz w:val="24"/>
          <w:szCs w:val="24"/>
          <w:lang w:eastAsia="es-UY"/>
          <w14:ligatures w14:val="none"/>
        </w:rPr>
        <w:t>.</w:t>
      </w:r>
    </w:p>
    <w:p w14:paraId="2C05B53D"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52E810E1" w14:textId="77777777" w:rsid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Esperemos que </w:t>
      </w:r>
      <w:r w:rsidRPr="006C29D5">
        <w:rPr>
          <w:rFonts w:ascii="Arial" w:eastAsia="Times New Roman" w:hAnsi="Arial" w:cs="Arial"/>
          <w:b/>
          <w:bCs/>
          <w:color w:val="333333"/>
          <w:kern w:val="0"/>
          <w:sz w:val="24"/>
          <w:szCs w:val="24"/>
          <w:lang w:eastAsia="es-UY"/>
          <w14:ligatures w14:val="none"/>
        </w:rPr>
        <w:t>las comunidades eclesiales</w:t>
      </w:r>
      <w:r w:rsidRPr="006C29D5">
        <w:rPr>
          <w:rFonts w:ascii="Arial" w:eastAsia="Times New Roman" w:hAnsi="Arial" w:cs="Arial"/>
          <w:color w:val="333333"/>
          <w:kern w:val="0"/>
          <w:sz w:val="24"/>
          <w:szCs w:val="24"/>
          <w:lang w:eastAsia="es-UY"/>
          <w14:ligatures w14:val="none"/>
        </w:rPr>
        <w:t> , </w:t>
      </w:r>
      <w:r w:rsidRPr="006C29D5">
        <w:rPr>
          <w:rFonts w:ascii="Arial" w:eastAsia="Times New Roman" w:hAnsi="Arial" w:cs="Arial"/>
          <w:b/>
          <w:bCs/>
          <w:color w:val="333333"/>
          <w:kern w:val="0"/>
          <w:sz w:val="24"/>
          <w:szCs w:val="24"/>
          <w:lang w:eastAsia="es-UY"/>
          <w14:ligatures w14:val="none"/>
        </w:rPr>
        <w:t>las diócesis</w:t>
      </w:r>
      <w:r w:rsidRPr="006C29D5">
        <w:rPr>
          <w:rFonts w:ascii="Arial" w:eastAsia="Times New Roman" w:hAnsi="Arial" w:cs="Arial"/>
          <w:color w:val="333333"/>
          <w:kern w:val="0"/>
          <w:sz w:val="24"/>
          <w:szCs w:val="24"/>
          <w:lang w:eastAsia="es-UY"/>
          <w14:ligatures w14:val="none"/>
        </w:rPr>
        <w:t> y la </w:t>
      </w:r>
      <w:r w:rsidRPr="006C29D5">
        <w:rPr>
          <w:rFonts w:ascii="Arial" w:eastAsia="Times New Roman" w:hAnsi="Arial" w:cs="Arial"/>
          <w:b/>
          <w:bCs/>
          <w:color w:val="333333"/>
          <w:kern w:val="0"/>
          <w:sz w:val="24"/>
          <w:szCs w:val="24"/>
          <w:lang w:eastAsia="es-UY"/>
          <w14:ligatures w14:val="none"/>
        </w:rPr>
        <w:t>Curia Romana</w:t>
      </w:r>
      <w:r w:rsidRPr="006C29D5">
        <w:rPr>
          <w:rFonts w:ascii="Arial" w:eastAsia="Times New Roman" w:hAnsi="Arial" w:cs="Arial"/>
          <w:color w:val="333333"/>
          <w:kern w:val="0"/>
          <w:sz w:val="24"/>
          <w:szCs w:val="24"/>
          <w:lang w:eastAsia="es-UY"/>
          <w14:ligatures w14:val="none"/>
        </w:rPr>
        <w:t> se preocupen menos por la "vergüenza de la falta de sacerdotes" y sean más sensibles al </w:t>
      </w:r>
      <w:r w:rsidRPr="006C29D5">
        <w:rPr>
          <w:rFonts w:ascii="Arial" w:eastAsia="Times New Roman" w:hAnsi="Arial" w:cs="Arial"/>
          <w:b/>
          <w:bCs/>
          <w:color w:val="333333"/>
          <w:kern w:val="0"/>
          <w:sz w:val="24"/>
          <w:szCs w:val="24"/>
          <w:lang w:eastAsia="es-UY"/>
          <w14:ligatures w14:val="none"/>
        </w:rPr>
        <w:t>flagelo del</w:t>
      </w:r>
      <w:r w:rsidRPr="006C29D5">
        <w:rPr>
          <w:rFonts w:ascii="Arial" w:eastAsia="Times New Roman" w:hAnsi="Arial" w:cs="Arial"/>
          <w:color w:val="333333"/>
          <w:kern w:val="0"/>
          <w:sz w:val="24"/>
          <w:szCs w:val="24"/>
          <w:lang w:eastAsia="es-UY"/>
          <w14:ligatures w14:val="none"/>
        </w:rPr>
        <w:t> clericalismo elitista y obsoleto. Con la debida gratitud a los pastores comprometidos con el </w:t>
      </w:r>
      <w:r w:rsidRPr="006C29D5">
        <w:rPr>
          <w:rFonts w:ascii="Arial" w:eastAsia="Times New Roman" w:hAnsi="Arial" w:cs="Arial"/>
          <w:b/>
          <w:bCs/>
          <w:color w:val="333333"/>
          <w:kern w:val="0"/>
          <w:sz w:val="24"/>
          <w:szCs w:val="24"/>
          <w:lang w:eastAsia="es-UY"/>
          <w14:ligatures w14:val="none"/>
        </w:rPr>
        <w:t>Pueblo de Dios</w:t>
      </w:r>
      <w:r w:rsidRPr="006C29D5">
        <w:rPr>
          <w:rFonts w:ascii="Arial" w:eastAsia="Times New Roman" w:hAnsi="Arial" w:cs="Arial"/>
          <w:color w:val="333333"/>
          <w:kern w:val="0"/>
          <w:sz w:val="24"/>
          <w:szCs w:val="24"/>
          <w:lang w:eastAsia="es-UY"/>
          <w14:ligatures w14:val="none"/>
        </w:rPr>
        <w:t> , la Iglesia del futuro sobrevivirá al </w:t>
      </w:r>
      <w:r w:rsidRPr="006C29D5">
        <w:rPr>
          <w:rFonts w:ascii="Arial" w:eastAsia="Times New Roman" w:hAnsi="Arial" w:cs="Arial"/>
          <w:b/>
          <w:bCs/>
          <w:color w:val="333333"/>
          <w:kern w:val="0"/>
          <w:sz w:val="24"/>
          <w:szCs w:val="24"/>
          <w:lang w:eastAsia="es-UY"/>
          <w14:ligatures w14:val="none"/>
        </w:rPr>
        <w:t>fuerte declive del sacerdocio</w:t>
      </w:r>
      <w:r w:rsidRPr="006C29D5">
        <w:rPr>
          <w:rFonts w:ascii="Arial" w:eastAsia="Times New Roman" w:hAnsi="Arial" w:cs="Arial"/>
          <w:color w:val="333333"/>
          <w:kern w:val="0"/>
          <w:sz w:val="24"/>
          <w:szCs w:val="24"/>
          <w:lang w:eastAsia="es-UY"/>
          <w14:ligatures w14:val="none"/>
        </w:rPr>
        <w:t> . Pero ¿sobrevivirá a la insensibilidad hacia los más pobres?</w:t>
      </w:r>
    </w:p>
    <w:p w14:paraId="05E60B2E"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p>
    <w:p w14:paraId="2BDC79B5"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Quizás, con esta ausencia forzada de sacerdotes, otros cristianos se sientan verdaderamente responsables de sus </w:t>
      </w:r>
      <w:r w:rsidRPr="006C29D5">
        <w:rPr>
          <w:rFonts w:ascii="Arial" w:eastAsia="Times New Roman" w:hAnsi="Arial" w:cs="Arial"/>
          <w:b/>
          <w:bCs/>
          <w:color w:val="333333"/>
          <w:kern w:val="0"/>
          <w:sz w:val="24"/>
          <w:szCs w:val="24"/>
          <w:lang w:eastAsia="es-UY"/>
          <w14:ligatures w14:val="none"/>
        </w:rPr>
        <w:t>comunidades</w:t>
      </w:r>
      <w:r w:rsidRPr="006C29D5">
        <w:rPr>
          <w:rFonts w:ascii="Arial" w:eastAsia="Times New Roman" w:hAnsi="Arial" w:cs="Arial"/>
          <w:color w:val="333333"/>
          <w:kern w:val="0"/>
          <w:sz w:val="24"/>
          <w:szCs w:val="24"/>
          <w:lang w:eastAsia="es-UY"/>
          <w14:ligatures w14:val="none"/>
        </w:rPr>
        <w:t> y </w:t>
      </w:r>
      <w:r w:rsidRPr="006C29D5">
        <w:rPr>
          <w:rFonts w:ascii="Arial" w:eastAsia="Times New Roman" w:hAnsi="Arial" w:cs="Arial"/>
          <w:b/>
          <w:bCs/>
          <w:color w:val="333333"/>
          <w:kern w:val="0"/>
          <w:sz w:val="24"/>
          <w:szCs w:val="24"/>
          <w:lang w:eastAsia="es-UY"/>
          <w14:ligatures w14:val="none"/>
        </w:rPr>
        <w:t>servicios pastorales</w:t>
      </w:r>
      <w:r w:rsidRPr="006C29D5">
        <w:rPr>
          <w:rFonts w:ascii="Arial" w:eastAsia="Times New Roman" w:hAnsi="Arial" w:cs="Arial"/>
          <w:color w:val="333333"/>
          <w:kern w:val="0"/>
          <w:sz w:val="24"/>
          <w:szCs w:val="24"/>
          <w:lang w:eastAsia="es-UY"/>
          <w14:ligatures w14:val="none"/>
        </w:rPr>
        <w:t> . En este camino que debe recorrer la </w:t>
      </w:r>
      <w:hyperlink r:id="rId18" w:tgtFrame="_blank" w:history="1">
        <w:r w:rsidRPr="006C29D5">
          <w:rPr>
            <w:rFonts w:ascii="Arial" w:eastAsia="Times New Roman" w:hAnsi="Arial" w:cs="Arial"/>
            <w:color w:val="FC6B01"/>
            <w:kern w:val="0"/>
            <w:sz w:val="24"/>
            <w:szCs w:val="24"/>
            <w:u w:val="single"/>
            <w:lang w:eastAsia="es-UY"/>
            <w14:ligatures w14:val="none"/>
          </w:rPr>
          <w:t>Iglesia del siglo XXI</w:t>
        </w:r>
      </w:hyperlink>
      <w:r w:rsidRPr="006C29D5">
        <w:rPr>
          <w:rFonts w:ascii="Arial" w:eastAsia="Times New Roman" w:hAnsi="Arial" w:cs="Arial"/>
          <w:color w:val="333333"/>
          <w:kern w:val="0"/>
          <w:sz w:val="24"/>
          <w:szCs w:val="24"/>
          <w:lang w:eastAsia="es-UY"/>
          <w14:ligatures w14:val="none"/>
        </w:rPr>
        <w:t> , que las antiguas y arraigadas certezas den paso a la inesperada y creativa frescura del </w:t>
      </w:r>
      <w:r w:rsidRPr="006C29D5">
        <w:rPr>
          <w:rFonts w:ascii="Arial" w:eastAsia="Times New Roman" w:hAnsi="Arial" w:cs="Arial"/>
          <w:b/>
          <w:bCs/>
          <w:color w:val="333333"/>
          <w:kern w:val="0"/>
          <w:sz w:val="24"/>
          <w:szCs w:val="24"/>
          <w:lang w:eastAsia="es-UY"/>
          <w14:ligatures w14:val="none"/>
        </w:rPr>
        <w:t>Evangelio sencillo y radical</w:t>
      </w:r>
      <w:r w:rsidRPr="006C29D5">
        <w:rPr>
          <w:rFonts w:ascii="Arial" w:eastAsia="Times New Roman" w:hAnsi="Arial" w:cs="Arial"/>
          <w:color w:val="333333"/>
          <w:kern w:val="0"/>
          <w:sz w:val="24"/>
          <w:szCs w:val="24"/>
          <w:lang w:eastAsia="es-UY"/>
          <w14:ligatures w14:val="none"/>
        </w:rPr>
        <w:t> . Y que así surja una Iglesia donde el servicio a la vida sea más importante que el servicio al altar. ¡Una Iglesia que refleje más plenamente </w:t>
      </w:r>
      <w:hyperlink r:id="rId19" w:tgtFrame="_blank" w:history="1">
        <w:r w:rsidRPr="006C29D5">
          <w:rPr>
            <w:rFonts w:ascii="Arial" w:eastAsia="Times New Roman" w:hAnsi="Arial" w:cs="Arial"/>
            <w:color w:val="FC6B01"/>
            <w:kern w:val="0"/>
            <w:sz w:val="24"/>
            <w:szCs w:val="24"/>
            <w:u w:val="single"/>
            <w:lang w:eastAsia="es-UY"/>
            <w14:ligatures w14:val="none"/>
          </w:rPr>
          <w:t xml:space="preserve">a Dom Helder, Dom </w:t>
        </w:r>
        <w:proofErr w:type="spellStart"/>
        <w:r w:rsidRPr="006C29D5">
          <w:rPr>
            <w:rFonts w:ascii="Arial" w:eastAsia="Times New Roman" w:hAnsi="Arial" w:cs="Arial"/>
            <w:color w:val="FC6B01"/>
            <w:kern w:val="0"/>
            <w:sz w:val="24"/>
            <w:szCs w:val="24"/>
            <w:u w:val="single"/>
            <w:lang w:eastAsia="es-UY"/>
            <w14:ligatures w14:val="none"/>
          </w:rPr>
          <w:t>Zumbi</w:t>
        </w:r>
        <w:proofErr w:type="spellEnd"/>
        <w:r w:rsidRPr="006C29D5">
          <w:rPr>
            <w:rFonts w:ascii="Arial" w:eastAsia="Times New Roman" w:hAnsi="Arial" w:cs="Arial"/>
            <w:color w:val="FC6B01"/>
            <w:kern w:val="0"/>
            <w:sz w:val="24"/>
            <w:szCs w:val="24"/>
            <w:u w:val="single"/>
            <w:lang w:eastAsia="es-UY"/>
            <w14:ligatures w14:val="none"/>
          </w:rPr>
          <w:t xml:space="preserve"> y Dom Luciano</w:t>
        </w:r>
      </w:hyperlink>
      <w:r w:rsidRPr="006C29D5">
        <w:rPr>
          <w:rFonts w:ascii="Arial" w:eastAsia="Times New Roman" w:hAnsi="Arial" w:cs="Arial"/>
          <w:color w:val="333333"/>
          <w:kern w:val="0"/>
          <w:sz w:val="24"/>
          <w:szCs w:val="24"/>
          <w:lang w:eastAsia="es-UY"/>
          <w14:ligatures w14:val="none"/>
        </w:rPr>
        <w:t> ! Frágil y apasionada, audaz y discipular, misericordiosa y radicalmente cuestionadora.</w:t>
      </w:r>
    </w:p>
    <w:p w14:paraId="3B3DC0ED" w14:textId="77777777" w:rsidR="006C29D5" w:rsidRPr="006C29D5" w:rsidRDefault="006C29D5" w:rsidP="006C29D5">
      <w:pPr>
        <w:spacing w:after="0" w:line="240" w:lineRule="auto"/>
        <w:rPr>
          <w:rFonts w:ascii="Arial" w:eastAsia="Times New Roman" w:hAnsi="Arial" w:cs="Arial"/>
          <w:color w:val="333333"/>
          <w:kern w:val="0"/>
          <w:sz w:val="26"/>
          <w:szCs w:val="26"/>
          <w:lang w:eastAsia="es-UY"/>
          <w14:ligatures w14:val="none"/>
        </w:rPr>
      </w:pPr>
    </w:p>
    <w:p w14:paraId="379D7E5E" w14:textId="77777777" w:rsidR="006C29D5" w:rsidRPr="006C29D5" w:rsidRDefault="006C29D5" w:rsidP="006C29D5">
      <w:pPr>
        <w:spacing w:after="0" w:line="240" w:lineRule="auto"/>
        <w:jc w:val="both"/>
        <w:outlineLvl w:val="1"/>
        <w:rPr>
          <w:rFonts w:ascii="Arial" w:eastAsia="Times New Roman" w:hAnsi="Arial" w:cs="Arial"/>
          <w:b/>
          <w:bCs/>
          <w:color w:val="333333"/>
          <w:kern w:val="0"/>
          <w:sz w:val="32"/>
          <w:szCs w:val="32"/>
          <w:lang w:val="pt-PT" w:eastAsia="es-UY"/>
          <w14:ligatures w14:val="none"/>
        </w:rPr>
      </w:pPr>
      <w:r w:rsidRPr="006C29D5">
        <w:rPr>
          <w:rFonts w:ascii="Arial" w:eastAsia="Times New Roman" w:hAnsi="Arial" w:cs="Arial"/>
          <w:b/>
          <w:bCs/>
          <w:color w:val="333333"/>
          <w:kern w:val="0"/>
          <w:sz w:val="32"/>
          <w:szCs w:val="32"/>
          <w:lang w:val="pt-PT" w:eastAsia="es-UY"/>
          <w14:ligatures w14:val="none"/>
        </w:rPr>
        <w:t>Referencias</w:t>
      </w:r>
    </w:p>
    <w:p w14:paraId="4435D2CB" w14:textId="31C397A6" w:rsidR="006C29D5" w:rsidRPr="006C29D5" w:rsidRDefault="006C29D5" w:rsidP="006C29D5">
      <w:pPr>
        <w:spacing w:after="0" w:line="240" w:lineRule="auto"/>
        <w:jc w:val="both"/>
        <w:outlineLvl w:val="1"/>
        <w:rPr>
          <w:rFonts w:ascii="Arial" w:eastAsia="Times New Roman" w:hAnsi="Arial" w:cs="Arial"/>
          <w:color w:val="333333"/>
          <w:kern w:val="0"/>
          <w:sz w:val="24"/>
          <w:szCs w:val="24"/>
          <w:lang w:val="pt-PT" w:eastAsia="es-UY"/>
          <w14:ligatures w14:val="none"/>
        </w:rPr>
      </w:pPr>
      <w:r w:rsidRPr="006C29D5">
        <w:rPr>
          <w:rFonts w:ascii="Arial" w:eastAsia="Times New Roman" w:hAnsi="Arial" w:cs="Arial"/>
          <w:color w:val="333333"/>
          <w:kern w:val="0"/>
          <w:sz w:val="24"/>
          <w:szCs w:val="24"/>
          <w:lang w:val="pt-PT" w:eastAsia="es-UY"/>
          <w14:ligatures w14:val="none"/>
        </w:rPr>
        <w:t>ALMEIDA, Luciano Mendes de. </w:t>
      </w:r>
      <w:r w:rsidRPr="006C29D5">
        <w:rPr>
          <w:rFonts w:ascii="Arial" w:eastAsia="Times New Roman" w:hAnsi="Arial" w:cs="Arial"/>
          <w:i/>
          <w:iCs/>
          <w:color w:val="333333"/>
          <w:kern w:val="0"/>
          <w:sz w:val="24"/>
          <w:szCs w:val="24"/>
          <w:lang w:val="pt-PT" w:eastAsia="es-UY"/>
          <w14:ligatures w14:val="none"/>
        </w:rPr>
        <w:t>Jesucristo</w:t>
      </w:r>
      <w:r w:rsidRPr="006C29D5">
        <w:rPr>
          <w:rFonts w:ascii="Arial" w:eastAsia="Times New Roman" w:hAnsi="Arial" w:cs="Arial"/>
          <w:color w:val="333333"/>
          <w:kern w:val="0"/>
          <w:sz w:val="24"/>
          <w:szCs w:val="24"/>
          <w:lang w:val="pt-PT" w:eastAsia="es-UY"/>
          <w14:ligatures w14:val="none"/>
        </w:rPr>
        <w:t> : luz de la vida consagrada. São Paulo: Loyola, 1996.</w:t>
      </w:r>
    </w:p>
    <w:p w14:paraId="5FE49EDE" w14:textId="77777777" w:rsidR="006C29D5" w:rsidRPr="006C29D5" w:rsidRDefault="006C29D5" w:rsidP="006C29D5">
      <w:pPr>
        <w:spacing w:after="0" w:line="240" w:lineRule="auto"/>
        <w:jc w:val="both"/>
        <w:rPr>
          <w:rFonts w:ascii="Arial" w:eastAsia="Times New Roman" w:hAnsi="Arial" w:cs="Arial"/>
          <w:color w:val="333333"/>
          <w:kern w:val="0"/>
          <w:sz w:val="24"/>
          <w:szCs w:val="24"/>
          <w:lang w:val="pt-PT" w:eastAsia="es-UY"/>
          <w14:ligatures w14:val="none"/>
        </w:rPr>
      </w:pPr>
      <w:r w:rsidRPr="006C29D5">
        <w:rPr>
          <w:rFonts w:ascii="Arial" w:eastAsia="Times New Roman" w:hAnsi="Arial" w:cs="Arial"/>
          <w:color w:val="333333"/>
          <w:kern w:val="0"/>
          <w:sz w:val="24"/>
          <w:szCs w:val="24"/>
          <w:lang w:eastAsia="es-UY"/>
          <w14:ligatures w14:val="none"/>
        </w:rPr>
        <w:t>MENDES, Cándido. </w:t>
      </w:r>
      <w:r w:rsidRPr="006C29D5">
        <w:rPr>
          <w:rFonts w:ascii="Arial" w:eastAsia="Times New Roman" w:hAnsi="Arial" w:cs="Arial"/>
          <w:i/>
          <w:iCs/>
          <w:color w:val="333333"/>
          <w:kern w:val="0"/>
          <w:sz w:val="24"/>
          <w:szCs w:val="24"/>
          <w:lang w:eastAsia="es-UY"/>
          <w14:ligatures w14:val="none"/>
        </w:rPr>
        <w:t>Dom Luciano</w:t>
      </w:r>
      <w:r w:rsidRPr="006C29D5">
        <w:rPr>
          <w:rFonts w:ascii="Arial" w:eastAsia="Times New Roman" w:hAnsi="Arial" w:cs="Arial"/>
          <w:color w:val="333333"/>
          <w:kern w:val="0"/>
          <w:sz w:val="24"/>
          <w:szCs w:val="24"/>
          <w:lang w:eastAsia="es-UY"/>
          <w14:ligatures w14:val="none"/>
        </w:rPr>
        <w:t xml:space="preserve"> : el hermano del otro. </w:t>
      </w:r>
      <w:r w:rsidRPr="006C29D5">
        <w:rPr>
          <w:rFonts w:ascii="Arial" w:eastAsia="Times New Roman" w:hAnsi="Arial" w:cs="Arial"/>
          <w:color w:val="333333"/>
          <w:kern w:val="0"/>
          <w:sz w:val="24"/>
          <w:szCs w:val="24"/>
          <w:lang w:val="pt-PT" w:eastAsia="es-UY"/>
          <w14:ligatures w14:val="none"/>
        </w:rPr>
        <w:t>2da ed. São Paulo: Paulinas; Río de Janeiro: Educam, 2007.</w:t>
      </w:r>
    </w:p>
    <w:p w14:paraId="60AFA4C8"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eastAsia="es-UY"/>
          <w14:ligatures w14:val="none"/>
        </w:rPr>
        <w:t xml:space="preserve">RAMPON, </w:t>
      </w:r>
      <w:proofErr w:type="spellStart"/>
      <w:r w:rsidRPr="006C29D5">
        <w:rPr>
          <w:rFonts w:ascii="Arial" w:eastAsia="Times New Roman" w:hAnsi="Arial" w:cs="Arial"/>
          <w:color w:val="333333"/>
          <w:kern w:val="0"/>
          <w:sz w:val="24"/>
          <w:szCs w:val="24"/>
          <w:lang w:eastAsia="es-UY"/>
          <w14:ligatures w14:val="none"/>
        </w:rPr>
        <w:t>Ivanir</w:t>
      </w:r>
      <w:proofErr w:type="spellEnd"/>
      <w:r w:rsidRPr="006C29D5">
        <w:rPr>
          <w:rFonts w:ascii="Arial" w:eastAsia="Times New Roman" w:hAnsi="Arial" w:cs="Arial"/>
          <w:color w:val="333333"/>
          <w:kern w:val="0"/>
          <w:sz w:val="24"/>
          <w:szCs w:val="24"/>
          <w:lang w:eastAsia="es-UY"/>
          <w14:ligatures w14:val="none"/>
        </w:rPr>
        <w:t xml:space="preserve"> Antonio. </w:t>
      </w:r>
      <w:r w:rsidRPr="006C29D5">
        <w:rPr>
          <w:rFonts w:ascii="Arial" w:eastAsia="Times New Roman" w:hAnsi="Arial" w:cs="Arial"/>
          <w:i/>
          <w:iCs/>
          <w:color w:val="333333"/>
          <w:kern w:val="0"/>
          <w:sz w:val="24"/>
          <w:szCs w:val="24"/>
          <w:lang w:eastAsia="es-UY"/>
          <w14:ligatures w14:val="none"/>
        </w:rPr>
        <w:t xml:space="preserve">El camino espiritual de Dom Helder </w:t>
      </w:r>
      <w:proofErr w:type="spellStart"/>
      <w:r w:rsidRPr="006C29D5">
        <w:rPr>
          <w:rFonts w:ascii="Arial" w:eastAsia="Times New Roman" w:hAnsi="Arial" w:cs="Arial"/>
          <w:i/>
          <w:iCs/>
          <w:color w:val="333333"/>
          <w:kern w:val="0"/>
          <w:sz w:val="24"/>
          <w:szCs w:val="24"/>
          <w:lang w:eastAsia="es-UY"/>
          <w14:ligatures w14:val="none"/>
        </w:rPr>
        <w:t>Camara</w:t>
      </w:r>
      <w:proofErr w:type="spellEnd"/>
      <w:r w:rsidRPr="006C29D5">
        <w:rPr>
          <w:rFonts w:ascii="Arial" w:eastAsia="Times New Roman" w:hAnsi="Arial" w:cs="Arial"/>
          <w:color w:val="333333"/>
          <w:kern w:val="0"/>
          <w:sz w:val="24"/>
          <w:szCs w:val="24"/>
          <w:lang w:eastAsia="es-UY"/>
          <w14:ligatures w14:val="none"/>
        </w:rPr>
        <w:t> . São Paulo: Paulinas, 2013.</w:t>
      </w:r>
    </w:p>
    <w:p w14:paraId="4D516958" w14:textId="77777777" w:rsidR="006C29D5" w:rsidRPr="006C29D5" w:rsidRDefault="006C29D5" w:rsidP="006C29D5">
      <w:pPr>
        <w:spacing w:after="0" w:line="240" w:lineRule="auto"/>
        <w:jc w:val="both"/>
        <w:rPr>
          <w:rFonts w:ascii="Arial" w:eastAsia="Times New Roman" w:hAnsi="Arial" w:cs="Arial"/>
          <w:color w:val="333333"/>
          <w:kern w:val="0"/>
          <w:sz w:val="24"/>
          <w:szCs w:val="24"/>
          <w:lang w:val="pt-PT" w:eastAsia="es-UY"/>
          <w14:ligatures w14:val="none"/>
        </w:rPr>
      </w:pPr>
      <w:r w:rsidRPr="006C29D5">
        <w:rPr>
          <w:rFonts w:ascii="Arial" w:eastAsia="Times New Roman" w:hAnsi="Arial" w:cs="Arial"/>
          <w:color w:val="333333"/>
          <w:kern w:val="0"/>
          <w:sz w:val="24"/>
          <w:szCs w:val="24"/>
          <w:lang w:eastAsia="es-UY"/>
          <w14:ligatures w14:val="none"/>
        </w:rPr>
        <w:t xml:space="preserve">Informe sobre la Violencia contra los Pueblos Indígenas en Brasil - Datos 2024. </w:t>
      </w:r>
      <w:r w:rsidRPr="006C29D5">
        <w:rPr>
          <w:rFonts w:ascii="Arial" w:eastAsia="Times New Roman" w:hAnsi="Arial" w:cs="Arial"/>
          <w:color w:val="333333"/>
          <w:kern w:val="0"/>
          <w:sz w:val="24"/>
          <w:szCs w:val="24"/>
          <w:lang w:val="pt-PT" w:eastAsia="es-UY"/>
          <w14:ligatures w14:val="none"/>
        </w:rPr>
        <w:t>22.ª ed. Brasilia: Consejo Indigenista Misionero, 2025.</w:t>
      </w:r>
    </w:p>
    <w:p w14:paraId="474322E5" w14:textId="77777777" w:rsidR="006C29D5" w:rsidRPr="006C29D5" w:rsidRDefault="006C29D5" w:rsidP="006C29D5">
      <w:pPr>
        <w:spacing w:after="0" w:line="240" w:lineRule="auto"/>
        <w:jc w:val="both"/>
        <w:rPr>
          <w:rFonts w:ascii="Arial" w:eastAsia="Times New Roman" w:hAnsi="Arial" w:cs="Arial"/>
          <w:color w:val="333333"/>
          <w:kern w:val="0"/>
          <w:sz w:val="24"/>
          <w:szCs w:val="24"/>
          <w:lang w:eastAsia="es-UY"/>
          <w14:ligatures w14:val="none"/>
        </w:rPr>
      </w:pPr>
      <w:r w:rsidRPr="006C29D5">
        <w:rPr>
          <w:rFonts w:ascii="Arial" w:eastAsia="Times New Roman" w:hAnsi="Arial" w:cs="Arial"/>
          <w:color w:val="333333"/>
          <w:kern w:val="0"/>
          <w:sz w:val="24"/>
          <w:szCs w:val="24"/>
          <w:lang w:val="pt-PT" w:eastAsia="es-UY"/>
          <w14:ligatures w14:val="none"/>
        </w:rPr>
        <w:t>SAMPAIO, Geraldo Lopes Ribeiro. </w:t>
      </w:r>
      <w:r w:rsidRPr="006C29D5">
        <w:rPr>
          <w:rFonts w:ascii="Arial" w:eastAsia="Times New Roman" w:hAnsi="Arial" w:cs="Arial"/>
          <w:i/>
          <w:iCs/>
          <w:color w:val="333333"/>
          <w:kern w:val="0"/>
          <w:sz w:val="24"/>
          <w:szCs w:val="24"/>
          <w:lang w:eastAsia="es-UY"/>
          <w14:ligatures w14:val="none"/>
        </w:rPr>
        <w:t>Dom José María Pires</w:t>
      </w:r>
      <w:r w:rsidRPr="006C29D5">
        <w:rPr>
          <w:rFonts w:ascii="Arial" w:eastAsia="Times New Roman" w:hAnsi="Arial" w:cs="Arial"/>
          <w:color w:val="333333"/>
          <w:kern w:val="0"/>
          <w:sz w:val="24"/>
          <w:szCs w:val="24"/>
          <w:lang w:eastAsia="es-UY"/>
          <w14:ligatures w14:val="none"/>
        </w:rPr>
        <w:t> : voz fiel al cambio social. São Paulo: Ed. Pablo, 2005.</w:t>
      </w:r>
    </w:p>
    <w:p w14:paraId="23BD3664" w14:textId="77777777" w:rsidR="00926044" w:rsidRDefault="00926044"/>
    <w:p w14:paraId="04A87353" w14:textId="25BBD413" w:rsidR="006C29D5" w:rsidRDefault="006C29D5">
      <w:r w:rsidRPr="006C29D5">
        <w:t>https://www.ihu.unisinos.br/656577-testemunhas-do-evangelho-dos-pobres-bispos-que-fazem-falta-artigo-de-gabriel-vilardi</w:t>
      </w:r>
    </w:p>
    <w:sectPr w:rsidR="006C29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D5"/>
    <w:rsid w:val="0003718F"/>
    <w:rsid w:val="006C29D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38CF"/>
  <w15:chartTrackingRefBased/>
  <w15:docId w15:val="{5AD7F275-EBD7-4190-A31F-99071C2E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C2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2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29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29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C29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C29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C29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29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29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29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C29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C29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C29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C29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C29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C29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C29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C29D5"/>
    <w:rPr>
      <w:rFonts w:eastAsiaTheme="majorEastAsia" w:cstheme="majorBidi"/>
      <w:color w:val="272727" w:themeColor="text1" w:themeTint="D8"/>
    </w:rPr>
  </w:style>
  <w:style w:type="paragraph" w:styleId="Ttulo">
    <w:name w:val="Title"/>
    <w:basedOn w:val="Normal"/>
    <w:next w:val="Normal"/>
    <w:link w:val="TtuloCar"/>
    <w:uiPriority w:val="10"/>
    <w:qFormat/>
    <w:rsid w:val="006C2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29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C29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29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C29D5"/>
    <w:pPr>
      <w:spacing w:before="160"/>
      <w:jc w:val="center"/>
    </w:pPr>
    <w:rPr>
      <w:i/>
      <w:iCs/>
      <w:color w:val="404040" w:themeColor="text1" w:themeTint="BF"/>
    </w:rPr>
  </w:style>
  <w:style w:type="character" w:customStyle="1" w:styleId="CitaCar">
    <w:name w:val="Cita Car"/>
    <w:basedOn w:val="Fuentedeprrafopredeter"/>
    <w:link w:val="Cita"/>
    <w:uiPriority w:val="29"/>
    <w:rsid w:val="006C29D5"/>
    <w:rPr>
      <w:i/>
      <w:iCs/>
      <w:color w:val="404040" w:themeColor="text1" w:themeTint="BF"/>
    </w:rPr>
  </w:style>
  <w:style w:type="paragraph" w:styleId="Prrafodelista">
    <w:name w:val="List Paragraph"/>
    <w:basedOn w:val="Normal"/>
    <w:uiPriority w:val="34"/>
    <w:qFormat/>
    <w:rsid w:val="006C29D5"/>
    <w:pPr>
      <w:ind w:left="720"/>
      <w:contextualSpacing/>
    </w:pPr>
  </w:style>
  <w:style w:type="character" w:styleId="nfasisintenso">
    <w:name w:val="Intense Emphasis"/>
    <w:basedOn w:val="Fuentedeprrafopredeter"/>
    <w:uiPriority w:val="21"/>
    <w:qFormat/>
    <w:rsid w:val="006C29D5"/>
    <w:rPr>
      <w:i/>
      <w:iCs/>
      <w:color w:val="0F4761" w:themeColor="accent1" w:themeShade="BF"/>
    </w:rPr>
  </w:style>
  <w:style w:type="paragraph" w:styleId="Citadestacada">
    <w:name w:val="Intense Quote"/>
    <w:basedOn w:val="Normal"/>
    <w:next w:val="Normal"/>
    <w:link w:val="CitadestacadaCar"/>
    <w:uiPriority w:val="30"/>
    <w:qFormat/>
    <w:rsid w:val="006C2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29D5"/>
    <w:rPr>
      <w:i/>
      <w:iCs/>
      <w:color w:val="0F4761" w:themeColor="accent1" w:themeShade="BF"/>
    </w:rPr>
  </w:style>
  <w:style w:type="character" w:styleId="Referenciaintensa">
    <w:name w:val="Intense Reference"/>
    <w:basedOn w:val="Fuentedeprrafopredeter"/>
    <w:uiPriority w:val="32"/>
    <w:qFormat/>
    <w:rsid w:val="006C29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categorias/587504-centenario-de-dom-jose-maria-pires-o-bispo-da-causa-negra" TargetMode="External"/><Relationship Id="rId13" Type="http://schemas.openxmlformats.org/officeDocument/2006/relationships/hyperlink" Target="https://www.ihu.unisinos.br/630799-assim-jacques-maritain-via-o-%20humanismo" TargetMode="External"/><Relationship Id="rId18" Type="http://schemas.openxmlformats.org/officeDocument/2006/relationships/hyperlink" Target="https://www.ihu.unisinos.br/categorias/159-entrevistas/643058-mudancas-na-igreja-catolica-do-seculo-xxi-e-o-impacto-na-sociedade-brasileira-entrevista-especial-com-brenda-carranza"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ihu.unisinos.br/656375-biografia-de-dom-helder-pessoa-camara-artigo-de-fernando-altemeyer-junior" TargetMode="External"/><Relationship Id="rId12" Type="http://schemas.openxmlformats.org/officeDocument/2006/relationships/hyperlink" Target="https://ihu.unisinos.br/categorias/624888-dom-helder-camara-um-ex-integralista-nos-altares-artigo-de-luis-correa-lima" TargetMode="External"/><Relationship Id="rId17" Type="http://schemas.openxmlformats.org/officeDocument/2006/relationships/hyperlink" Target="https://www.ihu.unisinos.br/654882-cimi-lanca-relatorio-sobre-violencia-contra-povos-indigenas-em-2024-primeiro-ano-sob-vigencia-da-lei-14-701" TargetMode="External"/><Relationship Id="rId2" Type="http://schemas.openxmlformats.org/officeDocument/2006/relationships/settings" Target="settings.xml"/><Relationship Id="rId16" Type="http://schemas.openxmlformats.org/officeDocument/2006/relationships/hyperlink" Target="https://www.ihu.unisinos.br/categorias/651205-o-adeus-ao-papa-da-indiferenca-artigo-de-gabriel-vilardi"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hu.unisinos.br/categorias/641355-manuel-larrain-e-helder-camara-padres-da-igreja-latino-americana-e-rebeldes-artifices-do-vaticano-ii-artigo-de-gabriel-vilardi" TargetMode="External"/><Relationship Id="rId11" Type="http://schemas.openxmlformats.org/officeDocument/2006/relationships/hyperlink" Target="https://www.ihu.unisinos.br/categorias/589386-50-anos-do-assassinato-de-padre-henrique-serao-lembrados-na-mesa-redonda-missao-martirio-e-verdade" TargetMode="External"/><Relationship Id="rId5" Type="http://schemas.openxmlformats.org/officeDocument/2006/relationships/hyperlink" Target="https://www.ihu.unisinos.br/656264-rio-grande-do" TargetMode="External"/><Relationship Id="rId15" Type="http://schemas.openxmlformats.org/officeDocument/2006/relationships/hyperlink" Target="https://www.ihu.unisinos.br/categorias/649231-ante-o-fim-da-tirania-da-diversidade-a-resistencia-da-alteridade-artigo-de-gabriel-vilardi" TargetMode="External"/><Relationship Id="rId10" Type="http://schemas.openxmlformats.org/officeDocument/2006/relationships/hyperlink" Target="https://www.ihu.unisinos.br/656372-dom-luciano-pedro-mendes-de-almeida-vida-e-legado-do-servo-de-deus" TargetMode="External"/><Relationship Id="rId19" Type="http://schemas.openxmlformats.org/officeDocument/2006/relationships/hyperlink" Target="https://ihu.unisinos.br/642790-helder-luciano-e-zumbi-bispos-e-profetas-de-uma-igreja-em-saida-artigo-de-gabriel-vilardi" TargetMode="External"/><Relationship Id="rId4" Type="http://schemas.openxmlformats.org/officeDocument/2006/relationships/image" Target="media/image1.png"/><Relationship Id="rId9" Type="http://schemas.openxmlformats.org/officeDocument/2006/relationships/hyperlink" Target="https://www.ihu.unisinos.br/655643-pedro-" TargetMode="External"/><Relationship Id="rId14" Type="http://schemas.openxmlformats.org/officeDocument/2006/relationships/hyperlink" Target="https://www.ihu.unisinos.br/654756-soberania-o-agro-e-o-golpismo-anti-patriotico-artigo-de-gabriel-vilard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3585</Words>
  <Characters>19719</Characters>
  <Application>Microsoft Office Word</Application>
  <DocSecurity>0</DocSecurity>
  <Lines>164</Lines>
  <Paragraphs>46</Paragraphs>
  <ScaleCrop>false</ScaleCrop>
  <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2025-09-01T12:50:00Z</dcterms:created>
  <dcterms:modified xsi:type="dcterms:W3CDTF">2025-09-01T12:54:00Z</dcterms:modified>
</cp:coreProperties>
</file>