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E206D" w14:textId="20683A34" w:rsidR="00926044" w:rsidRDefault="006C500F" w:rsidP="006C500F">
      <w:pPr>
        <w:jc w:val="both"/>
      </w:pPr>
      <w:r w:rsidRPr="006C500F">
        <w:drawing>
          <wp:inline distT="0" distB="0" distL="0" distR="0" wp14:anchorId="598D92EA" wp14:editId="318A06AE">
            <wp:extent cx="5400040" cy="1336675"/>
            <wp:effectExtent l="0" t="0" r="0" b="0"/>
            <wp:docPr id="1894668152" name="Imagen 1" descr="Sitio web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668152" name="Imagen 1" descr="Sitio web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F545B" w14:textId="77777777" w:rsidR="006C500F" w:rsidRDefault="006C500F" w:rsidP="006C500F">
      <w:pPr>
        <w:jc w:val="both"/>
      </w:pPr>
    </w:p>
    <w:p w14:paraId="069E3391" w14:textId="77777777" w:rsidR="006C500F" w:rsidRDefault="006C500F" w:rsidP="006C500F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«De una vía de escape terapéutica, los diarios se transforman gradualmente en una auténtica búsqueda de sentido, para encontrar la fuerza necesaria para superar momentos cada vez más oscuros y terribles, volviéndose hacia un misterioso </w:t>
      </w:r>
      <w:hyperlink r:id="rId5" w:tgtFrame="_blank" w:history="1">
        <w:r w:rsidRPr="006C500F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Dios interior</w:t>
        </w:r>
      </w:hyperlink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», escribe </w:t>
      </w:r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 xml:space="preserve">Angela </w:t>
      </w:r>
      <w:proofErr w:type="spellStart"/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Calvini</w:t>
      </w:r>
      <w:proofErr w:type="spellEnd"/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corresponsal especial de </w:t>
      </w:r>
      <w:proofErr w:type="spellStart"/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Avvenire</w:t>
      </w:r>
      <w:proofErr w:type="spellEnd"/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especializada en entretenimiento, en un artículo publicado por </w:t>
      </w:r>
      <w:proofErr w:type="spellStart"/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fldChar w:fldCharType="begin"/>
      </w: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instrText>HYPERLINK "https://www.avvenire.it/" \t "_blank"</w:instrText>
      </w: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fldChar w:fldCharType="separate"/>
      </w:r>
      <w:r w:rsidRPr="006C500F">
        <w:rPr>
          <w:rFonts w:ascii="Arial" w:eastAsia="Times New Roman" w:hAnsi="Arial" w:cs="Arial"/>
          <w:color w:val="FC6B01"/>
          <w:kern w:val="0"/>
          <w:sz w:val="26"/>
          <w:szCs w:val="26"/>
          <w:u w:val="single"/>
          <w:lang w:eastAsia="es-UY"/>
          <w14:ligatures w14:val="none"/>
        </w:rPr>
        <w:t>Avvenire</w:t>
      </w:r>
      <w:proofErr w:type="spellEnd"/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fldChar w:fldCharType="end"/>
      </w: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el 03-09-2025. La traducción es de </w:t>
      </w:r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 xml:space="preserve">Luisa </w:t>
      </w:r>
      <w:proofErr w:type="spellStart"/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Rabolini</w:t>
      </w:r>
      <w:proofErr w:type="spellEnd"/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</w:t>
      </w:r>
    </w:p>
    <w:p w14:paraId="219B803B" w14:textId="77777777" w:rsidR="006C500F" w:rsidRPr="006C500F" w:rsidRDefault="006C500F" w:rsidP="006C500F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7E2CFAC5" w14:textId="77777777" w:rsidR="006C500F" w:rsidRPr="006C500F" w:rsidRDefault="006C500F" w:rsidP="006C500F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  <w:r w:rsidRPr="006C500F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  <w:t>Aquí está el artículo.</w:t>
      </w:r>
    </w:p>
    <w:p w14:paraId="1E9D4125" w14:textId="77777777" w:rsidR="006C500F" w:rsidRDefault="006C500F" w:rsidP="006C500F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Moderna, misteriosa, contradictoria, valiente y esquiva, fascinando a millones de lectores de sus Diarios, publicados apenas en 1980: </w:t>
      </w:r>
      <w:hyperlink r:id="rId6" w:tgtFrame="_blank" w:history="1">
        <w:r w:rsidRPr="006C500F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Etty Hillesum</w:t>
        </w:r>
      </w:hyperlink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es un personaje complejo de adaptar en toda su profundidad a una obra cinematográfica, y el director israelí </w:t>
      </w:r>
      <w:proofErr w:type="spellStart"/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Hagai</w:t>
      </w:r>
      <w:proofErr w:type="spellEnd"/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 xml:space="preserve"> Levi</w:t>
      </w: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intentó esta titánica empresa presentando ayer, en el </w:t>
      </w:r>
      <w:hyperlink r:id="rId7" w:tgtFrame="_blank" w:history="1">
        <w:r w:rsidRPr="006C500F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Festival de Cine de Venecia</w:t>
        </w:r>
      </w:hyperlink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su </w:t>
      </w:r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Etty</w:t>
      </w: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una serie de televisión en seis episodios de aproximadamente una hora cada uno.</w:t>
      </w:r>
    </w:p>
    <w:p w14:paraId="59D367BD" w14:textId="77777777" w:rsidR="006C500F" w:rsidRPr="006C500F" w:rsidRDefault="006C500F" w:rsidP="006C500F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11D8D95F" w14:textId="77777777" w:rsidR="006C500F" w:rsidRDefault="006C500F" w:rsidP="006C500F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Se necesitaba una perspectiva diferente y contemporánea, explicó ayer en el Lido</w:t>
      </w: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el director y guionista de la serie , para acercar el </w:t>
      </w:r>
      <w:hyperlink r:id="rId8" w:tgtFrame="_blank" w:history="1">
        <w:r w:rsidRPr="006C500F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Holocausto</w:t>
        </w:r>
      </w:hyperlink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al público actual , trasladando la acción desde </w:t>
      </w:r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el Ámsterdam</w:t>
      </w: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de 1941 hasta la actualidad, como si </w:t>
      </w:r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la Segunda Guerra Mundial</w:t>
      </w: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se estuviera desarrollando ahora y los nazis dominaran </w:t>
      </w:r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Europa</w:t>
      </w: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(¿pero es ese espectro realmente tan lejano?) y también atacaran a los inmigrantes, además de a los judíos. Esto hace aún más impactante ver a una estudiante como </w:t>
      </w:r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Etty</w:t>
      </w: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(la expresiva </w:t>
      </w:r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 xml:space="preserve">Julia </w:t>
      </w:r>
      <w:proofErr w:type="spellStart"/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Windischbauer</w:t>
      </w:r>
      <w:proofErr w:type="spellEnd"/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), con camiseta, vaqueros y mochila, ser expulsada de una farmacia por ser judía, en una espiral cada vez más claustrofóbica que lleva a ciudadanos como nosotros a la pérdida de derechos y la deportación a campos de concentración.</w:t>
      </w:r>
    </w:p>
    <w:p w14:paraId="0C69AFB9" w14:textId="77777777" w:rsidR="006C500F" w:rsidRPr="006C500F" w:rsidRDefault="006C500F" w:rsidP="006C500F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4717DC71" w14:textId="77777777" w:rsidR="006C500F" w:rsidRDefault="006C500F" w:rsidP="006C500F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"Las imágenes del Holocausto han sido muy vívidas desde </w:t>
      </w:r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el 7 de octubre</w:t>
      </w: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cuando de repente vimos familias escondidas en un armario, familias asesinadas. Y era inevitable ver el </w:t>
      </w:r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Holocausto</w:t>
      </w: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en las imágenes de </w:t>
      </w:r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Gaza</w:t>
      </w: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 Los temas de la serie están conectados con lo que está sucediendo, con los discursos de </w:t>
      </w:r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Etty</w:t>
      </w: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contra el odio, pero también hablan de la deshumanización de las personas, de la vida humana, al verlas solo como enemigas", explica </w:t>
      </w:r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Levi</w:t>
      </w: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quien ataca el "régimen" de </w:t>
      </w:r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Netanyahu</w:t>
      </w: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 y </w:t>
      </w: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lastRenderedPageBreak/>
        <w:t>defiende a los numerosos israelíes que se manifiestan en su contra con la "esperanza de que las cosas puedan cambiar".</w:t>
      </w:r>
    </w:p>
    <w:p w14:paraId="4E70753B" w14:textId="77777777" w:rsidR="006C500F" w:rsidRPr="006C500F" w:rsidRDefault="006C500F" w:rsidP="006C500F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7970A71A" w14:textId="77777777" w:rsidR="006C500F" w:rsidRDefault="006C500F" w:rsidP="006C500F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La serie tiene un sesgo psicoanalítico (después de todo, la exitosa serie </w:t>
      </w:r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de HBO</w:t>
      </w: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" </w:t>
      </w:r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 xml:space="preserve">In </w:t>
      </w:r>
      <w:proofErr w:type="spellStart"/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Treatment</w:t>
      </w:r>
      <w:proofErr w:type="spellEnd"/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" proviene de su serie israelí " </w:t>
      </w:r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Be-</w:t>
      </w:r>
      <w:proofErr w:type="spellStart"/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Tipul</w:t>
      </w:r>
      <w:proofErr w:type="spellEnd"/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 "): </w:t>
      </w:r>
      <w:proofErr w:type="spellStart"/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esta</w:t>
      </w:r>
      <w:proofErr w:type="spellEnd"/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</w:t>
      </w:r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Etty</w:t>
      </w: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 tiene la cadencia lenta de una larga sesión psicoanalítica al principio, a medida que se desarrolla su profunda comprensión y amor con el </w:t>
      </w:r>
      <w:proofErr w:type="spellStart"/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psicoquirólogo</w:t>
      </w:r>
      <w:proofErr w:type="spellEnd"/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 y mentor </w:t>
      </w:r>
      <w:hyperlink r:id="rId9" w:tgtFrame="_blank" w:history="1">
        <w:r w:rsidRPr="006C500F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 xml:space="preserve">Julius </w:t>
        </w:r>
        <w:proofErr w:type="spellStart"/>
        <w:r w:rsidRPr="006C500F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Spier</w:t>
        </w:r>
        <w:proofErr w:type="spellEnd"/>
      </w:hyperlink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(el intenso </w:t>
      </w:r>
      <w:proofErr w:type="spellStart"/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Sebastian</w:t>
      </w:r>
      <w:proofErr w:type="spellEnd"/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 xml:space="preserve"> Koch</w:t>
      </w: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). </w:t>
      </w:r>
      <w:proofErr w:type="spellStart"/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Hagai</w:t>
      </w:r>
      <w:proofErr w:type="spellEnd"/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 xml:space="preserve"> Levi</w:t>
      </w: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 elige el estilo </w:t>
      </w:r>
      <w:proofErr w:type="spellStart"/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bergmaniano</w:t>
      </w:r>
      <w:proofErr w:type="spellEnd"/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 (que adaptó para la serie de televisión " </w:t>
      </w:r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Escenas de un matrimonio Bergman</w:t>
      </w: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") para narrar el despertar del alma de </w:t>
      </w:r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Etty</w:t>
      </w: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vertido en un flujo de conciencia en sus diarios.</w:t>
      </w:r>
    </w:p>
    <w:p w14:paraId="10B50712" w14:textId="77777777" w:rsidR="006C500F" w:rsidRPr="006C500F" w:rsidRDefault="006C500F" w:rsidP="006C500F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71C7784B" w14:textId="77777777" w:rsidR="006C500F" w:rsidRPr="006C500F" w:rsidRDefault="006C500F" w:rsidP="006C500F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La niña que no sabía arrodillarse, como se autodenominaba, emprende un viaje místico hacia sus paisajes interiores, representados visualmente por imágenes poéticas de campos de trigo, vastas praderas o glaciares —«el cielo dentro de mí», escribió— que acompañan sus palabras. A veces, contrastan con la crudeza de sus decisiones vitales (véase el aborto desesperado la víspera de su ingreso en un campo de concentración nazi).</w:t>
      </w:r>
    </w:p>
    <w:p w14:paraId="0C5ECC29" w14:textId="77777777" w:rsidR="006C500F" w:rsidRDefault="006C500F" w:rsidP="006C500F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De una vía de escape terapéutica, los diarios se transforman gradualmente en una auténtica búsqueda de sentido, para encontrar la fuerza necesaria para superar momentos cada vez más oscuros y aterradores, recurriendo a un misterioso </w:t>
      </w:r>
      <w:hyperlink r:id="rId10" w:tgtFrame="_blank" w:history="1">
        <w:r w:rsidRPr="006C500F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Dios interior</w:t>
        </w:r>
      </w:hyperlink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 «Mi terapeuta me recomendó el libro. Estaba atravesando un período difícil en mi vida, y ese libro me ayudó y me cambió la vida», explicó </w:t>
      </w:r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Levi</w:t>
      </w: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repasando un período de gestación de 12 años. «Vislumbré cómo se puede afrontar un momento difícil ganando autonomía y fuerza interior. Te permite darte cuenta de que no te pueden arrebatar nada, incluso si te lo quitan todo».</w:t>
      </w:r>
    </w:p>
    <w:p w14:paraId="397B1112" w14:textId="77777777" w:rsidR="006C500F" w:rsidRPr="006C500F" w:rsidRDefault="006C500F" w:rsidP="006C500F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2BCAFE90" w14:textId="77777777" w:rsidR="006C500F" w:rsidRDefault="006C500F" w:rsidP="006C500F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Pero ¿quién es este Dios? En la conversación más intensa del quinto episodio, su amigo </w:t>
      </w:r>
      <w:proofErr w:type="spellStart"/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Klaas</w:t>
      </w:r>
      <w:proofErr w:type="spellEnd"/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 xml:space="preserve"> </w:t>
      </w:r>
      <w:proofErr w:type="spellStart"/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Smelik</w:t>
      </w:r>
      <w:proofErr w:type="spellEnd"/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quien durante años intentará publicar sus diarios, le pregunta directamente. </w:t>
      </w:r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Etty</w:t>
      </w: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responde que no es el Dios de la religión, sino un "vacío" dentro de sí misma que la impulsa a superar el miedo y el sufrimiento para dedicarse a los demás. Es un intercambio poderoso, pero sería limitante reducir a un mero psicoanálisis la valentía de </w:t>
      </w:r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Etty</w:t>
      </w: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una judía no practicante que rechaza al Dios de los ejércitos bíblicos para acercarse a un Dios dentro de la humanidad, un Dios de misericordia que la hizo tan querida incluso por el mundo cristiano. Solo entonces podremos comprender mejor su </w:t>
      </w:r>
      <w:hyperlink r:id="rId11" w:tgtFrame="_blank" w:history="1">
        <w:r w:rsidRPr="006C500F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amoroso sacrificio</w:t>
        </w:r>
      </w:hyperlink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 al elegir ser enviada a trabajar al campo de </w:t>
      </w:r>
      <w:proofErr w:type="spellStart"/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triaje</w:t>
      </w:r>
      <w:proofErr w:type="spellEnd"/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</w:t>
      </w:r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 xml:space="preserve">de </w:t>
      </w:r>
      <w:proofErr w:type="spellStart"/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Westerbork</w:t>
      </w:r>
      <w:proofErr w:type="spellEnd"/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como miembro del </w:t>
      </w:r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Comité Judío</w:t>
      </w: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para consolar a los deportados, sabiendo que su vida corría peligro.</w:t>
      </w:r>
    </w:p>
    <w:p w14:paraId="681BADE9" w14:textId="77777777" w:rsidR="006C500F" w:rsidRPr="006C500F" w:rsidRDefault="006C500F" w:rsidP="006C500F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2594A099" w14:textId="77777777" w:rsidR="006C500F" w:rsidRPr="006C500F" w:rsidRDefault="006C500F" w:rsidP="006C500F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De allí, en 1943, fue enviada a los campos de concentración de </w:t>
      </w:r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Polonia</w:t>
      </w: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con toda su familia, falleciendo en </w:t>
      </w:r>
      <w:hyperlink r:id="rId12" w:tgtFrame="_blank" w:history="1">
        <w:r w:rsidRPr="006C500F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Auschwitz</w:t>
        </w:r>
      </w:hyperlink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 el 30 de noviembre de 1943, la víspera de su trigésimo cumpleaños. Sin embargo, </w:t>
      </w: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lastRenderedPageBreak/>
        <w:t>en sus notas como director, </w:t>
      </w:r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Levi</w:t>
      </w: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revela y aclara: «Crecí como una devota judía ortodoxa. A los veinte años, abandoné ese mundo por la fuerza, por la violencia, abandonando las preguntas sobre Dios, la fe y el sentido de la vida. Intenté llenar el vacío y la depresión resultantes con trabajo, ambición y éxito; en su mayor parte, en vano. </w:t>
      </w:r>
      <w:r w:rsidRPr="006C500F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Hillesum</w:t>
      </w:r>
      <w:r w:rsidRPr="006C500F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ofrecía otra opción: una religiosidad diferente, un nuevo sentido de la fe, más allá de la religión institucional».</w:t>
      </w:r>
    </w:p>
    <w:p w14:paraId="44AB4547" w14:textId="77777777" w:rsidR="006C500F" w:rsidRDefault="006C500F"/>
    <w:p w14:paraId="5740F374" w14:textId="7CCBB473" w:rsidR="006C500F" w:rsidRDefault="006C500F">
      <w:hyperlink r:id="rId13" w:history="1">
        <w:r w:rsidRPr="00A43B1B">
          <w:rPr>
            <w:rStyle w:val="Hipervnculo"/>
          </w:rPr>
          <w:t>https://www.ihu.unisinos.br/656811-a-vida-de-etty-hillesum-encara-o-holocausto-de-hoje-artigo-de-angela-calvini?utm_medium=email&amp;utm_campaign=newsletter_ihu__08-09-2025&amp;utm_source=RD+Station</w:t>
        </w:r>
      </w:hyperlink>
    </w:p>
    <w:p w14:paraId="0D2182D9" w14:textId="77777777" w:rsidR="006C500F" w:rsidRDefault="006C500F"/>
    <w:sectPr w:rsidR="006C50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0F"/>
    <w:rsid w:val="002F4BDF"/>
    <w:rsid w:val="006C500F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37B3"/>
  <w15:chartTrackingRefBased/>
  <w15:docId w15:val="{C579ED7A-73AC-48FA-94BA-FA5DE6B3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5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5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50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5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50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5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5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5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5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5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5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5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50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50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50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50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50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50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5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5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5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5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5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50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50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50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5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50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500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C500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C5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categorias/630044-o-holocausto-divisor-de-aguas-entre-cristaos-e-judeus-artigo-de-brunetto-salvarani" TargetMode="External"/><Relationship Id="rId13" Type="http://schemas.openxmlformats.org/officeDocument/2006/relationships/hyperlink" Target="https://www.ihu.unisinos.br/656811-a-vida-de-etty-hillesum-encara-o-holocausto-de-hoje-artigo-de-angela-calvini?utm_medium=email&amp;utm_campaign=newsletter_ihu__08-09-2025&amp;utm_source=RD+St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hu.unisinos.br/categorias/656779-na-voz-de-hind-morta-aos-6-anos-ha-a-voz-de-gaza-silenciada-entrevista-com-ben-hania-diretora-do-filme-a-voz-de-hind-rajab-apresentado-no-festival-de-veneza" TargetMode="External"/><Relationship Id="rId12" Type="http://schemas.openxmlformats.org/officeDocument/2006/relationships/hyperlink" Target="https://www.ihu.unisinos.br/595880-onde-estava-deus-por-que-auschwitz-%20e-o-simbolo-do-m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hu.unisinos.br/585793-etty-hillesum-canta-a-alegria-contra-o-odio-entrevista-especial-com-faustino-teixeira" TargetMode="External"/><Relationship Id="rId11" Type="http://schemas.openxmlformats.org/officeDocument/2006/relationships/hyperlink" Target="https://www.ihu.unisinos.br/656113-o-amor-de-deus-nunca-deve-ser-merecido-artigo-de-enzo-bianchi" TargetMode="External"/><Relationship Id="rId5" Type="http://schemas.openxmlformats.org/officeDocument/2006/relationships/hyperlink" Target="https://www.ihu.unisinos.br/categorias/42-comentario-do-evangelho/568277-viver-deus-desde-dentr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hu.unisinos.br/categorias/42-comentario-do-evangelho/568277-viver-deus-desde-dentro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ihu.unisinos.br/categorias/614225-a-ceu-aberto-e-entre-alambrados-assim-foram-os-ultimos-anos-de-etty-hillesu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1084</Words>
  <Characters>5966</Characters>
  <Application>Microsoft Office Word</Application>
  <DocSecurity>0</DocSecurity>
  <Lines>49</Lines>
  <Paragraphs>14</Paragraphs>
  <ScaleCrop>false</ScaleCrop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2025-09-09T16:20:00Z</dcterms:created>
  <dcterms:modified xsi:type="dcterms:W3CDTF">2025-09-09T16:21:00Z</dcterms:modified>
</cp:coreProperties>
</file>