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64905" w14:textId="77777777" w:rsidR="00CE40E2" w:rsidRPr="00CE40E2" w:rsidRDefault="00CE40E2" w:rsidP="00CE40E2">
      <w:pPr>
        <w:shd w:val="clear" w:color="auto" w:fill="FFFFFF"/>
        <w:spacing w:before="480" w:after="120" w:line="240" w:lineRule="auto"/>
        <w:jc w:val="both"/>
        <w:outlineLvl w:val="0"/>
        <w:rPr>
          <w:rFonts w:ascii="Arial" w:eastAsia="Times New Roman" w:hAnsi="Arial" w:cs="Arial"/>
          <w:b/>
          <w:bCs/>
          <w:color w:val="222222"/>
          <w:kern w:val="36"/>
          <w:sz w:val="48"/>
          <w:szCs w:val="48"/>
          <w:lang w:eastAsia="es-UY"/>
          <w14:ligatures w14:val="none"/>
        </w:rPr>
      </w:pPr>
      <w:r w:rsidRPr="00CE40E2">
        <w:rPr>
          <w:rFonts w:ascii="Arial" w:eastAsia="Times New Roman" w:hAnsi="Arial" w:cs="Arial"/>
          <w:b/>
          <w:bCs/>
          <w:color w:val="000000"/>
          <w:kern w:val="36"/>
          <w:sz w:val="48"/>
          <w:szCs w:val="48"/>
          <w:lang w:eastAsia="es-UY"/>
          <w14:ligatures w14:val="none"/>
        </w:rPr>
        <w:t>La ONU pide frenar los centros de datos mientras NVIDIA prepara su nube en el espacio</w:t>
      </w:r>
    </w:p>
    <w:p w14:paraId="7EEC04E0" w14:textId="77777777" w:rsidR="00CE40E2" w:rsidRPr="00CE40E2" w:rsidRDefault="00CE40E2" w:rsidP="00CE40E2">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CE40E2">
        <w:rPr>
          <w:rFonts w:ascii="Arial" w:eastAsia="Times New Roman" w:hAnsi="Arial" w:cs="Arial"/>
          <w:color w:val="000000"/>
          <w:kern w:val="0"/>
          <w:sz w:val="20"/>
          <w:szCs w:val="20"/>
          <w:lang w:eastAsia="es-UY"/>
          <w14:ligatures w14:val="none"/>
        </w:rPr>
        <w:t>El avance de la </w:t>
      </w:r>
      <w:r w:rsidRPr="00CE40E2">
        <w:rPr>
          <w:rFonts w:ascii="Arial" w:eastAsia="Times New Roman" w:hAnsi="Arial" w:cs="Arial"/>
          <w:b/>
          <w:bCs/>
          <w:color w:val="000000"/>
          <w:kern w:val="0"/>
          <w:sz w:val="20"/>
          <w:szCs w:val="20"/>
          <w:lang w:eastAsia="es-UY"/>
          <w14:ligatures w14:val="none"/>
        </w:rPr>
        <w:t>inteligencia artificial (IA)</w:t>
      </w:r>
      <w:r w:rsidRPr="00CE40E2">
        <w:rPr>
          <w:rFonts w:ascii="Arial" w:eastAsia="Times New Roman" w:hAnsi="Arial" w:cs="Arial"/>
          <w:color w:val="000000"/>
          <w:kern w:val="0"/>
          <w:sz w:val="20"/>
          <w:szCs w:val="20"/>
          <w:lang w:eastAsia="es-UY"/>
          <w14:ligatures w14:val="none"/>
        </w:rPr>
        <w:t> ha encendido una disputa inesperada: mientras la </w:t>
      </w:r>
      <w:r w:rsidRPr="00CE40E2">
        <w:rPr>
          <w:rFonts w:ascii="Arial" w:eastAsia="Times New Roman" w:hAnsi="Arial" w:cs="Arial"/>
          <w:b/>
          <w:bCs/>
          <w:color w:val="000000"/>
          <w:kern w:val="0"/>
          <w:sz w:val="20"/>
          <w:szCs w:val="20"/>
          <w:lang w:eastAsia="es-UY"/>
          <w14:ligatures w14:val="none"/>
        </w:rPr>
        <w:t>ONU</w:t>
      </w:r>
      <w:r w:rsidRPr="00CE40E2">
        <w:rPr>
          <w:rFonts w:ascii="Arial" w:eastAsia="Times New Roman" w:hAnsi="Arial" w:cs="Arial"/>
          <w:color w:val="000000"/>
          <w:kern w:val="0"/>
          <w:sz w:val="20"/>
          <w:szCs w:val="20"/>
          <w:lang w:eastAsia="es-UY"/>
          <w14:ligatures w14:val="none"/>
        </w:rPr>
        <w:t> reclama una </w:t>
      </w:r>
      <w:r w:rsidRPr="00CE40E2">
        <w:rPr>
          <w:rFonts w:ascii="Arial" w:eastAsia="Times New Roman" w:hAnsi="Arial" w:cs="Arial"/>
          <w:b/>
          <w:bCs/>
          <w:color w:val="000000"/>
          <w:kern w:val="0"/>
          <w:sz w:val="20"/>
          <w:szCs w:val="20"/>
          <w:lang w:eastAsia="es-UY"/>
          <w14:ligatures w14:val="none"/>
        </w:rPr>
        <w:t>moratoria global</w:t>
      </w:r>
      <w:r w:rsidRPr="00CE40E2">
        <w:rPr>
          <w:rFonts w:ascii="Arial" w:eastAsia="Times New Roman" w:hAnsi="Arial" w:cs="Arial"/>
          <w:color w:val="000000"/>
          <w:kern w:val="0"/>
          <w:sz w:val="20"/>
          <w:szCs w:val="20"/>
          <w:lang w:eastAsia="es-UY"/>
          <w14:ligatures w14:val="none"/>
        </w:rPr>
        <w:t> para detener la expansión de los </w:t>
      </w:r>
      <w:r w:rsidRPr="00CE40E2">
        <w:rPr>
          <w:rFonts w:ascii="Arial" w:eastAsia="Times New Roman" w:hAnsi="Arial" w:cs="Arial"/>
          <w:b/>
          <w:bCs/>
          <w:color w:val="000000"/>
          <w:kern w:val="0"/>
          <w:sz w:val="20"/>
          <w:szCs w:val="20"/>
          <w:lang w:eastAsia="es-UY"/>
          <w14:ligatures w14:val="none"/>
        </w:rPr>
        <w:t>centros de datos</w:t>
      </w:r>
      <w:r w:rsidRPr="00CE40E2">
        <w:rPr>
          <w:rFonts w:ascii="Arial" w:eastAsia="Times New Roman" w:hAnsi="Arial" w:cs="Arial"/>
          <w:color w:val="000000"/>
          <w:kern w:val="0"/>
          <w:sz w:val="20"/>
          <w:szCs w:val="20"/>
          <w:lang w:eastAsia="es-UY"/>
          <w14:ligatures w14:val="none"/>
        </w:rPr>
        <w:t> por su impacto en agua y energía, </w:t>
      </w:r>
      <w:r w:rsidRPr="00CE40E2">
        <w:rPr>
          <w:rFonts w:ascii="Arial" w:eastAsia="Times New Roman" w:hAnsi="Arial" w:cs="Arial"/>
          <w:b/>
          <w:bCs/>
          <w:color w:val="000000"/>
          <w:kern w:val="0"/>
          <w:sz w:val="20"/>
          <w:szCs w:val="20"/>
          <w:lang w:eastAsia="es-UY"/>
          <w14:ligatures w14:val="none"/>
        </w:rPr>
        <w:t>NVIDIA</w:t>
      </w:r>
      <w:r w:rsidRPr="00CE40E2">
        <w:rPr>
          <w:rFonts w:ascii="Arial" w:eastAsia="Times New Roman" w:hAnsi="Arial" w:cs="Arial"/>
          <w:color w:val="000000"/>
          <w:kern w:val="0"/>
          <w:sz w:val="20"/>
          <w:szCs w:val="20"/>
          <w:lang w:eastAsia="es-UY"/>
          <w14:ligatures w14:val="none"/>
        </w:rPr>
        <w:t> y la startup </w:t>
      </w:r>
      <w:r w:rsidRPr="00CE40E2">
        <w:rPr>
          <w:rFonts w:ascii="Arial" w:eastAsia="Times New Roman" w:hAnsi="Arial" w:cs="Arial"/>
          <w:b/>
          <w:bCs/>
          <w:color w:val="000000"/>
          <w:kern w:val="0"/>
          <w:sz w:val="20"/>
          <w:szCs w:val="20"/>
          <w:lang w:eastAsia="es-UY"/>
          <w14:ligatures w14:val="none"/>
        </w:rPr>
        <w:t>Starcloud</w:t>
      </w:r>
      <w:r w:rsidRPr="00CE40E2">
        <w:rPr>
          <w:rFonts w:ascii="Arial" w:eastAsia="Times New Roman" w:hAnsi="Arial" w:cs="Arial"/>
          <w:color w:val="000000"/>
          <w:kern w:val="0"/>
          <w:sz w:val="20"/>
          <w:szCs w:val="20"/>
          <w:lang w:eastAsia="es-UY"/>
          <w14:ligatures w14:val="none"/>
        </w:rPr>
        <w:t> proponen llevarlos al </w:t>
      </w:r>
      <w:r w:rsidRPr="00CE40E2">
        <w:rPr>
          <w:rFonts w:ascii="Arial" w:eastAsia="Times New Roman" w:hAnsi="Arial" w:cs="Arial"/>
          <w:b/>
          <w:bCs/>
          <w:color w:val="000000"/>
          <w:kern w:val="0"/>
          <w:sz w:val="20"/>
          <w:szCs w:val="20"/>
          <w:lang w:eastAsia="es-UY"/>
          <w14:ligatures w14:val="none"/>
        </w:rPr>
        <w:t>espacio</w:t>
      </w:r>
      <w:r w:rsidRPr="00CE40E2">
        <w:rPr>
          <w:rFonts w:ascii="Arial" w:eastAsia="Times New Roman" w:hAnsi="Arial" w:cs="Arial"/>
          <w:color w:val="000000"/>
          <w:kern w:val="0"/>
          <w:sz w:val="20"/>
          <w:szCs w:val="20"/>
          <w:lang w:eastAsia="es-UY"/>
          <w14:ligatures w14:val="none"/>
        </w:rPr>
        <w:t>. La idea de trasladar la nube fuera de la Tierra busca reducir costes y liberar presión sobre las </w:t>
      </w:r>
      <w:r w:rsidRPr="00CE40E2">
        <w:rPr>
          <w:rFonts w:ascii="Arial" w:eastAsia="Times New Roman" w:hAnsi="Arial" w:cs="Arial"/>
          <w:b/>
          <w:bCs/>
          <w:color w:val="000000"/>
          <w:kern w:val="0"/>
          <w:sz w:val="20"/>
          <w:szCs w:val="20"/>
          <w:lang w:eastAsia="es-UY"/>
          <w14:ligatures w14:val="none"/>
        </w:rPr>
        <w:t>redes eléctricas</w:t>
      </w:r>
      <w:r w:rsidRPr="00CE40E2">
        <w:rPr>
          <w:rFonts w:ascii="Arial" w:eastAsia="Times New Roman" w:hAnsi="Arial" w:cs="Arial"/>
          <w:color w:val="000000"/>
          <w:kern w:val="0"/>
          <w:sz w:val="20"/>
          <w:szCs w:val="20"/>
          <w:lang w:eastAsia="es-UY"/>
          <w14:ligatures w14:val="none"/>
        </w:rPr>
        <w:t>, pero también reabre un debate que combina </w:t>
      </w:r>
      <w:r w:rsidRPr="00CE40E2">
        <w:rPr>
          <w:rFonts w:ascii="Arial" w:eastAsia="Times New Roman" w:hAnsi="Arial" w:cs="Arial"/>
          <w:b/>
          <w:bCs/>
          <w:color w:val="000000"/>
          <w:kern w:val="0"/>
          <w:sz w:val="20"/>
          <w:szCs w:val="20"/>
          <w:lang w:eastAsia="es-UY"/>
          <w14:ligatures w14:val="none"/>
        </w:rPr>
        <w:t>tecnología, sostenibilidad y geopolítica</w:t>
      </w:r>
      <w:r w:rsidRPr="00CE40E2">
        <w:rPr>
          <w:rFonts w:ascii="Arial" w:eastAsia="Times New Roman" w:hAnsi="Arial" w:cs="Arial"/>
          <w:color w:val="000000"/>
          <w:kern w:val="0"/>
          <w:sz w:val="20"/>
          <w:szCs w:val="20"/>
          <w:lang w:eastAsia="es-UY"/>
          <w14:ligatures w14:val="none"/>
        </w:rPr>
        <w:t>.</w:t>
      </w:r>
    </w:p>
    <w:p w14:paraId="3F841131" w14:textId="77777777" w:rsidR="00CE40E2" w:rsidRPr="00CE40E2" w:rsidRDefault="00CE40E2" w:rsidP="00CE40E2">
      <w:pPr>
        <w:shd w:val="clear" w:color="auto" w:fill="FFFFFF"/>
        <w:spacing w:before="360" w:after="80" w:line="240" w:lineRule="auto"/>
        <w:jc w:val="both"/>
        <w:outlineLvl w:val="1"/>
        <w:rPr>
          <w:rFonts w:ascii="Arial" w:eastAsia="Times New Roman" w:hAnsi="Arial" w:cs="Arial"/>
          <w:b/>
          <w:bCs/>
          <w:color w:val="222222"/>
          <w:kern w:val="0"/>
          <w:sz w:val="36"/>
          <w:szCs w:val="36"/>
          <w:lang w:eastAsia="es-UY"/>
          <w14:ligatures w14:val="none"/>
        </w:rPr>
      </w:pPr>
      <w:r w:rsidRPr="00CE40E2">
        <w:rPr>
          <w:rFonts w:ascii="Arial" w:eastAsia="Times New Roman" w:hAnsi="Arial" w:cs="Arial"/>
          <w:b/>
          <w:bCs/>
          <w:color w:val="000000"/>
          <w:kern w:val="0"/>
          <w:sz w:val="36"/>
          <w:szCs w:val="36"/>
          <w:lang w:eastAsia="es-UY"/>
          <w14:ligatures w14:val="none"/>
        </w:rPr>
        <w:t>La advertencia de la ONU: la IA está drenando agua y energía más rápido de lo previsto</w:t>
      </w:r>
    </w:p>
    <w:p w14:paraId="48945C8B" w14:textId="77777777" w:rsidR="00CE40E2" w:rsidRPr="00CE40E2" w:rsidRDefault="00CE40E2" w:rsidP="00CE40E2">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CE40E2">
        <w:rPr>
          <w:rFonts w:ascii="Arial" w:eastAsia="Times New Roman" w:hAnsi="Arial" w:cs="Arial"/>
          <w:color w:val="000000"/>
          <w:kern w:val="0"/>
          <w:sz w:val="20"/>
          <w:szCs w:val="20"/>
          <w:lang w:eastAsia="es-UY"/>
          <w14:ligatures w14:val="none"/>
        </w:rPr>
        <w:t>El informe del relator de la </w:t>
      </w:r>
      <w:r w:rsidRPr="00CE40E2">
        <w:rPr>
          <w:rFonts w:ascii="Arial" w:eastAsia="Times New Roman" w:hAnsi="Arial" w:cs="Arial"/>
          <w:b/>
          <w:bCs/>
          <w:color w:val="000000"/>
          <w:kern w:val="0"/>
          <w:sz w:val="20"/>
          <w:szCs w:val="20"/>
          <w:lang w:eastAsia="es-UY"/>
          <w14:ligatures w14:val="none"/>
        </w:rPr>
        <w:t>ONU</w:t>
      </w:r>
      <w:r w:rsidRPr="00CE40E2">
        <w:rPr>
          <w:rFonts w:ascii="Arial" w:eastAsia="Times New Roman" w:hAnsi="Arial" w:cs="Arial"/>
          <w:color w:val="000000"/>
          <w:kern w:val="0"/>
          <w:sz w:val="20"/>
          <w:szCs w:val="20"/>
          <w:lang w:eastAsia="es-UY"/>
          <w14:ligatures w14:val="none"/>
        </w:rPr>
        <w:t> sobre medio ambiente advierte que la expansión sin control de los </w:t>
      </w:r>
      <w:r w:rsidRPr="00CE40E2">
        <w:rPr>
          <w:rFonts w:ascii="Arial" w:eastAsia="Times New Roman" w:hAnsi="Arial" w:cs="Arial"/>
          <w:b/>
          <w:bCs/>
          <w:color w:val="000000"/>
          <w:kern w:val="0"/>
          <w:sz w:val="20"/>
          <w:szCs w:val="20"/>
          <w:lang w:eastAsia="es-UY"/>
          <w14:ligatures w14:val="none"/>
        </w:rPr>
        <w:t>centros de datos</w:t>
      </w:r>
      <w:r w:rsidRPr="00CE40E2">
        <w:rPr>
          <w:rFonts w:ascii="Arial" w:eastAsia="Times New Roman" w:hAnsi="Arial" w:cs="Arial"/>
          <w:color w:val="000000"/>
          <w:kern w:val="0"/>
          <w:sz w:val="20"/>
          <w:szCs w:val="20"/>
          <w:lang w:eastAsia="es-UY"/>
          <w14:ligatures w14:val="none"/>
        </w:rPr>
        <w:t> está generando un impacto invisible pero profundo. Estas instalaciones, esenciales para entrenar y operar sistemas de </w:t>
      </w:r>
      <w:r w:rsidRPr="00CE40E2">
        <w:rPr>
          <w:rFonts w:ascii="Arial" w:eastAsia="Times New Roman" w:hAnsi="Arial" w:cs="Arial"/>
          <w:b/>
          <w:bCs/>
          <w:color w:val="000000"/>
          <w:kern w:val="0"/>
          <w:sz w:val="20"/>
          <w:szCs w:val="20"/>
          <w:lang w:eastAsia="es-UY"/>
          <w14:ligatures w14:val="none"/>
        </w:rPr>
        <w:t>inteligencia artificial</w:t>
      </w:r>
      <w:r w:rsidRPr="00CE40E2">
        <w:rPr>
          <w:rFonts w:ascii="Arial" w:eastAsia="Times New Roman" w:hAnsi="Arial" w:cs="Arial"/>
          <w:color w:val="000000"/>
          <w:kern w:val="0"/>
          <w:sz w:val="20"/>
          <w:szCs w:val="20"/>
          <w:lang w:eastAsia="es-UY"/>
          <w14:ligatures w14:val="none"/>
        </w:rPr>
        <w:t>, requieren enormes volúmenes de </w:t>
      </w:r>
      <w:r w:rsidRPr="00CE40E2">
        <w:rPr>
          <w:rFonts w:ascii="Arial" w:eastAsia="Times New Roman" w:hAnsi="Arial" w:cs="Arial"/>
          <w:b/>
          <w:bCs/>
          <w:color w:val="000000"/>
          <w:kern w:val="0"/>
          <w:sz w:val="20"/>
          <w:szCs w:val="20"/>
          <w:lang w:eastAsia="es-UY"/>
          <w14:ligatures w14:val="none"/>
        </w:rPr>
        <w:t>electricidad</w:t>
      </w:r>
      <w:r w:rsidRPr="00CE40E2">
        <w:rPr>
          <w:rFonts w:ascii="Arial" w:eastAsia="Times New Roman" w:hAnsi="Arial" w:cs="Arial"/>
          <w:color w:val="000000"/>
          <w:kern w:val="0"/>
          <w:sz w:val="20"/>
          <w:szCs w:val="20"/>
          <w:lang w:eastAsia="es-UY"/>
          <w14:ligatures w14:val="none"/>
        </w:rPr>
        <w:t> y millones de litros de </w:t>
      </w:r>
      <w:r w:rsidRPr="00CE40E2">
        <w:rPr>
          <w:rFonts w:ascii="Arial" w:eastAsia="Times New Roman" w:hAnsi="Arial" w:cs="Arial"/>
          <w:b/>
          <w:bCs/>
          <w:color w:val="000000"/>
          <w:kern w:val="0"/>
          <w:sz w:val="20"/>
          <w:szCs w:val="20"/>
          <w:lang w:eastAsia="es-UY"/>
          <w14:ligatures w14:val="none"/>
        </w:rPr>
        <w:t>agua</w:t>
      </w:r>
      <w:r w:rsidRPr="00CE40E2">
        <w:rPr>
          <w:rFonts w:ascii="Arial" w:eastAsia="Times New Roman" w:hAnsi="Arial" w:cs="Arial"/>
          <w:color w:val="000000"/>
          <w:kern w:val="0"/>
          <w:sz w:val="20"/>
          <w:szCs w:val="20"/>
          <w:lang w:eastAsia="es-UY"/>
          <w14:ligatures w14:val="none"/>
        </w:rPr>
        <w:t> al año para refrigeración. El organismo alerta de que el crecimiento del sector “ha superado la capacidad de las infraestructuras locales”, especialmente en países con </w:t>
      </w:r>
      <w:r w:rsidRPr="00CE40E2">
        <w:rPr>
          <w:rFonts w:ascii="Arial" w:eastAsia="Times New Roman" w:hAnsi="Arial" w:cs="Arial"/>
          <w:b/>
          <w:bCs/>
          <w:color w:val="000000"/>
          <w:kern w:val="0"/>
          <w:sz w:val="20"/>
          <w:szCs w:val="20"/>
          <w:lang w:eastAsia="es-UY"/>
          <w14:ligatures w14:val="none"/>
        </w:rPr>
        <w:t>escasez hídrica</w:t>
      </w:r>
      <w:r w:rsidRPr="00CE40E2">
        <w:rPr>
          <w:rFonts w:ascii="Arial" w:eastAsia="Times New Roman" w:hAnsi="Arial" w:cs="Arial"/>
          <w:color w:val="000000"/>
          <w:kern w:val="0"/>
          <w:sz w:val="20"/>
          <w:szCs w:val="20"/>
          <w:lang w:eastAsia="es-UY"/>
          <w14:ligatures w14:val="none"/>
        </w:rPr>
        <w:t> o redes eléctricas frágiles.</w:t>
      </w:r>
    </w:p>
    <w:p w14:paraId="7EAF0EDE" w14:textId="77777777" w:rsidR="00CE40E2" w:rsidRPr="00CE40E2" w:rsidRDefault="00CE40E2" w:rsidP="00CE40E2">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CE40E2">
        <w:rPr>
          <w:rFonts w:ascii="Arial" w:eastAsia="Times New Roman" w:hAnsi="Arial" w:cs="Arial"/>
          <w:color w:val="000000"/>
          <w:kern w:val="0"/>
          <w:sz w:val="20"/>
          <w:szCs w:val="20"/>
          <w:lang w:eastAsia="es-UY"/>
          <w14:ligatures w14:val="none"/>
        </w:rPr>
        <w:t>La </w:t>
      </w:r>
      <w:r w:rsidRPr="00CE40E2">
        <w:rPr>
          <w:rFonts w:ascii="Arial" w:eastAsia="Times New Roman" w:hAnsi="Arial" w:cs="Arial"/>
          <w:b/>
          <w:bCs/>
          <w:color w:val="000000"/>
          <w:kern w:val="0"/>
          <w:sz w:val="20"/>
          <w:szCs w:val="20"/>
          <w:lang w:eastAsia="es-UY"/>
          <w14:ligatures w14:val="none"/>
        </w:rPr>
        <w:t>ONU</w:t>
      </w:r>
      <w:r w:rsidRPr="00CE40E2">
        <w:rPr>
          <w:rFonts w:ascii="Arial" w:eastAsia="Times New Roman" w:hAnsi="Arial" w:cs="Arial"/>
          <w:color w:val="000000"/>
          <w:kern w:val="0"/>
          <w:sz w:val="20"/>
          <w:szCs w:val="20"/>
          <w:lang w:eastAsia="es-UY"/>
          <w14:ligatures w14:val="none"/>
        </w:rPr>
        <w:t> plantea una medida contundente: </w:t>
      </w:r>
      <w:r w:rsidRPr="00CE40E2">
        <w:rPr>
          <w:rFonts w:ascii="Arial" w:eastAsia="Times New Roman" w:hAnsi="Arial" w:cs="Arial"/>
          <w:b/>
          <w:bCs/>
          <w:color w:val="000000"/>
          <w:kern w:val="0"/>
          <w:sz w:val="20"/>
          <w:szCs w:val="20"/>
          <w:lang w:eastAsia="es-UY"/>
          <w14:ligatures w14:val="none"/>
        </w:rPr>
        <w:t>frenar temporalmente</w:t>
      </w:r>
      <w:r w:rsidRPr="00CE40E2">
        <w:rPr>
          <w:rFonts w:ascii="Arial" w:eastAsia="Times New Roman" w:hAnsi="Arial" w:cs="Arial"/>
          <w:color w:val="000000"/>
          <w:kern w:val="0"/>
          <w:sz w:val="20"/>
          <w:szCs w:val="20"/>
          <w:lang w:eastAsia="es-UY"/>
          <w14:ligatures w14:val="none"/>
        </w:rPr>
        <w:t> la construcción de nuevos complejos hasta que existan estándares globales de </w:t>
      </w:r>
      <w:r w:rsidRPr="00CE40E2">
        <w:rPr>
          <w:rFonts w:ascii="Arial" w:eastAsia="Times New Roman" w:hAnsi="Arial" w:cs="Arial"/>
          <w:b/>
          <w:bCs/>
          <w:color w:val="000000"/>
          <w:kern w:val="0"/>
          <w:sz w:val="20"/>
          <w:szCs w:val="20"/>
          <w:lang w:eastAsia="es-UY"/>
          <w14:ligatures w14:val="none"/>
        </w:rPr>
        <w:t>consumo energético</w:t>
      </w:r>
      <w:r w:rsidRPr="00CE40E2">
        <w:rPr>
          <w:rFonts w:ascii="Arial" w:eastAsia="Times New Roman" w:hAnsi="Arial" w:cs="Arial"/>
          <w:color w:val="000000"/>
          <w:kern w:val="0"/>
          <w:sz w:val="20"/>
          <w:szCs w:val="20"/>
          <w:lang w:eastAsia="es-UY"/>
          <w14:ligatures w14:val="none"/>
        </w:rPr>
        <w:t> y </w:t>
      </w:r>
      <w:r w:rsidRPr="00CE40E2">
        <w:rPr>
          <w:rFonts w:ascii="Arial" w:eastAsia="Times New Roman" w:hAnsi="Arial" w:cs="Arial"/>
          <w:b/>
          <w:bCs/>
          <w:color w:val="000000"/>
          <w:kern w:val="0"/>
          <w:sz w:val="20"/>
          <w:szCs w:val="20"/>
          <w:lang w:eastAsia="es-UY"/>
          <w14:ligatures w14:val="none"/>
        </w:rPr>
        <w:t>transparencia ambiental</w:t>
      </w:r>
      <w:r w:rsidRPr="00CE40E2">
        <w:rPr>
          <w:rFonts w:ascii="Arial" w:eastAsia="Times New Roman" w:hAnsi="Arial" w:cs="Arial"/>
          <w:color w:val="000000"/>
          <w:kern w:val="0"/>
          <w:sz w:val="20"/>
          <w:szCs w:val="20"/>
          <w:lang w:eastAsia="es-UY"/>
          <w14:ligatures w14:val="none"/>
        </w:rPr>
        <w:t>. La falta de datos públicos impide cuantificar con precisión la </w:t>
      </w:r>
      <w:r w:rsidRPr="00CE40E2">
        <w:rPr>
          <w:rFonts w:ascii="Arial" w:eastAsia="Times New Roman" w:hAnsi="Arial" w:cs="Arial"/>
          <w:b/>
          <w:bCs/>
          <w:color w:val="000000"/>
          <w:kern w:val="0"/>
          <w:sz w:val="20"/>
          <w:szCs w:val="20"/>
          <w:lang w:eastAsia="es-UY"/>
          <w14:ligatures w14:val="none"/>
        </w:rPr>
        <w:t>huella hídrica</w:t>
      </w:r>
      <w:r w:rsidRPr="00CE40E2">
        <w:rPr>
          <w:rFonts w:ascii="Arial" w:eastAsia="Times New Roman" w:hAnsi="Arial" w:cs="Arial"/>
          <w:color w:val="000000"/>
          <w:kern w:val="0"/>
          <w:sz w:val="20"/>
          <w:szCs w:val="20"/>
          <w:lang w:eastAsia="es-UY"/>
          <w14:ligatures w14:val="none"/>
        </w:rPr>
        <w:t> y de carbono del sector. Sin mediciones verificables, sostiene el organismo, los gobiernos no pueden diseñar políticas efectivas para mitigar su impacto.</w:t>
      </w:r>
    </w:p>
    <w:p w14:paraId="1CDA5AB4" w14:textId="77777777" w:rsidR="00CE40E2" w:rsidRPr="00CE40E2" w:rsidRDefault="00CE40E2" w:rsidP="00CE40E2">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CE40E2">
        <w:rPr>
          <w:rFonts w:ascii="Arial" w:eastAsia="Times New Roman" w:hAnsi="Arial" w:cs="Arial"/>
          <w:color w:val="000000"/>
          <w:kern w:val="0"/>
          <w:sz w:val="20"/>
          <w:szCs w:val="20"/>
          <w:lang w:eastAsia="es-UY"/>
          <w14:ligatures w14:val="none"/>
        </w:rPr>
        <w:t>El mensaje es claro: la expansión de la </w:t>
      </w:r>
      <w:r w:rsidRPr="00CE40E2">
        <w:rPr>
          <w:rFonts w:ascii="Arial" w:eastAsia="Times New Roman" w:hAnsi="Arial" w:cs="Arial"/>
          <w:b/>
          <w:bCs/>
          <w:color w:val="000000"/>
          <w:kern w:val="0"/>
          <w:sz w:val="20"/>
          <w:szCs w:val="20"/>
          <w:lang w:eastAsia="es-UY"/>
          <w14:ligatures w14:val="none"/>
        </w:rPr>
        <w:t>IA</w:t>
      </w:r>
      <w:r w:rsidRPr="00CE40E2">
        <w:rPr>
          <w:rFonts w:ascii="Arial" w:eastAsia="Times New Roman" w:hAnsi="Arial" w:cs="Arial"/>
          <w:color w:val="000000"/>
          <w:kern w:val="0"/>
          <w:sz w:val="20"/>
          <w:szCs w:val="20"/>
          <w:lang w:eastAsia="es-UY"/>
          <w14:ligatures w14:val="none"/>
        </w:rPr>
        <w:t> no puede seguir tratándose como un fenómeno inmaterial. Detrás de cada modelo entrenado hay una red de servidores que compite por los mismos recursos que la agricultura, las industrias y los hogares, directamente afectados por el</w:t>
      </w:r>
      <w:hyperlink r:id="rId5" w:tgtFrame="_blank" w:history="1">
        <w:r w:rsidRPr="00CE40E2">
          <w:rPr>
            <w:rFonts w:ascii="Arial" w:eastAsia="Times New Roman" w:hAnsi="Arial" w:cs="Arial"/>
            <w:color w:val="000000"/>
            <w:kern w:val="0"/>
            <w:sz w:val="20"/>
            <w:szCs w:val="20"/>
            <w:u w:val="single"/>
            <w:lang w:eastAsia="es-UY"/>
            <w14:ligatures w14:val="none"/>
          </w:rPr>
          <w:t> </w:t>
        </w:r>
        <w:r w:rsidRPr="00CE40E2">
          <w:rPr>
            <w:rFonts w:ascii="Arial" w:eastAsia="Times New Roman" w:hAnsi="Arial" w:cs="Arial"/>
            <w:b/>
            <w:bCs/>
            <w:color w:val="1155CC"/>
            <w:kern w:val="0"/>
            <w:sz w:val="20"/>
            <w:szCs w:val="20"/>
            <w:u w:val="single"/>
            <w:lang w:eastAsia="es-UY"/>
            <w14:ligatures w14:val="none"/>
          </w:rPr>
          <w:t>precio de la luz</w:t>
        </w:r>
      </w:hyperlink>
      <w:r w:rsidRPr="00CE40E2">
        <w:rPr>
          <w:rFonts w:ascii="Arial" w:eastAsia="Times New Roman" w:hAnsi="Arial" w:cs="Arial"/>
          <w:color w:val="000000"/>
          <w:kern w:val="0"/>
          <w:sz w:val="20"/>
          <w:szCs w:val="20"/>
          <w:lang w:eastAsia="es-UY"/>
          <w14:ligatures w14:val="none"/>
        </w:rPr>
        <w:t> y la estabilidad de las redes de distribución. </w:t>
      </w:r>
      <w:r w:rsidRPr="00CE40E2">
        <w:rPr>
          <w:rFonts w:ascii="Arial" w:eastAsia="Times New Roman" w:hAnsi="Arial" w:cs="Arial"/>
          <w:b/>
          <w:bCs/>
          <w:color w:val="000000"/>
          <w:kern w:val="0"/>
          <w:sz w:val="20"/>
          <w:szCs w:val="20"/>
          <w:lang w:eastAsia="es-UY"/>
          <w14:ligatures w14:val="none"/>
        </w:rPr>
        <w:t>Sin agua ni energía sostenible, no hay inteligencia artificial posible.</w:t>
      </w:r>
    </w:p>
    <w:p w14:paraId="7FD66F32" w14:textId="77777777" w:rsidR="00CE40E2" w:rsidRPr="00CE40E2" w:rsidRDefault="00CE40E2" w:rsidP="00CE40E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E40E2">
        <w:rPr>
          <w:rFonts w:ascii="Arial" w:eastAsia="Times New Roman" w:hAnsi="Arial" w:cs="Arial"/>
          <w:b/>
          <w:bCs/>
          <w:color w:val="000000"/>
          <w:kern w:val="0"/>
          <w:sz w:val="36"/>
          <w:szCs w:val="36"/>
          <w:lang w:eastAsia="es-UY"/>
          <w14:ligatures w14:val="none"/>
        </w:rPr>
        <w:t>NVIDIA y Starcloud miran hacia arriba: servidores orbitales como alternativa</w:t>
      </w:r>
    </w:p>
    <w:p w14:paraId="6074E020" w14:textId="77777777" w:rsidR="00CE40E2" w:rsidRPr="00CE40E2" w:rsidRDefault="00CE40E2" w:rsidP="00CE40E2">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CE40E2">
        <w:rPr>
          <w:rFonts w:ascii="Arial" w:eastAsia="Times New Roman" w:hAnsi="Arial" w:cs="Arial"/>
          <w:color w:val="000000"/>
          <w:kern w:val="0"/>
          <w:sz w:val="20"/>
          <w:szCs w:val="20"/>
          <w:lang w:eastAsia="es-UY"/>
          <w14:ligatures w14:val="none"/>
        </w:rPr>
        <w:t>Mientras las </w:t>
      </w:r>
      <w:r w:rsidRPr="00CE40E2">
        <w:rPr>
          <w:rFonts w:ascii="Arial" w:eastAsia="Times New Roman" w:hAnsi="Arial" w:cs="Arial"/>
          <w:b/>
          <w:bCs/>
          <w:color w:val="000000"/>
          <w:kern w:val="0"/>
          <w:sz w:val="20"/>
          <w:szCs w:val="20"/>
          <w:lang w:eastAsia="es-UY"/>
          <w14:ligatures w14:val="none"/>
        </w:rPr>
        <w:t>Naciones Unidas</w:t>
      </w:r>
      <w:r w:rsidRPr="00CE40E2">
        <w:rPr>
          <w:rFonts w:ascii="Arial" w:eastAsia="Times New Roman" w:hAnsi="Arial" w:cs="Arial"/>
          <w:color w:val="000000"/>
          <w:kern w:val="0"/>
          <w:sz w:val="20"/>
          <w:szCs w:val="20"/>
          <w:lang w:eastAsia="es-UY"/>
          <w14:ligatures w14:val="none"/>
        </w:rPr>
        <w:t> piden precaución, </w:t>
      </w:r>
      <w:r w:rsidRPr="00CE40E2">
        <w:rPr>
          <w:rFonts w:ascii="Arial" w:eastAsia="Times New Roman" w:hAnsi="Arial" w:cs="Arial"/>
          <w:b/>
          <w:bCs/>
          <w:color w:val="000000"/>
          <w:kern w:val="0"/>
          <w:sz w:val="20"/>
          <w:szCs w:val="20"/>
          <w:lang w:eastAsia="es-UY"/>
          <w14:ligatures w14:val="none"/>
        </w:rPr>
        <w:t>NVIDIA</w:t>
      </w:r>
      <w:r w:rsidRPr="00CE40E2">
        <w:rPr>
          <w:rFonts w:ascii="Arial" w:eastAsia="Times New Roman" w:hAnsi="Arial" w:cs="Arial"/>
          <w:color w:val="000000"/>
          <w:kern w:val="0"/>
          <w:sz w:val="20"/>
          <w:szCs w:val="20"/>
          <w:lang w:eastAsia="es-UY"/>
          <w14:ligatures w14:val="none"/>
        </w:rPr>
        <w:t> ha presentado junto a la startup </w:t>
      </w:r>
      <w:r w:rsidRPr="00CE40E2">
        <w:rPr>
          <w:rFonts w:ascii="Arial" w:eastAsia="Times New Roman" w:hAnsi="Arial" w:cs="Arial"/>
          <w:b/>
          <w:bCs/>
          <w:color w:val="000000"/>
          <w:kern w:val="0"/>
          <w:sz w:val="20"/>
          <w:szCs w:val="20"/>
          <w:lang w:eastAsia="es-UY"/>
          <w14:ligatures w14:val="none"/>
        </w:rPr>
        <w:t>Starcloud</w:t>
      </w:r>
      <w:r w:rsidRPr="00CE40E2">
        <w:rPr>
          <w:rFonts w:ascii="Arial" w:eastAsia="Times New Roman" w:hAnsi="Arial" w:cs="Arial"/>
          <w:color w:val="000000"/>
          <w:kern w:val="0"/>
          <w:sz w:val="20"/>
          <w:szCs w:val="20"/>
          <w:lang w:eastAsia="es-UY"/>
          <w14:ligatures w14:val="none"/>
        </w:rPr>
        <w:t> un proyecto que va justo en la dirección opuesta: </w:t>
      </w:r>
      <w:r w:rsidRPr="00CE40E2">
        <w:rPr>
          <w:rFonts w:ascii="Arial" w:eastAsia="Times New Roman" w:hAnsi="Arial" w:cs="Arial"/>
          <w:b/>
          <w:bCs/>
          <w:color w:val="000000"/>
          <w:kern w:val="0"/>
          <w:sz w:val="20"/>
          <w:szCs w:val="20"/>
          <w:lang w:eastAsia="es-UY"/>
          <w14:ligatures w14:val="none"/>
        </w:rPr>
        <w:t>construir centros de datos en el espacio</w:t>
      </w:r>
      <w:r w:rsidRPr="00CE40E2">
        <w:rPr>
          <w:rFonts w:ascii="Arial" w:eastAsia="Times New Roman" w:hAnsi="Arial" w:cs="Arial"/>
          <w:color w:val="000000"/>
          <w:kern w:val="0"/>
          <w:sz w:val="20"/>
          <w:szCs w:val="20"/>
          <w:lang w:eastAsia="es-UY"/>
          <w14:ligatures w14:val="none"/>
        </w:rPr>
        <w:t>. La propuesta, recogida en su blog oficial y analizada por medios como </w:t>
      </w:r>
      <w:r w:rsidRPr="00CE40E2">
        <w:rPr>
          <w:rFonts w:ascii="Arial" w:eastAsia="Times New Roman" w:hAnsi="Arial" w:cs="Arial"/>
          <w:i/>
          <w:iCs/>
          <w:color w:val="000000"/>
          <w:kern w:val="0"/>
          <w:sz w:val="20"/>
          <w:szCs w:val="20"/>
          <w:lang w:eastAsia="es-UY"/>
          <w14:ligatures w14:val="none"/>
        </w:rPr>
        <w:t>Xataka</w:t>
      </w:r>
      <w:r w:rsidRPr="00CE40E2">
        <w:rPr>
          <w:rFonts w:ascii="Arial" w:eastAsia="Times New Roman" w:hAnsi="Arial" w:cs="Arial"/>
          <w:color w:val="000000"/>
          <w:kern w:val="0"/>
          <w:sz w:val="20"/>
          <w:szCs w:val="20"/>
          <w:lang w:eastAsia="es-UY"/>
          <w14:ligatures w14:val="none"/>
        </w:rPr>
        <w:t> y </w:t>
      </w:r>
      <w:r w:rsidRPr="00CE40E2">
        <w:rPr>
          <w:rFonts w:ascii="Arial" w:eastAsia="Times New Roman" w:hAnsi="Arial" w:cs="Arial"/>
          <w:i/>
          <w:iCs/>
          <w:color w:val="000000"/>
          <w:kern w:val="0"/>
          <w:sz w:val="20"/>
          <w:szCs w:val="20"/>
          <w:lang w:eastAsia="es-UY"/>
          <w14:ligatures w14:val="none"/>
        </w:rPr>
        <w:t>Wired</w:t>
      </w:r>
      <w:r w:rsidRPr="00CE40E2">
        <w:rPr>
          <w:rFonts w:ascii="Arial" w:eastAsia="Times New Roman" w:hAnsi="Arial" w:cs="Arial"/>
          <w:color w:val="000000"/>
          <w:kern w:val="0"/>
          <w:sz w:val="20"/>
          <w:szCs w:val="20"/>
          <w:lang w:eastAsia="es-UY"/>
          <w14:ligatures w14:val="none"/>
        </w:rPr>
        <w:t>, plantea lanzar servidores a la </w:t>
      </w:r>
      <w:r w:rsidRPr="00CE40E2">
        <w:rPr>
          <w:rFonts w:ascii="Arial" w:eastAsia="Times New Roman" w:hAnsi="Arial" w:cs="Arial"/>
          <w:b/>
          <w:bCs/>
          <w:color w:val="000000"/>
          <w:kern w:val="0"/>
          <w:sz w:val="20"/>
          <w:szCs w:val="20"/>
          <w:lang w:eastAsia="es-UY"/>
          <w14:ligatures w14:val="none"/>
        </w:rPr>
        <w:t>órbita baja terrestre</w:t>
      </w:r>
      <w:r w:rsidRPr="00CE40E2">
        <w:rPr>
          <w:rFonts w:ascii="Arial" w:eastAsia="Times New Roman" w:hAnsi="Arial" w:cs="Arial"/>
          <w:color w:val="000000"/>
          <w:kern w:val="0"/>
          <w:sz w:val="20"/>
          <w:szCs w:val="20"/>
          <w:lang w:eastAsia="es-UY"/>
          <w14:ligatures w14:val="none"/>
        </w:rPr>
        <w:t> para aprovechar la </w:t>
      </w:r>
      <w:r w:rsidRPr="00CE40E2">
        <w:rPr>
          <w:rFonts w:ascii="Arial" w:eastAsia="Times New Roman" w:hAnsi="Arial" w:cs="Arial"/>
          <w:b/>
          <w:bCs/>
          <w:color w:val="000000"/>
          <w:kern w:val="0"/>
          <w:sz w:val="20"/>
          <w:szCs w:val="20"/>
          <w:lang w:eastAsia="es-UY"/>
          <w14:ligatures w14:val="none"/>
        </w:rPr>
        <w:t>energía solar directa</w:t>
      </w:r>
      <w:r w:rsidRPr="00CE40E2">
        <w:rPr>
          <w:rFonts w:ascii="Arial" w:eastAsia="Times New Roman" w:hAnsi="Arial" w:cs="Arial"/>
          <w:color w:val="000000"/>
          <w:kern w:val="0"/>
          <w:sz w:val="20"/>
          <w:szCs w:val="20"/>
          <w:lang w:eastAsia="es-UY"/>
          <w14:ligatures w14:val="none"/>
        </w:rPr>
        <w:t> y eliminar el coste de </w:t>
      </w:r>
      <w:r w:rsidRPr="00CE40E2">
        <w:rPr>
          <w:rFonts w:ascii="Arial" w:eastAsia="Times New Roman" w:hAnsi="Arial" w:cs="Arial"/>
          <w:b/>
          <w:bCs/>
          <w:color w:val="000000"/>
          <w:kern w:val="0"/>
          <w:sz w:val="20"/>
          <w:szCs w:val="20"/>
          <w:lang w:eastAsia="es-UY"/>
          <w14:ligatures w14:val="none"/>
        </w:rPr>
        <w:t>refrigeración</w:t>
      </w:r>
      <w:r w:rsidRPr="00CE40E2">
        <w:rPr>
          <w:rFonts w:ascii="Arial" w:eastAsia="Times New Roman" w:hAnsi="Arial" w:cs="Arial"/>
          <w:color w:val="000000"/>
          <w:kern w:val="0"/>
          <w:sz w:val="20"/>
          <w:szCs w:val="20"/>
          <w:lang w:eastAsia="es-UY"/>
          <w14:ligatures w14:val="none"/>
        </w:rPr>
        <w:t>.</w:t>
      </w:r>
    </w:p>
    <w:p w14:paraId="7EC71B57" w14:textId="77777777" w:rsidR="00CE40E2" w:rsidRPr="00CE40E2" w:rsidRDefault="00CE40E2" w:rsidP="00CE40E2">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CE40E2">
        <w:rPr>
          <w:rFonts w:ascii="Arial" w:eastAsia="Times New Roman" w:hAnsi="Arial" w:cs="Arial"/>
          <w:color w:val="000000"/>
          <w:kern w:val="0"/>
          <w:sz w:val="20"/>
          <w:szCs w:val="20"/>
          <w:lang w:eastAsia="es-UY"/>
          <w14:ligatures w14:val="none"/>
        </w:rPr>
        <w:t>Según </w:t>
      </w:r>
      <w:r w:rsidRPr="00CE40E2">
        <w:rPr>
          <w:rFonts w:ascii="Arial" w:eastAsia="Times New Roman" w:hAnsi="Arial" w:cs="Arial"/>
          <w:b/>
          <w:bCs/>
          <w:color w:val="000000"/>
          <w:kern w:val="0"/>
          <w:sz w:val="20"/>
          <w:szCs w:val="20"/>
          <w:lang w:eastAsia="es-UY"/>
          <w14:ligatures w14:val="none"/>
        </w:rPr>
        <w:t>NVIDIA</w:t>
      </w:r>
      <w:r w:rsidRPr="00CE40E2">
        <w:rPr>
          <w:rFonts w:ascii="Arial" w:eastAsia="Times New Roman" w:hAnsi="Arial" w:cs="Arial"/>
          <w:color w:val="000000"/>
          <w:kern w:val="0"/>
          <w:sz w:val="20"/>
          <w:szCs w:val="20"/>
          <w:lang w:eastAsia="es-UY"/>
          <w14:ligatures w14:val="none"/>
        </w:rPr>
        <w:t>, el plan busca resolver tres limitaciones críticas:</w:t>
      </w:r>
    </w:p>
    <w:p w14:paraId="3770D224" w14:textId="77777777" w:rsidR="00CE40E2" w:rsidRPr="00CE40E2" w:rsidRDefault="00CE40E2" w:rsidP="00CE40E2">
      <w:pPr>
        <w:numPr>
          <w:ilvl w:val="0"/>
          <w:numId w:val="1"/>
        </w:numPr>
        <w:spacing w:before="240" w:after="0" w:line="240" w:lineRule="auto"/>
        <w:ind w:left="945"/>
        <w:jc w:val="both"/>
        <w:textAlignment w:val="baseline"/>
        <w:rPr>
          <w:rFonts w:ascii="Arial" w:eastAsia="Times New Roman" w:hAnsi="Arial" w:cs="Arial"/>
          <w:color w:val="000000"/>
          <w:kern w:val="0"/>
          <w:sz w:val="20"/>
          <w:szCs w:val="20"/>
          <w:lang w:eastAsia="es-UY"/>
          <w14:ligatures w14:val="none"/>
        </w:rPr>
      </w:pPr>
      <w:r w:rsidRPr="00CE40E2">
        <w:rPr>
          <w:rFonts w:ascii="Arial" w:eastAsia="Times New Roman" w:hAnsi="Arial" w:cs="Arial"/>
          <w:b/>
          <w:bCs/>
          <w:color w:val="000000"/>
          <w:kern w:val="0"/>
          <w:sz w:val="20"/>
          <w:szCs w:val="20"/>
          <w:lang w:eastAsia="es-UY"/>
          <w14:ligatures w14:val="none"/>
        </w:rPr>
        <w:t>El consumo eléctrico</w:t>
      </w:r>
      <w:r w:rsidRPr="00CE40E2">
        <w:rPr>
          <w:rFonts w:ascii="Arial" w:eastAsia="Times New Roman" w:hAnsi="Arial" w:cs="Arial"/>
          <w:color w:val="000000"/>
          <w:kern w:val="0"/>
          <w:sz w:val="20"/>
          <w:szCs w:val="20"/>
          <w:lang w:eastAsia="es-UY"/>
          <w14:ligatures w14:val="none"/>
        </w:rPr>
        <w:t>, al operar con energía solar constante.</w:t>
      </w:r>
      <w:r w:rsidRPr="00CE40E2">
        <w:rPr>
          <w:rFonts w:ascii="Arial" w:eastAsia="Times New Roman" w:hAnsi="Arial" w:cs="Arial"/>
          <w:color w:val="000000"/>
          <w:kern w:val="0"/>
          <w:sz w:val="20"/>
          <w:szCs w:val="20"/>
          <w:lang w:eastAsia="es-UY"/>
          <w14:ligatures w14:val="none"/>
        </w:rPr>
        <w:br/>
      </w:r>
      <w:r w:rsidRPr="00CE40E2">
        <w:rPr>
          <w:rFonts w:ascii="Arial" w:eastAsia="Times New Roman" w:hAnsi="Arial" w:cs="Arial"/>
          <w:color w:val="000000"/>
          <w:kern w:val="0"/>
          <w:sz w:val="20"/>
          <w:szCs w:val="20"/>
          <w:lang w:eastAsia="es-UY"/>
          <w14:ligatures w14:val="none"/>
        </w:rPr>
        <w:br/>
      </w:r>
    </w:p>
    <w:p w14:paraId="7E3A7A87" w14:textId="77777777" w:rsidR="00CE40E2" w:rsidRPr="00CE40E2" w:rsidRDefault="00CE40E2" w:rsidP="00CE40E2">
      <w:pPr>
        <w:numPr>
          <w:ilvl w:val="0"/>
          <w:numId w:val="1"/>
        </w:numPr>
        <w:spacing w:after="0" w:line="240" w:lineRule="auto"/>
        <w:ind w:left="945"/>
        <w:jc w:val="both"/>
        <w:textAlignment w:val="baseline"/>
        <w:rPr>
          <w:rFonts w:ascii="Arial" w:eastAsia="Times New Roman" w:hAnsi="Arial" w:cs="Arial"/>
          <w:color w:val="000000"/>
          <w:kern w:val="0"/>
          <w:sz w:val="20"/>
          <w:szCs w:val="20"/>
          <w:lang w:eastAsia="es-UY"/>
          <w14:ligatures w14:val="none"/>
        </w:rPr>
      </w:pPr>
      <w:r w:rsidRPr="00CE40E2">
        <w:rPr>
          <w:rFonts w:ascii="Arial" w:eastAsia="Times New Roman" w:hAnsi="Arial" w:cs="Arial"/>
          <w:b/>
          <w:bCs/>
          <w:color w:val="000000"/>
          <w:kern w:val="0"/>
          <w:sz w:val="20"/>
          <w:szCs w:val="20"/>
          <w:lang w:eastAsia="es-UY"/>
          <w14:ligatures w14:val="none"/>
        </w:rPr>
        <w:t>La refrigeración</w:t>
      </w:r>
      <w:r w:rsidRPr="00CE40E2">
        <w:rPr>
          <w:rFonts w:ascii="Arial" w:eastAsia="Times New Roman" w:hAnsi="Arial" w:cs="Arial"/>
          <w:color w:val="000000"/>
          <w:kern w:val="0"/>
          <w:sz w:val="20"/>
          <w:szCs w:val="20"/>
          <w:lang w:eastAsia="es-UY"/>
          <w14:ligatures w14:val="none"/>
        </w:rPr>
        <w:t>, que en la Tierra depende de grandes volúmenes de agua.</w:t>
      </w:r>
      <w:r w:rsidRPr="00CE40E2">
        <w:rPr>
          <w:rFonts w:ascii="Arial" w:eastAsia="Times New Roman" w:hAnsi="Arial" w:cs="Arial"/>
          <w:color w:val="000000"/>
          <w:kern w:val="0"/>
          <w:sz w:val="20"/>
          <w:szCs w:val="20"/>
          <w:lang w:eastAsia="es-UY"/>
          <w14:ligatures w14:val="none"/>
        </w:rPr>
        <w:br/>
      </w:r>
      <w:r w:rsidRPr="00CE40E2">
        <w:rPr>
          <w:rFonts w:ascii="Arial" w:eastAsia="Times New Roman" w:hAnsi="Arial" w:cs="Arial"/>
          <w:color w:val="000000"/>
          <w:kern w:val="0"/>
          <w:sz w:val="20"/>
          <w:szCs w:val="20"/>
          <w:lang w:eastAsia="es-UY"/>
          <w14:ligatures w14:val="none"/>
        </w:rPr>
        <w:br/>
      </w:r>
    </w:p>
    <w:p w14:paraId="247B89E0" w14:textId="77777777" w:rsidR="00CE40E2" w:rsidRPr="00CE40E2" w:rsidRDefault="00CE40E2" w:rsidP="00CE40E2">
      <w:pPr>
        <w:numPr>
          <w:ilvl w:val="0"/>
          <w:numId w:val="1"/>
        </w:numPr>
        <w:spacing w:after="240" w:line="240" w:lineRule="auto"/>
        <w:ind w:left="945"/>
        <w:jc w:val="both"/>
        <w:textAlignment w:val="baseline"/>
        <w:rPr>
          <w:rFonts w:ascii="Arial" w:eastAsia="Times New Roman" w:hAnsi="Arial" w:cs="Arial"/>
          <w:color w:val="000000"/>
          <w:kern w:val="0"/>
          <w:sz w:val="20"/>
          <w:szCs w:val="20"/>
          <w:lang w:eastAsia="es-UY"/>
          <w14:ligatures w14:val="none"/>
        </w:rPr>
      </w:pPr>
      <w:r w:rsidRPr="00CE40E2">
        <w:rPr>
          <w:rFonts w:ascii="Arial" w:eastAsia="Times New Roman" w:hAnsi="Arial" w:cs="Arial"/>
          <w:b/>
          <w:bCs/>
          <w:color w:val="000000"/>
          <w:kern w:val="0"/>
          <w:sz w:val="20"/>
          <w:szCs w:val="20"/>
          <w:lang w:eastAsia="es-UY"/>
          <w14:ligatures w14:val="none"/>
        </w:rPr>
        <w:lastRenderedPageBreak/>
        <w:t>La saturación de redes locales</w:t>
      </w:r>
      <w:r w:rsidRPr="00CE40E2">
        <w:rPr>
          <w:rFonts w:ascii="Arial" w:eastAsia="Times New Roman" w:hAnsi="Arial" w:cs="Arial"/>
          <w:color w:val="000000"/>
          <w:kern w:val="0"/>
          <w:sz w:val="20"/>
          <w:szCs w:val="20"/>
          <w:lang w:eastAsia="es-UY"/>
          <w14:ligatures w14:val="none"/>
        </w:rPr>
        <w:t>, evitando sobrecargar</w:t>
      </w:r>
      <w:hyperlink r:id="rId6" w:tgtFrame="_blank" w:history="1">
        <w:r w:rsidRPr="00CE40E2">
          <w:rPr>
            <w:rFonts w:ascii="Arial" w:eastAsia="Times New Roman" w:hAnsi="Arial" w:cs="Arial"/>
            <w:color w:val="000000"/>
            <w:kern w:val="0"/>
            <w:sz w:val="20"/>
            <w:szCs w:val="20"/>
            <w:u w:val="single"/>
            <w:lang w:eastAsia="es-UY"/>
            <w14:ligatures w14:val="none"/>
          </w:rPr>
          <w:t xml:space="preserve"> </w:t>
        </w:r>
        <w:r w:rsidRPr="00CE40E2">
          <w:rPr>
            <w:rFonts w:ascii="Arial" w:eastAsia="Times New Roman" w:hAnsi="Arial" w:cs="Arial"/>
            <w:b/>
            <w:bCs/>
            <w:color w:val="1155CC"/>
            <w:kern w:val="0"/>
            <w:sz w:val="20"/>
            <w:szCs w:val="20"/>
            <w:u w:val="single"/>
            <w:lang w:eastAsia="es-UY"/>
            <w14:ligatures w14:val="none"/>
          </w:rPr>
          <w:t>distribuidoras de luz y gas</w:t>
        </w:r>
      </w:hyperlink>
      <w:r w:rsidRPr="00CE40E2">
        <w:rPr>
          <w:rFonts w:ascii="Arial" w:eastAsia="Times New Roman" w:hAnsi="Arial" w:cs="Arial"/>
          <w:color w:val="000000"/>
          <w:kern w:val="0"/>
          <w:sz w:val="20"/>
          <w:szCs w:val="20"/>
          <w:lang w:eastAsia="es-UY"/>
          <w14:ligatures w14:val="none"/>
        </w:rPr>
        <w:t xml:space="preserve"> y sistemas terrestres ya tensionados.</w:t>
      </w:r>
      <w:r w:rsidRPr="00CE40E2">
        <w:rPr>
          <w:rFonts w:ascii="Arial" w:eastAsia="Times New Roman" w:hAnsi="Arial" w:cs="Arial"/>
          <w:color w:val="000000"/>
          <w:kern w:val="0"/>
          <w:sz w:val="20"/>
          <w:szCs w:val="20"/>
          <w:lang w:eastAsia="es-UY"/>
          <w14:ligatures w14:val="none"/>
        </w:rPr>
        <w:br/>
      </w:r>
      <w:r w:rsidRPr="00CE40E2">
        <w:rPr>
          <w:rFonts w:ascii="Arial" w:eastAsia="Times New Roman" w:hAnsi="Arial" w:cs="Arial"/>
          <w:color w:val="000000"/>
          <w:kern w:val="0"/>
          <w:sz w:val="20"/>
          <w:szCs w:val="20"/>
          <w:lang w:eastAsia="es-UY"/>
          <w14:ligatures w14:val="none"/>
        </w:rPr>
        <w:br/>
      </w:r>
    </w:p>
    <w:p w14:paraId="32652187" w14:textId="77777777" w:rsidR="00CE40E2" w:rsidRPr="00CE40E2" w:rsidRDefault="00CE40E2" w:rsidP="00CE40E2">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CE40E2">
        <w:rPr>
          <w:rFonts w:ascii="Arial" w:eastAsia="Times New Roman" w:hAnsi="Arial" w:cs="Arial"/>
          <w:color w:val="000000"/>
          <w:kern w:val="0"/>
          <w:sz w:val="20"/>
          <w:szCs w:val="20"/>
          <w:lang w:eastAsia="es-UY"/>
          <w14:ligatures w14:val="none"/>
        </w:rPr>
        <w:t>La iniciativa, denominada </w:t>
      </w:r>
      <w:r w:rsidRPr="00CE40E2">
        <w:rPr>
          <w:rFonts w:ascii="Arial" w:eastAsia="Times New Roman" w:hAnsi="Arial" w:cs="Arial"/>
          <w:i/>
          <w:iCs/>
          <w:color w:val="000000"/>
          <w:kern w:val="0"/>
          <w:sz w:val="20"/>
          <w:szCs w:val="20"/>
          <w:lang w:eastAsia="es-UY"/>
          <w14:ligatures w14:val="none"/>
        </w:rPr>
        <w:t>Starcloud Project</w:t>
      </w:r>
      <w:r w:rsidRPr="00CE40E2">
        <w:rPr>
          <w:rFonts w:ascii="Arial" w:eastAsia="Times New Roman" w:hAnsi="Arial" w:cs="Arial"/>
          <w:color w:val="000000"/>
          <w:kern w:val="0"/>
          <w:sz w:val="20"/>
          <w:szCs w:val="20"/>
          <w:lang w:eastAsia="es-UY"/>
          <w14:ligatures w14:val="none"/>
        </w:rPr>
        <w:t>, promete reducir los </w:t>
      </w:r>
      <w:r w:rsidRPr="00CE40E2">
        <w:rPr>
          <w:rFonts w:ascii="Arial" w:eastAsia="Times New Roman" w:hAnsi="Arial" w:cs="Arial"/>
          <w:b/>
          <w:bCs/>
          <w:color w:val="000000"/>
          <w:kern w:val="0"/>
          <w:sz w:val="20"/>
          <w:szCs w:val="20"/>
          <w:lang w:eastAsia="es-UY"/>
          <w14:ligatures w14:val="none"/>
        </w:rPr>
        <w:t>costes energéticos</w:t>
      </w:r>
      <w:r w:rsidRPr="00CE40E2">
        <w:rPr>
          <w:rFonts w:ascii="Arial" w:eastAsia="Times New Roman" w:hAnsi="Arial" w:cs="Arial"/>
          <w:color w:val="000000"/>
          <w:kern w:val="0"/>
          <w:sz w:val="20"/>
          <w:szCs w:val="20"/>
          <w:lang w:eastAsia="es-UY"/>
          <w14:ligatures w14:val="none"/>
        </w:rPr>
        <w:t> hasta diez veces respecto a un centro de datos convencional. La compañía defiende que el espacio ofrece “condiciones naturales de eficiencia” imposibles de replicar en la superficie: temperaturas extremas, radiación solar constante y cero competencia por recursos terrestres.</w:t>
      </w:r>
    </w:p>
    <w:p w14:paraId="6CC418FF" w14:textId="77777777" w:rsidR="00CE40E2" w:rsidRPr="00CE40E2" w:rsidRDefault="00CE40E2" w:rsidP="00CE40E2">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CE40E2">
        <w:rPr>
          <w:rFonts w:ascii="Arial" w:eastAsia="Times New Roman" w:hAnsi="Arial" w:cs="Arial"/>
          <w:color w:val="000000"/>
          <w:kern w:val="0"/>
          <w:sz w:val="20"/>
          <w:szCs w:val="20"/>
          <w:lang w:eastAsia="es-UY"/>
          <w14:ligatures w14:val="none"/>
        </w:rPr>
        <w:t>Sin embargo, los expertos advierten que el entusiasmo podría estar adelantándose a la realidad. Los retos técnicos incluyen </w:t>
      </w:r>
      <w:r w:rsidRPr="00CE40E2">
        <w:rPr>
          <w:rFonts w:ascii="Arial" w:eastAsia="Times New Roman" w:hAnsi="Arial" w:cs="Arial"/>
          <w:b/>
          <w:bCs/>
          <w:color w:val="000000"/>
          <w:kern w:val="0"/>
          <w:sz w:val="20"/>
          <w:szCs w:val="20"/>
          <w:lang w:eastAsia="es-UY"/>
          <w14:ligatures w14:val="none"/>
        </w:rPr>
        <w:t>latencia de señal</w:t>
      </w:r>
      <w:r w:rsidRPr="00CE40E2">
        <w:rPr>
          <w:rFonts w:ascii="Arial" w:eastAsia="Times New Roman" w:hAnsi="Arial" w:cs="Arial"/>
          <w:color w:val="000000"/>
          <w:kern w:val="0"/>
          <w:sz w:val="20"/>
          <w:szCs w:val="20"/>
          <w:lang w:eastAsia="es-UY"/>
          <w14:ligatures w14:val="none"/>
        </w:rPr>
        <w:t>, </w:t>
      </w:r>
      <w:r w:rsidRPr="00CE40E2">
        <w:rPr>
          <w:rFonts w:ascii="Arial" w:eastAsia="Times New Roman" w:hAnsi="Arial" w:cs="Arial"/>
          <w:b/>
          <w:bCs/>
          <w:color w:val="000000"/>
          <w:kern w:val="0"/>
          <w:sz w:val="20"/>
          <w:szCs w:val="20"/>
          <w:lang w:eastAsia="es-UY"/>
          <w14:ligatures w14:val="none"/>
        </w:rPr>
        <w:t>mantenimiento remoto</w:t>
      </w:r>
      <w:r w:rsidRPr="00CE40E2">
        <w:rPr>
          <w:rFonts w:ascii="Arial" w:eastAsia="Times New Roman" w:hAnsi="Arial" w:cs="Arial"/>
          <w:color w:val="000000"/>
          <w:kern w:val="0"/>
          <w:sz w:val="20"/>
          <w:szCs w:val="20"/>
          <w:lang w:eastAsia="es-UY"/>
          <w14:ligatures w14:val="none"/>
        </w:rPr>
        <w:t> y riesgo de </w:t>
      </w:r>
      <w:r w:rsidRPr="00CE40E2">
        <w:rPr>
          <w:rFonts w:ascii="Arial" w:eastAsia="Times New Roman" w:hAnsi="Arial" w:cs="Arial"/>
          <w:b/>
          <w:bCs/>
          <w:color w:val="000000"/>
          <w:kern w:val="0"/>
          <w:sz w:val="20"/>
          <w:szCs w:val="20"/>
          <w:lang w:eastAsia="es-UY"/>
          <w14:ligatures w14:val="none"/>
        </w:rPr>
        <w:t>basura espacial</w:t>
      </w:r>
      <w:r w:rsidRPr="00CE40E2">
        <w:rPr>
          <w:rFonts w:ascii="Arial" w:eastAsia="Times New Roman" w:hAnsi="Arial" w:cs="Arial"/>
          <w:color w:val="000000"/>
          <w:kern w:val="0"/>
          <w:sz w:val="20"/>
          <w:szCs w:val="20"/>
          <w:lang w:eastAsia="es-UY"/>
          <w14:ligatures w14:val="none"/>
        </w:rPr>
        <w:t>, un problema creciente para los satélites y estaciones en órbita. La propuesta de </w:t>
      </w:r>
      <w:r w:rsidRPr="00CE40E2">
        <w:rPr>
          <w:rFonts w:ascii="Arial" w:eastAsia="Times New Roman" w:hAnsi="Arial" w:cs="Arial"/>
          <w:b/>
          <w:bCs/>
          <w:color w:val="000000"/>
          <w:kern w:val="0"/>
          <w:sz w:val="20"/>
          <w:szCs w:val="20"/>
          <w:lang w:eastAsia="es-UY"/>
          <w14:ligatures w14:val="none"/>
        </w:rPr>
        <w:t>NVIDIA</w:t>
      </w:r>
      <w:r w:rsidRPr="00CE40E2">
        <w:rPr>
          <w:rFonts w:ascii="Arial" w:eastAsia="Times New Roman" w:hAnsi="Arial" w:cs="Arial"/>
          <w:color w:val="000000"/>
          <w:kern w:val="0"/>
          <w:sz w:val="20"/>
          <w:szCs w:val="20"/>
          <w:lang w:eastAsia="es-UY"/>
          <w14:ligatures w14:val="none"/>
        </w:rPr>
        <w:t> no ignora estos obstáculos, pero los enmarca dentro de una visión más amplia: crear un nuevo ecosistema de infraestructura que combine </w:t>
      </w:r>
      <w:r w:rsidRPr="00CE40E2">
        <w:rPr>
          <w:rFonts w:ascii="Arial" w:eastAsia="Times New Roman" w:hAnsi="Arial" w:cs="Arial"/>
          <w:b/>
          <w:bCs/>
          <w:color w:val="000000"/>
          <w:kern w:val="0"/>
          <w:sz w:val="20"/>
          <w:szCs w:val="20"/>
          <w:lang w:eastAsia="es-UY"/>
          <w14:ligatures w14:val="none"/>
        </w:rPr>
        <w:t>centros en Tierra y en el espacio</w:t>
      </w:r>
      <w:r w:rsidRPr="00CE40E2">
        <w:rPr>
          <w:rFonts w:ascii="Arial" w:eastAsia="Times New Roman" w:hAnsi="Arial" w:cs="Arial"/>
          <w:color w:val="000000"/>
          <w:kern w:val="0"/>
          <w:sz w:val="20"/>
          <w:szCs w:val="20"/>
          <w:lang w:eastAsia="es-UY"/>
          <w14:ligatures w14:val="none"/>
        </w:rPr>
        <w:t>.</w:t>
      </w:r>
    </w:p>
    <w:p w14:paraId="39FFF07D" w14:textId="77777777" w:rsidR="00CE40E2" w:rsidRPr="00CE40E2" w:rsidRDefault="00CE40E2" w:rsidP="00CE40E2">
      <w:pPr>
        <w:shd w:val="clear" w:color="auto" w:fill="FFFFFF"/>
        <w:spacing w:before="360" w:after="80" w:line="240" w:lineRule="auto"/>
        <w:jc w:val="both"/>
        <w:outlineLvl w:val="1"/>
        <w:rPr>
          <w:rFonts w:ascii="Arial" w:eastAsia="Times New Roman" w:hAnsi="Arial" w:cs="Arial"/>
          <w:b/>
          <w:bCs/>
          <w:color w:val="222222"/>
          <w:kern w:val="0"/>
          <w:sz w:val="36"/>
          <w:szCs w:val="36"/>
          <w:lang w:eastAsia="es-UY"/>
          <w14:ligatures w14:val="none"/>
        </w:rPr>
      </w:pPr>
      <w:r w:rsidRPr="00CE40E2">
        <w:rPr>
          <w:rFonts w:ascii="Arial" w:eastAsia="Times New Roman" w:hAnsi="Arial" w:cs="Arial"/>
          <w:b/>
          <w:bCs/>
          <w:color w:val="000000"/>
          <w:kern w:val="0"/>
          <w:sz w:val="36"/>
          <w:szCs w:val="36"/>
          <w:lang w:eastAsia="es-UY"/>
          <w14:ligatures w14:val="none"/>
        </w:rPr>
        <w:t>El dilema global: limitar la IA o reinventar su infraestructura</w:t>
      </w:r>
    </w:p>
    <w:p w14:paraId="2AB9BD02" w14:textId="77777777" w:rsidR="00CE40E2" w:rsidRPr="00CE40E2" w:rsidRDefault="00CE40E2" w:rsidP="00CE40E2">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CE40E2">
        <w:rPr>
          <w:rFonts w:ascii="Arial" w:eastAsia="Times New Roman" w:hAnsi="Arial" w:cs="Arial"/>
          <w:color w:val="000000"/>
          <w:kern w:val="0"/>
          <w:sz w:val="20"/>
          <w:szCs w:val="20"/>
          <w:lang w:eastAsia="es-UY"/>
          <w14:ligatures w14:val="none"/>
        </w:rPr>
        <w:t>La tensión entre las posturas de la </w:t>
      </w:r>
      <w:r w:rsidRPr="00CE40E2">
        <w:rPr>
          <w:rFonts w:ascii="Arial" w:eastAsia="Times New Roman" w:hAnsi="Arial" w:cs="Arial"/>
          <w:b/>
          <w:bCs/>
          <w:color w:val="000000"/>
          <w:kern w:val="0"/>
          <w:sz w:val="20"/>
          <w:szCs w:val="20"/>
          <w:lang w:eastAsia="es-UY"/>
          <w14:ligatures w14:val="none"/>
        </w:rPr>
        <w:t>ONU</w:t>
      </w:r>
      <w:r w:rsidRPr="00CE40E2">
        <w:rPr>
          <w:rFonts w:ascii="Arial" w:eastAsia="Times New Roman" w:hAnsi="Arial" w:cs="Arial"/>
          <w:color w:val="000000"/>
          <w:kern w:val="0"/>
          <w:sz w:val="20"/>
          <w:szCs w:val="20"/>
          <w:lang w:eastAsia="es-UY"/>
          <w14:ligatures w14:val="none"/>
        </w:rPr>
        <w:t> y </w:t>
      </w:r>
      <w:r w:rsidRPr="00CE40E2">
        <w:rPr>
          <w:rFonts w:ascii="Arial" w:eastAsia="Times New Roman" w:hAnsi="Arial" w:cs="Arial"/>
          <w:b/>
          <w:bCs/>
          <w:color w:val="000000"/>
          <w:kern w:val="0"/>
          <w:sz w:val="20"/>
          <w:szCs w:val="20"/>
          <w:lang w:eastAsia="es-UY"/>
          <w14:ligatures w14:val="none"/>
        </w:rPr>
        <w:t>NVIDIA</w:t>
      </w:r>
      <w:r w:rsidRPr="00CE40E2">
        <w:rPr>
          <w:rFonts w:ascii="Arial" w:eastAsia="Times New Roman" w:hAnsi="Arial" w:cs="Arial"/>
          <w:color w:val="000000"/>
          <w:kern w:val="0"/>
          <w:sz w:val="20"/>
          <w:szCs w:val="20"/>
          <w:lang w:eastAsia="es-UY"/>
          <w14:ligatures w14:val="none"/>
        </w:rPr>
        <w:t> revela una fractura en la narrativa tecnológica actual. Para unos, el futuro de la </w:t>
      </w:r>
      <w:r w:rsidRPr="00CE40E2">
        <w:rPr>
          <w:rFonts w:ascii="Arial" w:eastAsia="Times New Roman" w:hAnsi="Arial" w:cs="Arial"/>
          <w:b/>
          <w:bCs/>
          <w:color w:val="000000"/>
          <w:kern w:val="0"/>
          <w:sz w:val="20"/>
          <w:szCs w:val="20"/>
          <w:lang w:eastAsia="es-UY"/>
          <w14:ligatures w14:val="none"/>
        </w:rPr>
        <w:t>IA</w:t>
      </w:r>
      <w:r w:rsidRPr="00CE40E2">
        <w:rPr>
          <w:rFonts w:ascii="Arial" w:eastAsia="Times New Roman" w:hAnsi="Arial" w:cs="Arial"/>
          <w:color w:val="000000"/>
          <w:kern w:val="0"/>
          <w:sz w:val="20"/>
          <w:szCs w:val="20"/>
          <w:lang w:eastAsia="es-UY"/>
          <w14:ligatures w14:val="none"/>
        </w:rPr>
        <w:t> pasa por </w:t>
      </w:r>
      <w:r w:rsidRPr="00CE40E2">
        <w:rPr>
          <w:rFonts w:ascii="Arial" w:eastAsia="Times New Roman" w:hAnsi="Arial" w:cs="Arial"/>
          <w:b/>
          <w:bCs/>
          <w:color w:val="000000"/>
          <w:kern w:val="0"/>
          <w:sz w:val="20"/>
          <w:szCs w:val="20"/>
          <w:lang w:eastAsia="es-UY"/>
          <w14:ligatures w14:val="none"/>
        </w:rPr>
        <w:t>frenar y regular</w:t>
      </w:r>
      <w:r w:rsidRPr="00CE40E2">
        <w:rPr>
          <w:rFonts w:ascii="Arial" w:eastAsia="Times New Roman" w:hAnsi="Arial" w:cs="Arial"/>
          <w:color w:val="000000"/>
          <w:kern w:val="0"/>
          <w:sz w:val="20"/>
          <w:szCs w:val="20"/>
          <w:lang w:eastAsia="es-UY"/>
          <w14:ligatures w14:val="none"/>
        </w:rPr>
        <w:t>; para otros, por </w:t>
      </w:r>
      <w:r w:rsidRPr="00CE40E2">
        <w:rPr>
          <w:rFonts w:ascii="Arial" w:eastAsia="Times New Roman" w:hAnsi="Arial" w:cs="Arial"/>
          <w:b/>
          <w:bCs/>
          <w:color w:val="000000"/>
          <w:kern w:val="0"/>
          <w:sz w:val="20"/>
          <w:szCs w:val="20"/>
          <w:lang w:eastAsia="es-UY"/>
          <w14:ligatures w14:val="none"/>
        </w:rPr>
        <w:t>innovar y escalar sin límites</w:t>
      </w:r>
      <w:r w:rsidRPr="00CE40E2">
        <w:rPr>
          <w:rFonts w:ascii="Arial" w:eastAsia="Times New Roman" w:hAnsi="Arial" w:cs="Arial"/>
          <w:color w:val="000000"/>
          <w:kern w:val="0"/>
          <w:sz w:val="20"/>
          <w:szCs w:val="20"/>
          <w:lang w:eastAsia="es-UY"/>
          <w14:ligatures w14:val="none"/>
        </w:rPr>
        <w:t>. En el fondo, ambos coinciden en un punto: el modelo actual </w:t>
      </w:r>
      <w:r w:rsidRPr="00CE40E2">
        <w:rPr>
          <w:rFonts w:ascii="Arial" w:eastAsia="Times New Roman" w:hAnsi="Arial" w:cs="Arial"/>
          <w:b/>
          <w:bCs/>
          <w:color w:val="000000"/>
          <w:kern w:val="0"/>
          <w:sz w:val="20"/>
          <w:szCs w:val="20"/>
          <w:lang w:eastAsia="es-UY"/>
          <w14:ligatures w14:val="none"/>
        </w:rPr>
        <w:t>no es sostenible</w:t>
      </w:r>
      <w:r w:rsidRPr="00CE40E2">
        <w:rPr>
          <w:rFonts w:ascii="Arial" w:eastAsia="Times New Roman" w:hAnsi="Arial" w:cs="Arial"/>
          <w:color w:val="000000"/>
          <w:kern w:val="0"/>
          <w:sz w:val="20"/>
          <w:szCs w:val="20"/>
          <w:lang w:eastAsia="es-UY"/>
          <w14:ligatures w14:val="none"/>
        </w:rPr>
        <w:t>. La cuestión ya no es si la IA debe crecer, sino </w:t>
      </w:r>
      <w:r w:rsidRPr="00CE40E2">
        <w:rPr>
          <w:rFonts w:ascii="Arial" w:eastAsia="Times New Roman" w:hAnsi="Arial" w:cs="Arial"/>
          <w:b/>
          <w:bCs/>
          <w:color w:val="000000"/>
          <w:kern w:val="0"/>
          <w:sz w:val="20"/>
          <w:szCs w:val="20"/>
          <w:lang w:eastAsia="es-UY"/>
          <w14:ligatures w14:val="none"/>
        </w:rPr>
        <w:t>dónde y con qué recursos lo hará</w:t>
      </w:r>
      <w:r w:rsidRPr="00CE40E2">
        <w:rPr>
          <w:rFonts w:ascii="Arial" w:eastAsia="Times New Roman" w:hAnsi="Arial" w:cs="Arial"/>
          <w:color w:val="000000"/>
          <w:kern w:val="0"/>
          <w:sz w:val="20"/>
          <w:szCs w:val="20"/>
          <w:lang w:eastAsia="es-UY"/>
          <w14:ligatures w14:val="none"/>
        </w:rPr>
        <w:t>.</w:t>
      </w:r>
    </w:p>
    <w:p w14:paraId="3294C826" w14:textId="77777777" w:rsidR="00CE40E2" w:rsidRPr="00CE40E2" w:rsidRDefault="00CE40E2" w:rsidP="00CE40E2">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CE40E2">
        <w:rPr>
          <w:rFonts w:ascii="Arial" w:eastAsia="Times New Roman" w:hAnsi="Arial" w:cs="Arial"/>
          <w:color w:val="000000"/>
          <w:kern w:val="0"/>
          <w:sz w:val="20"/>
          <w:szCs w:val="20"/>
          <w:lang w:eastAsia="es-UY"/>
          <w14:ligatures w14:val="none"/>
        </w:rPr>
        <w:t>La </w:t>
      </w:r>
      <w:r w:rsidRPr="00CE40E2">
        <w:rPr>
          <w:rFonts w:ascii="Arial" w:eastAsia="Times New Roman" w:hAnsi="Arial" w:cs="Arial"/>
          <w:b/>
          <w:bCs/>
          <w:color w:val="000000"/>
          <w:kern w:val="0"/>
          <w:sz w:val="20"/>
          <w:szCs w:val="20"/>
          <w:lang w:eastAsia="es-UY"/>
          <w14:ligatures w14:val="none"/>
        </w:rPr>
        <w:t>moratoria</w:t>
      </w:r>
      <w:r w:rsidRPr="00CE40E2">
        <w:rPr>
          <w:rFonts w:ascii="Arial" w:eastAsia="Times New Roman" w:hAnsi="Arial" w:cs="Arial"/>
          <w:color w:val="000000"/>
          <w:kern w:val="0"/>
          <w:sz w:val="20"/>
          <w:szCs w:val="20"/>
          <w:lang w:eastAsia="es-UY"/>
          <w14:ligatures w14:val="none"/>
        </w:rPr>
        <w:t> que propone la ONU obliga a una reflexión sobre el </w:t>
      </w:r>
      <w:r w:rsidRPr="00CE40E2">
        <w:rPr>
          <w:rFonts w:ascii="Arial" w:eastAsia="Times New Roman" w:hAnsi="Arial" w:cs="Arial"/>
          <w:b/>
          <w:bCs/>
          <w:color w:val="000000"/>
          <w:kern w:val="0"/>
          <w:sz w:val="20"/>
          <w:szCs w:val="20"/>
          <w:lang w:eastAsia="es-UY"/>
          <w14:ligatures w14:val="none"/>
        </w:rPr>
        <w:t>coste real de la digitalización</w:t>
      </w:r>
      <w:r w:rsidRPr="00CE40E2">
        <w:rPr>
          <w:rFonts w:ascii="Arial" w:eastAsia="Times New Roman" w:hAnsi="Arial" w:cs="Arial"/>
          <w:color w:val="000000"/>
          <w:kern w:val="0"/>
          <w:sz w:val="20"/>
          <w:szCs w:val="20"/>
          <w:lang w:eastAsia="es-UY"/>
          <w14:ligatures w14:val="none"/>
        </w:rPr>
        <w:t>: ¿pueden las economías seguir alimentando centros que consumen tanta energía como una ciudad mediana? A la vez, la visión de </w:t>
      </w:r>
      <w:r w:rsidRPr="00CE40E2">
        <w:rPr>
          <w:rFonts w:ascii="Arial" w:eastAsia="Times New Roman" w:hAnsi="Arial" w:cs="Arial"/>
          <w:b/>
          <w:bCs/>
          <w:color w:val="000000"/>
          <w:kern w:val="0"/>
          <w:sz w:val="20"/>
          <w:szCs w:val="20"/>
          <w:lang w:eastAsia="es-UY"/>
          <w14:ligatures w14:val="none"/>
        </w:rPr>
        <w:t>NVIDIA</w:t>
      </w:r>
      <w:r w:rsidRPr="00CE40E2">
        <w:rPr>
          <w:rFonts w:ascii="Arial" w:eastAsia="Times New Roman" w:hAnsi="Arial" w:cs="Arial"/>
          <w:color w:val="000000"/>
          <w:kern w:val="0"/>
          <w:sz w:val="20"/>
          <w:szCs w:val="20"/>
          <w:lang w:eastAsia="es-UY"/>
          <w14:ligatures w14:val="none"/>
        </w:rPr>
        <w:t> plantea otra pregunta: ¿es legítimo escapar al problema trasladando la infraestructura fuera del planeta?</w:t>
      </w:r>
    </w:p>
    <w:p w14:paraId="10CF2C27" w14:textId="77777777" w:rsidR="00CE40E2" w:rsidRPr="00CE40E2" w:rsidRDefault="00CE40E2" w:rsidP="00CE40E2">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CE40E2">
        <w:rPr>
          <w:rFonts w:ascii="Arial" w:eastAsia="Times New Roman" w:hAnsi="Arial" w:cs="Arial"/>
          <w:color w:val="000000"/>
          <w:kern w:val="0"/>
          <w:sz w:val="20"/>
          <w:szCs w:val="20"/>
          <w:lang w:eastAsia="es-UY"/>
          <w14:ligatures w14:val="none"/>
        </w:rPr>
        <w:t>En este contexto, </w:t>
      </w:r>
      <w:r w:rsidRPr="00CE40E2">
        <w:rPr>
          <w:rFonts w:ascii="Arial" w:eastAsia="Times New Roman" w:hAnsi="Arial" w:cs="Arial"/>
          <w:b/>
          <w:bCs/>
          <w:color w:val="000000"/>
          <w:kern w:val="0"/>
          <w:sz w:val="20"/>
          <w:szCs w:val="20"/>
          <w:lang w:eastAsia="es-UY"/>
          <w14:ligatures w14:val="none"/>
        </w:rPr>
        <w:t>empresas especializadas como</w:t>
      </w:r>
      <w:hyperlink r:id="rId7" w:tgtFrame="_blank" w:history="1">
        <w:r w:rsidRPr="00CE40E2">
          <w:rPr>
            <w:rFonts w:ascii="Arial" w:eastAsia="Times New Roman" w:hAnsi="Arial" w:cs="Arial"/>
            <w:b/>
            <w:bCs/>
            <w:color w:val="000000"/>
            <w:kern w:val="0"/>
            <w:sz w:val="20"/>
            <w:szCs w:val="20"/>
            <w:u w:val="single"/>
            <w:lang w:eastAsia="es-UY"/>
            <w14:ligatures w14:val="none"/>
          </w:rPr>
          <w:t> </w:t>
        </w:r>
        <w:r w:rsidRPr="00CE40E2">
          <w:rPr>
            <w:rFonts w:ascii="Arial" w:eastAsia="Times New Roman" w:hAnsi="Arial" w:cs="Arial"/>
            <w:b/>
            <w:bCs/>
            <w:color w:val="1155CC"/>
            <w:kern w:val="0"/>
            <w:sz w:val="20"/>
            <w:szCs w:val="20"/>
            <w:u w:val="single"/>
            <w:lang w:eastAsia="es-UY"/>
            <w14:ligatures w14:val="none"/>
          </w:rPr>
          <w:t>Papernest</w:t>
        </w:r>
      </w:hyperlink>
      <w:r w:rsidRPr="00CE40E2">
        <w:rPr>
          <w:rFonts w:ascii="Arial" w:eastAsia="Times New Roman" w:hAnsi="Arial" w:cs="Arial"/>
          <w:color w:val="000000"/>
          <w:kern w:val="0"/>
          <w:sz w:val="20"/>
          <w:szCs w:val="20"/>
          <w:lang w:eastAsia="es-UY"/>
          <w14:ligatures w14:val="none"/>
        </w:rPr>
        <w:t> subrayan que la electricidad se ha convertido en un recurso crítico, tanto para los hogares como para las industrias digitales. En un momento en que la demanda energética se dispara, aprovechar herramientas como el</w:t>
      </w:r>
      <w:hyperlink r:id="rId8" w:tgtFrame="_blank" w:history="1">
        <w:r w:rsidRPr="00CE40E2">
          <w:rPr>
            <w:rFonts w:ascii="Arial" w:eastAsia="Times New Roman" w:hAnsi="Arial" w:cs="Arial"/>
            <w:color w:val="000000"/>
            <w:kern w:val="0"/>
            <w:sz w:val="20"/>
            <w:szCs w:val="20"/>
            <w:u w:val="single"/>
            <w:lang w:eastAsia="es-UY"/>
            <w14:ligatures w14:val="none"/>
          </w:rPr>
          <w:t> </w:t>
        </w:r>
        <w:r w:rsidRPr="00CE40E2">
          <w:rPr>
            <w:rFonts w:ascii="Arial" w:eastAsia="Times New Roman" w:hAnsi="Arial" w:cs="Arial"/>
            <w:b/>
            <w:bCs/>
            <w:color w:val="1155CC"/>
            <w:kern w:val="0"/>
            <w:sz w:val="20"/>
            <w:szCs w:val="20"/>
            <w:u w:val="single"/>
            <w:lang w:eastAsia="es-UY"/>
            <w14:ligatures w14:val="none"/>
          </w:rPr>
          <w:t>comparador de luz</w:t>
        </w:r>
      </w:hyperlink>
      <w:r w:rsidRPr="00CE40E2">
        <w:rPr>
          <w:rFonts w:ascii="Arial" w:eastAsia="Times New Roman" w:hAnsi="Arial" w:cs="Arial"/>
          <w:color w:val="000000"/>
          <w:kern w:val="0"/>
          <w:sz w:val="20"/>
          <w:szCs w:val="20"/>
          <w:lang w:eastAsia="es-UY"/>
          <w14:ligatures w14:val="none"/>
        </w:rPr>
        <w:t> y acceder a</w:t>
      </w:r>
      <w:hyperlink r:id="rId9" w:tgtFrame="_blank" w:history="1">
        <w:r w:rsidRPr="00CE40E2">
          <w:rPr>
            <w:rFonts w:ascii="Arial" w:eastAsia="Times New Roman" w:hAnsi="Arial" w:cs="Arial"/>
            <w:color w:val="000000"/>
            <w:kern w:val="0"/>
            <w:sz w:val="20"/>
            <w:szCs w:val="20"/>
            <w:u w:val="single"/>
            <w:lang w:eastAsia="es-UY"/>
            <w14:ligatures w14:val="none"/>
          </w:rPr>
          <w:t> </w:t>
        </w:r>
        <w:r w:rsidRPr="00CE40E2">
          <w:rPr>
            <w:rFonts w:ascii="Arial" w:eastAsia="Times New Roman" w:hAnsi="Arial" w:cs="Arial"/>
            <w:b/>
            <w:bCs/>
            <w:color w:val="1155CC"/>
            <w:kern w:val="0"/>
            <w:sz w:val="20"/>
            <w:szCs w:val="20"/>
            <w:u w:val="single"/>
            <w:lang w:eastAsia="es-UY"/>
            <w14:ligatures w14:val="none"/>
          </w:rPr>
          <w:t>compañías de luz y gas más baratas</w:t>
        </w:r>
      </w:hyperlink>
      <w:r w:rsidRPr="00CE40E2">
        <w:rPr>
          <w:rFonts w:ascii="Arial" w:eastAsia="Times New Roman" w:hAnsi="Arial" w:cs="Arial"/>
          <w:color w:val="000000"/>
          <w:kern w:val="0"/>
          <w:sz w:val="20"/>
          <w:szCs w:val="20"/>
          <w:lang w:eastAsia="es-UY"/>
          <w14:ligatures w14:val="none"/>
        </w:rPr>
        <w:t> resulta esencial para optimizar el consumo y reducir costes en un entorno cada vez más volátil.</w:t>
      </w:r>
    </w:p>
    <w:p w14:paraId="76DD9F8B" w14:textId="77777777" w:rsidR="00CE40E2" w:rsidRPr="00CE40E2" w:rsidRDefault="00CE40E2" w:rsidP="00CE40E2">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CE40E2">
        <w:rPr>
          <w:rFonts w:ascii="Arial" w:eastAsia="Times New Roman" w:hAnsi="Arial" w:cs="Arial"/>
          <w:color w:val="000000"/>
          <w:kern w:val="0"/>
          <w:sz w:val="20"/>
          <w:szCs w:val="20"/>
          <w:lang w:eastAsia="es-UY"/>
          <w14:ligatures w14:val="none"/>
        </w:rPr>
        <w:t>En un mundo donde los </w:t>
      </w:r>
      <w:r w:rsidRPr="00CE40E2">
        <w:rPr>
          <w:rFonts w:ascii="Arial" w:eastAsia="Times New Roman" w:hAnsi="Arial" w:cs="Arial"/>
          <w:b/>
          <w:bCs/>
          <w:color w:val="000000"/>
          <w:kern w:val="0"/>
          <w:sz w:val="20"/>
          <w:szCs w:val="20"/>
          <w:lang w:eastAsia="es-UY"/>
          <w14:ligatures w14:val="none"/>
        </w:rPr>
        <w:t>datos</w:t>
      </w:r>
      <w:r w:rsidRPr="00CE40E2">
        <w:rPr>
          <w:rFonts w:ascii="Arial" w:eastAsia="Times New Roman" w:hAnsi="Arial" w:cs="Arial"/>
          <w:color w:val="000000"/>
          <w:kern w:val="0"/>
          <w:sz w:val="20"/>
          <w:szCs w:val="20"/>
          <w:lang w:eastAsia="es-UY"/>
          <w14:ligatures w14:val="none"/>
        </w:rPr>
        <w:t> son el nuevo petróleo y la </w:t>
      </w:r>
      <w:r w:rsidRPr="00CE40E2">
        <w:rPr>
          <w:rFonts w:ascii="Arial" w:eastAsia="Times New Roman" w:hAnsi="Arial" w:cs="Arial"/>
          <w:b/>
          <w:bCs/>
          <w:color w:val="000000"/>
          <w:kern w:val="0"/>
          <w:sz w:val="20"/>
          <w:szCs w:val="20"/>
          <w:lang w:eastAsia="es-UY"/>
          <w14:ligatures w14:val="none"/>
        </w:rPr>
        <w:t>electricidad</w:t>
      </w:r>
      <w:r w:rsidRPr="00CE40E2">
        <w:rPr>
          <w:rFonts w:ascii="Arial" w:eastAsia="Times New Roman" w:hAnsi="Arial" w:cs="Arial"/>
          <w:color w:val="000000"/>
          <w:kern w:val="0"/>
          <w:sz w:val="20"/>
          <w:szCs w:val="20"/>
          <w:lang w:eastAsia="es-UY"/>
          <w14:ligatures w14:val="none"/>
        </w:rPr>
        <w:t> su equivalente al combustible, el conflicto entre </w:t>
      </w:r>
      <w:r w:rsidRPr="00CE40E2">
        <w:rPr>
          <w:rFonts w:ascii="Arial" w:eastAsia="Times New Roman" w:hAnsi="Arial" w:cs="Arial"/>
          <w:b/>
          <w:bCs/>
          <w:color w:val="000000"/>
          <w:kern w:val="0"/>
          <w:sz w:val="20"/>
          <w:szCs w:val="20"/>
          <w:lang w:eastAsia="es-UY"/>
          <w14:ligatures w14:val="none"/>
        </w:rPr>
        <w:t>sostenibilidad y expansión tecnológica</w:t>
      </w:r>
      <w:r w:rsidRPr="00CE40E2">
        <w:rPr>
          <w:rFonts w:ascii="Arial" w:eastAsia="Times New Roman" w:hAnsi="Arial" w:cs="Arial"/>
          <w:color w:val="000000"/>
          <w:kern w:val="0"/>
          <w:sz w:val="20"/>
          <w:szCs w:val="20"/>
          <w:lang w:eastAsia="es-UY"/>
          <w14:ligatures w14:val="none"/>
        </w:rPr>
        <w:t> marcará la próxima década. Si la </w:t>
      </w:r>
      <w:r w:rsidRPr="00CE40E2">
        <w:rPr>
          <w:rFonts w:ascii="Arial" w:eastAsia="Times New Roman" w:hAnsi="Arial" w:cs="Arial"/>
          <w:b/>
          <w:bCs/>
          <w:color w:val="000000"/>
          <w:kern w:val="0"/>
          <w:sz w:val="20"/>
          <w:szCs w:val="20"/>
          <w:lang w:eastAsia="es-UY"/>
          <w14:ligatures w14:val="none"/>
        </w:rPr>
        <w:t>IA</w:t>
      </w:r>
      <w:r w:rsidRPr="00CE40E2">
        <w:rPr>
          <w:rFonts w:ascii="Arial" w:eastAsia="Times New Roman" w:hAnsi="Arial" w:cs="Arial"/>
          <w:color w:val="000000"/>
          <w:kern w:val="0"/>
          <w:sz w:val="20"/>
          <w:szCs w:val="20"/>
          <w:lang w:eastAsia="es-UY"/>
          <w14:ligatures w14:val="none"/>
        </w:rPr>
        <w:t> aspira a ser el motor de la economía global, su crecimiento deberá equilibrarse con algo más que innovación: </w:t>
      </w:r>
      <w:r w:rsidRPr="00CE40E2">
        <w:rPr>
          <w:rFonts w:ascii="Arial" w:eastAsia="Times New Roman" w:hAnsi="Arial" w:cs="Arial"/>
          <w:b/>
          <w:bCs/>
          <w:color w:val="000000"/>
          <w:kern w:val="0"/>
          <w:sz w:val="20"/>
          <w:szCs w:val="20"/>
          <w:lang w:eastAsia="es-UY"/>
          <w14:ligatures w14:val="none"/>
        </w:rPr>
        <w:t>también con responsabilidad energética.</w:t>
      </w:r>
    </w:p>
    <w:p w14:paraId="2F3E8D5C" w14:textId="77777777" w:rsidR="00CE40E2" w:rsidRPr="00CE40E2" w:rsidRDefault="00CE40E2" w:rsidP="00CE40E2">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CE40E2">
        <w:rPr>
          <w:rFonts w:ascii="Arial" w:eastAsia="Times New Roman" w:hAnsi="Arial" w:cs="Arial"/>
          <w:b/>
          <w:bCs/>
          <w:color w:val="000000"/>
          <w:kern w:val="0"/>
          <w:sz w:val="20"/>
          <w:szCs w:val="20"/>
          <w:lang w:eastAsia="es-UY"/>
          <w14:ligatures w14:val="none"/>
        </w:rPr>
        <w:t>Fuente: </w:t>
      </w:r>
      <w:hyperlink r:id="rId10" w:tgtFrame="_blank" w:history="1">
        <w:r w:rsidRPr="00CE40E2">
          <w:rPr>
            <w:rFonts w:ascii="Arial" w:eastAsia="Times New Roman" w:hAnsi="Arial" w:cs="Arial"/>
            <w:b/>
            <w:bCs/>
            <w:color w:val="1155CC"/>
            <w:kern w:val="0"/>
            <w:sz w:val="20"/>
            <w:szCs w:val="20"/>
            <w:u w:val="single"/>
            <w:lang w:eastAsia="es-UY"/>
            <w14:ligatures w14:val="none"/>
          </w:rPr>
          <w:t>papernest.es</w:t>
        </w:r>
      </w:hyperlink>
    </w:p>
    <w:p w14:paraId="0DC1D1A0" w14:textId="77777777" w:rsidR="00CE40E2" w:rsidRPr="00CE40E2" w:rsidRDefault="00CE40E2" w:rsidP="00CE40E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E40E2">
        <w:rPr>
          <w:rFonts w:ascii="Arial" w:eastAsia="Times New Roman" w:hAnsi="Arial" w:cs="Arial"/>
          <w:b/>
          <w:bCs/>
          <w:color w:val="000000"/>
          <w:kern w:val="0"/>
          <w:sz w:val="18"/>
          <w:szCs w:val="18"/>
          <w:lang w:eastAsia="es-UY"/>
          <w14:ligatures w14:val="none"/>
        </w:rPr>
        <w:t>&gt;&gt;&gt;&gt;&gt;&gt;&gt;&gt;&gt;&gt;&gt;&gt;&gt;&gt;FIN DEL TEXTO</w:t>
      </w:r>
    </w:p>
    <w:p w14:paraId="4537DE63"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5968"/>
    <w:multiLevelType w:val="multilevel"/>
    <w:tmpl w:val="4C96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573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0E2"/>
    <w:rsid w:val="00926044"/>
    <w:rsid w:val="00953D74"/>
    <w:rsid w:val="00CE40E2"/>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91088"/>
  <w15:chartTrackingRefBased/>
  <w15:docId w15:val="{1DF44BBB-BDFA-47BE-B52D-28AFB60F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40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E40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40E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40E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E40E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E40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40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40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40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40E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E40E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40E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40E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40E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40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40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40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40E2"/>
    <w:rPr>
      <w:rFonts w:eastAsiaTheme="majorEastAsia" w:cstheme="majorBidi"/>
      <w:color w:val="272727" w:themeColor="text1" w:themeTint="D8"/>
    </w:rPr>
  </w:style>
  <w:style w:type="paragraph" w:styleId="Ttulo">
    <w:name w:val="Title"/>
    <w:basedOn w:val="Normal"/>
    <w:next w:val="Normal"/>
    <w:link w:val="TtuloCar"/>
    <w:uiPriority w:val="10"/>
    <w:qFormat/>
    <w:rsid w:val="00CE40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40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40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40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40E2"/>
    <w:pPr>
      <w:spacing w:before="160"/>
      <w:jc w:val="center"/>
    </w:pPr>
    <w:rPr>
      <w:i/>
      <w:iCs/>
      <w:color w:val="404040" w:themeColor="text1" w:themeTint="BF"/>
    </w:rPr>
  </w:style>
  <w:style w:type="character" w:customStyle="1" w:styleId="CitaCar">
    <w:name w:val="Cita Car"/>
    <w:basedOn w:val="Fuentedeprrafopredeter"/>
    <w:link w:val="Cita"/>
    <w:uiPriority w:val="29"/>
    <w:rsid w:val="00CE40E2"/>
    <w:rPr>
      <w:i/>
      <w:iCs/>
      <w:color w:val="404040" w:themeColor="text1" w:themeTint="BF"/>
    </w:rPr>
  </w:style>
  <w:style w:type="paragraph" w:styleId="Prrafodelista">
    <w:name w:val="List Paragraph"/>
    <w:basedOn w:val="Normal"/>
    <w:uiPriority w:val="34"/>
    <w:qFormat/>
    <w:rsid w:val="00CE40E2"/>
    <w:pPr>
      <w:ind w:left="720"/>
      <w:contextualSpacing/>
    </w:pPr>
  </w:style>
  <w:style w:type="character" w:styleId="nfasisintenso">
    <w:name w:val="Intense Emphasis"/>
    <w:basedOn w:val="Fuentedeprrafopredeter"/>
    <w:uiPriority w:val="21"/>
    <w:qFormat/>
    <w:rsid w:val="00CE40E2"/>
    <w:rPr>
      <w:i/>
      <w:iCs/>
      <w:color w:val="0F4761" w:themeColor="accent1" w:themeShade="BF"/>
    </w:rPr>
  </w:style>
  <w:style w:type="paragraph" w:styleId="Citadestacada">
    <w:name w:val="Intense Quote"/>
    <w:basedOn w:val="Normal"/>
    <w:next w:val="Normal"/>
    <w:link w:val="CitadestacadaCar"/>
    <w:uiPriority w:val="30"/>
    <w:qFormat/>
    <w:rsid w:val="00CE4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40E2"/>
    <w:rPr>
      <w:i/>
      <w:iCs/>
      <w:color w:val="0F4761" w:themeColor="accent1" w:themeShade="BF"/>
    </w:rPr>
  </w:style>
  <w:style w:type="character" w:styleId="Referenciaintensa">
    <w:name w:val="Intense Reference"/>
    <w:basedOn w:val="Fuentedeprrafopredeter"/>
    <w:uiPriority w:val="32"/>
    <w:qFormat/>
    <w:rsid w:val="00CE40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pernest.es/comparador-luz/" TargetMode="External"/><Relationship Id="rId3" Type="http://schemas.openxmlformats.org/officeDocument/2006/relationships/settings" Target="settings.xml"/><Relationship Id="rId7" Type="http://schemas.openxmlformats.org/officeDocument/2006/relationships/hyperlink" Target="https://www.papernes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pernest.es/info/distribuidoras-luz-gas/" TargetMode="External"/><Relationship Id="rId11" Type="http://schemas.openxmlformats.org/officeDocument/2006/relationships/fontTable" Target="fontTable.xml"/><Relationship Id="rId5" Type="http://schemas.openxmlformats.org/officeDocument/2006/relationships/hyperlink" Target="https://www.papernest.es/precio-de-la-luz/hoy/" TargetMode="External"/><Relationship Id="rId10" Type="http://schemas.openxmlformats.org/officeDocument/2006/relationships/hyperlink" Target="http://papernest.es/" TargetMode="External"/><Relationship Id="rId4" Type="http://schemas.openxmlformats.org/officeDocument/2006/relationships/webSettings" Target="webSettings.xml"/><Relationship Id="rId9" Type="http://schemas.openxmlformats.org/officeDocument/2006/relationships/hyperlink" Target="https://www.papernest.es/compania-mas-barata/luz-g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865</Words>
  <Characters>4763</Characters>
  <Application>Microsoft Office Word</Application>
  <DocSecurity>0</DocSecurity>
  <Lines>39</Lines>
  <Paragraphs>11</Paragraphs>
  <ScaleCrop>false</ScaleCrop>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2025-10-28T17:42:00Z</dcterms:created>
  <dcterms:modified xsi:type="dcterms:W3CDTF">2025-10-28T17:43:00Z</dcterms:modified>
</cp:coreProperties>
</file>