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DD4F" w14:textId="77777777" w:rsidR="0050064E" w:rsidRDefault="0050064E" w:rsidP="0050064E">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570EEA9B" wp14:editId="7A8F06F2">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sidRPr="00A119C2">
        <w:rPr>
          <w:rFonts w:ascii="Times New Roman" w:hAnsi="Times New Roman" w:cs="Times New Roman"/>
          <w:b/>
          <w:color w:val="C00000"/>
          <w:sz w:val="28"/>
          <w:szCs w:val="28"/>
        </w:rPr>
        <w:t xml:space="preserve"> </w:t>
      </w:r>
    </w:p>
    <w:p w14:paraId="74B81D6D" w14:textId="77777777" w:rsidR="0050064E" w:rsidRPr="005C4650" w:rsidRDefault="0050064E" w:rsidP="0050064E">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20 al 27 de octubre </w:t>
      </w:r>
      <w:r w:rsidRPr="005C4650">
        <w:rPr>
          <w:rFonts w:ascii="Times New Roman" w:hAnsi="Times New Roman" w:cs="Times New Roman"/>
          <w:b/>
          <w:color w:val="C00000"/>
          <w:sz w:val="32"/>
          <w:szCs w:val="32"/>
        </w:rPr>
        <w:t>de 2025</w:t>
      </w:r>
    </w:p>
    <w:p w14:paraId="564DD702" w14:textId="77777777" w:rsidR="00EE71FA" w:rsidRDefault="0050064E" w:rsidP="0050064E">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609197674"/>
        <w:docPartObj>
          <w:docPartGallery w:val="Table of Contents"/>
          <w:docPartUnique/>
        </w:docPartObj>
      </w:sdtPr>
      <w:sdtEndPr>
        <w:rPr>
          <w:b/>
          <w:bCs/>
        </w:rPr>
      </w:sdtEndPr>
      <w:sdtContent>
        <w:p w14:paraId="033E3DAC" w14:textId="77777777" w:rsidR="00EE71FA" w:rsidRDefault="00EE71FA">
          <w:pPr>
            <w:pStyle w:val="TtuloTDC"/>
          </w:pPr>
          <w:r>
            <w:rPr>
              <w:lang w:val="es-ES"/>
            </w:rPr>
            <w:t>Contenido</w:t>
          </w:r>
        </w:p>
        <w:p w14:paraId="05D0B014" w14:textId="77777777" w:rsidR="00EE71FA" w:rsidRPr="00EE71FA" w:rsidRDefault="00EE71FA" w:rsidP="008D4766">
          <w:pPr>
            <w:pStyle w:val="TDC1"/>
            <w:ind w:left="0"/>
            <w:rPr>
              <w:noProof/>
            </w:rPr>
          </w:pPr>
          <w:r>
            <w:rPr>
              <w:b/>
              <w:bCs/>
              <w:lang w:val="es-ES"/>
            </w:rPr>
            <w:fldChar w:fldCharType="begin"/>
          </w:r>
          <w:r>
            <w:rPr>
              <w:b/>
              <w:bCs/>
              <w:lang w:val="es-ES"/>
            </w:rPr>
            <w:instrText xml:space="preserve"> TOC \o "1-3" \h \z \u </w:instrText>
          </w:r>
          <w:r>
            <w:rPr>
              <w:b/>
              <w:bCs/>
              <w:lang w:val="es-ES"/>
            </w:rPr>
            <w:fldChar w:fldCharType="separate"/>
          </w:r>
          <w:hyperlink w:anchor="_Toc212726244" w:history="1">
            <w:r w:rsidRPr="00EE71FA">
              <w:rPr>
                <w:rStyle w:val="Hipervnculo"/>
                <w:rFonts w:ascii="Times New Roman" w:hAnsi="Times New Roman" w:cs="Times New Roman"/>
                <w:b/>
                <w:noProof/>
                <w:color w:val="C00000"/>
                <w:sz w:val="32"/>
                <w:szCs w:val="32"/>
              </w:rPr>
              <w:t>REFORMAS</w:t>
            </w:r>
            <w:r w:rsidRPr="00EE71FA">
              <w:rPr>
                <w:noProof/>
                <w:webHidden/>
              </w:rPr>
              <w:tab/>
            </w:r>
            <w:r w:rsidRPr="00EE71FA">
              <w:rPr>
                <w:noProof/>
                <w:webHidden/>
              </w:rPr>
              <w:fldChar w:fldCharType="begin"/>
            </w:r>
            <w:r w:rsidRPr="00EE71FA">
              <w:rPr>
                <w:noProof/>
                <w:webHidden/>
              </w:rPr>
              <w:instrText xml:space="preserve"> PAGEREF _Toc212726244 \h </w:instrText>
            </w:r>
            <w:r w:rsidRPr="00EE71FA">
              <w:rPr>
                <w:noProof/>
                <w:webHidden/>
              </w:rPr>
            </w:r>
            <w:r w:rsidRPr="00EE71FA">
              <w:rPr>
                <w:noProof/>
                <w:webHidden/>
              </w:rPr>
              <w:fldChar w:fldCharType="separate"/>
            </w:r>
            <w:r w:rsidR="003777E5">
              <w:rPr>
                <w:noProof/>
                <w:webHidden/>
              </w:rPr>
              <w:t>2</w:t>
            </w:r>
            <w:r w:rsidRPr="00EE71FA">
              <w:rPr>
                <w:noProof/>
                <w:webHidden/>
              </w:rPr>
              <w:fldChar w:fldCharType="end"/>
            </w:r>
          </w:hyperlink>
        </w:p>
        <w:p w14:paraId="31FF9269" w14:textId="77777777" w:rsidR="00EE71FA" w:rsidRPr="00EE71FA" w:rsidRDefault="00EE71FA" w:rsidP="0030651C">
          <w:pPr>
            <w:pStyle w:val="TDC2"/>
            <w:rPr>
              <w:noProof/>
            </w:rPr>
          </w:pPr>
          <w:hyperlink w:anchor="_Toc212726245" w:history="1">
            <w:r w:rsidRPr="00EE71FA">
              <w:rPr>
                <w:rStyle w:val="Hipervnculo"/>
                <w:rFonts w:ascii="Times New Roman" w:hAnsi="Times New Roman" w:cs="Times New Roman"/>
                <w:noProof/>
                <w:sz w:val="28"/>
                <w:szCs w:val="28"/>
              </w:rPr>
              <w:t>Análisis: ¿Por qué el Papa León permite al cardenal Burke celebrar la misa en latín en el Vaticano?</w:t>
            </w:r>
            <w:r w:rsidRPr="00EE71FA">
              <w:rPr>
                <w:noProof/>
                <w:webHidden/>
              </w:rPr>
              <w:tab/>
            </w:r>
            <w:r w:rsidRPr="00EE71FA">
              <w:rPr>
                <w:noProof/>
                <w:webHidden/>
              </w:rPr>
              <w:fldChar w:fldCharType="begin"/>
            </w:r>
            <w:r w:rsidRPr="00EE71FA">
              <w:rPr>
                <w:noProof/>
                <w:webHidden/>
              </w:rPr>
              <w:instrText xml:space="preserve"> PAGEREF _Toc212726245 \h </w:instrText>
            </w:r>
            <w:r w:rsidRPr="00EE71FA">
              <w:rPr>
                <w:noProof/>
                <w:webHidden/>
              </w:rPr>
            </w:r>
            <w:r w:rsidRPr="00EE71FA">
              <w:rPr>
                <w:noProof/>
                <w:webHidden/>
              </w:rPr>
              <w:fldChar w:fldCharType="separate"/>
            </w:r>
            <w:r w:rsidR="003777E5">
              <w:rPr>
                <w:noProof/>
                <w:webHidden/>
              </w:rPr>
              <w:t>2</w:t>
            </w:r>
            <w:r w:rsidRPr="00EE71FA">
              <w:rPr>
                <w:noProof/>
                <w:webHidden/>
              </w:rPr>
              <w:fldChar w:fldCharType="end"/>
            </w:r>
          </w:hyperlink>
        </w:p>
        <w:p w14:paraId="34A097E2" w14:textId="77777777" w:rsidR="00EE71FA" w:rsidRPr="00EE71FA" w:rsidRDefault="00EE71FA" w:rsidP="0030651C">
          <w:pPr>
            <w:pStyle w:val="TDC2"/>
            <w:rPr>
              <w:noProof/>
            </w:rPr>
          </w:pPr>
          <w:hyperlink w:anchor="_Toc212726246" w:history="1">
            <w:r w:rsidRPr="00EE71FA">
              <w:rPr>
                <w:rStyle w:val="Hipervnculo"/>
                <w:rFonts w:ascii="Times New Roman" w:hAnsi="Times New Roman" w:cs="Times New Roman"/>
                <w:noProof/>
                <w:sz w:val="28"/>
                <w:szCs w:val="28"/>
              </w:rPr>
              <w:t>Vidal: León XIV, la liturgia y la grieta que no cierra</w:t>
            </w:r>
            <w:r w:rsidRPr="00EE71FA">
              <w:rPr>
                <w:noProof/>
                <w:webHidden/>
              </w:rPr>
              <w:tab/>
            </w:r>
            <w:r w:rsidRPr="00EE71FA">
              <w:rPr>
                <w:noProof/>
                <w:webHidden/>
              </w:rPr>
              <w:fldChar w:fldCharType="begin"/>
            </w:r>
            <w:r w:rsidRPr="00EE71FA">
              <w:rPr>
                <w:noProof/>
                <w:webHidden/>
              </w:rPr>
              <w:instrText xml:space="preserve"> PAGEREF _Toc212726246 \h </w:instrText>
            </w:r>
            <w:r w:rsidRPr="00EE71FA">
              <w:rPr>
                <w:noProof/>
                <w:webHidden/>
              </w:rPr>
            </w:r>
            <w:r w:rsidRPr="00EE71FA">
              <w:rPr>
                <w:noProof/>
                <w:webHidden/>
              </w:rPr>
              <w:fldChar w:fldCharType="separate"/>
            </w:r>
            <w:r w:rsidR="003777E5">
              <w:rPr>
                <w:noProof/>
                <w:webHidden/>
              </w:rPr>
              <w:t>6</w:t>
            </w:r>
            <w:r w:rsidRPr="00EE71FA">
              <w:rPr>
                <w:noProof/>
                <w:webHidden/>
              </w:rPr>
              <w:fldChar w:fldCharType="end"/>
            </w:r>
          </w:hyperlink>
        </w:p>
        <w:p w14:paraId="0FEF8A37" w14:textId="77777777" w:rsidR="00EE71FA" w:rsidRPr="00EE71FA" w:rsidRDefault="00EE71FA" w:rsidP="008D4766">
          <w:pPr>
            <w:pStyle w:val="TDC1"/>
            <w:rPr>
              <w:noProof/>
            </w:rPr>
          </w:pPr>
        </w:p>
        <w:p w14:paraId="73961849" w14:textId="77777777" w:rsidR="00EE71FA" w:rsidRPr="00EE71FA" w:rsidRDefault="00EE71FA" w:rsidP="0030651C">
          <w:pPr>
            <w:pStyle w:val="TDC1"/>
            <w:ind w:left="0"/>
            <w:rPr>
              <w:noProof/>
            </w:rPr>
          </w:pPr>
          <w:hyperlink w:anchor="_Toc212726248" w:history="1">
            <w:r w:rsidRPr="008D4766">
              <w:rPr>
                <w:rStyle w:val="Hipervnculo"/>
                <w:rFonts w:ascii="Times New Roman" w:hAnsi="Times New Roman" w:cs="Times New Roman"/>
                <w:b/>
                <w:noProof/>
                <w:color w:val="C00000"/>
                <w:sz w:val="32"/>
                <w:szCs w:val="32"/>
              </w:rPr>
              <w:t>MENSAJES</w:t>
            </w:r>
            <w:r w:rsidRPr="00EE71FA">
              <w:rPr>
                <w:noProof/>
                <w:webHidden/>
              </w:rPr>
              <w:tab/>
            </w:r>
            <w:r w:rsidRPr="00EE71FA">
              <w:rPr>
                <w:noProof/>
                <w:webHidden/>
              </w:rPr>
              <w:fldChar w:fldCharType="begin"/>
            </w:r>
            <w:r w:rsidRPr="00EE71FA">
              <w:rPr>
                <w:noProof/>
                <w:webHidden/>
              </w:rPr>
              <w:instrText xml:space="preserve"> PAGEREF _Toc212726248 \h </w:instrText>
            </w:r>
            <w:r w:rsidRPr="00EE71FA">
              <w:rPr>
                <w:noProof/>
                <w:webHidden/>
              </w:rPr>
            </w:r>
            <w:r w:rsidRPr="00EE71FA">
              <w:rPr>
                <w:noProof/>
                <w:webHidden/>
              </w:rPr>
              <w:fldChar w:fldCharType="separate"/>
            </w:r>
            <w:r w:rsidR="003777E5">
              <w:rPr>
                <w:noProof/>
                <w:webHidden/>
              </w:rPr>
              <w:t>7</w:t>
            </w:r>
            <w:r w:rsidRPr="00EE71FA">
              <w:rPr>
                <w:noProof/>
                <w:webHidden/>
              </w:rPr>
              <w:fldChar w:fldCharType="end"/>
            </w:r>
          </w:hyperlink>
        </w:p>
        <w:p w14:paraId="602EA8D5" w14:textId="77777777" w:rsidR="00EE71FA" w:rsidRPr="00EE71FA" w:rsidRDefault="00EE71FA" w:rsidP="0030651C">
          <w:pPr>
            <w:pStyle w:val="TDC2"/>
            <w:rPr>
              <w:noProof/>
            </w:rPr>
          </w:pPr>
          <w:hyperlink w:anchor="_Toc212726249" w:history="1">
            <w:r w:rsidRPr="00EE71FA">
              <w:rPr>
                <w:rStyle w:val="Hipervnculo"/>
                <w:rFonts w:ascii="Times New Roman" w:hAnsi="Times New Roman" w:cs="Times New Roman"/>
                <w:noProof/>
                <w:sz w:val="28"/>
                <w:szCs w:val="28"/>
              </w:rPr>
              <w:t>LEÓN XIV A LOS PARTICIPANTES EN EL ENCUENTRO MUNDIAL DE LOS MOVIMIENTOS POPULARES</w:t>
            </w:r>
            <w:r w:rsidRPr="00EE71FA">
              <w:rPr>
                <w:noProof/>
                <w:webHidden/>
              </w:rPr>
              <w:tab/>
            </w:r>
            <w:r w:rsidRPr="00EE71FA">
              <w:rPr>
                <w:noProof/>
                <w:webHidden/>
              </w:rPr>
              <w:fldChar w:fldCharType="begin"/>
            </w:r>
            <w:r w:rsidRPr="00EE71FA">
              <w:rPr>
                <w:noProof/>
                <w:webHidden/>
              </w:rPr>
              <w:instrText xml:space="preserve"> PAGEREF _Toc212726249 \h </w:instrText>
            </w:r>
            <w:r w:rsidRPr="00EE71FA">
              <w:rPr>
                <w:noProof/>
                <w:webHidden/>
              </w:rPr>
            </w:r>
            <w:r w:rsidRPr="00EE71FA">
              <w:rPr>
                <w:noProof/>
                <w:webHidden/>
              </w:rPr>
              <w:fldChar w:fldCharType="separate"/>
            </w:r>
            <w:r w:rsidR="003777E5">
              <w:rPr>
                <w:noProof/>
                <w:webHidden/>
              </w:rPr>
              <w:t>7</w:t>
            </w:r>
            <w:r w:rsidRPr="00EE71FA">
              <w:rPr>
                <w:noProof/>
                <w:webHidden/>
              </w:rPr>
              <w:fldChar w:fldCharType="end"/>
            </w:r>
          </w:hyperlink>
        </w:p>
        <w:p w14:paraId="790FE2CB" w14:textId="77777777" w:rsidR="008D4766" w:rsidRDefault="008D4766" w:rsidP="008D4766">
          <w:pPr>
            <w:pStyle w:val="TDC1"/>
            <w:rPr>
              <w:rStyle w:val="Hipervnculo"/>
              <w:rFonts w:ascii="Times New Roman" w:hAnsi="Times New Roman" w:cs="Times New Roman"/>
              <w:noProof/>
              <w:sz w:val="28"/>
              <w:szCs w:val="28"/>
            </w:rPr>
          </w:pPr>
        </w:p>
        <w:p w14:paraId="717C89C4" w14:textId="77777777" w:rsidR="00EE71FA" w:rsidRPr="00EE71FA" w:rsidRDefault="00EE71FA" w:rsidP="0030651C">
          <w:pPr>
            <w:pStyle w:val="TDC1"/>
            <w:ind w:left="0"/>
            <w:rPr>
              <w:noProof/>
            </w:rPr>
          </w:pPr>
          <w:hyperlink w:anchor="_Toc212726250" w:history="1">
            <w:r w:rsidRPr="008D4766">
              <w:rPr>
                <w:rStyle w:val="Hipervnculo"/>
                <w:rFonts w:ascii="Times New Roman" w:hAnsi="Times New Roman" w:cs="Times New Roman"/>
                <w:b/>
                <w:noProof/>
                <w:color w:val="C00000"/>
                <w:sz w:val="32"/>
                <w:szCs w:val="32"/>
              </w:rPr>
              <w:t>OTROS PAÍSE</w:t>
            </w:r>
            <w:r w:rsidRPr="00EE71FA">
              <w:rPr>
                <w:rStyle w:val="Hipervnculo"/>
                <w:rFonts w:ascii="Times New Roman" w:hAnsi="Times New Roman" w:cs="Times New Roman"/>
                <w:noProof/>
                <w:sz w:val="28"/>
                <w:szCs w:val="28"/>
              </w:rPr>
              <w:t>S</w:t>
            </w:r>
            <w:r w:rsidRPr="00EE71FA">
              <w:rPr>
                <w:noProof/>
                <w:webHidden/>
              </w:rPr>
              <w:tab/>
            </w:r>
            <w:r w:rsidRPr="00EE71FA">
              <w:rPr>
                <w:noProof/>
                <w:webHidden/>
              </w:rPr>
              <w:fldChar w:fldCharType="begin"/>
            </w:r>
            <w:r w:rsidRPr="00EE71FA">
              <w:rPr>
                <w:noProof/>
                <w:webHidden/>
              </w:rPr>
              <w:instrText xml:space="preserve"> PAGEREF _Toc212726250 \h </w:instrText>
            </w:r>
            <w:r w:rsidRPr="00EE71FA">
              <w:rPr>
                <w:noProof/>
                <w:webHidden/>
              </w:rPr>
            </w:r>
            <w:r w:rsidRPr="00EE71FA">
              <w:rPr>
                <w:noProof/>
                <w:webHidden/>
              </w:rPr>
              <w:fldChar w:fldCharType="separate"/>
            </w:r>
            <w:r w:rsidR="003777E5">
              <w:rPr>
                <w:noProof/>
                <w:webHidden/>
              </w:rPr>
              <w:t>14</w:t>
            </w:r>
            <w:r w:rsidRPr="00EE71FA">
              <w:rPr>
                <w:noProof/>
                <w:webHidden/>
              </w:rPr>
              <w:fldChar w:fldCharType="end"/>
            </w:r>
          </w:hyperlink>
        </w:p>
        <w:p w14:paraId="51BE2681" w14:textId="77777777" w:rsidR="00EE71FA" w:rsidRPr="00EE71FA" w:rsidRDefault="00EE71FA" w:rsidP="0030651C">
          <w:pPr>
            <w:pStyle w:val="TDC2"/>
            <w:rPr>
              <w:noProof/>
            </w:rPr>
          </w:pPr>
          <w:hyperlink w:anchor="_Toc212726251" w:history="1">
            <w:r w:rsidRPr="00EE71FA">
              <w:rPr>
                <w:rStyle w:val="Hipervnculo"/>
                <w:rFonts w:ascii="Times New Roman" w:hAnsi="Times New Roman" w:cs="Times New Roman"/>
                <w:noProof/>
                <w:sz w:val="28"/>
                <w:szCs w:val="28"/>
              </w:rPr>
              <w:t>Cupich, enérgico, contras las redadas de Trump: “Nuestras parroquias no rechazarán a los inmigrantes ni nos callaremos"</w:t>
            </w:r>
            <w:r w:rsidRPr="00EE71FA">
              <w:rPr>
                <w:noProof/>
                <w:webHidden/>
              </w:rPr>
              <w:tab/>
            </w:r>
            <w:r w:rsidRPr="00EE71FA">
              <w:rPr>
                <w:noProof/>
                <w:webHidden/>
              </w:rPr>
              <w:fldChar w:fldCharType="begin"/>
            </w:r>
            <w:r w:rsidRPr="00EE71FA">
              <w:rPr>
                <w:noProof/>
                <w:webHidden/>
              </w:rPr>
              <w:instrText xml:space="preserve"> PAGEREF _Toc212726251 \h </w:instrText>
            </w:r>
            <w:r w:rsidRPr="00EE71FA">
              <w:rPr>
                <w:noProof/>
                <w:webHidden/>
              </w:rPr>
            </w:r>
            <w:r w:rsidRPr="00EE71FA">
              <w:rPr>
                <w:noProof/>
                <w:webHidden/>
              </w:rPr>
              <w:fldChar w:fldCharType="separate"/>
            </w:r>
            <w:r w:rsidR="003777E5">
              <w:rPr>
                <w:noProof/>
                <w:webHidden/>
              </w:rPr>
              <w:t>14</w:t>
            </w:r>
            <w:r w:rsidRPr="00EE71FA">
              <w:rPr>
                <w:noProof/>
                <w:webHidden/>
              </w:rPr>
              <w:fldChar w:fldCharType="end"/>
            </w:r>
          </w:hyperlink>
        </w:p>
        <w:p w14:paraId="06D7F7E9" w14:textId="77777777" w:rsidR="00EE71FA" w:rsidRPr="00EE71FA" w:rsidRDefault="00EE71FA" w:rsidP="0030651C">
          <w:pPr>
            <w:pStyle w:val="TDC2"/>
            <w:rPr>
              <w:noProof/>
            </w:rPr>
          </w:pPr>
          <w:hyperlink w:anchor="_Toc212726253" w:history="1">
            <w:r w:rsidRPr="00EE71FA">
              <w:rPr>
                <w:rStyle w:val="Hipervnculo"/>
                <w:rFonts w:ascii="Times New Roman" w:hAnsi="Times New Roman" w:cs="Times New Roman"/>
                <w:noProof/>
                <w:sz w:val="28"/>
                <w:szCs w:val="28"/>
              </w:rPr>
              <w:t>Los obispos italianos aprueban el documento final del Camino Sinodal</w:t>
            </w:r>
            <w:r w:rsidRPr="00EE71FA">
              <w:rPr>
                <w:noProof/>
                <w:webHidden/>
              </w:rPr>
              <w:tab/>
            </w:r>
            <w:r w:rsidRPr="00EE71FA">
              <w:rPr>
                <w:noProof/>
                <w:webHidden/>
              </w:rPr>
              <w:fldChar w:fldCharType="begin"/>
            </w:r>
            <w:r w:rsidRPr="00EE71FA">
              <w:rPr>
                <w:noProof/>
                <w:webHidden/>
              </w:rPr>
              <w:instrText xml:space="preserve"> PAGEREF _Toc212726253 \h </w:instrText>
            </w:r>
            <w:r w:rsidRPr="00EE71FA">
              <w:rPr>
                <w:noProof/>
                <w:webHidden/>
              </w:rPr>
            </w:r>
            <w:r w:rsidRPr="00EE71FA">
              <w:rPr>
                <w:noProof/>
                <w:webHidden/>
              </w:rPr>
              <w:fldChar w:fldCharType="separate"/>
            </w:r>
            <w:r w:rsidR="003777E5">
              <w:rPr>
                <w:noProof/>
                <w:webHidden/>
              </w:rPr>
              <w:t>15</w:t>
            </w:r>
            <w:r w:rsidRPr="00EE71FA">
              <w:rPr>
                <w:noProof/>
                <w:webHidden/>
              </w:rPr>
              <w:fldChar w:fldCharType="end"/>
            </w:r>
          </w:hyperlink>
        </w:p>
        <w:p w14:paraId="264E5F57" w14:textId="77777777" w:rsidR="00EE71FA" w:rsidRPr="00EE71FA" w:rsidRDefault="00EE71FA" w:rsidP="0030651C">
          <w:pPr>
            <w:pStyle w:val="TDC2"/>
            <w:rPr>
              <w:noProof/>
            </w:rPr>
          </w:pPr>
          <w:hyperlink w:anchor="_Toc212726257" w:history="1">
            <w:r w:rsidRPr="00EE71FA">
              <w:rPr>
                <w:rStyle w:val="Hipervnculo"/>
                <w:rFonts w:ascii="Times New Roman" w:hAnsi="Times New Roman" w:cs="Times New Roman"/>
                <w:noProof/>
                <w:sz w:val="28"/>
                <w:szCs w:val="28"/>
                <w:bdr w:val="none" w:sz="0" w:space="0" w:color="auto" w:frame="1"/>
              </w:rPr>
              <w:t>Cómo se devuelve la esperanza a los niños que perdieron extremidades en los bombardeos de Gaza</w:t>
            </w:r>
            <w:r w:rsidRPr="00EE71FA">
              <w:rPr>
                <w:noProof/>
                <w:webHidden/>
              </w:rPr>
              <w:tab/>
            </w:r>
            <w:r w:rsidRPr="00EE71FA">
              <w:rPr>
                <w:noProof/>
                <w:webHidden/>
              </w:rPr>
              <w:fldChar w:fldCharType="begin"/>
            </w:r>
            <w:r w:rsidRPr="00EE71FA">
              <w:rPr>
                <w:noProof/>
                <w:webHidden/>
              </w:rPr>
              <w:instrText xml:space="preserve"> PAGEREF _Toc212726257 \h </w:instrText>
            </w:r>
            <w:r w:rsidRPr="00EE71FA">
              <w:rPr>
                <w:noProof/>
                <w:webHidden/>
              </w:rPr>
            </w:r>
            <w:r w:rsidRPr="00EE71FA">
              <w:rPr>
                <w:noProof/>
                <w:webHidden/>
              </w:rPr>
              <w:fldChar w:fldCharType="separate"/>
            </w:r>
            <w:r w:rsidR="003777E5">
              <w:rPr>
                <w:noProof/>
                <w:webHidden/>
              </w:rPr>
              <w:t>17</w:t>
            </w:r>
            <w:r w:rsidRPr="00EE71FA">
              <w:rPr>
                <w:noProof/>
                <w:webHidden/>
              </w:rPr>
              <w:fldChar w:fldCharType="end"/>
            </w:r>
          </w:hyperlink>
        </w:p>
        <w:p w14:paraId="27AC6134" w14:textId="77777777" w:rsidR="00EE71FA" w:rsidRPr="00EE71FA" w:rsidRDefault="00EE71FA" w:rsidP="0030651C">
          <w:pPr>
            <w:pStyle w:val="TDC2"/>
            <w:rPr>
              <w:noProof/>
            </w:rPr>
          </w:pPr>
          <w:hyperlink w:anchor="_Toc212726259" w:history="1">
            <w:r w:rsidRPr="00EE71FA">
              <w:rPr>
                <w:rStyle w:val="Hipervnculo"/>
                <w:rFonts w:ascii="Times New Roman" w:hAnsi="Times New Roman" w:cs="Times New Roman"/>
                <w:noProof/>
                <w:sz w:val="28"/>
                <w:szCs w:val="28"/>
              </w:rPr>
              <w:t>Ante las nuevas crucificadas de la tierra, nos toca bajar de la Cruz a Gaza</w:t>
            </w:r>
            <w:r w:rsidRPr="00EE71FA">
              <w:rPr>
                <w:noProof/>
                <w:webHidden/>
              </w:rPr>
              <w:tab/>
            </w:r>
            <w:r w:rsidRPr="00EE71FA">
              <w:rPr>
                <w:noProof/>
                <w:webHidden/>
              </w:rPr>
              <w:fldChar w:fldCharType="begin"/>
            </w:r>
            <w:r w:rsidRPr="00EE71FA">
              <w:rPr>
                <w:noProof/>
                <w:webHidden/>
              </w:rPr>
              <w:instrText xml:space="preserve"> PAGEREF _Toc212726259 \h </w:instrText>
            </w:r>
            <w:r w:rsidRPr="00EE71FA">
              <w:rPr>
                <w:noProof/>
                <w:webHidden/>
              </w:rPr>
            </w:r>
            <w:r w:rsidRPr="00EE71FA">
              <w:rPr>
                <w:noProof/>
                <w:webHidden/>
              </w:rPr>
              <w:fldChar w:fldCharType="separate"/>
            </w:r>
            <w:r w:rsidR="003777E5">
              <w:rPr>
                <w:noProof/>
                <w:webHidden/>
              </w:rPr>
              <w:t>19</w:t>
            </w:r>
            <w:r w:rsidRPr="00EE71FA">
              <w:rPr>
                <w:noProof/>
                <w:webHidden/>
              </w:rPr>
              <w:fldChar w:fldCharType="end"/>
            </w:r>
          </w:hyperlink>
        </w:p>
        <w:p w14:paraId="1B19BE24" w14:textId="77777777" w:rsidR="00EE71FA" w:rsidRPr="00EE71FA" w:rsidRDefault="00EE71FA" w:rsidP="0030651C">
          <w:pPr>
            <w:pStyle w:val="TDC1"/>
            <w:ind w:left="0"/>
            <w:rPr>
              <w:noProof/>
            </w:rPr>
          </w:pPr>
          <w:hyperlink w:anchor="_Toc212726261" w:history="1">
            <w:r w:rsidRPr="008D4766">
              <w:rPr>
                <w:rStyle w:val="Hipervnculo"/>
                <w:rFonts w:ascii="Times New Roman" w:hAnsi="Times New Roman" w:cs="Times New Roman"/>
                <w:b/>
                <w:noProof/>
                <w:color w:val="C00000"/>
                <w:sz w:val="32"/>
                <w:szCs w:val="32"/>
              </w:rPr>
              <w:t>COMENTARIOS</w:t>
            </w:r>
            <w:r w:rsidRPr="00EE71FA">
              <w:rPr>
                <w:noProof/>
                <w:webHidden/>
              </w:rPr>
              <w:tab/>
            </w:r>
            <w:r w:rsidRPr="00EE71FA">
              <w:rPr>
                <w:noProof/>
                <w:webHidden/>
              </w:rPr>
              <w:fldChar w:fldCharType="begin"/>
            </w:r>
            <w:r w:rsidRPr="00EE71FA">
              <w:rPr>
                <w:noProof/>
                <w:webHidden/>
              </w:rPr>
              <w:instrText xml:space="preserve"> PAGEREF _Toc212726261 \h </w:instrText>
            </w:r>
            <w:r w:rsidRPr="00EE71FA">
              <w:rPr>
                <w:noProof/>
                <w:webHidden/>
              </w:rPr>
            </w:r>
            <w:r w:rsidRPr="00EE71FA">
              <w:rPr>
                <w:noProof/>
                <w:webHidden/>
              </w:rPr>
              <w:fldChar w:fldCharType="separate"/>
            </w:r>
            <w:r w:rsidR="003777E5">
              <w:rPr>
                <w:noProof/>
                <w:webHidden/>
              </w:rPr>
              <w:t>21</w:t>
            </w:r>
            <w:r w:rsidRPr="00EE71FA">
              <w:rPr>
                <w:noProof/>
                <w:webHidden/>
              </w:rPr>
              <w:fldChar w:fldCharType="end"/>
            </w:r>
          </w:hyperlink>
        </w:p>
        <w:p w14:paraId="45A03209" w14:textId="77777777" w:rsidR="00EE71FA" w:rsidRPr="00EE71FA" w:rsidRDefault="00EE71FA" w:rsidP="0030651C">
          <w:pPr>
            <w:pStyle w:val="TDC2"/>
            <w:rPr>
              <w:noProof/>
            </w:rPr>
          </w:pPr>
          <w:hyperlink w:anchor="_Toc212726262" w:history="1">
            <w:r w:rsidRPr="00EE71FA">
              <w:rPr>
                <w:rStyle w:val="Hipervnculo"/>
                <w:rFonts w:ascii="Times New Roman" w:hAnsi="Times New Roman" w:cs="Times New Roman"/>
                <w:noProof/>
                <w:sz w:val="28"/>
                <w:szCs w:val="28"/>
              </w:rPr>
              <w:t>Pagola: La salvación del rico</w:t>
            </w:r>
            <w:r w:rsidRPr="00EE71FA">
              <w:rPr>
                <w:noProof/>
                <w:webHidden/>
              </w:rPr>
              <w:tab/>
            </w:r>
            <w:r w:rsidRPr="00EE71FA">
              <w:rPr>
                <w:noProof/>
                <w:webHidden/>
              </w:rPr>
              <w:fldChar w:fldCharType="begin"/>
            </w:r>
            <w:r w:rsidRPr="00EE71FA">
              <w:rPr>
                <w:noProof/>
                <w:webHidden/>
              </w:rPr>
              <w:instrText xml:space="preserve"> PAGEREF _Toc212726262 \h </w:instrText>
            </w:r>
            <w:r w:rsidRPr="00EE71FA">
              <w:rPr>
                <w:noProof/>
                <w:webHidden/>
              </w:rPr>
            </w:r>
            <w:r w:rsidRPr="00EE71FA">
              <w:rPr>
                <w:noProof/>
                <w:webHidden/>
              </w:rPr>
              <w:fldChar w:fldCharType="separate"/>
            </w:r>
            <w:r w:rsidR="003777E5">
              <w:rPr>
                <w:noProof/>
                <w:webHidden/>
              </w:rPr>
              <w:t>21</w:t>
            </w:r>
            <w:r w:rsidRPr="00EE71FA">
              <w:rPr>
                <w:noProof/>
                <w:webHidden/>
              </w:rPr>
              <w:fldChar w:fldCharType="end"/>
            </w:r>
          </w:hyperlink>
        </w:p>
        <w:p w14:paraId="2DAC5DA2" w14:textId="77777777" w:rsidR="00EE71FA" w:rsidRPr="0030651C" w:rsidRDefault="00EE71FA" w:rsidP="0030651C">
          <w:pPr>
            <w:pStyle w:val="TDC2"/>
            <w:rPr>
              <w:b/>
              <w:noProof/>
            </w:rPr>
          </w:pPr>
          <w:hyperlink w:anchor="_Toc212726264" w:history="1">
            <w:r w:rsidRPr="0030651C">
              <w:rPr>
                <w:rStyle w:val="Hipervnculo"/>
                <w:rFonts w:ascii="Times New Roman" w:eastAsia="Times New Roman" w:hAnsi="Times New Roman" w:cs="Times New Roman"/>
                <w:b/>
                <w:bCs/>
                <w:noProof/>
                <w:kern w:val="36"/>
                <w:sz w:val="28"/>
                <w:szCs w:val="28"/>
                <w:lang w:eastAsia="es-PE"/>
              </w:rPr>
              <w:t>Boff: Mojar las raíces en nuestra propia fuente</w:t>
            </w:r>
            <w:r w:rsidRPr="0030651C">
              <w:rPr>
                <w:b/>
                <w:noProof/>
                <w:webHidden/>
              </w:rPr>
              <w:tab/>
            </w:r>
            <w:r w:rsidRPr="0030651C">
              <w:rPr>
                <w:b/>
                <w:noProof/>
                <w:webHidden/>
              </w:rPr>
              <w:fldChar w:fldCharType="begin"/>
            </w:r>
            <w:r w:rsidRPr="0030651C">
              <w:rPr>
                <w:b/>
                <w:noProof/>
                <w:webHidden/>
              </w:rPr>
              <w:instrText xml:space="preserve"> PAGEREF _Toc212726264 \h </w:instrText>
            </w:r>
            <w:r w:rsidRPr="0030651C">
              <w:rPr>
                <w:b/>
                <w:noProof/>
                <w:webHidden/>
              </w:rPr>
            </w:r>
            <w:r w:rsidRPr="0030651C">
              <w:rPr>
                <w:b/>
                <w:noProof/>
                <w:webHidden/>
              </w:rPr>
              <w:fldChar w:fldCharType="separate"/>
            </w:r>
            <w:r w:rsidR="003777E5">
              <w:rPr>
                <w:b/>
                <w:noProof/>
                <w:webHidden/>
              </w:rPr>
              <w:t>22</w:t>
            </w:r>
            <w:r w:rsidRPr="0030651C">
              <w:rPr>
                <w:b/>
                <w:noProof/>
                <w:webHidden/>
              </w:rPr>
              <w:fldChar w:fldCharType="end"/>
            </w:r>
          </w:hyperlink>
        </w:p>
        <w:p w14:paraId="4890EBF0" w14:textId="77777777" w:rsidR="00EE71FA" w:rsidRDefault="00EE71FA">
          <w:r>
            <w:rPr>
              <w:b/>
              <w:bCs/>
              <w:lang w:val="es-ES"/>
            </w:rPr>
            <w:fldChar w:fldCharType="end"/>
          </w:r>
        </w:p>
      </w:sdtContent>
    </w:sdt>
    <w:p w14:paraId="7AB83917" w14:textId="77777777" w:rsidR="00920E5B" w:rsidRPr="0050064E" w:rsidRDefault="000B600D" w:rsidP="0050064E">
      <w:pPr>
        <w:pStyle w:val="Ttulo1"/>
        <w:rPr>
          <w:color w:val="C00000"/>
        </w:rPr>
      </w:pPr>
      <w:bookmarkStart w:id="0" w:name="_Toc212726244"/>
      <w:r w:rsidRPr="0050064E">
        <w:rPr>
          <w:color w:val="C00000"/>
        </w:rPr>
        <w:lastRenderedPageBreak/>
        <w:t>REFORMAS</w:t>
      </w:r>
      <w:bookmarkEnd w:id="0"/>
    </w:p>
    <w:p w14:paraId="08731E92" w14:textId="77777777" w:rsidR="000B600D" w:rsidRPr="00854BF5" w:rsidRDefault="000B600D" w:rsidP="00854BF5">
      <w:pPr>
        <w:spacing w:after="0" w:line="240" w:lineRule="auto"/>
        <w:rPr>
          <w:rFonts w:ascii="Times New Roman" w:hAnsi="Times New Roman" w:cs="Times New Roman"/>
          <w:sz w:val="28"/>
          <w:szCs w:val="28"/>
        </w:rPr>
      </w:pPr>
    </w:p>
    <w:p w14:paraId="43687A37" w14:textId="77777777" w:rsidR="00877551" w:rsidRPr="00A96970" w:rsidRDefault="00877551" w:rsidP="00A96970">
      <w:pPr>
        <w:pStyle w:val="Ttulo2"/>
        <w:rPr>
          <w:sz w:val="28"/>
          <w:szCs w:val="28"/>
        </w:rPr>
      </w:pPr>
      <w:bookmarkStart w:id="1" w:name="_Toc212726245"/>
      <w:r w:rsidRPr="00A96970">
        <w:rPr>
          <w:sz w:val="28"/>
          <w:szCs w:val="28"/>
        </w:rPr>
        <w:t xml:space="preserve">Análisis: ¿Por qué el Papa León permite al cardenal </w:t>
      </w:r>
      <w:proofErr w:type="spellStart"/>
      <w:r w:rsidRPr="00A96970">
        <w:rPr>
          <w:sz w:val="28"/>
          <w:szCs w:val="28"/>
        </w:rPr>
        <w:t>Burke</w:t>
      </w:r>
      <w:proofErr w:type="spellEnd"/>
      <w:r w:rsidRPr="00A96970">
        <w:rPr>
          <w:sz w:val="28"/>
          <w:szCs w:val="28"/>
        </w:rPr>
        <w:t xml:space="preserve"> celebrar la misa en latín en el Vaticano?</w:t>
      </w:r>
      <w:bookmarkEnd w:id="1"/>
    </w:p>
    <w:p w14:paraId="1A256C25"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5E5F66"/>
          <w:sz w:val="28"/>
          <w:szCs w:val="28"/>
          <w:lang w:eastAsia="es-PE"/>
        </w:rPr>
      </w:pPr>
      <w:r w:rsidRPr="00854BF5">
        <w:rPr>
          <w:rFonts w:ascii="Times New Roman" w:eastAsia="Times New Roman" w:hAnsi="Times New Roman" w:cs="Times New Roman"/>
          <w:color w:val="5E5F66"/>
          <w:sz w:val="28"/>
          <w:szCs w:val="28"/>
          <w:lang w:eastAsia="es-PE"/>
        </w:rPr>
        <w:t>por </w:t>
      </w:r>
      <w:proofErr w:type="spellStart"/>
      <w:r>
        <w:fldChar w:fldCharType="begin"/>
      </w:r>
      <w:r>
        <w:instrText>HYPERLINK "https://www.americamagazine.org/author/colleen-dulle/" \t "_blank"</w:instrText>
      </w:r>
      <w:r>
        <w:fldChar w:fldCharType="separate"/>
      </w:r>
      <w:r w:rsidRPr="00854BF5">
        <w:rPr>
          <w:rFonts w:ascii="Times New Roman" w:eastAsia="Times New Roman" w:hAnsi="Times New Roman" w:cs="Times New Roman"/>
          <w:color w:val="16171B"/>
          <w:sz w:val="28"/>
          <w:szCs w:val="28"/>
          <w:u w:val="single"/>
          <w:lang w:eastAsia="es-PE"/>
        </w:rPr>
        <w:t>Colleen</w:t>
      </w:r>
      <w:proofErr w:type="spellEnd"/>
      <w:r w:rsidRPr="00854BF5">
        <w:rPr>
          <w:rFonts w:ascii="Times New Roman" w:eastAsia="Times New Roman" w:hAnsi="Times New Roman" w:cs="Times New Roman"/>
          <w:color w:val="16171B"/>
          <w:sz w:val="28"/>
          <w:szCs w:val="28"/>
          <w:u w:val="single"/>
          <w:lang w:eastAsia="es-PE"/>
        </w:rPr>
        <w:t xml:space="preserve"> </w:t>
      </w:r>
      <w:proofErr w:type="spellStart"/>
      <w:r w:rsidRPr="00854BF5">
        <w:rPr>
          <w:rFonts w:ascii="Times New Roman" w:eastAsia="Times New Roman" w:hAnsi="Times New Roman" w:cs="Times New Roman"/>
          <w:color w:val="16171B"/>
          <w:sz w:val="28"/>
          <w:szCs w:val="28"/>
          <w:u w:val="single"/>
          <w:lang w:eastAsia="es-PE"/>
        </w:rPr>
        <w:t>Dulle</w:t>
      </w:r>
      <w:proofErr w:type="spellEnd"/>
      <w:r>
        <w:fldChar w:fldCharType="end"/>
      </w:r>
      <w:r w:rsidR="00A96970">
        <w:rPr>
          <w:rFonts w:ascii="Times New Roman" w:eastAsia="Times New Roman" w:hAnsi="Times New Roman" w:cs="Times New Roman"/>
          <w:color w:val="5E5F66"/>
          <w:sz w:val="28"/>
          <w:szCs w:val="28"/>
          <w:lang w:eastAsia="es-PE"/>
        </w:rPr>
        <w:t xml:space="preserve">, </w:t>
      </w:r>
      <w:proofErr w:type="spellStart"/>
      <w:r w:rsidR="00A96970">
        <w:rPr>
          <w:rFonts w:ascii="Times New Roman" w:eastAsia="Times New Roman" w:hAnsi="Times New Roman" w:cs="Times New Roman"/>
          <w:color w:val="5E5F66"/>
          <w:sz w:val="28"/>
          <w:szCs w:val="28"/>
          <w:lang w:eastAsia="es-PE"/>
        </w:rPr>
        <w:t>America</w:t>
      </w:r>
      <w:proofErr w:type="spellEnd"/>
      <w:r w:rsidR="00A96970">
        <w:rPr>
          <w:rFonts w:ascii="Times New Roman" w:eastAsia="Times New Roman" w:hAnsi="Times New Roman" w:cs="Times New Roman"/>
          <w:color w:val="5E5F66"/>
          <w:sz w:val="28"/>
          <w:szCs w:val="28"/>
          <w:lang w:eastAsia="es-PE"/>
        </w:rPr>
        <w:t xml:space="preserve"> </w:t>
      </w:r>
      <w:r w:rsidRPr="00854BF5">
        <w:rPr>
          <w:rFonts w:ascii="Times New Roman" w:eastAsia="Times New Roman" w:hAnsi="Times New Roman" w:cs="Times New Roman"/>
          <w:color w:val="5E5F66"/>
          <w:sz w:val="28"/>
          <w:szCs w:val="28"/>
          <w:lang w:eastAsia="es-PE"/>
        </w:rPr>
        <w:t>24 de octubre de 2025</w:t>
      </w:r>
    </w:p>
    <w:p w14:paraId="28B28AF4" w14:textId="77777777" w:rsidR="00A96970" w:rsidRDefault="00A96970" w:rsidP="00854BF5">
      <w:pPr>
        <w:spacing w:after="0" w:line="240" w:lineRule="auto"/>
        <w:rPr>
          <w:rFonts w:ascii="Times New Roman" w:eastAsia="Times New Roman" w:hAnsi="Times New Roman" w:cs="Times New Roman"/>
          <w:color w:val="1D2228"/>
          <w:sz w:val="28"/>
          <w:szCs w:val="28"/>
          <w:shd w:val="clear" w:color="auto" w:fill="FFFFFF"/>
          <w:lang w:eastAsia="es-PE"/>
        </w:rPr>
      </w:pPr>
    </w:p>
    <w:p w14:paraId="64897F5E"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A96970">
        <w:rPr>
          <w:rFonts w:ascii="Times New Roman" w:eastAsia="Times New Roman" w:hAnsi="Times New Roman" w:cs="Times New Roman"/>
          <w:color w:val="16171B"/>
          <w:sz w:val="28"/>
          <w:szCs w:val="28"/>
          <w:highlight w:val="yellow"/>
          <w:lang w:eastAsia="es-PE"/>
        </w:rPr>
        <w:t xml:space="preserve">El cardenal estadounidense Raymond </w:t>
      </w:r>
      <w:proofErr w:type="spellStart"/>
      <w:r w:rsidRPr="00A96970">
        <w:rPr>
          <w:rFonts w:ascii="Times New Roman" w:eastAsia="Times New Roman" w:hAnsi="Times New Roman" w:cs="Times New Roman"/>
          <w:color w:val="16171B"/>
          <w:sz w:val="28"/>
          <w:szCs w:val="28"/>
          <w:highlight w:val="yellow"/>
          <w:lang w:eastAsia="es-PE"/>
        </w:rPr>
        <w:t>Burke</w:t>
      </w:r>
      <w:proofErr w:type="spellEnd"/>
      <w:r w:rsidRPr="00A96970">
        <w:rPr>
          <w:rFonts w:ascii="Times New Roman" w:eastAsia="Times New Roman" w:hAnsi="Times New Roman" w:cs="Times New Roman"/>
          <w:color w:val="16171B"/>
          <w:sz w:val="28"/>
          <w:szCs w:val="28"/>
          <w:highlight w:val="yellow"/>
          <w:lang w:eastAsia="es-PE"/>
        </w:rPr>
        <w:t xml:space="preserve"> celebrará una misa tradicional en latín para los peregrinos en la Basílica de San Pedro el sábado 25 de octubre, </w:t>
      </w:r>
      <w:hyperlink r:id="rId7" w:tgtFrame="_blank" w:history="1">
        <w:r w:rsidRPr="00A96970">
          <w:rPr>
            <w:rFonts w:ascii="Times New Roman" w:eastAsia="Times New Roman" w:hAnsi="Times New Roman" w:cs="Times New Roman"/>
            <w:color w:val="A12014"/>
            <w:sz w:val="28"/>
            <w:szCs w:val="28"/>
            <w:highlight w:val="yellow"/>
            <w:u w:val="single"/>
            <w:lang w:eastAsia="es-PE"/>
          </w:rPr>
          <w:t>con la autorización del Papa León XIV</w:t>
        </w:r>
      </w:hyperlink>
      <w:r w:rsidRPr="00A96970">
        <w:rPr>
          <w:rFonts w:ascii="Times New Roman" w:eastAsia="Times New Roman" w:hAnsi="Times New Roman" w:cs="Times New Roman"/>
          <w:color w:val="16171B"/>
          <w:sz w:val="28"/>
          <w:szCs w:val="28"/>
          <w:highlight w:val="yellow"/>
          <w:lang w:eastAsia="es-PE"/>
        </w:rPr>
        <w:t> .</w:t>
      </w:r>
      <w:r w:rsidRPr="00854BF5">
        <w:rPr>
          <w:rFonts w:ascii="Times New Roman" w:eastAsia="Times New Roman" w:hAnsi="Times New Roman" w:cs="Times New Roman"/>
          <w:color w:val="16171B"/>
          <w:sz w:val="28"/>
          <w:szCs w:val="28"/>
          <w:lang w:eastAsia="es-PE"/>
        </w:rPr>
        <w:t xml:space="preserve"> El grupo de peregrinos, que viaja anualmente al Vaticano, no recibió autorización para celebrar el rito pre-Vaticano II en San Pedro durante sus peregrinaciones de 2023 o 2024.</w:t>
      </w:r>
    </w:p>
    <w:p w14:paraId="09E812FE"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La misa se celebrará en el Altar de la Cátedra de San Pedro, justo detrás del altar mayor de la basílica. Desde 2021, las celebraciones de la misa anterior al Concilio Vaticano II en la basílica se han limitado a la Capilla Clementina, bajo el suelo de la Basílica de San Pedro, donde se cree que San Pedro fue crucificado. El cambio de ubicación probablemente se deba al aforo necesario para la misa: los organizadores esperan 1000 peregrinos inscritos, además de los asistentes adicionales, y la Capilla Clementina solo tiene capacidad para ocho personas.</w:t>
      </w:r>
    </w:p>
    <w:p w14:paraId="272D4595"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A96970">
        <w:rPr>
          <w:rFonts w:ascii="Times New Roman" w:eastAsia="Times New Roman" w:hAnsi="Times New Roman" w:cs="Times New Roman"/>
          <w:color w:val="16171B"/>
          <w:sz w:val="28"/>
          <w:szCs w:val="28"/>
          <w:highlight w:val="yellow"/>
          <w:lang w:eastAsia="es-PE"/>
        </w:rPr>
        <w:t>Los devotos de la Misa anterior al Vaticano II se han preguntado si este gesto del Papa León indica que levantará algunas de </w:t>
      </w:r>
      <w:hyperlink r:id="rId8" w:tgtFrame="_blank" w:history="1">
        <w:r w:rsidRPr="00A96970">
          <w:rPr>
            <w:rFonts w:ascii="Times New Roman" w:eastAsia="Times New Roman" w:hAnsi="Times New Roman" w:cs="Times New Roman"/>
            <w:color w:val="A12014"/>
            <w:sz w:val="28"/>
            <w:szCs w:val="28"/>
            <w:highlight w:val="yellow"/>
            <w:u w:val="single"/>
            <w:lang w:eastAsia="es-PE"/>
          </w:rPr>
          <w:t>las restricciones de 2021 del Papa Francisco a la antigua Misa en latín</w:t>
        </w:r>
      </w:hyperlink>
      <w:r w:rsidRPr="00A96970">
        <w:rPr>
          <w:rFonts w:ascii="Times New Roman" w:eastAsia="Times New Roman" w:hAnsi="Times New Roman" w:cs="Times New Roman"/>
          <w:color w:val="16171B"/>
          <w:sz w:val="28"/>
          <w:szCs w:val="28"/>
          <w:highlight w:val="yellow"/>
          <w:lang w:eastAsia="es-PE"/>
        </w:rPr>
        <w:t> .</w:t>
      </w:r>
    </w:p>
    <w:p w14:paraId="0ED33E86"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b/>
          <w:bCs/>
          <w:color w:val="16171B"/>
          <w:sz w:val="28"/>
          <w:szCs w:val="28"/>
          <w:lang w:eastAsia="es-PE"/>
        </w:rPr>
        <w:t>¿Qué es la misa en latín?</w:t>
      </w:r>
    </w:p>
    <w:p w14:paraId="5912428A"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La </w:t>
      </w:r>
      <w:hyperlink r:id="rId9" w:tgtFrame="_blank" w:history="1">
        <w:r w:rsidRPr="00854BF5">
          <w:rPr>
            <w:rFonts w:ascii="Times New Roman" w:eastAsia="Times New Roman" w:hAnsi="Times New Roman" w:cs="Times New Roman"/>
            <w:color w:val="A12014"/>
            <w:sz w:val="28"/>
            <w:szCs w:val="28"/>
            <w:u w:val="single"/>
            <w:lang w:eastAsia="es-PE"/>
          </w:rPr>
          <w:t>misa anterior al Vaticano II</w:t>
        </w:r>
      </w:hyperlink>
      <w:r w:rsidRPr="00854BF5">
        <w:rPr>
          <w:rFonts w:ascii="Times New Roman" w:eastAsia="Times New Roman" w:hAnsi="Times New Roman" w:cs="Times New Roman"/>
          <w:color w:val="16171B"/>
          <w:sz w:val="28"/>
          <w:szCs w:val="28"/>
          <w:lang w:eastAsia="es-PE"/>
        </w:rPr>
        <w:t> también se conoce como el Rito Tridentino porque se promulgó después del Concilio de Trento (en latín: </w:t>
      </w:r>
      <w:proofErr w:type="spellStart"/>
      <w:r w:rsidRPr="00854BF5">
        <w:rPr>
          <w:rFonts w:ascii="Times New Roman" w:eastAsia="Times New Roman" w:hAnsi="Times New Roman" w:cs="Times New Roman"/>
          <w:i/>
          <w:iCs/>
          <w:color w:val="16171B"/>
          <w:sz w:val="28"/>
          <w:szCs w:val="28"/>
          <w:lang w:eastAsia="es-PE"/>
        </w:rPr>
        <w:t>Tridentum</w:t>
      </w:r>
      <w:proofErr w:type="spellEnd"/>
      <w:r w:rsidRPr="00854BF5">
        <w:rPr>
          <w:rFonts w:ascii="Times New Roman" w:eastAsia="Times New Roman" w:hAnsi="Times New Roman" w:cs="Times New Roman"/>
          <w:color w:val="16171B"/>
          <w:sz w:val="28"/>
          <w:szCs w:val="28"/>
          <w:lang w:eastAsia="es-PE"/>
        </w:rPr>
        <w:t xml:space="preserve"> ) en 1570, en un esfuerzo por estandarizar la liturgia católica en todo el mundo. </w:t>
      </w:r>
      <w:r w:rsidRPr="005B476F">
        <w:rPr>
          <w:rFonts w:ascii="Times New Roman" w:eastAsia="Times New Roman" w:hAnsi="Times New Roman" w:cs="Times New Roman"/>
          <w:color w:val="16171B"/>
          <w:sz w:val="28"/>
          <w:szCs w:val="28"/>
          <w:highlight w:val="yellow"/>
          <w:lang w:eastAsia="es-PE"/>
        </w:rPr>
        <w:t>Antes de eso, la misa variaba mucho en todo el mu</w:t>
      </w:r>
      <w:r w:rsidRPr="00854BF5">
        <w:rPr>
          <w:rFonts w:ascii="Times New Roman" w:eastAsia="Times New Roman" w:hAnsi="Times New Roman" w:cs="Times New Roman"/>
          <w:color w:val="16171B"/>
          <w:sz w:val="28"/>
          <w:szCs w:val="28"/>
          <w:lang w:eastAsia="es-PE"/>
        </w:rPr>
        <w:t>ndo, celebrándose en varios idiomas, con las partes de la misa dispuestas en diferentes órdenes y los sacerdotes añadiendo florituras como oraciones adicionales y largas listas de santos. Los papas a partir del siglo IV habían hecho esfuerzos por la estandarización —introduciendo el Gloria en el siglo VI y la Plegaria Eucarística en el VII— pero la Reforma Protestante y la invención de la imprenta hicieron que la estandarización fuera más urgente y factible que nunca.</w:t>
      </w:r>
    </w:p>
    <w:p w14:paraId="2C8F9A40"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 xml:space="preserve">La misa promulgada después de Trento fue utilizada, prácticamente sin cambios, por la mayoría de los católicos romanos durante unos 400 años. Pero con el tiempo, </w:t>
      </w:r>
      <w:r w:rsidRPr="005B476F">
        <w:rPr>
          <w:rFonts w:ascii="Times New Roman" w:eastAsia="Times New Roman" w:hAnsi="Times New Roman" w:cs="Times New Roman"/>
          <w:color w:val="16171B"/>
          <w:sz w:val="28"/>
          <w:szCs w:val="28"/>
          <w:highlight w:val="yellow"/>
          <w:lang w:eastAsia="es-PE"/>
        </w:rPr>
        <w:t>a medida que la vida pública se desarrollaba cada vez menos en latín, la misa se volvió cada vez más difícil de entender para los fieles.</w:t>
      </w:r>
      <w:r w:rsidRPr="00854BF5">
        <w:rPr>
          <w:rFonts w:ascii="Times New Roman" w:eastAsia="Times New Roman" w:hAnsi="Times New Roman" w:cs="Times New Roman"/>
          <w:color w:val="16171B"/>
          <w:sz w:val="28"/>
          <w:szCs w:val="28"/>
          <w:lang w:eastAsia="es-PE"/>
        </w:rPr>
        <w:t xml:space="preserve"> A partir del siglo XIX, los obispos comenzaron a desarrollar </w:t>
      </w:r>
      <w:r w:rsidRPr="00854BF5">
        <w:rPr>
          <w:rFonts w:ascii="Times New Roman" w:eastAsia="Times New Roman" w:hAnsi="Times New Roman" w:cs="Times New Roman"/>
          <w:color w:val="16171B"/>
          <w:sz w:val="28"/>
          <w:szCs w:val="28"/>
          <w:lang w:eastAsia="es-PE"/>
        </w:rPr>
        <w:lastRenderedPageBreak/>
        <w:t xml:space="preserve">recursos para enseñar a sus feligreses a seguir la misa, como misales que imprimían tanto el texto en latín como una traducción vernácula de la misma. Al mismo tiempo, algunos historiadores comenzaron a argumentar </w:t>
      </w:r>
      <w:r w:rsidRPr="005B476F">
        <w:rPr>
          <w:rFonts w:ascii="Times New Roman" w:eastAsia="Times New Roman" w:hAnsi="Times New Roman" w:cs="Times New Roman"/>
          <w:color w:val="16171B"/>
          <w:sz w:val="28"/>
          <w:szCs w:val="28"/>
          <w:highlight w:val="yellow"/>
          <w:lang w:eastAsia="es-PE"/>
        </w:rPr>
        <w:t>que la liturgia debería asemejarse más al culto de la iglesia primitiva</w:t>
      </w:r>
      <w:r w:rsidRPr="00854BF5">
        <w:rPr>
          <w:rFonts w:ascii="Times New Roman" w:eastAsia="Times New Roman" w:hAnsi="Times New Roman" w:cs="Times New Roman"/>
          <w:color w:val="16171B"/>
          <w:sz w:val="28"/>
          <w:szCs w:val="28"/>
          <w:lang w:eastAsia="es-PE"/>
        </w:rPr>
        <w:t xml:space="preserve">. Y, </w:t>
      </w:r>
      <w:r w:rsidRPr="005B476F">
        <w:rPr>
          <w:rFonts w:ascii="Times New Roman" w:eastAsia="Times New Roman" w:hAnsi="Times New Roman" w:cs="Times New Roman"/>
          <w:color w:val="16171B"/>
          <w:sz w:val="28"/>
          <w:szCs w:val="28"/>
          <w:highlight w:val="yellow"/>
          <w:lang w:eastAsia="es-PE"/>
        </w:rPr>
        <w:t>en las décadas previas al Concilio Vaticano II, la eclesiología también estaba cambiando, hacia la visión de los laicos como protagonistas de la misión de la iglesia</w:t>
      </w:r>
      <w:r w:rsidRPr="00854BF5">
        <w:rPr>
          <w:rFonts w:ascii="Times New Roman" w:eastAsia="Times New Roman" w:hAnsi="Times New Roman" w:cs="Times New Roman"/>
          <w:color w:val="16171B"/>
          <w:sz w:val="28"/>
          <w:szCs w:val="28"/>
          <w:lang w:eastAsia="es-PE"/>
        </w:rPr>
        <w:t xml:space="preserve">, </w:t>
      </w:r>
      <w:r w:rsidRPr="005B476F">
        <w:rPr>
          <w:rFonts w:ascii="Times New Roman" w:eastAsia="Times New Roman" w:hAnsi="Times New Roman" w:cs="Times New Roman"/>
          <w:color w:val="16171B"/>
          <w:sz w:val="28"/>
          <w:szCs w:val="28"/>
          <w:highlight w:val="yellow"/>
          <w:lang w:eastAsia="es-PE"/>
        </w:rPr>
        <w:t>quienes debían participar activamente en la liturgia.</w:t>
      </w:r>
    </w:p>
    <w:p w14:paraId="1C1D553B"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 xml:space="preserve">La reforma de la liturgia que siguió al Vaticano II respondió a muchos de estos cambios con los cambios que la mayoría de los católicos ven ahora en cada misa: </w:t>
      </w:r>
      <w:r w:rsidRPr="00EF3CDF">
        <w:rPr>
          <w:rFonts w:ascii="Times New Roman" w:eastAsia="Times New Roman" w:hAnsi="Times New Roman" w:cs="Times New Roman"/>
          <w:color w:val="16171B"/>
          <w:sz w:val="28"/>
          <w:szCs w:val="28"/>
          <w:highlight w:val="yellow"/>
          <w:lang w:eastAsia="es-PE"/>
        </w:rPr>
        <w:t>la liturgia podría traducirse a los idiomas locales, el sacerdote miraría a la gente y diría las oraciones en voz alta en lugar de </w:t>
      </w:r>
      <w:proofErr w:type="spellStart"/>
      <w:r w:rsidRPr="00EF3CDF">
        <w:rPr>
          <w:rFonts w:ascii="Times New Roman" w:eastAsia="Times New Roman" w:hAnsi="Times New Roman" w:cs="Times New Roman"/>
          <w:i/>
          <w:iCs/>
          <w:color w:val="16171B"/>
          <w:sz w:val="28"/>
          <w:szCs w:val="28"/>
          <w:highlight w:val="yellow"/>
          <w:lang w:eastAsia="es-PE"/>
        </w:rPr>
        <w:t>sotto</w:t>
      </w:r>
      <w:proofErr w:type="spellEnd"/>
      <w:r w:rsidRPr="00EF3CDF">
        <w:rPr>
          <w:rFonts w:ascii="Times New Roman" w:eastAsia="Times New Roman" w:hAnsi="Times New Roman" w:cs="Times New Roman"/>
          <w:i/>
          <w:iCs/>
          <w:color w:val="16171B"/>
          <w:sz w:val="28"/>
          <w:szCs w:val="28"/>
          <w:highlight w:val="yellow"/>
          <w:lang w:eastAsia="es-PE"/>
        </w:rPr>
        <w:t xml:space="preserve"> </w:t>
      </w:r>
      <w:proofErr w:type="spellStart"/>
      <w:r w:rsidRPr="00EF3CDF">
        <w:rPr>
          <w:rFonts w:ascii="Times New Roman" w:eastAsia="Times New Roman" w:hAnsi="Times New Roman" w:cs="Times New Roman"/>
          <w:i/>
          <w:iCs/>
          <w:color w:val="16171B"/>
          <w:sz w:val="28"/>
          <w:szCs w:val="28"/>
          <w:highlight w:val="yellow"/>
          <w:lang w:eastAsia="es-PE"/>
        </w:rPr>
        <w:t>voce</w:t>
      </w:r>
      <w:proofErr w:type="spellEnd"/>
      <w:r w:rsidRPr="00EF3CDF">
        <w:rPr>
          <w:rFonts w:ascii="Times New Roman" w:eastAsia="Times New Roman" w:hAnsi="Times New Roman" w:cs="Times New Roman"/>
          <w:color w:val="16171B"/>
          <w:sz w:val="28"/>
          <w:szCs w:val="28"/>
          <w:highlight w:val="yellow"/>
          <w:lang w:eastAsia="es-PE"/>
        </w:rPr>
        <w:t> y los laicos participarían con movimientos, música y oraciones habladas.</w:t>
      </w:r>
    </w:p>
    <w:p w14:paraId="2C5B72F4"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b/>
          <w:bCs/>
          <w:color w:val="16171B"/>
          <w:sz w:val="28"/>
          <w:szCs w:val="28"/>
          <w:lang w:eastAsia="es-PE"/>
        </w:rPr>
        <w:t>Rechazo y acomodación</w:t>
      </w:r>
    </w:p>
    <w:p w14:paraId="4B55CF29"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 xml:space="preserve">Aunque los cambios formalizados por el papa Pablo VI en 1969 gozaron de </w:t>
      </w:r>
      <w:r w:rsidRPr="00EF3CDF">
        <w:rPr>
          <w:rFonts w:ascii="Times New Roman" w:eastAsia="Times New Roman" w:hAnsi="Times New Roman" w:cs="Times New Roman"/>
          <w:color w:val="16171B"/>
          <w:sz w:val="28"/>
          <w:szCs w:val="28"/>
          <w:highlight w:val="yellow"/>
          <w:lang w:eastAsia="es-PE"/>
        </w:rPr>
        <w:t>amplia aceptación</w:t>
      </w:r>
      <w:r w:rsidRPr="00854BF5">
        <w:rPr>
          <w:rFonts w:ascii="Times New Roman" w:eastAsia="Times New Roman" w:hAnsi="Times New Roman" w:cs="Times New Roman"/>
          <w:color w:val="16171B"/>
          <w:sz w:val="28"/>
          <w:szCs w:val="28"/>
          <w:lang w:eastAsia="es-PE"/>
        </w:rPr>
        <w:t xml:space="preserve">, hubo una reacción inmediata, que se manifestó de dos maneras: </w:t>
      </w:r>
      <w:r w:rsidRPr="00EF3CDF">
        <w:rPr>
          <w:rFonts w:ascii="Times New Roman" w:eastAsia="Times New Roman" w:hAnsi="Times New Roman" w:cs="Times New Roman"/>
          <w:color w:val="16171B"/>
          <w:sz w:val="28"/>
          <w:szCs w:val="28"/>
          <w:highlight w:val="yellow"/>
          <w:lang w:eastAsia="es-PE"/>
        </w:rPr>
        <w:t>algunos críticos, como el arzobispo Marcel Lefebvre y su Fraternidad San Pío X, rechazaron por completo las ideas del Vaticano II</w:t>
      </w:r>
      <w:r w:rsidRPr="00854BF5">
        <w:rPr>
          <w:rFonts w:ascii="Times New Roman" w:eastAsia="Times New Roman" w:hAnsi="Times New Roman" w:cs="Times New Roman"/>
          <w:color w:val="16171B"/>
          <w:sz w:val="28"/>
          <w:szCs w:val="28"/>
          <w:lang w:eastAsia="es-PE"/>
        </w:rPr>
        <w:t xml:space="preserve">; </w:t>
      </w:r>
      <w:r w:rsidRPr="00EF3CDF">
        <w:rPr>
          <w:rFonts w:ascii="Times New Roman" w:eastAsia="Times New Roman" w:hAnsi="Times New Roman" w:cs="Times New Roman"/>
          <w:color w:val="16171B"/>
          <w:sz w:val="28"/>
          <w:szCs w:val="28"/>
          <w:highlight w:val="yellow"/>
          <w:lang w:eastAsia="es-PE"/>
        </w:rPr>
        <w:t>otros simplemente querían que se recuperara la antigua misa.</w:t>
      </w:r>
      <w:r w:rsidRPr="00854BF5">
        <w:rPr>
          <w:rFonts w:ascii="Times New Roman" w:eastAsia="Times New Roman" w:hAnsi="Times New Roman" w:cs="Times New Roman"/>
          <w:color w:val="16171B"/>
          <w:sz w:val="28"/>
          <w:szCs w:val="28"/>
          <w:lang w:eastAsia="es-PE"/>
        </w:rPr>
        <w:t xml:space="preserve"> </w:t>
      </w:r>
      <w:r w:rsidRPr="00EF3CDF">
        <w:rPr>
          <w:rFonts w:ascii="Times New Roman" w:eastAsia="Times New Roman" w:hAnsi="Times New Roman" w:cs="Times New Roman"/>
          <w:color w:val="16171B"/>
          <w:sz w:val="28"/>
          <w:szCs w:val="28"/>
          <w:highlight w:val="yellow"/>
          <w:lang w:eastAsia="es-PE"/>
        </w:rPr>
        <w:t>Para evitar que estos últimos se vieran arrastrados al cisma, el papa Juan Pablo II decidió permitir que algunos grupos celebraran la misa anterior al Vaticano II, siempre que aceptaran las enseñanzas del Vaticano II.</w:t>
      </w:r>
    </w:p>
    <w:p w14:paraId="35F92D8A"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Juan Pablo II también creó una comisión pontificia en el Vaticano para continuar el diálogo con los seguidores de la FSSPX, " </w:t>
      </w:r>
      <w:proofErr w:type="spellStart"/>
      <w:r w:rsidRPr="00854BF5">
        <w:rPr>
          <w:rFonts w:ascii="Times New Roman" w:eastAsia="Times New Roman" w:hAnsi="Times New Roman" w:cs="Times New Roman"/>
          <w:color w:val="16171B"/>
          <w:sz w:val="28"/>
          <w:szCs w:val="28"/>
          <w:lang w:eastAsia="es-PE"/>
        </w:rPr>
        <w:fldChar w:fldCharType="begin"/>
      </w:r>
      <w:r w:rsidRPr="00854BF5">
        <w:rPr>
          <w:rFonts w:ascii="Times New Roman" w:eastAsia="Times New Roman" w:hAnsi="Times New Roman" w:cs="Times New Roman"/>
          <w:color w:val="16171B"/>
          <w:sz w:val="28"/>
          <w:szCs w:val="28"/>
          <w:lang w:eastAsia="es-PE"/>
        </w:rPr>
        <w:instrText xml:space="preserve"> HYPERLINK "https://www.vatican.va/roman_curia/congregations/cfaith/ced_documents/rc_con_cfaith_20090930_ecclesia-dei_en.html" \t "_blank" </w:instrText>
      </w:r>
      <w:r w:rsidRPr="00854BF5">
        <w:rPr>
          <w:rFonts w:ascii="Times New Roman" w:eastAsia="Times New Roman" w:hAnsi="Times New Roman" w:cs="Times New Roman"/>
          <w:color w:val="16171B"/>
          <w:sz w:val="28"/>
          <w:szCs w:val="28"/>
          <w:lang w:eastAsia="es-PE"/>
        </w:rPr>
      </w:r>
      <w:r w:rsidRPr="00854BF5">
        <w:rPr>
          <w:rFonts w:ascii="Times New Roman" w:eastAsia="Times New Roman" w:hAnsi="Times New Roman" w:cs="Times New Roman"/>
          <w:color w:val="16171B"/>
          <w:sz w:val="28"/>
          <w:szCs w:val="28"/>
          <w:lang w:eastAsia="es-PE"/>
        </w:rPr>
        <w:fldChar w:fldCharType="separate"/>
      </w:r>
      <w:r w:rsidRPr="00854BF5">
        <w:rPr>
          <w:rFonts w:ascii="Times New Roman" w:eastAsia="Times New Roman" w:hAnsi="Times New Roman" w:cs="Times New Roman"/>
          <w:color w:val="A12014"/>
          <w:sz w:val="28"/>
          <w:szCs w:val="28"/>
          <w:u w:val="single"/>
          <w:lang w:eastAsia="es-PE"/>
        </w:rPr>
        <w:t>Ecclesia</w:t>
      </w:r>
      <w:proofErr w:type="spellEnd"/>
      <w:r w:rsidRPr="00854BF5">
        <w:rPr>
          <w:rFonts w:ascii="Times New Roman" w:eastAsia="Times New Roman" w:hAnsi="Times New Roman" w:cs="Times New Roman"/>
          <w:color w:val="A12014"/>
          <w:sz w:val="28"/>
          <w:szCs w:val="28"/>
          <w:u w:val="single"/>
          <w:lang w:eastAsia="es-PE"/>
        </w:rPr>
        <w:t xml:space="preserve"> Dei</w:t>
      </w:r>
      <w:r w:rsidRPr="00854BF5">
        <w:rPr>
          <w:rFonts w:ascii="Times New Roman" w:eastAsia="Times New Roman" w:hAnsi="Times New Roman" w:cs="Times New Roman"/>
          <w:color w:val="16171B"/>
          <w:sz w:val="28"/>
          <w:szCs w:val="28"/>
          <w:lang w:eastAsia="es-PE"/>
        </w:rPr>
        <w:fldChar w:fldCharType="end"/>
      </w:r>
      <w:r w:rsidRPr="00854BF5">
        <w:rPr>
          <w:rFonts w:ascii="Times New Roman" w:eastAsia="Times New Roman" w:hAnsi="Times New Roman" w:cs="Times New Roman"/>
          <w:color w:val="16171B"/>
          <w:sz w:val="28"/>
          <w:szCs w:val="28"/>
          <w:lang w:eastAsia="es-PE"/>
        </w:rPr>
        <w:t xml:space="preserve"> ". Después de la muerte de Juan Pablo II, el </w:t>
      </w:r>
      <w:r w:rsidRPr="00627D88">
        <w:rPr>
          <w:rFonts w:ascii="Times New Roman" w:eastAsia="Times New Roman" w:hAnsi="Times New Roman" w:cs="Times New Roman"/>
          <w:color w:val="16171B"/>
          <w:sz w:val="28"/>
          <w:szCs w:val="28"/>
          <w:highlight w:val="yellow"/>
          <w:lang w:eastAsia="es-PE"/>
        </w:rPr>
        <w:t>Papa Benedicto XVI</w:t>
      </w:r>
      <w:r w:rsidRPr="00854BF5">
        <w:rPr>
          <w:rFonts w:ascii="Times New Roman" w:eastAsia="Times New Roman" w:hAnsi="Times New Roman" w:cs="Times New Roman"/>
          <w:color w:val="16171B"/>
          <w:sz w:val="28"/>
          <w:szCs w:val="28"/>
          <w:lang w:eastAsia="es-PE"/>
        </w:rPr>
        <w:t xml:space="preserve"> se reunió con algunos de los líderes de la FSSPX para discutir la reintegración, y dijeron que no se reintegrarían a la iglesia hasta que Benedicto aceptara que los sacerdotes de la FSSPX no tendrían que recibir permiso de un obispo local para celebrar la misa previa al Vaticano II. En 2007, Benedicto XVI emitió un motu proprio, " </w:t>
      </w:r>
      <w:proofErr w:type="spellStart"/>
      <w:r w:rsidRPr="00854BF5">
        <w:rPr>
          <w:rFonts w:ascii="Times New Roman" w:eastAsia="Times New Roman" w:hAnsi="Times New Roman" w:cs="Times New Roman"/>
          <w:color w:val="16171B"/>
          <w:sz w:val="28"/>
          <w:szCs w:val="28"/>
          <w:lang w:eastAsia="es-PE"/>
        </w:rPr>
        <w:fldChar w:fldCharType="begin"/>
      </w:r>
      <w:r w:rsidRPr="00854BF5">
        <w:rPr>
          <w:rFonts w:ascii="Times New Roman" w:eastAsia="Times New Roman" w:hAnsi="Times New Roman" w:cs="Times New Roman"/>
          <w:color w:val="16171B"/>
          <w:sz w:val="28"/>
          <w:szCs w:val="28"/>
          <w:lang w:eastAsia="es-PE"/>
        </w:rPr>
        <w:instrText xml:space="preserve"> HYPERLINK "https://www.vatican.va/content/benedict-xvi/en/motu_proprio/documents/hf_ben-xvi_motu-proprio_20070707_summorum-pontificum.html" \t "_blank" </w:instrText>
      </w:r>
      <w:r w:rsidRPr="00854BF5">
        <w:rPr>
          <w:rFonts w:ascii="Times New Roman" w:eastAsia="Times New Roman" w:hAnsi="Times New Roman" w:cs="Times New Roman"/>
          <w:color w:val="16171B"/>
          <w:sz w:val="28"/>
          <w:szCs w:val="28"/>
          <w:lang w:eastAsia="es-PE"/>
        </w:rPr>
      </w:r>
      <w:r w:rsidRPr="00854BF5">
        <w:rPr>
          <w:rFonts w:ascii="Times New Roman" w:eastAsia="Times New Roman" w:hAnsi="Times New Roman" w:cs="Times New Roman"/>
          <w:color w:val="16171B"/>
          <w:sz w:val="28"/>
          <w:szCs w:val="28"/>
          <w:lang w:eastAsia="es-PE"/>
        </w:rPr>
        <w:fldChar w:fldCharType="separate"/>
      </w:r>
      <w:r w:rsidRPr="00854BF5">
        <w:rPr>
          <w:rFonts w:ascii="Times New Roman" w:eastAsia="Times New Roman" w:hAnsi="Times New Roman" w:cs="Times New Roman"/>
          <w:color w:val="A12014"/>
          <w:sz w:val="28"/>
          <w:szCs w:val="28"/>
          <w:u w:val="single"/>
          <w:lang w:eastAsia="es-PE"/>
        </w:rPr>
        <w:t>Summorum</w:t>
      </w:r>
      <w:proofErr w:type="spellEnd"/>
      <w:r w:rsidRPr="00854BF5">
        <w:rPr>
          <w:rFonts w:ascii="Times New Roman" w:eastAsia="Times New Roman" w:hAnsi="Times New Roman" w:cs="Times New Roman"/>
          <w:color w:val="A12014"/>
          <w:sz w:val="28"/>
          <w:szCs w:val="28"/>
          <w:u w:val="single"/>
          <w:lang w:eastAsia="es-PE"/>
        </w:rPr>
        <w:t xml:space="preserve"> </w:t>
      </w:r>
      <w:proofErr w:type="spellStart"/>
      <w:r w:rsidRPr="00854BF5">
        <w:rPr>
          <w:rFonts w:ascii="Times New Roman" w:eastAsia="Times New Roman" w:hAnsi="Times New Roman" w:cs="Times New Roman"/>
          <w:color w:val="A12014"/>
          <w:sz w:val="28"/>
          <w:szCs w:val="28"/>
          <w:u w:val="single"/>
          <w:lang w:eastAsia="es-PE"/>
        </w:rPr>
        <w:t>Pontificum</w:t>
      </w:r>
      <w:proofErr w:type="spellEnd"/>
      <w:r w:rsidRPr="00854BF5">
        <w:rPr>
          <w:rFonts w:ascii="Times New Roman" w:eastAsia="Times New Roman" w:hAnsi="Times New Roman" w:cs="Times New Roman"/>
          <w:color w:val="16171B"/>
          <w:sz w:val="28"/>
          <w:szCs w:val="28"/>
          <w:lang w:eastAsia="es-PE"/>
        </w:rPr>
        <w:fldChar w:fldCharType="end"/>
      </w:r>
      <w:r w:rsidRPr="00854BF5">
        <w:rPr>
          <w:rFonts w:ascii="Times New Roman" w:eastAsia="Times New Roman" w:hAnsi="Times New Roman" w:cs="Times New Roman"/>
          <w:color w:val="16171B"/>
          <w:sz w:val="28"/>
          <w:szCs w:val="28"/>
          <w:lang w:eastAsia="es-PE"/>
        </w:rPr>
        <w:t xml:space="preserve"> ", que decía exactamente eso, pero </w:t>
      </w:r>
      <w:r w:rsidRPr="00627D88">
        <w:rPr>
          <w:rFonts w:ascii="Times New Roman" w:eastAsia="Times New Roman" w:hAnsi="Times New Roman" w:cs="Times New Roman"/>
          <w:color w:val="16171B"/>
          <w:sz w:val="28"/>
          <w:szCs w:val="28"/>
          <w:highlight w:val="yellow"/>
          <w:lang w:eastAsia="es-PE"/>
        </w:rPr>
        <w:t>no convenció a la FSSPX de regresar a Roma</w:t>
      </w:r>
      <w:r w:rsidRPr="00854BF5">
        <w:rPr>
          <w:rFonts w:ascii="Times New Roman" w:eastAsia="Times New Roman" w:hAnsi="Times New Roman" w:cs="Times New Roman"/>
          <w:color w:val="16171B"/>
          <w:sz w:val="28"/>
          <w:szCs w:val="28"/>
          <w:lang w:eastAsia="es-PE"/>
        </w:rPr>
        <w:t>.</w:t>
      </w:r>
    </w:p>
    <w:p w14:paraId="3354D236"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Como ya no era necesario el permiso para celebrar el antiguo rito, más sacerdotes comenzaron a intentarlo, y algunos jóvenes católicos que nunca habían experimentado la antigua Misa se sintieron atraídos por lo diferente que era, describiéndola a menudo como </w:t>
      </w:r>
      <w:hyperlink r:id="rId10" w:tgtFrame="_blank" w:history="1">
        <w:r w:rsidRPr="00854BF5">
          <w:rPr>
            <w:rFonts w:ascii="Times New Roman" w:eastAsia="Times New Roman" w:hAnsi="Times New Roman" w:cs="Times New Roman"/>
            <w:color w:val="A12014"/>
            <w:sz w:val="28"/>
            <w:szCs w:val="28"/>
            <w:u w:val="single"/>
            <w:lang w:eastAsia="es-PE"/>
          </w:rPr>
          <w:t>más “reverente”</w:t>
        </w:r>
      </w:hyperlink>
      <w:r w:rsidRPr="00854BF5">
        <w:rPr>
          <w:rFonts w:ascii="Times New Roman" w:eastAsia="Times New Roman" w:hAnsi="Times New Roman" w:cs="Times New Roman"/>
          <w:color w:val="16171B"/>
          <w:sz w:val="28"/>
          <w:szCs w:val="28"/>
          <w:lang w:eastAsia="es-PE"/>
        </w:rPr>
        <w:t> o hermosa que la Misa posterior al Vaticano II.</w:t>
      </w:r>
    </w:p>
    <w:p w14:paraId="58113B9B"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w:t>
      </w:r>
      <w:proofErr w:type="spellStart"/>
      <w:r w:rsidRPr="00854BF5">
        <w:rPr>
          <w:rFonts w:ascii="Times New Roman" w:eastAsia="Times New Roman" w:hAnsi="Times New Roman" w:cs="Times New Roman"/>
          <w:color w:val="16171B"/>
          <w:sz w:val="28"/>
          <w:szCs w:val="28"/>
          <w:lang w:eastAsia="es-PE"/>
        </w:rPr>
        <w:t>Summorum</w:t>
      </w:r>
      <w:proofErr w:type="spellEnd"/>
      <w:r w:rsidRPr="00854BF5">
        <w:rPr>
          <w:rFonts w:ascii="Times New Roman" w:eastAsia="Times New Roman" w:hAnsi="Times New Roman" w:cs="Times New Roman"/>
          <w:color w:val="16171B"/>
          <w:sz w:val="28"/>
          <w:szCs w:val="28"/>
          <w:lang w:eastAsia="es-PE"/>
        </w:rPr>
        <w:t xml:space="preserve"> </w:t>
      </w:r>
      <w:proofErr w:type="spellStart"/>
      <w:r w:rsidRPr="00854BF5">
        <w:rPr>
          <w:rFonts w:ascii="Times New Roman" w:eastAsia="Times New Roman" w:hAnsi="Times New Roman" w:cs="Times New Roman"/>
          <w:color w:val="16171B"/>
          <w:sz w:val="28"/>
          <w:szCs w:val="28"/>
          <w:lang w:eastAsia="es-PE"/>
        </w:rPr>
        <w:t>Pontificum</w:t>
      </w:r>
      <w:proofErr w:type="spellEnd"/>
      <w:r w:rsidRPr="00854BF5">
        <w:rPr>
          <w:rFonts w:ascii="Times New Roman" w:eastAsia="Times New Roman" w:hAnsi="Times New Roman" w:cs="Times New Roman"/>
          <w:color w:val="16171B"/>
          <w:sz w:val="28"/>
          <w:szCs w:val="28"/>
          <w:lang w:eastAsia="es-PE"/>
        </w:rPr>
        <w:t>” también introdujo una nueva forma de entender los ritos antiguos y nuevos como dos “formas” de la misma liturgia: la “forma ordinaria”, siguiendo las directrices del Vaticano II, y la “forma extraordinaria” (es decir, no la de uso ordinario) anterior al Vaticano II. Benedicto XVI escribió: “Estas dos expresiones de la </w:t>
      </w:r>
      <w:r w:rsidRPr="00854BF5">
        <w:rPr>
          <w:rFonts w:ascii="Times New Roman" w:eastAsia="Times New Roman" w:hAnsi="Times New Roman" w:cs="Times New Roman"/>
          <w:i/>
          <w:iCs/>
          <w:color w:val="16171B"/>
          <w:sz w:val="28"/>
          <w:szCs w:val="28"/>
          <w:lang w:eastAsia="es-PE"/>
        </w:rPr>
        <w:t xml:space="preserve">lex </w:t>
      </w:r>
      <w:proofErr w:type="spellStart"/>
      <w:r w:rsidRPr="00854BF5">
        <w:rPr>
          <w:rFonts w:ascii="Times New Roman" w:eastAsia="Times New Roman" w:hAnsi="Times New Roman" w:cs="Times New Roman"/>
          <w:i/>
          <w:iCs/>
          <w:color w:val="16171B"/>
          <w:sz w:val="28"/>
          <w:szCs w:val="28"/>
          <w:lang w:eastAsia="es-PE"/>
        </w:rPr>
        <w:t>orandi</w:t>
      </w:r>
      <w:proofErr w:type="spellEnd"/>
      <w:r w:rsidRPr="00854BF5">
        <w:rPr>
          <w:rFonts w:ascii="Times New Roman" w:eastAsia="Times New Roman" w:hAnsi="Times New Roman" w:cs="Times New Roman"/>
          <w:color w:val="16171B"/>
          <w:sz w:val="28"/>
          <w:szCs w:val="28"/>
          <w:lang w:eastAsia="es-PE"/>
        </w:rPr>
        <w:t> [regla de oración] de la Iglesia no conducirán en modo alguno a una división de la </w:t>
      </w:r>
      <w:r w:rsidRPr="00854BF5">
        <w:rPr>
          <w:rFonts w:ascii="Times New Roman" w:eastAsia="Times New Roman" w:hAnsi="Times New Roman" w:cs="Times New Roman"/>
          <w:i/>
          <w:iCs/>
          <w:color w:val="16171B"/>
          <w:sz w:val="28"/>
          <w:szCs w:val="28"/>
          <w:lang w:eastAsia="es-PE"/>
        </w:rPr>
        <w:t xml:space="preserve">lex </w:t>
      </w:r>
      <w:proofErr w:type="spellStart"/>
      <w:r w:rsidRPr="00854BF5">
        <w:rPr>
          <w:rFonts w:ascii="Times New Roman" w:eastAsia="Times New Roman" w:hAnsi="Times New Roman" w:cs="Times New Roman"/>
          <w:i/>
          <w:iCs/>
          <w:color w:val="16171B"/>
          <w:sz w:val="28"/>
          <w:szCs w:val="28"/>
          <w:lang w:eastAsia="es-PE"/>
        </w:rPr>
        <w:t>credendi</w:t>
      </w:r>
      <w:proofErr w:type="spellEnd"/>
      <w:r w:rsidRPr="00854BF5">
        <w:rPr>
          <w:rFonts w:ascii="Times New Roman" w:eastAsia="Times New Roman" w:hAnsi="Times New Roman" w:cs="Times New Roman"/>
          <w:color w:val="16171B"/>
          <w:sz w:val="28"/>
          <w:szCs w:val="28"/>
          <w:lang w:eastAsia="es-PE"/>
        </w:rPr>
        <w:t> [regla de fe] de la Iglesia; pues son dos usos del único rito romano”.</w:t>
      </w:r>
    </w:p>
    <w:p w14:paraId="282888EB"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b/>
          <w:bCs/>
          <w:color w:val="16171B"/>
          <w:sz w:val="28"/>
          <w:szCs w:val="28"/>
          <w:lang w:eastAsia="es-PE"/>
        </w:rPr>
        <w:lastRenderedPageBreak/>
        <w:t>Restricciones del Papa Francisco </w:t>
      </w:r>
    </w:p>
    <w:p w14:paraId="36197085"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En 2020, la entonces Congregación (ahora Dicasterio) del Vaticano para la Doctrina de la Fe envió una </w:t>
      </w:r>
      <w:hyperlink r:id="rId11" w:tgtFrame="_blank" w:history="1">
        <w:r w:rsidRPr="00854BF5">
          <w:rPr>
            <w:rFonts w:ascii="Times New Roman" w:eastAsia="Times New Roman" w:hAnsi="Times New Roman" w:cs="Times New Roman"/>
            <w:color w:val="A12014"/>
            <w:sz w:val="28"/>
            <w:szCs w:val="28"/>
            <w:u w:val="single"/>
            <w:lang w:eastAsia="es-PE"/>
          </w:rPr>
          <w:t>encuesta de nueve preguntas</w:t>
        </w:r>
      </w:hyperlink>
      <w:r w:rsidRPr="00854BF5">
        <w:rPr>
          <w:rFonts w:ascii="Times New Roman" w:eastAsia="Times New Roman" w:hAnsi="Times New Roman" w:cs="Times New Roman"/>
          <w:color w:val="16171B"/>
          <w:sz w:val="28"/>
          <w:szCs w:val="28"/>
          <w:lang w:eastAsia="es-PE"/>
        </w:rPr>
        <w:t xml:space="preserve"> a los obispos sobre el uso de la Misa pre-Vaticano II en sus diócesis. En julio de 2021, pocos meses después de restringir la celebración de la Misa pre-Vaticano II en la Basílica de San Pedro a la Capilla Clementina, </w:t>
      </w:r>
      <w:r w:rsidRPr="00627D88">
        <w:rPr>
          <w:rFonts w:ascii="Times New Roman" w:eastAsia="Times New Roman" w:hAnsi="Times New Roman" w:cs="Times New Roman"/>
          <w:color w:val="16171B"/>
          <w:sz w:val="28"/>
          <w:szCs w:val="28"/>
          <w:highlight w:val="yellow"/>
          <w:lang w:eastAsia="es-PE"/>
        </w:rPr>
        <w:t>el papa Francisco emitió un motu proprio, « </w:t>
      </w:r>
      <w:proofErr w:type="spellStart"/>
      <w:r w:rsidRPr="00627D88">
        <w:rPr>
          <w:rFonts w:ascii="Times New Roman" w:eastAsia="Times New Roman" w:hAnsi="Times New Roman" w:cs="Times New Roman"/>
          <w:color w:val="16171B"/>
          <w:sz w:val="28"/>
          <w:szCs w:val="28"/>
          <w:highlight w:val="yellow"/>
          <w:lang w:eastAsia="es-PE"/>
        </w:rPr>
        <w:fldChar w:fldCharType="begin"/>
      </w:r>
      <w:r w:rsidRPr="00627D88">
        <w:rPr>
          <w:rFonts w:ascii="Times New Roman" w:eastAsia="Times New Roman" w:hAnsi="Times New Roman" w:cs="Times New Roman"/>
          <w:color w:val="16171B"/>
          <w:sz w:val="28"/>
          <w:szCs w:val="28"/>
          <w:highlight w:val="yellow"/>
          <w:lang w:eastAsia="es-PE"/>
        </w:rPr>
        <w:instrText xml:space="preserve"> HYPERLINK "https://www.vatican.va/content/francesco/en/motu_proprio/documents/20210716-motu-proprio-traditionis-custodes.html" \t "_blank" </w:instrText>
      </w:r>
      <w:r w:rsidRPr="00627D88">
        <w:rPr>
          <w:rFonts w:ascii="Times New Roman" w:eastAsia="Times New Roman" w:hAnsi="Times New Roman" w:cs="Times New Roman"/>
          <w:color w:val="16171B"/>
          <w:sz w:val="28"/>
          <w:szCs w:val="28"/>
          <w:highlight w:val="yellow"/>
          <w:lang w:eastAsia="es-PE"/>
        </w:rPr>
      </w:r>
      <w:r w:rsidRPr="00627D88">
        <w:rPr>
          <w:rFonts w:ascii="Times New Roman" w:eastAsia="Times New Roman" w:hAnsi="Times New Roman" w:cs="Times New Roman"/>
          <w:color w:val="16171B"/>
          <w:sz w:val="28"/>
          <w:szCs w:val="28"/>
          <w:highlight w:val="yellow"/>
          <w:lang w:eastAsia="es-PE"/>
        </w:rPr>
        <w:fldChar w:fldCharType="separate"/>
      </w:r>
      <w:r w:rsidRPr="00627D88">
        <w:rPr>
          <w:rFonts w:ascii="Times New Roman" w:eastAsia="Times New Roman" w:hAnsi="Times New Roman" w:cs="Times New Roman"/>
          <w:color w:val="A12014"/>
          <w:sz w:val="28"/>
          <w:szCs w:val="28"/>
          <w:highlight w:val="yellow"/>
          <w:u w:val="single"/>
          <w:lang w:eastAsia="es-PE"/>
        </w:rPr>
        <w:t>Traditionis</w:t>
      </w:r>
      <w:proofErr w:type="spellEnd"/>
      <w:r w:rsidRPr="00627D88">
        <w:rPr>
          <w:rFonts w:ascii="Times New Roman" w:eastAsia="Times New Roman" w:hAnsi="Times New Roman" w:cs="Times New Roman"/>
          <w:color w:val="A12014"/>
          <w:sz w:val="28"/>
          <w:szCs w:val="28"/>
          <w:highlight w:val="yellow"/>
          <w:u w:val="single"/>
          <w:lang w:eastAsia="es-PE"/>
        </w:rPr>
        <w:t xml:space="preserve"> </w:t>
      </w:r>
      <w:proofErr w:type="spellStart"/>
      <w:r w:rsidRPr="00627D88">
        <w:rPr>
          <w:rFonts w:ascii="Times New Roman" w:eastAsia="Times New Roman" w:hAnsi="Times New Roman" w:cs="Times New Roman"/>
          <w:color w:val="A12014"/>
          <w:sz w:val="28"/>
          <w:szCs w:val="28"/>
          <w:highlight w:val="yellow"/>
          <w:u w:val="single"/>
          <w:lang w:eastAsia="es-PE"/>
        </w:rPr>
        <w:t>Custodes</w:t>
      </w:r>
      <w:proofErr w:type="spellEnd"/>
      <w:r w:rsidRPr="00627D88">
        <w:rPr>
          <w:rFonts w:ascii="Times New Roman" w:eastAsia="Times New Roman" w:hAnsi="Times New Roman" w:cs="Times New Roman"/>
          <w:color w:val="16171B"/>
          <w:sz w:val="28"/>
          <w:szCs w:val="28"/>
          <w:highlight w:val="yellow"/>
          <w:lang w:eastAsia="es-PE"/>
        </w:rPr>
        <w:fldChar w:fldCharType="end"/>
      </w:r>
      <w:r w:rsidRPr="00627D88">
        <w:rPr>
          <w:rFonts w:ascii="Times New Roman" w:eastAsia="Times New Roman" w:hAnsi="Times New Roman" w:cs="Times New Roman"/>
          <w:color w:val="16171B"/>
          <w:sz w:val="28"/>
          <w:szCs w:val="28"/>
          <w:highlight w:val="yellow"/>
          <w:lang w:eastAsia="es-PE"/>
        </w:rPr>
        <w:t> »,</w:t>
      </w:r>
      <w:r w:rsidRPr="00854BF5">
        <w:rPr>
          <w:rFonts w:ascii="Times New Roman" w:eastAsia="Times New Roman" w:hAnsi="Times New Roman" w:cs="Times New Roman"/>
          <w:color w:val="16171B"/>
          <w:sz w:val="28"/>
          <w:szCs w:val="28"/>
          <w:lang w:eastAsia="es-PE"/>
        </w:rPr>
        <w:t xml:space="preserve"> </w:t>
      </w:r>
      <w:r w:rsidRPr="00627D88">
        <w:rPr>
          <w:rFonts w:ascii="Times New Roman" w:eastAsia="Times New Roman" w:hAnsi="Times New Roman" w:cs="Times New Roman"/>
          <w:color w:val="16171B"/>
          <w:sz w:val="28"/>
          <w:szCs w:val="28"/>
          <w:highlight w:val="yellow"/>
          <w:lang w:eastAsia="es-PE"/>
        </w:rPr>
        <w:t>que restringió significativamente la celebración de esta forma extraordinaria en todo el mundo.</w:t>
      </w:r>
    </w:p>
    <w:p w14:paraId="08FE6D4B"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 xml:space="preserve">En una nota que acompañaba la decisión, </w:t>
      </w:r>
      <w:r w:rsidRPr="00E27D29">
        <w:rPr>
          <w:rFonts w:ascii="Times New Roman" w:eastAsia="Times New Roman" w:hAnsi="Times New Roman" w:cs="Times New Roman"/>
          <w:color w:val="16171B"/>
          <w:sz w:val="28"/>
          <w:szCs w:val="28"/>
          <w:highlight w:val="yellow"/>
          <w:lang w:eastAsia="es-PE"/>
        </w:rPr>
        <w:t>Francisco escribió</w:t>
      </w:r>
      <w:r w:rsidRPr="00854BF5">
        <w:rPr>
          <w:rFonts w:ascii="Times New Roman" w:eastAsia="Times New Roman" w:hAnsi="Times New Roman" w:cs="Times New Roman"/>
          <w:color w:val="16171B"/>
          <w:sz w:val="28"/>
          <w:szCs w:val="28"/>
          <w:lang w:eastAsia="es-PE"/>
        </w:rPr>
        <w:t xml:space="preserve"> que las respuestas de la encuesta revelaban «una situación que me preocupa y me entristece, y me convence de la necesidad de intervenir». Afirmó que la visión de Benedicto XVI de una diversidad unida de prácticas había sido ignorada, y que su generosidad y la de Juan Pablo II habían sido «explotadas para </w:t>
      </w:r>
      <w:r w:rsidRPr="00E27D29">
        <w:rPr>
          <w:rFonts w:ascii="Times New Roman" w:eastAsia="Times New Roman" w:hAnsi="Times New Roman" w:cs="Times New Roman"/>
          <w:color w:val="16171B"/>
          <w:sz w:val="28"/>
          <w:szCs w:val="28"/>
          <w:highlight w:val="yellow"/>
          <w:lang w:eastAsia="es-PE"/>
        </w:rPr>
        <w:t xml:space="preserve">ampliar las brechas, reforzar las </w:t>
      </w:r>
      <w:r w:rsidRPr="00E27D29">
        <w:rPr>
          <w:rFonts w:ascii="Times New Roman" w:eastAsia="Times New Roman" w:hAnsi="Times New Roman" w:cs="Times New Roman"/>
          <w:color w:val="16171B"/>
          <w:sz w:val="28"/>
          <w:szCs w:val="28"/>
          <w:lang w:eastAsia="es-PE"/>
        </w:rPr>
        <w:t>divergencias y fomentar desacuerdos que dañan a la Iglesia</w:t>
      </w:r>
      <w:r w:rsidRPr="00854BF5">
        <w:rPr>
          <w:rFonts w:ascii="Times New Roman" w:eastAsia="Times New Roman" w:hAnsi="Times New Roman" w:cs="Times New Roman"/>
          <w:color w:val="16171B"/>
          <w:sz w:val="28"/>
          <w:szCs w:val="28"/>
          <w:lang w:eastAsia="es-PE"/>
        </w:rPr>
        <w:t>... y la exponen al peligro de la división».</w:t>
      </w:r>
    </w:p>
    <w:p w14:paraId="23B39AF5"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E27D29">
        <w:rPr>
          <w:rFonts w:ascii="Times New Roman" w:eastAsia="Times New Roman" w:hAnsi="Times New Roman" w:cs="Times New Roman"/>
          <w:color w:val="16171B"/>
          <w:sz w:val="28"/>
          <w:szCs w:val="28"/>
          <w:highlight w:val="yellow"/>
          <w:lang w:eastAsia="es-PE"/>
        </w:rPr>
        <w:t xml:space="preserve">La </w:t>
      </w:r>
      <w:proofErr w:type="spellStart"/>
      <w:r w:rsidRPr="00E27D29">
        <w:rPr>
          <w:rFonts w:ascii="Times New Roman" w:eastAsia="Times New Roman" w:hAnsi="Times New Roman" w:cs="Times New Roman"/>
          <w:color w:val="16171B"/>
          <w:sz w:val="28"/>
          <w:szCs w:val="28"/>
          <w:highlight w:val="yellow"/>
          <w:lang w:eastAsia="es-PE"/>
        </w:rPr>
        <w:t>Traditionis</w:t>
      </w:r>
      <w:proofErr w:type="spellEnd"/>
      <w:r w:rsidRPr="00E27D29">
        <w:rPr>
          <w:rFonts w:ascii="Times New Roman" w:eastAsia="Times New Roman" w:hAnsi="Times New Roman" w:cs="Times New Roman"/>
          <w:color w:val="16171B"/>
          <w:sz w:val="28"/>
          <w:szCs w:val="28"/>
          <w:highlight w:val="yellow"/>
          <w:lang w:eastAsia="es-PE"/>
        </w:rPr>
        <w:t xml:space="preserve"> </w:t>
      </w:r>
      <w:proofErr w:type="spellStart"/>
      <w:r w:rsidRPr="00E27D29">
        <w:rPr>
          <w:rFonts w:ascii="Times New Roman" w:eastAsia="Times New Roman" w:hAnsi="Times New Roman" w:cs="Times New Roman"/>
          <w:color w:val="16171B"/>
          <w:sz w:val="28"/>
          <w:szCs w:val="28"/>
          <w:highlight w:val="yellow"/>
          <w:lang w:eastAsia="es-PE"/>
        </w:rPr>
        <w:t>Custodes</w:t>
      </w:r>
      <w:proofErr w:type="spellEnd"/>
      <w:r w:rsidRPr="00E27D29">
        <w:rPr>
          <w:rFonts w:ascii="Times New Roman" w:eastAsia="Times New Roman" w:hAnsi="Times New Roman" w:cs="Times New Roman"/>
          <w:color w:val="16171B"/>
          <w:sz w:val="28"/>
          <w:szCs w:val="28"/>
          <w:highlight w:val="yellow"/>
          <w:lang w:eastAsia="es-PE"/>
        </w:rPr>
        <w:t xml:space="preserve"> volvió a la práctica anterior a 2007, según la cual los sacerdotes necesitaban la aprobación de su obispo local para celebrar la Misa tradicional</w:t>
      </w:r>
      <w:r w:rsidRPr="00854BF5">
        <w:rPr>
          <w:rFonts w:ascii="Times New Roman" w:eastAsia="Times New Roman" w:hAnsi="Times New Roman" w:cs="Times New Roman"/>
          <w:color w:val="16171B"/>
          <w:sz w:val="28"/>
          <w:szCs w:val="28"/>
          <w:lang w:eastAsia="es-PE"/>
        </w:rPr>
        <w:t xml:space="preserve">. Esto exigía a los obispos que revisaran a cada sacerdote y comunidad de su diócesis que celebrara la Misa tradicional para </w:t>
      </w:r>
      <w:r w:rsidRPr="00E27D29">
        <w:rPr>
          <w:rFonts w:ascii="Times New Roman" w:eastAsia="Times New Roman" w:hAnsi="Times New Roman" w:cs="Times New Roman"/>
          <w:color w:val="16171B"/>
          <w:sz w:val="28"/>
          <w:szCs w:val="28"/>
          <w:highlight w:val="yellow"/>
          <w:lang w:eastAsia="es-PE"/>
        </w:rPr>
        <w:t>asegurarse de que aceptaran las enseñanzas del Vaticano II.</w:t>
      </w:r>
      <w:r w:rsidRPr="00854BF5">
        <w:rPr>
          <w:rFonts w:ascii="Times New Roman" w:eastAsia="Times New Roman" w:hAnsi="Times New Roman" w:cs="Times New Roman"/>
          <w:color w:val="16171B"/>
          <w:sz w:val="28"/>
          <w:szCs w:val="28"/>
          <w:lang w:eastAsia="es-PE"/>
        </w:rPr>
        <w:t xml:space="preserve"> Francisco prohibió a los obispos aprobar nuevas comunidades dedicadas a la Misa en latín y exigió que cualquier sacerdote ordenado después de la </w:t>
      </w:r>
      <w:proofErr w:type="spellStart"/>
      <w:r w:rsidRPr="00854BF5">
        <w:rPr>
          <w:rFonts w:ascii="Times New Roman" w:eastAsia="Times New Roman" w:hAnsi="Times New Roman" w:cs="Times New Roman"/>
          <w:color w:val="16171B"/>
          <w:sz w:val="28"/>
          <w:szCs w:val="28"/>
          <w:lang w:eastAsia="es-PE"/>
        </w:rPr>
        <w:t>Traditionis</w:t>
      </w:r>
      <w:proofErr w:type="spellEnd"/>
      <w:r w:rsidRPr="00854BF5">
        <w:rPr>
          <w:rFonts w:ascii="Times New Roman" w:eastAsia="Times New Roman" w:hAnsi="Times New Roman" w:cs="Times New Roman"/>
          <w:color w:val="16171B"/>
          <w:sz w:val="28"/>
          <w:szCs w:val="28"/>
          <w:lang w:eastAsia="es-PE"/>
        </w:rPr>
        <w:t xml:space="preserve"> </w:t>
      </w:r>
      <w:proofErr w:type="spellStart"/>
      <w:r w:rsidRPr="00854BF5">
        <w:rPr>
          <w:rFonts w:ascii="Times New Roman" w:eastAsia="Times New Roman" w:hAnsi="Times New Roman" w:cs="Times New Roman"/>
          <w:color w:val="16171B"/>
          <w:sz w:val="28"/>
          <w:szCs w:val="28"/>
          <w:lang w:eastAsia="es-PE"/>
        </w:rPr>
        <w:t>Custodes</w:t>
      </w:r>
      <w:proofErr w:type="spellEnd"/>
      <w:r w:rsidRPr="00854BF5">
        <w:rPr>
          <w:rFonts w:ascii="Times New Roman" w:eastAsia="Times New Roman" w:hAnsi="Times New Roman" w:cs="Times New Roman"/>
          <w:color w:val="16171B"/>
          <w:sz w:val="28"/>
          <w:szCs w:val="28"/>
          <w:lang w:eastAsia="es-PE"/>
        </w:rPr>
        <w:t xml:space="preserve"> obtuviera la aprobación no solo de su obispo, sino también de Roma.</w:t>
      </w:r>
    </w:p>
    <w:p w14:paraId="3C4C7222"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w:t>
      </w:r>
      <w:proofErr w:type="spellStart"/>
      <w:r w:rsidRPr="00854BF5">
        <w:rPr>
          <w:rFonts w:ascii="Times New Roman" w:eastAsia="Times New Roman" w:hAnsi="Times New Roman" w:cs="Times New Roman"/>
          <w:color w:val="16171B"/>
          <w:sz w:val="28"/>
          <w:szCs w:val="28"/>
          <w:lang w:eastAsia="es-PE"/>
        </w:rPr>
        <w:t>Traditionis</w:t>
      </w:r>
      <w:proofErr w:type="spellEnd"/>
      <w:r w:rsidRPr="00854BF5">
        <w:rPr>
          <w:rFonts w:ascii="Times New Roman" w:eastAsia="Times New Roman" w:hAnsi="Times New Roman" w:cs="Times New Roman"/>
          <w:color w:val="16171B"/>
          <w:sz w:val="28"/>
          <w:szCs w:val="28"/>
          <w:lang w:eastAsia="es-PE"/>
        </w:rPr>
        <w:t xml:space="preserve"> </w:t>
      </w:r>
      <w:proofErr w:type="spellStart"/>
      <w:r w:rsidRPr="00854BF5">
        <w:rPr>
          <w:rFonts w:ascii="Times New Roman" w:eastAsia="Times New Roman" w:hAnsi="Times New Roman" w:cs="Times New Roman"/>
          <w:color w:val="16171B"/>
          <w:sz w:val="28"/>
          <w:szCs w:val="28"/>
          <w:lang w:eastAsia="es-PE"/>
        </w:rPr>
        <w:t>Custodes</w:t>
      </w:r>
      <w:proofErr w:type="spellEnd"/>
      <w:r w:rsidRPr="00854BF5">
        <w:rPr>
          <w:rFonts w:ascii="Times New Roman" w:eastAsia="Times New Roman" w:hAnsi="Times New Roman" w:cs="Times New Roman"/>
          <w:color w:val="16171B"/>
          <w:sz w:val="28"/>
          <w:szCs w:val="28"/>
          <w:lang w:eastAsia="es-PE"/>
        </w:rPr>
        <w:t xml:space="preserve">” también afirmó que las misas en latín </w:t>
      </w:r>
      <w:r w:rsidRPr="003723F9">
        <w:rPr>
          <w:rFonts w:ascii="Times New Roman" w:eastAsia="Times New Roman" w:hAnsi="Times New Roman" w:cs="Times New Roman"/>
          <w:color w:val="16171B"/>
          <w:sz w:val="28"/>
          <w:szCs w:val="28"/>
          <w:highlight w:val="yellow"/>
          <w:lang w:eastAsia="es-PE"/>
        </w:rPr>
        <w:t>no deberían celebrarse en las iglesias parroquiales.</w:t>
      </w:r>
      <w:r w:rsidRPr="00854BF5">
        <w:rPr>
          <w:rFonts w:ascii="Times New Roman" w:eastAsia="Times New Roman" w:hAnsi="Times New Roman" w:cs="Times New Roman"/>
          <w:color w:val="16171B"/>
          <w:sz w:val="28"/>
          <w:szCs w:val="28"/>
          <w:lang w:eastAsia="es-PE"/>
        </w:rPr>
        <w:t xml:space="preserve"> Algunos obispos en Estados Unidos han interpretado que esto significa que la misa en latín debe celebrarse en otros lugares además del templo. Otros han decidido que las iglesias administradas por órdenes religiosas no se consideran parroquias, por lo que la celebración de la misa en latín puede continuar allí. Otros han prohibido las misas en latín por completo.</w:t>
      </w:r>
    </w:p>
    <w:p w14:paraId="5BC366FB"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Quizás lo más significativo es que “</w:t>
      </w:r>
      <w:proofErr w:type="spellStart"/>
      <w:r w:rsidRPr="00854BF5">
        <w:rPr>
          <w:rFonts w:ascii="Times New Roman" w:eastAsia="Times New Roman" w:hAnsi="Times New Roman" w:cs="Times New Roman"/>
          <w:color w:val="16171B"/>
          <w:sz w:val="28"/>
          <w:szCs w:val="28"/>
          <w:lang w:eastAsia="es-PE"/>
        </w:rPr>
        <w:t>Traditionis</w:t>
      </w:r>
      <w:proofErr w:type="spellEnd"/>
      <w:r w:rsidRPr="00854BF5">
        <w:rPr>
          <w:rFonts w:ascii="Times New Roman" w:eastAsia="Times New Roman" w:hAnsi="Times New Roman" w:cs="Times New Roman"/>
          <w:color w:val="16171B"/>
          <w:sz w:val="28"/>
          <w:szCs w:val="28"/>
          <w:lang w:eastAsia="es-PE"/>
        </w:rPr>
        <w:t xml:space="preserve"> </w:t>
      </w:r>
      <w:proofErr w:type="spellStart"/>
      <w:r w:rsidRPr="00854BF5">
        <w:rPr>
          <w:rFonts w:ascii="Times New Roman" w:eastAsia="Times New Roman" w:hAnsi="Times New Roman" w:cs="Times New Roman"/>
          <w:color w:val="16171B"/>
          <w:sz w:val="28"/>
          <w:szCs w:val="28"/>
          <w:lang w:eastAsia="es-PE"/>
        </w:rPr>
        <w:t>Custodes</w:t>
      </w:r>
      <w:proofErr w:type="spellEnd"/>
      <w:r w:rsidRPr="00854BF5">
        <w:rPr>
          <w:rFonts w:ascii="Times New Roman" w:eastAsia="Times New Roman" w:hAnsi="Times New Roman" w:cs="Times New Roman"/>
          <w:color w:val="16171B"/>
          <w:sz w:val="28"/>
          <w:szCs w:val="28"/>
          <w:lang w:eastAsia="es-PE"/>
        </w:rPr>
        <w:t>” se apartó de “</w:t>
      </w:r>
      <w:proofErr w:type="spellStart"/>
      <w:r w:rsidRPr="00854BF5">
        <w:rPr>
          <w:rFonts w:ascii="Times New Roman" w:eastAsia="Times New Roman" w:hAnsi="Times New Roman" w:cs="Times New Roman"/>
          <w:color w:val="16171B"/>
          <w:sz w:val="28"/>
          <w:szCs w:val="28"/>
          <w:lang w:eastAsia="es-PE"/>
        </w:rPr>
        <w:t>Summorum</w:t>
      </w:r>
      <w:proofErr w:type="spellEnd"/>
      <w:r w:rsidRPr="00854BF5">
        <w:rPr>
          <w:rFonts w:ascii="Times New Roman" w:eastAsia="Times New Roman" w:hAnsi="Times New Roman" w:cs="Times New Roman"/>
          <w:color w:val="16171B"/>
          <w:sz w:val="28"/>
          <w:szCs w:val="28"/>
          <w:lang w:eastAsia="es-PE"/>
        </w:rPr>
        <w:t xml:space="preserve"> </w:t>
      </w:r>
      <w:proofErr w:type="spellStart"/>
      <w:r w:rsidRPr="00854BF5">
        <w:rPr>
          <w:rFonts w:ascii="Times New Roman" w:eastAsia="Times New Roman" w:hAnsi="Times New Roman" w:cs="Times New Roman"/>
          <w:color w:val="16171B"/>
          <w:sz w:val="28"/>
          <w:szCs w:val="28"/>
          <w:lang w:eastAsia="es-PE"/>
        </w:rPr>
        <w:t>Pontificum</w:t>
      </w:r>
      <w:proofErr w:type="spellEnd"/>
      <w:r w:rsidRPr="00854BF5">
        <w:rPr>
          <w:rFonts w:ascii="Times New Roman" w:eastAsia="Times New Roman" w:hAnsi="Times New Roman" w:cs="Times New Roman"/>
          <w:color w:val="16171B"/>
          <w:sz w:val="28"/>
          <w:szCs w:val="28"/>
          <w:lang w:eastAsia="es-PE"/>
        </w:rPr>
        <w:t xml:space="preserve">” al llamar a la forma ordinaria “la expresión única del Rito Romano”. El teólogo Terrence </w:t>
      </w:r>
      <w:proofErr w:type="spellStart"/>
      <w:r w:rsidRPr="00854BF5">
        <w:rPr>
          <w:rFonts w:ascii="Times New Roman" w:eastAsia="Times New Roman" w:hAnsi="Times New Roman" w:cs="Times New Roman"/>
          <w:color w:val="16171B"/>
          <w:sz w:val="28"/>
          <w:szCs w:val="28"/>
          <w:lang w:eastAsia="es-PE"/>
        </w:rPr>
        <w:t>Sweeney</w:t>
      </w:r>
      <w:proofErr w:type="spellEnd"/>
      <w:r w:rsidRPr="00854BF5">
        <w:rPr>
          <w:rFonts w:ascii="Times New Roman" w:eastAsia="Times New Roman" w:hAnsi="Times New Roman" w:cs="Times New Roman"/>
          <w:color w:val="16171B"/>
          <w:sz w:val="28"/>
          <w:szCs w:val="28"/>
          <w:lang w:eastAsia="es-PE"/>
        </w:rPr>
        <w:t> </w:t>
      </w:r>
      <w:hyperlink r:id="rId12" w:tgtFrame="_blank" w:history="1">
        <w:r w:rsidRPr="00854BF5">
          <w:rPr>
            <w:rFonts w:ascii="Times New Roman" w:eastAsia="Times New Roman" w:hAnsi="Times New Roman" w:cs="Times New Roman"/>
            <w:color w:val="A12014"/>
            <w:sz w:val="28"/>
            <w:szCs w:val="28"/>
            <w:u w:val="single"/>
            <w:lang w:eastAsia="es-PE"/>
          </w:rPr>
          <w:t>escribió en </w:t>
        </w:r>
        <w:r w:rsidRPr="00854BF5">
          <w:rPr>
            <w:rFonts w:ascii="Times New Roman" w:eastAsia="Times New Roman" w:hAnsi="Times New Roman" w:cs="Times New Roman"/>
            <w:b/>
            <w:bCs/>
            <w:color w:val="A12014"/>
            <w:sz w:val="28"/>
            <w:szCs w:val="28"/>
            <w:u w:val="single"/>
            <w:lang w:eastAsia="es-PE"/>
          </w:rPr>
          <w:t>Estados Unidos</w:t>
        </w:r>
      </w:hyperlink>
      <w:r w:rsidRPr="00854BF5">
        <w:rPr>
          <w:rFonts w:ascii="Times New Roman" w:eastAsia="Times New Roman" w:hAnsi="Times New Roman" w:cs="Times New Roman"/>
          <w:color w:val="16171B"/>
          <w:sz w:val="28"/>
          <w:szCs w:val="28"/>
          <w:lang w:eastAsia="es-PE"/>
        </w:rPr>
        <w:t> esta semana que resolver ese debate —sobre cómo la ley de fe de la Iglesia se revela en su ley de culto— es una decisión clave que enfrenta el Papa León XIV.</w:t>
      </w:r>
    </w:p>
    <w:p w14:paraId="725282D9"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b/>
          <w:bCs/>
          <w:color w:val="16171B"/>
          <w:sz w:val="28"/>
          <w:szCs w:val="28"/>
          <w:lang w:eastAsia="es-PE"/>
        </w:rPr>
        <w:t xml:space="preserve">La crítica del cardenal </w:t>
      </w:r>
      <w:proofErr w:type="spellStart"/>
      <w:r w:rsidRPr="00854BF5">
        <w:rPr>
          <w:rFonts w:ascii="Times New Roman" w:eastAsia="Times New Roman" w:hAnsi="Times New Roman" w:cs="Times New Roman"/>
          <w:b/>
          <w:bCs/>
          <w:color w:val="16171B"/>
          <w:sz w:val="28"/>
          <w:szCs w:val="28"/>
          <w:lang w:eastAsia="es-PE"/>
        </w:rPr>
        <w:t>Burke</w:t>
      </w:r>
      <w:proofErr w:type="spellEnd"/>
    </w:p>
    <w:p w14:paraId="6272AC9A"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3723F9">
        <w:rPr>
          <w:rFonts w:ascii="Times New Roman" w:eastAsia="Times New Roman" w:hAnsi="Times New Roman" w:cs="Times New Roman"/>
          <w:color w:val="16171B"/>
          <w:sz w:val="28"/>
          <w:szCs w:val="28"/>
          <w:highlight w:val="yellow"/>
          <w:lang w:eastAsia="es-PE"/>
        </w:rPr>
        <w:t xml:space="preserve">El cardenal Raymond </w:t>
      </w:r>
      <w:proofErr w:type="spellStart"/>
      <w:r w:rsidRPr="003723F9">
        <w:rPr>
          <w:rFonts w:ascii="Times New Roman" w:eastAsia="Times New Roman" w:hAnsi="Times New Roman" w:cs="Times New Roman"/>
          <w:color w:val="16171B"/>
          <w:sz w:val="28"/>
          <w:szCs w:val="28"/>
          <w:highlight w:val="yellow"/>
          <w:lang w:eastAsia="es-PE"/>
        </w:rPr>
        <w:t>Burke</w:t>
      </w:r>
      <w:proofErr w:type="spellEnd"/>
      <w:r w:rsidRPr="003723F9">
        <w:rPr>
          <w:rFonts w:ascii="Times New Roman" w:eastAsia="Times New Roman" w:hAnsi="Times New Roman" w:cs="Times New Roman"/>
          <w:color w:val="16171B"/>
          <w:sz w:val="28"/>
          <w:szCs w:val="28"/>
          <w:highlight w:val="yellow"/>
          <w:lang w:eastAsia="es-PE"/>
        </w:rPr>
        <w:t>, firme defensor de la misa pre-Vaticano II</w:t>
      </w:r>
      <w:r w:rsidRPr="00854BF5">
        <w:rPr>
          <w:rFonts w:ascii="Times New Roman" w:eastAsia="Times New Roman" w:hAnsi="Times New Roman" w:cs="Times New Roman"/>
          <w:color w:val="16171B"/>
          <w:sz w:val="28"/>
          <w:szCs w:val="28"/>
          <w:lang w:eastAsia="es-PE"/>
        </w:rPr>
        <w:t xml:space="preserve"> y crítico frecuente del papa Francisco, </w:t>
      </w:r>
      <w:hyperlink r:id="rId13" w:tgtFrame="_blank" w:history="1">
        <w:r w:rsidRPr="00854BF5">
          <w:rPr>
            <w:rFonts w:ascii="Times New Roman" w:eastAsia="Times New Roman" w:hAnsi="Times New Roman" w:cs="Times New Roman"/>
            <w:color w:val="A12014"/>
            <w:sz w:val="28"/>
            <w:szCs w:val="28"/>
            <w:u w:val="single"/>
            <w:lang w:eastAsia="es-PE"/>
          </w:rPr>
          <w:t>calificó</w:t>
        </w:r>
      </w:hyperlink>
      <w:r w:rsidRPr="00854BF5">
        <w:rPr>
          <w:rFonts w:ascii="Times New Roman" w:eastAsia="Times New Roman" w:hAnsi="Times New Roman" w:cs="Times New Roman"/>
          <w:color w:val="16171B"/>
          <w:sz w:val="28"/>
          <w:szCs w:val="28"/>
          <w:lang w:eastAsia="es-PE"/>
        </w:rPr>
        <w:t> la "</w:t>
      </w:r>
      <w:proofErr w:type="spellStart"/>
      <w:r w:rsidRPr="00854BF5">
        <w:rPr>
          <w:rFonts w:ascii="Times New Roman" w:eastAsia="Times New Roman" w:hAnsi="Times New Roman" w:cs="Times New Roman"/>
          <w:color w:val="16171B"/>
          <w:sz w:val="28"/>
          <w:szCs w:val="28"/>
          <w:lang w:eastAsia="es-PE"/>
        </w:rPr>
        <w:t>Traditionis</w:t>
      </w:r>
      <w:proofErr w:type="spellEnd"/>
      <w:r w:rsidRPr="00854BF5">
        <w:rPr>
          <w:rFonts w:ascii="Times New Roman" w:eastAsia="Times New Roman" w:hAnsi="Times New Roman" w:cs="Times New Roman"/>
          <w:color w:val="16171B"/>
          <w:sz w:val="28"/>
          <w:szCs w:val="28"/>
          <w:lang w:eastAsia="es-PE"/>
        </w:rPr>
        <w:t xml:space="preserve"> </w:t>
      </w:r>
      <w:proofErr w:type="spellStart"/>
      <w:r w:rsidRPr="00854BF5">
        <w:rPr>
          <w:rFonts w:ascii="Times New Roman" w:eastAsia="Times New Roman" w:hAnsi="Times New Roman" w:cs="Times New Roman"/>
          <w:color w:val="16171B"/>
          <w:sz w:val="28"/>
          <w:szCs w:val="28"/>
          <w:lang w:eastAsia="es-PE"/>
        </w:rPr>
        <w:t>Custodes</w:t>
      </w:r>
      <w:proofErr w:type="spellEnd"/>
      <w:r w:rsidRPr="00854BF5">
        <w:rPr>
          <w:rFonts w:ascii="Times New Roman" w:eastAsia="Times New Roman" w:hAnsi="Times New Roman" w:cs="Times New Roman"/>
          <w:color w:val="16171B"/>
          <w:sz w:val="28"/>
          <w:szCs w:val="28"/>
          <w:lang w:eastAsia="es-PE"/>
        </w:rPr>
        <w:t>" de "severa y revolucionaria" tras su publicación y exigió la publicación de los resultados completos de la encuesta a los obispos. En agosto de este año, apareció en EWTN y </w:t>
      </w:r>
      <w:hyperlink r:id="rId14" w:tgtFrame="_blank" w:history="1">
        <w:r w:rsidRPr="00854BF5">
          <w:rPr>
            <w:rFonts w:ascii="Times New Roman" w:eastAsia="Times New Roman" w:hAnsi="Times New Roman" w:cs="Times New Roman"/>
            <w:color w:val="A12014"/>
            <w:sz w:val="28"/>
            <w:szCs w:val="28"/>
            <w:u w:val="single"/>
            <w:lang w:eastAsia="es-PE"/>
          </w:rPr>
          <w:t>dijo</w:t>
        </w:r>
      </w:hyperlink>
      <w:r w:rsidRPr="00854BF5">
        <w:rPr>
          <w:rFonts w:ascii="Times New Roman" w:eastAsia="Times New Roman" w:hAnsi="Times New Roman" w:cs="Times New Roman"/>
          <w:color w:val="16171B"/>
          <w:sz w:val="28"/>
          <w:szCs w:val="28"/>
          <w:lang w:eastAsia="es-PE"/>
        </w:rPr>
        <w:t xml:space="preserve"> sobre la misa post-Vaticano II: "No cuestiono en </w:t>
      </w:r>
      <w:r w:rsidRPr="00854BF5">
        <w:rPr>
          <w:rFonts w:ascii="Times New Roman" w:eastAsia="Times New Roman" w:hAnsi="Times New Roman" w:cs="Times New Roman"/>
          <w:color w:val="16171B"/>
          <w:sz w:val="28"/>
          <w:szCs w:val="28"/>
          <w:lang w:eastAsia="es-PE"/>
        </w:rPr>
        <w:lastRenderedPageBreak/>
        <w:t>absoluto su validez; hay una continuidad, pero es forzada. No se puede tomar algo tan rico en belleza y eliminar sus elementos sin que haya efectos negativos".</w:t>
      </w:r>
    </w:p>
    <w:p w14:paraId="64546DD4"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 xml:space="preserve">En julio, la periodista católica estadounidense Diane </w:t>
      </w:r>
      <w:proofErr w:type="spellStart"/>
      <w:r w:rsidRPr="00854BF5">
        <w:rPr>
          <w:rFonts w:ascii="Times New Roman" w:eastAsia="Times New Roman" w:hAnsi="Times New Roman" w:cs="Times New Roman"/>
          <w:color w:val="16171B"/>
          <w:sz w:val="28"/>
          <w:szCs w:val="28"/>
          <w:lang w:eastAsia="es-PE"/>
        </w:rPr>
        <w:t>Montagna</w:t>
      </w:r>
      <w:proofErr w:type="spellEnd"/>
      <w:r w:rsidRPr="00854BF5">
        <w:rPr>
          <w:rFonts w:ascii="Times New Roman" w:eastAsia="Times New Roman" w:hAnsi="Times New Roman" w:cs="Times New Roman"/>
          <w:color w:val="16171B"/>
          <w:sz w:val="28"/>
          <w:szCs w:val="28"/>
          <w:lang w:eastAsia="es-PE"/>
        </w:rPr>
        <w:t> </w:t>
      </w:r>
      <w:hyperlink r:id="rId15" w:tgtFrame="_blank" w:history="1">
        <w:r w:rsidRPr="00854BF5">
          <w:rPr>
            <w:rFonts w:ascii="Times New Roman" w:eastAsia="Times New Roman" w:hAnsi="Times New Roman" w:cs="Times New Roman"/>
            <w:color w:val="A12014"/>
            <w:sz w:val="28"/>
            <w:szCs w:val="28"/>
            <w:u w:val="single"/>
            <w:lang w:eastAsia="es-PE"/>
          </w:rPr>
          <w:t>publicó un documento</w:t>
        </w:r>
      </w:hyperlink>
      <w:r w:rsidRPr="00854BF5">
        <w:rPr>
          <w:rFonts w:ascii="Times New Roman" w:eastAsia="Times New Roman" w:hAnsi="Times New Roman" w:cs="Times New Roman"/>
          <w:color w:val="16171B"/>
          <w:sz w:val="28"/>
          <w:szCs w:val="28"/>
          <w:lang w:eastAsia="es-PE"/>
        </w:rPr>
        <w:t> que, según ella, era un resumen oficial de la encuesta del Vaticano a los obispos sobre la Misa en latín. El documento, que supuestamente era del Dicasterio para la Doctrina de la Fe pero que carecía de su membrete oficial, decía que "la mayoría de los obispos que respondieron al cuestionario afirmaron que realizar cambios legislativos en </w:t>
      </w:r>
      <w:proofErr w:type="spellStart"/>
      <w:r w:rsidRPr="00854BF5">
        <w:rPr>
          <w:rFonts w:ascii="Times New Roman" w:eastAsia="Times New Roman" w:hAnsi="Times New Roman" w:cs="Times New Roman"/>
          <w:i/>
          <w:iCs/>
          <w:color w:val="16171B"/>
          <w:sz w:val="28"/>
          <w:szCs w:val="28"/>
          <w:lang w:eastAsia="es-PE"/>
        </w:rPr>
        <w:t>Summorum</w:t>
      </w:r>
      <w:proofErr w:type="spellEnd"/>
      <w:r w:rsidRPr="00854BF5">
        <w:rPr>
          <w:rFonts w:ascii="Times New Roman" w:eastAsia="Times New Roman" w:hAnsi="Times New Roman" w:cs="Times New Roman"/>
          <w:i/>
          <w:iCs/>
          <w:color w:val="16171B"/>
          <w:sz w:val="28"/>
          <w:szCs w:val="28"/>
          <w:lang w:eastAsia="es-PE"/>
        </w:rPr>
        <w:t xml:space="preserve"> </w:t>
      </w:r>
      <w:proofErr w:type="spellStart"/>
      <w:r w:rsidRPr="00854BF5">
        <w:rPr>
          <w:rFonts w:ascii="Times New Roman" w:eastAsia="Times New Roman" w:hAnsi="Times New Roman" w:cs="Times New Roman"/>
          <w:i/>
          <w:iCs/>
          <w:color w:val="16171B"/>
          <w:sz w:val="28"/>
          <w:szCs w:val="28"/>
          <w:lang w:eastAsia="es-PE"/>
        </w:rPr>
        <w:t>Pontificum</w:t>
      </w:r>
      <w:proofErr w:type="spellEnd"/>
      <w:r w:rsidRPr="00854BF5">
        <w:rPr>
          <w:rFonts w:ascii="Times New Roman" w:eastAsia="Times New Roman" w:hAnsi="Times New Roman" w:cs="Times New Roman"/>
          <w:color w:val="16171B"/>
          <w:sz w:val="28"/>
          <w:szCs w:val="28"/>
          <w:lang w:eastAsia="es-PE"/>
        </w:rPr>
        <w:t> causaría más daño que bien", aparentemente contradiciendo el razonamiento declarado del Papa Francisco para restringir la antigua Misa.</w:t>
      </w:r>
    </w:p>
    <w:p w14:paraId="16064EB6"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 xml:space="preserve">El portavoz del Vaticano, </w:t>
      </w:r>
      <w:proofErr w:type="spellStart"/>
      <w:r w:rsidRPr="00854BF5">
        <w:rPr>
          <w:rFonts w:ascii="Times New Roman" w:eastAsia="Times New Roman" w:hAnsi="Times New Roman" w:cs="Times New Roman"/>
          <w:color w:val="16171B"/>
          <w:sz w:val="28"/>
          <w:szCs w:val="28"/>
          <w:lang w:eastAsia="es-PE"/>
        </w:rPr>
        <w:t>Matteo</w:t>
      </w:r>
      <w:proofErr w:type="spellEnd"/>
      <w:r w:rsidRPr="00854BF5">
        <w:rPr>
          <w:rFonts w:ascii="Times New Roman" w:eastAsia="Times New Roman" w:hAnsi="Times New Roman" w:cs="Times New Roman"/>
          <w:color w:val="16171B"/>
          <w:sz w:val="28"/>
          <w:szCs w:val="28"/>
          <w:lang w:eastAsia="es-PE"/>
        </w:rPr>
        <w:t xml:space="preserve"> Bruni, no confirmó la legitimidad de los documentos y afirmó que "presumiblemente" formaban parte de la decisión de Francisco, si bien se trata de "una reconstrucción muy parcial e incompleta del proceso de toma de decisiones". La publicación del documento se interpretó como una </w:t>
      </w:r>
      <w:r w:rsidRPr="00E04961">
        <w:rPr>
          <w:rFonts w:ascii="Times New Roman" w:eastAsia="Times New Roman" w:hAnsi="Times New Roman" w:cs="Times New Roman"/>
          <w:color w:val="16171B"/>
          <w:sz w:val="28"/>
          <w:szCs w:val="28"/>
          <w:highlight w:val="yellow"/>
          <w:lang w:eastAsia="es-PE"/>
        </w:rPr>
        <w:t>presión sobre el papa León</w:t>
      </w:r>
      <w:r w:rsidRPr="00854BF5">
        <w:rPr>
          <w:rFonts w:ascii="Times New Roman" w:eastAsia="Times New Roman" w:hAnsi="Times New Roman" w:cs="Times New Roman"/>
          <w:color w:val="16171B"/>
          <w:sz w:val="28"/>
          <w:szCs w:val="28"/>
          <w:lang w:eastAsia="es-PE"/>
        </w:rPr>
        <w:t xml:space="preserve"> para que abordara el debate sobre la misa en latín.</w:t>
      </w:r>
    </w:p>
    <w:p w14:paraId="0B0656CA"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b/>
          <w:bCs/>
          <w:color w:val="16171B"/>
          <w:sz w:val="28"/>
          <w:szCs w:val="28"/>
          <w:lang w:eastAsia="es-PE"/>
        </w:rPr>
        <w:t>El dilema del Papa León</w:t>
      </w:r>
    </w:p>
    <w:p w14:paraId="0D3C3F7B"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E04961">
        <w:rPr>
          <w:rFonts w:ascii="Times New Roman" w:eastAsia="Times New Roman" w:hAnsi="Times New Roman" w:cs="Times New Roman"/>
          <w:color w:val="16171B"/>
          <w:sz w:val="28"/>
          <w:szCs w:val="28"/>
          <w:highlight w:val="yellow"/>
          <w:lang w:eastAsia="es-PE"/>
        </w:rPr>
        <w:t>Desde la elección del Papa León XIV el 8 de mayo de 2025, los defensores de la Misa en latín le han enviado cartas y peticiones</w:t>
      </w:r>
      <w:r w:rsidRPr="00854BF5">
        <w:rPr>
          <w:rFonts w:ascii="Times New Roman" w:eastAsia="Times New Roman" w:hAnsi="Times New Roman" w:cs="Times New Roman"/>
          <w:color w:val="16171B"/>
          <w:sz w:val="28"/>
          <w:szCs w:val="28"/>
          <w:lang w:eastAsia="es-PE"/>
        </w:rPr>
        <w:t>, lo cual reveló </w:t>
      </w:r>
      <w:hyperlink r:id="rId16" w:tgtFrame="_blank" w:history="1">
        <w:r w:rsidRPr="00854BF5">
          <w:rPr>
            <w:rFonts w:ascii="Times New Roman" w:eastAsia="Times New Roman" w:hAnsi="Times New Roman" w:cs="Times New Roman"/>
            <w:color w:val="A12014"/>
            <w:sz w:val="28"/>
            <w:szCs w:val="28"/>
            <w:u w:val="single"/>
            <w:lang w:eastAsia="es-PE"/>
          </w:rPr>
          <w:t>en</w:t>
        </w:r>
      </w:hyperlink>
      <w:r w:rsidRPr="00854BF5">
        <w:rPr>
          <w:rFonts w:ascii="Times New Roman" w:eastAsia="Times New Roman" w:hAnsi="Times New Roman" w:cs="Times New Roman"/>
          <w:color w:val="16171B"/>
          <w:sz w:val="28"/>
          <w:szCs w:val="28"/>
          <w:lang w:eastAsia="es-PE"/>
        </w:rPr>
        <w:t xml:space="preserve"> una extensa entrevista con su biógrafa, </w:t>
      </w:r>
      <w:proofErr w:type="spellStart"/>
      <w:r w:rsidRPr="00854BF5">
        <w:rPr>
          <w:rFonts w:ascii="Times New Roman" w:eastAsia="Times New Roman" w:hAnsi="Times New Roman" w:cs="Times New Roman"/>
          <w:color w:val="16171B"/>
          <w:sz w:val="28"/>
          <w:szCs w:val="28"/>
          <w:lang w:eastAsia="es-PE"/>
        </w:rPr>
        <w:t>Elise</w:t>
      </w:r>
      <w:proofErr w:type="spellEnd"/>
      <w:r w:rsidRPr="00854BF5">
        <w:rPr>
          <w:rFonts w:ascii="Times New Roman" w:eastAsia="Times New Roman" w:hAnsi="Times New Roman" w:cs="Times New Roman"/>
          <w:color w:val="16171B"/>
          <w:sz w:val="28"/>
          <w:szCs w:val="28"/>
          <w:lang w:eastAsia="es-PE"/>
        </w:rPr>
        <w:t xml:space="preserve"> Allen. «Entre la Misa Tridentina y la Misa del Vaticano II, la Misa de Pablo VI, no estoy seguro de qué rumbo tomará. Obviamente, es muy complicado», dijo.</w:t>
      </w:r>
    </w:p>
    <w:p w14:paraId="5B5BF8B8"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E04961">
        <w:rPr>
          <w:rFonts w:ascii="Times New Roman" w:eastAsia="Times New Roman" w:hAnsi="Times New Roman" w:cs="Times New Roman"/>
          <w:color w:val="16171B"/>
          <w:sz w:val="28"/>
          <w:szCs w:val="28"/>
          <w:highlight w:val="yellow"/>
          <w:lang w:eastAsia="es-PE"/>
        </w:rPr>
        <w:t>El Papa se hizo eco de la preocupación de su predecesor sobre que la liturgia se convierta en parte de un proceso de polarización</w:t>
      </w:r>
      <w:r w:rsidRPr="00854BF5">
        <w:rPr>
          <w:rFonts w:ascii="Times New Roman" w:eastAsia="Times New Roman" w:hAnsi="Times New Roman" w:cs="Times New Roman"/>
          <w:color w:val="16171B"/>
          <w:sz w:val="28"/>
          <w:szCs w:val="28"/>
          <w:lang w:eastAsia="es-PE"/>
        </w:rPr>
        <w:t xml:space="preserve">, afirmando: </w:t>
      </w:r>
      <w:r w:rsidRPr="00E04961">
        <w:rPr>
          <w:rFonts w:ascii="Times New Roman" w:eastAsia="Times New Roman" w:hAnsi="Times New Roman" w:cs="Times New Roman"/>
          <w:color w:val="16171B"/>
          <w:sz w:val="28"/>
          <w:szCs w:val="28"/>
          <w:highlight w:val="yellow"/>
          <w:lang w:eastAsia="es-PE"/>
        </w:rPr>
        <w:t>«Se ha usado la liturgia como excusa para promover otros temas. Se ha convertido en una herramienta política, y eso es muy lamentable».</w:t>
      </w:r>
    </w:p>
    <w:p w14:paraId="72619D08"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En </w:t>
      </w:r>
      <w:hyperlink r:id="rId17" w:tgtFrame="_blank" w:history="1">
        <w:r w:rsidRPr="00854BF5">
          <w:rPr>
            <w:rFonts w:ascii="Times New Roman" w:eastAsia="Times New Roman" w:hAnsi="Times New Roman" w:cs="Times New Roman"/>
            <w:color w:val="A12014"/>
            <w:sz w:val="28"/>
            <w:szCs w:val="28"/>
            <w:u w:val="single"/>
            <w:lang w:eastAsia="es-PE"/>
          </w:rPr>
          <w:t>la entrevista</w:t>
        </w:r>
      </w:hyperlink>
      <w:r w:rsidRPr="00854BF5">
        <w:rPr>
          <w:rFonts w:ascii="Times New Roman" w:eastAsia="Times New Roman" w:hAnsi="Times New Roman" w:cs="Times New Roman"/>
          <w:color w:val="16171B"/>
          <w:sz w:val="28"/>
          <w:szCs w:val="28"/>
          <w:lang w:eastAsia="es-PE"/>
        </w:rPr>
        <w:t xml:space="preserve"> , el Papa </w:t>
      </w:r>
      <w:r w:rsidRPr="00884991">
        <w:rPr>
          <w:rFonts w:ascii="Times New Roman" w:eastAsia="Times New Roman" w:hAnsi="Times New Roman" w:cs="Times New Roman"/>
          <w:color w:val="16171B"/>
          <w:sz w:val="28"/>
          <w:szCs w:val="28"/>
          <w:lang w:eastAsia="es-PE"/>
        </w:rPr>
        <w:t>expresó su deseo de reunirse y hablar</w:t>
      </w:r>
      <w:r w:rsidRPr="00854BF5">
        <w:rPr>
          <w:rFonts w:ascii="Times New Roman" w:eastAsia="Times New Roman" w:hAnsi="Times New Roman" w:cs="Times New Roman"/>
          <w:color w:val="16171B"/>
          <w:sz w:val="28"/>
          <w:szCs w:val="28"/>
          <w:lang w:eastAsia="es-PE"/>
        </w:rPr>
        <w:t xml:space="preserve"> con los defensores del rito tridentino, diciendo: "Pronto surgirá una oportunidad", posiblemente en referencia a la reunión del Papa con el cardenal </w:t>
      </w:r>
      <w:proofErr w:type="spellStart"/>
      <w:r w:rsidRPr="00854BF5">
        <w:rPr>
          <w:rFonts w:ascii="Times New Roman" w:eastAsia="Times New Roman" w:hAnsi="Times New Roman" w:cs="Times New Roman"/>
          <w:color w:val="16171B"/>
          <w:sz w:val="28"/>
          <w:szCs w:val="28"/>
          <w:lang w:eastAsia="es-PE"/>
        </w:rPr>
        <w:t>Burke</w:t>
      </w:r>
      <w:proofErr w:type="spellEnd"/>
      <w:r w:rsidRPr="00854BF5">
        <w:rPr>
          <w:rFonts w:ascii="Times New Roman" w:eastAsia="Times New Roman" w:hAnsi="Times New Roman" w:cs="Times New Roman"/>
          <w:color w:val="16171B"/>
          <w:sz w:val="28"/>
          <w:szCs w:val="28"/>
          <w:lang w:eastAsia="es-PE"/>
        </w:rPr>
        <w:t xml:space="preserve"> el 22 de agosto.</w:t>
      </w:r>
    </w:p>
    <w:p w14:paraId="25D23538"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84991">
        <w:rPr>
          <w:rFonts w:ascii="Times New Roman" w:eastAsia="Times New Roman" w:hAnsi="Times New Roman" w:cs="Times New Roman"/>
          <w:color w:val="16171B"/>
          <w:sz w:val="28"/>
          <w:szCs w:val="28"/>
          <w:highlight w:val="yellow"/>
          <w:lang w:eastAsia="es-PE"/>
        </w:rPr>
        <w:t>El Papa León también pareció insinuar una especie de “camino intermedio</w:t>
      </w:r>
      <w:r w:rsidRPr="00854BF5">
        <w:rPr>
          <w:rFonts w:ascii="Times New Roman" w:eastAsia="Times New Roman" w:hAnsi="Times New Roman" w:cs="Times New Roman"/>
          <w:color w:val="16171B"/>
          <w:sz w:val="28"/>
          <w:szCs w:val="28"/>
          <w:lang w:eastAsia="es-PE"/>
        </w:rPr>
        <w:t>” que aquellos que esperan hacer la paz entre los dos ritos han defendido: la forma ordinaria como forma exclusiva de la Misa, pero con una ofensiva contra los llamados “abusos litúrgicos” y un aumento en la reverencia, la presencia del latín y otras prácticas tradicionales que se permiten e incluso se alientan en la Misa del Vaticano II.</w:t>
      </w:r>
    </w:p>
    <w:p w14:paraId="0C505BD2"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 xml:space="preserve">“Creo que a veces el, digamos, 'abuso' de la liturgia de lo que llamamos la Misa del Vaticano II no fue útil para quienes buscaban una experiencia más profunda de oración, de contacto con el misterio de la fe que parecían encontrar en la celebración de la Misa Tridentina”, dijo. Leo especuló si “si </w:t>
      </w:r>
      <w:r w:rsidRPr="00854BF5">
        <w:rPr>
          <w:rFonts w:ascii="Times New Roman" w:eastAsia="Times New Roman" w:hAnsi="Times New Roman" w:cs="Times New Roman"/>
          <w:color w:val="16171B"/>
          <w:sz w:val="28"/>
          <w:szCs w:val="28"/>
          <w:lang w:eastAsia="es-PE"/>
        </w:rPr>
        <w:lastRenderedPageBreak/>
        <w:t>celebráramos la liturgia del Vaticano II de forma adecuada”, los asistentes a la misa experimentarían una diferencia mucho menor entre los ritos. </w:t>
      </w:r>
    </w:p>
    <w:p w14:paraId="01DF3CCB"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 xml:space="preserve">Sin embargo, tal como están las cosas, </w:t>
      </w:r>
      <w:r w:rsidRPr="00884991">
        <w:rPr>
          <w:rFonts w:ascii="Times New Roman" w:eastAsia="Times New Roman" w:hAnsi="Times New Roman" w:cs="Times New Roman"/>
          <w:color w:val="16171B"/>
          <w:sz w:val="28"/>
          <w:szCs w:val="28"/>
          <w:highlight w:val="yellow"/>
          <w:lang w:eastAsia="es-PE"/>
        </w:rPr>
        <w:t>el tema se ha vuelto “tan polari</w:t>
      </w:r>
      <w:r w:rsidRPr="00854BF5">
        <w:rPr>
          <w:rFonts w:ascii="Times New Roman" w:eastAsia="Times New Roman" w:hAnsi="Times New Roman" w:cs="Times New Roman"/>
          <w:color w:val="16171B"/>
          <w:sz w:val="28"/>
          <w:szCs w:val="28"/>
          <w:lang w:eastAsia="es-PE"/>
        </w:rPr>
        <w:t>zado que la gente no está dispuesta a escucharse unos a otros”, dijo. </w:t>
      </w:r>
    </w:p>
    <w:p w14:paraId="6C2BDF61"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16171B"/>
          <w:sz w:val="28"/>
          <w:szCs w:val="28"/>
          <w:lang w:eastAsia="es-PE"/>
        </w:rPr>
      </w:pPr>
      <w:r w:rsidRPr="00854BF5">
        <w:rPr>
          <w:rFonts w:ascii="Times New Roman" w:eastAsia="Times New Roman" w:hAnsi="Times New Roman" w:cs="Times New Roman"/>
          <w:color w:val="16171B"/>
          <w:sz w:val="28"/>
          <w:szCs w:val="28"/>
          <w:lang w:eastAsia="es-PE"/>
        </w:rPr>
        <w:t>Eso es un problema en sí mismo. Significa que ahora nos centramos en la ideología, que ya no nos interesa la experiencia de la comunión eclesial. Ese es uno de los temas de la agenda.</w:t>
      </w:r>
    </w:p>
    <w:p w14:paraId="6A258FD0" w14:textId="77777777" w:rsidR="00877551" w:rsidRPr="00854BF5" w:rsidRDefault="00877551" w:rsidP="00854BF5">
      <w:pPr>
        <w:shd w:val="clear" w:color="auto" w:fill="FFFFFF"/>
        <w:spacing w:after="0" w:line="240" w:lineRule="auto"/>
        <w:rPr>
          <w:rFonts w:ascii="Times New Roman" w:eastAsia="Times New Roman" w:hAnsi="Times New Roman" w:cs="Times New Roman"/>
          <w:color w:val="333333"/>
          <w:sz w:val="28"/>
          <w:szCs w:val="28"/>
          <w:lang w:eastAsia="es-PE"/>
        </w:rPr>
      </w:pPr>
    </w:p>
    <w:p w14:paraId="3E0B0DFB" w14:textId="77777777" w:rsidR="000B600D" w:rsidRPr="00854BF5" w:rsidRDefault="000B600D" w:rsidP="00854BF5">
      <w:pPr>
        <w:spacing w:after="0" w:line="240" w:lineRule="auto"/>
        <w:rPr>
          <w:rFonts w:ascii="Times New Roman" w:hAnsi="Times New Roman" w:cs="Times New Roman"/>
          <w:sz w:val="28"/>
          <w:szCs w:val="28"/>
        </w:rPr>
      </w:pPr>
    </w:p>
    <w:p w14:paraId="492433D8" w14:textId="77777777" w:rsidR="00C76B9B" w:rsidRPr="00854BF5" w:rsidRDefault="00C76B9B" w:rsidP="00854BF5">
      <w:pPr>
        <w:spacing w:after="0" w:line="240" w:lineRule="auto"/>
        <w:rPr>
          <w:rFonts w:ascii="Times New Roman" w:hAnsi="Times New Roman" w:cs="Times New Roman"/>
          <w:sz w:val="28"/>
          <w:szCs w:val="28"/>
        </w:rPr>
      </w:pPr>
    </w:p>
    <w:p w14:paraId="0CE5C142" w14:textId="77777777" w:rsidR="00884991" w:rsidRPr="00884991" w:rsidRDefault="00884991" w:rsidP="00884991">
      <w:pPr>
        <w:pStyle w:val="Ttulo2"/>
        <w:rPr>
          <w:sz w:val="28"/>
          <w:szCs w:val="28"/>
        </w:rPr>
      </w:pPr>
      <w:bookmarkStart w:id="2" w:name="_Toc212726246"/>
      <w:r w:rsidRPr="00884991">
        <w:rPr>
          <w:sz w:val="28"/>
          <w:szCs w:val="28"/>
        </w:rPr>
        <w:t>Vidal: León XIV, la liturgia y la grieta que no cierra</w:t>
      </w:r>
      <w:bookmarkEnd w:id="2"/>
    </w:p>
    <w:p w14:paraId="6533C802" w14:textId="77777777" w:rsidR="00884991" w:rsidRDefault="00C76B9B" w:rsidP="00854BF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 w:name="_Toc212726247"/>
      <w:proofErr w:type="spellStart"/>
      <w:r w:rsidRPr="00854BF5">
        <w:rPr>
          <w:rFonts w:ascii="Times New Roman" w:eastAsia="Times New Roman" w:hAnsi="Times New Roman" w:cs="Times New Roman"/>
          <w:b/>
          <w:bCs/>
          <w:i/>
          <w:iCs/>
          <w:color w:val="D49400"/>
          <w:kern w:val="36"/>
          <w:sz w:val="28"/>
          <w:szCs w:val="28"/>
          <w:lang w:eastAsia="es-PE"/>
        </w:rPr>
        <w:t>Burke</w:t>
      </w:r>
      <w:proofErr w:type="spellEnd"/>
      <w:r w:rsidRPr="00854BF5">
        <w:rPr>
          <w:rFonts w:ascii="Times New Roman" w:eastAsia="Times New Roman" w:hAnsi="Times New Roman" w:cs="Times New Roman"/>
          <w:b/>
          <w:bCs/>
          <w:i/>
          <w:iCs/>
          <w:color w:val="D49400"/>
          <w:kern w:val="36"/>
          <w:sz w:val="28"/>
          <w:szCs w:val="28"/>
          <w:lang w:eastAsia="es-PE"/>
        </w:rPr>
        <w:t xml:space="preserve"> y la celebración de la misa tridentina en San Pedro</w:t>
      </w:r>
      <w:bookmarkEnd w:id="3"/>
    </w:p>
    <w:p w14:paraId="0E8CD610" w14:textId="77777777" w:rsidR="00C76B9B" w:rsidRDefault="00C76B9B" w:rsidP="00854BF5">
      <w:pPr>
        <w:shd w:val="clear" w:color="auto" w:fill="FFFFFF"/>
        <w:spacing w:after="0" w:line="240" w:lineRule="auto"/>
        <w:rPr>
          <w:rFonts w:ascii="Times New Roman" w:eastAsia="Times New Roman" w:hAnsi="Times New Roman" w:cs="Times New Roman"/>
          <w:noProof/>
          <w:color w:val="000000"/>
          <w:sz w:val="28"/>
          <w:szCs w:val="28"/>
          <w:lang w:eastAsia="es-PE"/>
        </w:rPr>
      </w:pPr>
    </w:p>
    <w:p w14:paraId="4BFCD56A" w14:textId="77777777" w:rsidR="00C76B9B" w:rsidRPr="00854BF5" w:rsidRDefault="00C76B9B" w:rsidP="00854BF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54BF5">
        <w:rPr>
          <w:rFonts w:ascii="Times New Roman" w:eastAsia="Times New Roman" w:hAnsi="Times New Roman" w:cs="Times New Roman"/>
          <w:b/>
          <w:bCs/>
          <w:i/>
          <w:iCs/>
          <w:color w:val="333333"/>
          <w:sz w:val="28"/>
          <w:szCs w:val="28"/>
          <w:lang w:eastAsia="es-PE"/>
        </w:rPr>
        <w:t>25.10.2025 </w:t>
      </w:r>
      <w:hyperlink r:id="rId18" w:history="1">
        <w:r w:rsidRPr="00854BF5">
          <w:rPr>
            <w:rFonts w:ascii="Times New Roman" w:eastAsia="Times New Roman" w:hAnsi="Times New Roman" w:cs="Times New Roman"/>
            <w:b/>
            <w:bCs/>
            <w:i/>
            <w:iCs/>
            <w:color w:val="D49400"/>
            <w:sz w:val="28"/>
            <w:szCs w:val="28"/>
            <w:u w:val="single"/>
            <w:lang w:eastAsia="es-PE"/>
          </w:rPr>
          <w:t>José Manuel Vidal</w:t>
        </w:r>
      </w:hyperlink>
    </w:p>
    <w:p w14:paraId="3D9426CA" w14:textId="77777777" w:rsidR="00884991" w:rsidRDefault="00884991" w:rsidP="00854BF5">
      <w:pPr>
        <w:shd w:val="clear" w:color="auto" w:fill="FFFFFF"/>
        <w:spacing w:after="0" w:line="240" w:lineRule="auto"/>
        <w:rPr>
          <w:rFonts w:ascii="Times New Roman" w:eastAsia="Times New Roman" w:hAnsi="Times New Roman" w:cs="Times New Roman"/>
          <w:color w:val="333333"/>
          <w:sz w:val="28"/>
          <w:szCs w:val="28"/>
          <w:lang w:eastAsia="es-PE"/>
        </w:rPr>
      </w:pPr>
    </w:p>
    <w:p w14:paraId="77A0E0B5" w14:textId="77777777" w:rsidR="00C76B9B" w:rsidRPr="00854BF5" w:rsidRDefault="00C76B9B"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En el corazón del Vaticano, donde cada decisión papal resuena como un eco en las catacumbas, </w:t>
      </w:r>
      <w:r w:rsidRPr="00211F7B">
        <w:rPr>
          <w:rFonts w:ascii="Times New Roman" w:eastAsia="Times New Roman" w:hAnsi="Times New Roman" w:cs="Times New Roman"/>
          <w:b/>
          <w:bCs/>
          <w:color w:val="474747"/>
          <w:sz w:val="28"/>
          <w:szCs w:val="28"/>
          <w:highlight w:val="yellow"/>
          <w:lang w:eastAsia="es-PE"/>
        </w:rPr>
        <w:t>León XIV</w:t>
      </w:r>
      <w:r w:rsidRPr="00211F7B">
        <w:rPr>
          <w:rFonts w:ascii="Times New Roman" w:eastAsia="Times New Roman" w:hAnsi="Times New Roman" w:cs="Times New Roman"/>
          <w:color w:val="333333"/>
          <w:sz w:val="28"/>
          <w:szCs w:val="28"/>
          <w:highlight w:val="yellow"/>
          <w:lang w:eastAsia="es-PE"/>
        </w:rPr>
        <w:t> ha encendido una mecha que no pasa desapercibida: permitir al cardenal </w:t>
      </w:r>
      <w:r w:rsidRPr="00211F7B">
        <w:rPr>
          <w:rFonts w:ascii="Times New Roman" w:eastAsia="Times New Roman" w:hAnsi="Times New Roman" w:cs="Times New Roman"/>
          <w:b/>
          <w:bCs/>
          <w:color w:val="474747"/>
          <w:sz w:val="28"/>
          <w:szCs w:val="28"/>
          <w:highlight w:val="yellow"/>
          <w:lang w:eastAsia="es-PE"/>
        </w:rPr>
        <w:t xml:space="preserve">Raymond </w:t>
      </w:r>
      <w:proofErr w:type="spellStart"/>
      <w:r w:rsidRPr="00211F7B">
        <w:rPr>
          <w:rFonts w:ascii="Times New Roman" w:eastAsia="Times New Roman" w:hAnsi="Times New Roman" w:cs="Times New Roman"/>
          <w:b/>
          <w:bCs/>
          <w:color w:val="474747"/>
          <w:sz w:val="28"/>
          <w:szCs w:val="28"/>
          <w:highlight w:val="yellow"/>
          <w:lang w:eastAsia="es-PE"/>
        </w:rPr>
        <w:t>Burke</w:t>
      </w:r>
      <w:proofErr w:type="spellEnd"/>
      <w:r w:rsidRPr="00211F7B">
        <w:rPr>
          <w:rFonts w:ascii="Times New Roman" w:eastAsia="Times New Roman" w:hAnsi="Times New Roman" w:cs="Times New Roman"/>
          <w:color w:val="333333"/>
          <w:sz w:val="28"/>
          <w:szCs w:val="28"/>
          <w:highlight w:val="yellow"/>
          <w:lang w:eastAsia="es-PE"/>
        </w:rPr>
        <w:t>, custodio tenaz de la tradición y enemigo público de </w:t>
      </w:r>
      <w:r w:rsidRPr="00211F7B">
        <w:rPr>
          <w:rFonts w:ascii="Times New Roman" w:eastAsia="Times New Roman" w:hAnsi="Times New Roman" w:cs="Times New Roman"/>
          <w:b/>
          <w:bCs/>
          <w:color w:val="474747"/>
          <w:sz w:val="28"/>
          <w:szCs w:val="28"/>
          <w:highlight w:val="yellow"/>
          <w:lang w:eastAsia="es-PE"/>
        </w:rPr>
        <w:t>Francisco</w:t>
      </w:r>
      <w:r w:rsidRPr="00211F7B">
        <w:rPr>
          <w:rFonts w:ascii="Times New Roman" w:eastAsia="Times New Roman" w:hAnsi="Times New Roman" w:cs="Times New Roman"/>
          <w:color w:val="333333"/>
          <w:sz w:val="28"/>
          <w:szCs w:val="28"/>
          <w:highlight w:val="yellow"/>
          <w:lang w:eastAsia="es-PE"/>
        </w:rPr>
        <w:t>, celebrar la misa tridentina en la Basílica de San Pedro</w:t>
      </w:r>
      <w:r w:rsidRPr="00854BF5">
        <w:rPr>
          <w:rFonts w:ascii="Times New Roman" w:eastAsia="Times New Roman" w:hAnsi="Times New Roman" w:cs="Times New Roman"/>
          <w:color w:val="333333"/>
          <w:sz w:val="28"/>
          <w:szCs w:val="28"/>
          <w:lang w:eastAsia="es-PE"/>
        </w:rPr>
        <w:t>. ¿Simple gesto de cortesía o un desafío al espíritu del Concilio Vaticano II, que soñó con una liturgia viva, participativa y encarnada en el pueblo de Dios?</w:t>
      </w:r>
    </w:p>
    <w:p w14:paraId="71D96AF9" w14:textId="77777777" w:rsidR="00C76B9B" w:rsidRPr="00854BF5" w:rsidRDefault="00C76B9B" w:rsidP="00211F7B">
      <w:pPr>
        <w:shd w:val="clear" w:color="auto" w:fill="FFFFFF"/>
        <w:spacing w:after="0" w:line="240" w:lineRule="auto"/>
        <w:rPr>
          <w:rFonts w:ascii="Times New Roman" w:eastAsia="Times New Roman" w:hAnsi="Times New Roman" w:cs="Times New Roman"/>
          <w:color w:val="000000"/>
          <w:sz w:val="28"/>
          <w:szCs w:val="28"/>
          <w:lang w:eastAsia="es-PE"/>
        </w:rPr>
      </w:pPr>
      <w:r w:rsidRPr="00854BF5">
        <w:rPr>
          <w:rFonts w:ascii="Times New Roman" w:eastAsia="Times New Roman" w:hAnsi="Times New Roman" w:cs="Times New Roman"/>
          <w:color w:val="333333"/>
          <w:sz w:val="28"/>
          <w:szCs w:val="28"/>
          <w:lang w:eastAsia="es-PE"/>
        </w:rPr>
        <w:t>En principio, no parece una cuestión menor. </w:t>
      </w:r>
      <w:r w:rsidRPr="00211F7B">
        <w:rPr>
          <w:rFonts w:ascii="Times New Roman" w:eastAsia="Times New Roman" w:hAnsi="Times New Roman" w:cs="Times New Roman"/>
          <w:b/>
          <w:bCs/>
          <w:color w:val="474747"/>
          <w:sz w:val="28"/>
          <w:szCs w:val="28"/>
          <w:highlight w:val="yellow"/>
          <w:lang w:eastAsia="es-PE"/>
        </w:rPr>
        <w:t xml:space="preserve">El Vaticano II, con su </w:t>
      </w:r>
      <w:proofErr w:type="spellStart"/>
      <w:r w:rsidRPr="00211F7B">
        <w:rPr>
          <w:rFonts w:ascii="Times New Roman" w:eastAsia="Times New Roman" w:hAnsi="Times New Roman" w:cs="Times New Roman"/>
          <w:b/>
          <w:bCs/>
          <w:color w:val="474747"/>
          <w:sz w:val="28"/>
          <w:szCs w:val="28"/>
          <w:highlight w:val="yellow"/>
          <w:lang w:eastAsia="es-PE"/>
        </w:rPr>
        <w:t>Sacrosanctum</w:t>
      </w:r>
      <w:proofErr w:type="spellEnd"/>
      <w:r w:rsidRPr="00211F7B">
        <w:rPr>
          <w:rFonts w:ascii="Times New Roman" w:eastAsia="Times New Roman" w:hAnsi="Times New Roman" w:cs="Times New Roman"/>
          <w:b/>
          <w:bCs/>
          <w:color w:val="474747"/>
          <w:sz w:val="28"/>
          <w:szCs w:val="28"/>
          <w:highlight w:val="yellow"/>
          <w:lang w:eastAsia="es-PE"/>
        </w:rPr>
        <w:t xml:space="preserve"> Concilium, trazó un camino claro</w:t>
      </w:r>
      <w:r w:rsidRPr="00211F7B">
        <w:rPr>
          <w:rFonts w:ascii="Times New Roman" w:eastAsia="Times New Roman" w:hAnsi="Times New Roman" w:cs="Times New Roman"/>
          <w:color w:val="333333"/>
          <w:sz w:val="28"/>
          <w:szCs w:val="28"/>
          <w:highlight w:val="yellow"/>
          <w:lang w:eastAsia="es-PE"/>
        </w:rPr>
        <w:t>: una liturgia en la que la gente no fuera mera espectadora, sino protagonista</w:t>
      </w:r>
      <w:r w:rsidRPr="00854BF5">
        <w:rPr>
          <w:rFonts w:ascii="Times New Roman" w:eastAsia="Times New Roman" w:hAnsi="Times New Roman" w:cs="Times New Roman"/>
          <w:color w:val="333333"/>
          <w:sz w:val="28"/>
          <w:szCs w:val="28"/>
          <w:lang w:eastAsia="es-PE"/>
        </w:rPr>
        <w:t xml:space="preserve">, con el sacerdote mirando al pueblo, no de espaldas; en lengua vernácula, para que las palabras de la fe resonaran en el idioma del corazón, no en el latín de los eruditos; y </w:t>
      </w:r>
      <w:r w:rsidRPr="00211F7B">
        <w:rPr>
          <w:rFonts w:ascii="Times New Roman" w:eastAsia="Times New Roman" w:hAnsi="Times New Roman" w:cs="Times New Roman"/>
          <w:color w:val="333333"/>
          <w:sz w:val="28"/>
          <w:szCs w:val="28"/>
          <w:highlight w:val="yellow"/>
          <w:lang w:eastAsia="es-PE"/>
        </w:rPr>
        <w:t>despojada de excesiva parafernalia</w:t>
      </w:r>
      <w:r w:rsidRPr="00854BF5">
        <w:rPr>
          <w:rFonts w:ascii="Times New Roman" w:eastAsia="Times New Roman" w:hAnsi="Times New Roman" w:cs="Times New Roman"/>
          <w:color w:val="333333"/>
          <w:sz w:val="28"/>
          <w:szCs w:val="28"/>
          <w:lang w:eastAsia="es-PE"/>
        </w:rPr>
        <w:t>. Con menos incienso y roquetes de puntillas y más vida cotidiana.</w:t>
      </w:r>
    </w:p>
    <w:p w14:paraId="3CE9CFF6" w14:textId="77777777" w:rsidR="00C76B9B" w:rsidRPr="00854BF5" w:rsidRDefault="00C76B9B"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b/>
          <w:bCs/>
          <w:color w:val="474747"/>
          <w:sz w:val="28"/>
          <w:szCs w:val="28"/>
          <w:lang w:eastAsia="es-PE"/>
        </w:rPr>
        <w:t xml:space="preserve">Autorizar a </w:t>
      </w:r>
      <w:proofErr w:type="spellStart"/>
      <w:r w:rsidRPr="00854BF5">
        <w:rPr>
          <w:rFonts w:ascii="Times New Roman" w:eastAsia="Times New Roman" w:hAnsi="Times New Roman" w:cs="Times New Roman"/>
          <w:b/>
          <w:bCs/>
          <w:color w:val="474747"/>
          <w:sz w:val="28"/>
          <w:szCs w:val="28"/>
          <w:lang w:eastAsia="es-PE"/>
        </w:rPr>
        <w:t>Burke</w:t>
      </w:r>
      <w:proofErr w:type="spellEnd"/>
      <w:r w:rsidRPr="00854BF5">
        <w:rPr>
          <w:rFonts w:ascii="Times New Roman" w:eastAsia="Times New Roman" w:hAnsi="Times New Roman" w:cs="Times New Roman"/>
          <w:b/>
          <w:bCs/>
          <w:color w:val="474747"/>
          <w:sz w:val="28"/>
          <w:szCs w:val="28"/>
          <w:lang w:eastAsia="es-PE"/>
        </w:rPr>
        <w:t xml:space="preserve">, con su latín solemne y su liturgia preconciliar, a elevar el cáliz en el Altar de la Cátedra, parece un guiño a quienes ven en el </w:t>
      </w:r>
      <w:proofErr w:type="spellStart"/>
      <w:r w:rsidRPr="00854BF5">
        <w:rPr>
          <w:rFonts w:ascii="Times New Roman" w:eastAsia="Times New Roman" w:hAnsi="Times New Roman" w:cs="Times New Roman"/>
          <w:b/>
          <w:bCs/>
          <w:color w:val="474747"/>
          <w:sz w:val="28"/>
          <w:szCs w:val="28"/>
          <w:lang w:eastAsia="es-PE"/>
        </w:rPr>
        <w:t>Novus</w:t>
      </w:r>
      <w:proofErr w:type="spellEnd"/>
      <w:r w:rsidRPr="00854BF5">
        <w:rPr>
          <w:rFonts w:ascii="Times New Roman" w:eastAsia="Times New Roman" w:hAnsi="Times New Roman" w:cs="Times New Roman"/>
          <w:b/>
          <w:bCs/>
          <w:color w:val="474747"/>
          <w:sz w:val="28"/>
          <w:szCs w:val="28"/>
          <w:lang w:eastAsia="es-PE"/>
        </w:rPr>
        <w:t xml:space="preserve"> Ordo una pérdida del misterio</w:t>
      </w:r>
      <w:r w:rsidRPr="00854BF5">
        <w:rPr>
          <w:rFonts w:ascii="Times New Roman" w:eastAsia="Times New Roman" w:hAnsi="Times New Roman" w:cs="Times New Roman"/>
          <w:color w:val="333333"/>
          <w:sz w:val="28"/>
          <w:szCs w:val="28"/>
          <w:lang w:eastAsia="es-PE"/>
        </w:rPr>
        <w:t>.</w:t>
      </w:r>
    </w:p>
    <w:p w14:paraId="70DBF3CB" w14:textId="77777777" w:rsidR="00C76B9B" w:rsidRPr="00854BF5" w:rsidRDefault="00C76B9B"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Recordemos una anécdota que ejemplifica esta tensión: en una audiencia en Casa Santa Marta, </w:t>
      </w:r>
      <w:r w:rsidRPr="00854BF5">
        <w:rPr>
          <w:rFonts w:ascii="Times New Roman" w:eastAsia="Times New Roman" w:hAnsi="Times New Roman" w:cs="Times New Roman"/>
          <w:b/>
          <w:bCs/>
          <w:color w:val="474747"/>
          <w:sz w:val="28"/>
          <w:szCs w:val="28"/>
          <w:lang w:eastAsia="es-PE"/>
        </w:rPr>
        <w:t>un joven sacerdote tradicionalista</w:t>
      </w:r>
      <w:r w:rsidRPr="00854BF5">
        <w:rPr>
          <w:rFonts w:ascii="Times New Roman" w:eastAsia="Times New Roman" w:hAnsi="Times New Roman" w:cs="Times New Roman"/>
          <w:color w:val="333333"/>
          <w:sz w:val="28"/>
          <w:szCs w:val="28"/>
          <w:lang w:eastAsia="es-PE"/>
        </w:rPr>
        <w:t>, con lágrimas en los ojos, le confesó al entonces cardenal Prevost –hoy León XIV– cómo la misa tridentina le evocaba las vísperas de su infancia en una aldea guineana, con el murmullo de las palmeras y el calor ecuatorial. "Eminencia, era mi puente al cielo", dijo.</w:t>
      </w:r>
    </w:p>
    <w:p w14:paraId="4124B45F" w14:textId="77777777" w:rsidR="00C76B9B" w:rsidRPr="00854BF5" w:rsidRDefault="00C76B9B"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El futuro Papa, con esa mirada agustina que recuerda sus raíces en Chiclayo, respondió: "La Iglesia no es un museo, hijo, pero el corazón no olvida su latido".</w:t>
      </w:r>
    </w:p>
    <w:p w14:paraId="382883A5" w14:textId="77777777" w:rsidR="00C76B9B" w:rsidRPr="00854BF5" w:rsidRDefault="00C76B9B"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lastRenderedPageBreak/>
        <w:t xml:space="preserve">Ese latido parece haber inspirado esta decisión, pero ¿a qué precio? </w:t>
      </w:r>
      <w:r w:rsidRPr="00A0609E">
        <w:rPr>
          <w:rFonts w:ascii="Times New Roman" w:eastAsia="Times New Roman" w:hAnsi="Times New Roman" w:cs="Times New Roman"/>
          <w:color w:val="333333"/>
          <w:sz w:val="28"/>
          <w:szCs w:val="28"/>
          <w:highlight w:val="yellow"/>
          <w:lang w:eastAsia="es-PE"/>
        </w:rPr>
        <w:t>Permitir esta misa en San Pedro, el epicentro de la catolicidad, no es solo un gesto simbólico: </w:t>
      </w:r>
      <w:r w:rsidRPr="00A0609E">
        <w:rPr>
          <w:rFonts w:ascii="Times New Roman" w:eastAsia="Times New Roman" w:hAnsi="Times New Roman" w:cs="Times New Roman"/>
          <w:b/>
          <w:bCs/>
          <w:color w:val="474747"/>
          <w:sz w:val="28"/>
          <w:szCs w:val="28"/>
          <w:highlight w:val="yellow"/>
          <w:lang w:eastAsia="es-PE"/>
        </w:rPr>
        <w:t>es un desafío al espíritu conciliar que quiso una Iglesia en diálogo con el mundo, no encerrada en ritos que, aunque bellos, pueden alienar a los fieles de ho</w:t>
      </w:r>
      <w:r w:rsidRPr="00854BF5">
        <w:rPr>
          <w:rFonts w:ascii="Times New Roman" w:eastAsia="Times New Roman" w:hAnsi="Times New Roman" w:cs="Times New Roman"/>
          <w:b/>
          <w:bCs/>
          <w:color w:val="474747"/>
          <w:sz w:val="28"/>
          <w:szCs w:val="28"/>
          <w:lang w:eastAsia="es-PE"/>
        </w:rPr>
        <w:t>y</w:t>
      </w:r>
      <w:r w:rsidRPr="00854BF5">
        <w:rPr>
          <w:rFonts w:ascii="Times New Roman" w:eastAsia="Times New Roman" w:hAnsi="Times New Roman" w:cs="Times New Roman"/>
          <w:color w:val="333333"/>
          <w:sz w:val="28"/>
          <w:szCs w:val="28"/>
          <w:lang w:eastAsia="es-PE"/>
        </w:rPr>
        <w:t>.</w:t>
      </w:r>
    </w:p>
    <w:p w14:paraId="054F1056" w14:textId="77777777" w:rsidR="00C76B9B" w:rsidRPr="00854BF5" w:rsidRDefault="00C76B9B" w:rsidP="00854BF5">
      <w:pPr>
        <w:shd w:val="clear" w:color="auto" w:fill="FFFFFF"/>
        <w:spacing w:after="0" w:line="240" w:lineRule="auto"/>
        <w:rPr>
          <w:rFonts w:ascii="Times New Roman" w:eastAsia="Times New Roman" w:hAnsi="Times New Roman" w:cs="Times New Roman"/>
          <w:color w:val="333333"/>
          <w:sz w:val="28"/>
          <w:szCs w:val="28"/>
          <w:lang w:eastAsia="es-PE"/>
        </w:rPr>
      </w:pPr>
      <w:proofErr w:type="spellStart"/>
      <w:r w:rsidRPr="00854BF5">
        <w:rPr>
          <w:rFonts w:ascii="Times New Roman" w:eastAsia="Times New Roman" w:hAnsi="Times New Roman" w:cs="Times New Roman"/>
          <w:color w:val="333333"/>
          <w:sz w:val="28"/>
          <w:szCs w:val="28"/>
          <w:lang w:eastAsia="es-PE"/>
        </w:rPr>
        <w:t>Burke</w:t>
      </w:r>
      <w:proofErr w:type="spellEnd"/>
      <w:r w:rsidRPr="00854BF5">
        <w:rPr>
          <w:rFonts w:ascii="Times New Roman" w:eastAsia="Times New Roman" w:hAnsi="Times New Roman" w:cs="Times New Roman"/>
          <w:color w:val="333333"/>
          <w:sz w:val="28"/>
          <w:szCs w:val="28"/>
          <w:lang w:eastAsia="es-PE"/>
        </w:rPr>
        <w:t xml:space="preserve">, con su voz aguda como un salmo del desierto, no es un simple celebrante; </w:t>
      </w:r>
      <w:r w:rsidRPr="00A0609E">
        <w:rPr>
          <w:rFonts w:ascii="Times New Roman" w:eastAsia="Times New Roman" w:hAnsi="Times New Roman" w:cs="Times New Roman"/>
          <w:color w:val="333333"/>
          <w:sz w:val="28"/>
          <w:szCs w:val="28"/>
          <w:highlight w:val="yellow"/>
          <w:lang w:eastAsia="es-PE"/>
        </w:rPr>
        <w:t xml:space="preserve">es un estandarte para los </w:t>
      </w:r>
      <w:proofErr w:type="spellStart"/>
      <w:r w:rsidRPr="00A0609E">
        <w:rPr>
          <w:rFonts w:ascii="Times New Roman" w:eastAsia="Times New Roman" w:hAnsi="Times New Roman" w:cs="Times New Roman"/>
          <w:color w:val="333333"/>
          <w:sz w:val="28"/>
          <w:szCs w:val="28"/>
          <w:highlight w:val="yellow"/>
          <w:lang w:eastAsia="es-PE"/>
        </w:rPr>
        <w:t>tradis</w:t>
      </w:r>
      <w:proofErr w:type="spellEnd"/>
      <w:r w:rsidRPr="00854BF5">
        <w:rPr>
          <w:rFonts w:ascii="Times New Roman" w:eastAsia="Times New Roman" w:hAnsi="Times New Roman" w:cs="Times New Roman"/>
          <w:color w:val="333333"/>
          <w:sz w:val="28"/>
          <w:szCs w:val="28"/>
          <w:lang w:eastAsia="es-PE"/>
        </w:rPr>
        <w:t xml:space="preserve"> que rechazan la reforma litúrgica.</w:t>
      </w:r>
    </w:p>
    <w:p w14:paraId="453259FB" w14:textId="77777777" w:rsidR="00C76B9B" w:rsidRPr="00854BF5" w:rsidRDefault="00C76B9B"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En un mundo donde la Iglesia lucha por ser faro de unidad, este permiso podría avivar las brasas de la división, atrayendo a peregrinos de la Fraternidad San Pío X y a </w:t>
      </w:r>
      <w:r w:rsidRPr="00A0609E">
        <w:rPr>
          <w:rFonts w:ascii="Times New Roman" w:eastAsia="Times New Roman" w:hAnsi="Times New Roman" w:cs="Times New Roman"/>
          <w:color w:val="333333"/>
          <w:sz w:val="28"/>
          <w:szCs w:val="28"/>
          <w:highlight w:val="yellow"/>
          <w:lang w:eastAsia="es-PE"/>
        </w:rPr>
        <w:t>quienes ven en el Concilio un error</w:t>
      </w:r>
      <w:r w:rsidRPr="00854BF5">
        <w:rPr>
          <w:rFonts w:ascii="Times New Roman" w:eastAsia="Times New Roman" w:hAnsi="Times New Roman" w:cs="Times New Roman"/>
          <w:color w:val="333333"/>
          <w:sz w:val="28"/>
          <w:szCs w:val="28"/>
          <w:lang w:eastAsia="es-PE"/>
        </w:rPr>
        <w:t>.</w:t>
      </w:r>
    </w:p>
    <w:p w14:paraId="37B2C880" w14:textId="77777777" w:rsidR="00C76B9B" w:rsidRPr="00854BF5" w:rsidRDefault="00C76B9B"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057D84">
        <w:rPr>
          <w:rFonts w:ascii="Times New Roman" w:eastAsia="Times New Roman" w:hAnsi="Times New Roman" w:cs="Times New Roman"/>
          <w:b/>
          <w:bCs/>
          <w:color w:val="474747"/>
          <w:sz w:val="28"/>
          <w:szCs w:val="28"/>
          <w:highlight w:val="yellow"/>
          <w:lang w:eastAsia="es-PE"/>
        </w:rPr>
        <w:t>León XIV, el primer yanqui en la silla de Pedro, sabe que la liturgia es el alma de la fe, pero también que el Vaticano II no fue un capricho, sino un soplo del Espíritu para acercar la Eucaristía al pueblo</w:t>
      </w:r>
      <w:r w:rsidRPr="00854BF5">
        <w:rPr>
          <w:rFonts w:ascii="Times New Roman" w:eastAsia="Times New Roman" w:hAnsi="Times New Roman" w:cs="Times New Roman"/>
          <w:color w:val="333333"/>
          <w:sz w:val="28"/>
          <w:szCs w:val="28"/>
          <w:lang w:eastAsia="es-PE"/>
        </w:rPr>
        <w:t xml:space="preserve">. ¿Su permiso a la misa tradicional de </w:t>
      </w:r>
      <w:proofErr w:type="spellStart"/>
      <w:r w:rsidRPr="00854BF5">
        <w:rPr>
          <w:rFonts w:ascii="Times New Roman" w:eastAsia="Times New Roman" w:hAnsi="Times New Roman" w:cs="Times New Roman"/>
          <w:color w:val="333333"/>
          <w:sz w:val="28"/>
          <w:szCs w:val="28"/>
          <w:lang w:eastAsia="es-PE"/>
        </w:rPr>
        <w:t>Burke</w:t>
      </w:r>
      <w:proofErr w:type="spellEnd"/>
      <w:r w:rsidRPr="00854BF5">
        <w:rPr>
          <w:rFonts w:ascii="Times New Roman" w:eastAsia="Times New Roman" w:hAnsi="Times New Roman" w:cs="Times New Roman"/>
          <w:color w:val="333333"/>
          <w:sz w:val="28"/>
          <w:szCs w:val="28"/>
          <w:lang w:eastAsia="es-PE"/>
        </w:rPr>
        <w:t xml:space="preserve"> en San Pedro es un riesgo calculado o una rendición a las presiones tradicionalistas?</w:t>
      </w:r>
    </w:p>
    <w:p w14:paraId="60C2B9EE" w14:textId="77777777" w:rsidR="00C76B9B" w:rsidRPr="00854BF5" w:rsidRDefault="00C76B9B"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Esta decisión no es, pues, un detalle litúrgico: es un pulso al corazón conciliar de la Iglesia. Que León XIV, con la audacia de su nombre, no olvide que el Espíritu sopla para unir, no para dividir, y que</w:t>
      </w:r>
      <w:r w:rsidRPr="00854BF5">
        <w:rPr>
          <w:rFonts w:ascii="Times New Roman" w:eastAsia="Times New Roman" w:hAnsi="Times New Roman" w:cs="Times New Roman"/>
          <w:b/>
          <w:bCs/>
          <w:color w:val="474747"/>
          <w:sz w:val="28"/>
          <w:szCs w:val="28"/>
          <w:lang w:eastAsia="es-PE"/>
        </w:rPr>
        <w:t> la liturgia debe ser un puente hacia el pueblo, no un muro de incienso</w:t>
      </w:r>
      <w:r w:rsidRPr="00854BF5">
        <w:rPr>
          <w:rFonts w:ascii="Times New Roman" w:eastAsia="Times New Roman" w:hAnsi="Times New Roman" w:cs="Times New Roman"/>
          <w:color w:val="333333"/>
          <w:sz w:val="28"/>
          <w:szCs w:val="28"/>
          <w:lang w:eastAsia="es-PE"/>
        </w:rPr>
        <w:t>. Que el Señor ilumine su camino. Amén.</w:t>
      </w:r>
    </w:p>
    <w:p w14:paraId="2963BABA" w14:textId="77777777" w:rsidR="00C76B9B" w:rsidRPr="00854BF5" w:rsidRDefault="00C76B9B" w:rsidP="00854BF5">
      <w:pPr>
        <w:spacing w:after="0" w:line="240" w:lineRule="auto"/>
        <w:rPr>
          <w:rFonts w:ascii="Times New Roman" w:hAnsi="Times New Roman" w:cs="Times New Roman"/>
          <w:sz w:val="28"/>
          <w:szCs w:val="28"/>
        </w:rPr>
      </w:pPr>
    </w:p>
    <w:p w14:paraId="71FF2E2F" w14:textId="77777777" w:rsidR="00770C16" w:rsidRPr="00854BF5" w:rsidRDefault="00770C16" w:rsidP="00854BF5">
      <w:pPr>
        <w:spacing w:after="0" w:line="240" w:lineRule="auto"/>
        <w:rPr>
          <w:rFonts w:ascii="Times New Roman" w:hAnsi="Times New Roman" w:cs="Times New Roman"/>
          <w:sz w:val="28"/>
          <w:szCs w:val="28"/>
        </w:rPr>
      </w:pPr>
    </w:p>
    <w:p w14:paraId="659BBF40" w14:textId="77777777" w:rsidR="00770C16" w:rsidRPr="00854BF5" w:rsidRDefault="00770C16" w:rsidP="00854BF5">
      <w:pPr>
        <w:spacing w:after="0" w:line="240" w:lineRule="auto"/>
        <w:rPr>
          <w:rFonts w:ascii="Times New Roman" w:hAnsi="Times New Roman" w:cs="Times New Roman"/>
          <w:sz w:val="28"/>
          <w:szCs w:val="28"/>
        </w:rPr>
      </w:pPr>
    </w:p>
    <w:p w14:paraId="2304F5F5" w14:textId="77777777" w:rsidR="00770C16" w:rsidRPr="00854BF5" w:rsidRDefault="00770C16" w:rsidP="00854BF5">
      <w:pPr>
        <w:spacing w:after="0" w:line="240" w:lineRule="auto"/>
        <w:rPr>
          <w:rFonts w:ascii="Times New Roman" w:hAnsi="Times New Roman" w:cs="Times New Roman"/>
          <w:sz w:val="28"/>
          <w:szCs w:val="28"/>
        </w:rPr>
      </w:pPr>
    </w:p>
    <w:p w14:paraId="105C8D93" w14:textId="77777777" w:rsidR="00770C16" w:rsidRDefault="00770C16" w:rsidP="00057D84">
      <w:pPr>
        <w:pStyle w:val="Ttulo1"/>
        <w:rPr>
          <w:color w:val="C00000"/>
        </w:rPr>
      </w:pPr>
      <w:bookmarkStart w:id="4" w:name="_Toc212726248"/>
      <w:r w:rsidRPr="00057D84">
        <w:rPr>
          <w:color w:val="C00000"/>
        </w:rPr>
        <w:t>MENSAJES</w:t>
      </w:r>
      <w:bookmarkEnd w:id="4"/>
    </w:p>
    <w:p w14:paraId="49B00483" w14:textId="77777777" w:rsidR="00927653" w:rsidRPr="00927653" w:rsidRDefault="00927653" w:rsidP="00927653">
      <w:pPr>
        <w:pStyle w:val="Ttulo1"/>
        <w:spacing w:before="0" w:beforeAutospacing="0" w:after="0" w:afterAutospacing="0"/>
        <w:rPr>
          <w:color w:val="C00000"/>
          <w:sz w:val="28"/>
          <w:szCs w:val="28"/>
        </w:rPr>
      </w:pPr>
    </w:p>
    <w:p w14:paraId="00A9F3B4" w14:textId="77777777" w:rsidR="00927653" w:rsidRPr="00927653" w:rsidRDefault="00927653" w:rsidP="00927653">
      <w:pPr>
        <w:pStyle w:val="Ttulo2"/>
        <w:rPr>
          <w:sz w:val="28"/>
          <w:szCs w:val="28"/>
        </w:rPr>
      </w:pPr>
      <w:bookmarkStart w:id="5" w:name="_Toc212726249"/>
      <w:r w:rsidRPr="00927653">
        <w:rPr>
          <w:rStyle w:val="title-1-color"/>
          <w:sz w:val="28"/>
          <w:szCs w:val="28"/>
        </w:rPr>
        <w:t>LEÓN XIV A LOS PARTICIPANTES EN EL ENCUENTRO MUNDIAL DE LOS MOVIMIENTOS POPULARES</w:t>
      </w:r>
      <w:bookmarkEnd w:id="5"/>
    </w:p>
    <w:p w14:paraId="12F6F944"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rStyle w:val="color-text"/>
          <w:i/>
          <w:iCs/>
          <w:color w:val="000000"/>
          <w:sz w:val="28"/>
          <w:szCs w:val="28"/>
        </w:rPr>
        <w:t>Aula Pablo VI</w:t>
      </w:r>
      <w:r w:rsidR="00B11874">
        <w:rPr>
          <w:rStyle w:val="color-text"/>
          <w:i/>
          <w:iCs/>
          <w:color w:val="000000"/>
          <w:sz w:val="28"/>
          <w:szCs w:val="28"/>
        </w:rPr>
        <w:t xml:space="preserve">, </w:t>
      </w:r>
      <w:r w:rsidRPr="00927653">
        <w:rPr>
          <w:rStyle w:val="color-text"/>
          <w:i/>
          <w:iCs/>
          <w:color w:val="000000"/>
          <w:sz w:val="28"/>
          <w:szCs w:val="28"/>
        </w:rPr>
        <w:t>Jueves, 23 de octubre de 2025</w:t>
      </w:r>
    </w:p>
    <w:p w14:paraId="27C55403" w14:textId="77777777" w:rsidR="00B11874" w:rsidRDefault="00B11874" w:rsidP="00927653">
      <w:pPr>
        <w:pStyle w:val="NormalWeb"/>
        <w:shd w:val="clear" w:color="auto" w:fill="FFFFFF"/>
        <w:spacing w:before="0" w:beforeAutospacing="0" w:after="0" w:afterAutospacing="0"/>
        <w:rPr>
          <w:i/>
          <w:iCs/>
          <w:color w:val="000000"/>
          <w:sz w:val="28"/>
          <w:szCs w:val="28"/>
        </w:rPr>
      </w:pPr>
    </w:p>
    <w:p w14:paraId="5834BFCE"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i/>
          <w:iCs/>
          <w:color w:val="000000"/>
          <w:sz w:val="28"/>
          <w:szCs w:val="28"/>
        </w:rPr>
        <w:t>Queridos hermanos y hermanas:</w:t>
      </w:r>
    </w:p>
    <w:p w14:paraId="7AAF39AE"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Es la primera vez que tengo la alegría de encontrarme con ustedes, </w:t>
      </w:r>
      <w:r w:rsidRPr="00B11874">
        <w:rPr>
          <w:color w:val="000000"/>
          <w:sz w:val="28"/>
          <w:szCs w:val="28"/>
          <w:highlight w:val="yellow"/>
        </w:rPr>
        <w:t>continuando el camino iniciado por el </w:t>
      </w:r>
      <w:hyperlink r:id="rId19" w:history="1">
        <w:r w:rsidRPr="00B11874">
          <w:rPr>
            <w:rStyle w:val="Hipervnculo"/>
            <w:color w:val="765E32"/>
            <w:sz w:val="28"/>
            <w:szCs w:val="28"/>
            <w:highlight w:val="yellow"/>
          </w:rPr>
          <w:t>Papa Francisco</w:t>
        </w:r>
      </w:hyperlink>
      <w:r w:rsidRPr="00927653">
        <w:rPr>
          <w:color w:val="000000"/>
          <w:sz w:val="28"/>
          <w:szCs w:val="28"/>
        </w:rPr>
        <w:t>, quien, en estos años, ha dialogado frecuentemente con la realidad de ustedes, destacando su importancia profética en el contexto de un mundo marcado por problemáticas de diversa índole.</w:t>
      </w:r>
    </w:p>
    <w:p w14:paraId="2F44C9B0"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B11874">
        <w:rPr>
          <w:color w:val="000000"/>
          <w:sz w:val="28"/>
          <w:szCs w:val="28"/>
          <w:highlight w:val="yellow"/>
        </w:rPr>
        <w:t>Uno de los motivos por los cuales elegí el nombre de “León XIV” es la Encíclica </w:t>
      </w:r>
      <w:proofErr w:type="spellStart"/>
      <w:r w:rsidRPr="00B11874">
        <w:rPr>
          <w:i/>
          <w:iCs/>
          <w:color w:val="000000"/>
          <w:sz w:val="28"/>
          <w:szCs w:val="28"/>
          <w:highlight w:val="yellow"/>
        </w:rPr>
        <w:fldChar w:fldCharType="begin"/>
      </w:r>
      <w:r w:rsidRPr="00B11874">
        <w:rPr>
          <w:i/>
          <w:iCs/>
          <w:color w:val="000000"/>
          <w:sz w:val="28"/>
          <w:szCs w:val="28"/>
          <w:highlight w:val="yellow"/>
        </w:rPr>
        <w:instrText xml:space="preserve"> HYPERLINK "https://www.vatican.va/content/leo-xiii/es/encyclicals/documents/hf_l-xiii_enc_15051891_rerum-novarum.html" </w:instrText>
      </w:r>
      <w:r w:rsidRPr="00B11874">
        <w:rPr>
          <w:i/>
          <w:iCs/>
          <w:color w:val="000000"/>
          <w:sz w:val="28"/>
          <w:szCs w:val="28"/>
          <w:highlight w:val="yellow"/>
        </w:rPr>
      </w:r>
      <w:r w:rsidRPr="00B11874">
        <w:rPr>
          <w:i/>
          <w:iCs/>
          <w:color w:val="000000"/>
          <w:sz w:val="28"/>
          <w:szCs w:val="28"/>
          <w:highlight w:val="yellow"/>
        </w:rPr>
        <w:fldChar w:fldCharType="separate"/>
      </w:r>
      <w:r w:rsidRPr="00B11874">
        <w:rPr>
          <w:rStyle w:val="Hipervnculo"/>
          <w:i/>
          <w:iCs/>
          <w:color w:val="765E32"/>
          <w:sz w:val="28"/>
          <w:szCs w:val="28"/>
          <w:highlight w:val="yellow"/>
        </w:rPr>
        <w:t>Rerum</w:t>
      </w:r>
      <w:proofErr w:type="spellEnd"/>
      <w:r w:rsidRPr="00B11874">
        <w:rPr>
          <w:rStyle w:val="Hipervnculo"/>
          <w:i/>
          <w:iCs/>
          <w:color w:val="765E32"/>
          <w:sz w:val="28"/>
          <w:szCs w:val="28"/>
          <w:highlight w:val="yellow"/>
        </w:rPr>
        <w:t xml:space="preserve"> </w:t>
      </w:r>
      <w:proofErr w:type="spellStart"/>
      <w:r w:rsidRPr="00B11874">
        <w:rPr>
          <w:rStyle w:val="Hipervnculo"/>
          <w:i/>
          <w:iCs/>
          <w:color w:val="765E32"/>
          <w:sz w:val="28"/>
          <w:szCs w:val="28"/>
          <w:highlight w:val="yellow"/>
        </w:rPr>
        <w:t>novarum</w:t>
      </w:r>
      <w:proofErr w:type="spellEnd"/>
      <w:r w:rsidRPr="00B11874">
        <w:rPr>
          <w:i/>
          <w:iCs/>
          <w:color w:val="000000"/>
          <w:sz w:val="28"/>
          <w:szCs w:val="28"/>
          <w:highlight w:val="yellow"/>
        </w:rPr>
        <w:fldChar w:fldCharType="end"/>
      </w:r>
      <w:r w:rsidRPr="00927653">
        <w:rPr>
          <w:color w:val="000000"/>
          <w:sz w:val="28"/>
          <w:szCs w:val="28"/>
        </w:rPr>
        <w:t>, escrita por </w:t>
      </w:r>
      <w:hyperlink r:id="rId20" w:history="1">
        <w:r w:rsidRPr="00927653">
          <w:rPr>
            <w:rStyle w:val="Hipervnculo"/>
            <w:color w:val="765E32"/>
            <w:sz w:val="28"/>
            <w:szCs w:val="28"/>
          </w:rPr>
          <w:t>León XIII</w:t>
        </w:r>
      </w:hyperlink>
      <w:r w:rsidRPr="00927653">
        <w:rPr>
          <w:color w:val="000000"/>
          <w:sz w:val="28"/>
          <w:szCs w:val="28"/>
        </w:rPr>
        <w:t xml:space="preserve"> durante la Revolución </w:t>
      </w:r>
      <w:r w:rsidRPr="00927653">
        <w:rPr>
          <w:color w:val="000000"/>
          <w:sz w:val="28"/>
          <w:szCs w:val="28"/>
        </w:rPr>
        <w:lastRenderedPageBreak/>
        <w:t>Industrial. El título </w:t>
      </w:r>
      <w:proofErr w:type="spellStart"/>
      <w:r w:rsidRPr="00927653">
        <w:rPr>
          <w:i/>
          <w:iCs/>
          <w:color w:val="000000"/>
          <w:sz w:val="28"/>
          <w:szCs w:val="28"/>
        </w:rPr>
        <w:t>Rerum</w:t>
      </w:r>
      <w:proofErr w:type="spellEnd"/>
      <w:r w:rsidRPr="00927653">
        <w:rPr>
          <w:i/>
          <w:iCs/>
          <w:color w:val="000000"/>
          <w:sz w:val="28"/>
          <w:szCs w:val="28"/>
        </w:rPr>
        <w:t xml:space="preserve"> </w:t>
      </w:r>
      <w:proofErr w:type="spellStart"/>
      <w:r w:rsidRPr="00927653">
        <w:rPr>
          <w:i/>
          <w:iCs/>
          <w:color w:val="000000"/>
          <w:sz w:val="28"/>
          <w:szCs w:val="28"/>
        </w:rPr>
        <w:t>novarum</w:t>
      </w:r>
      <w:proofErr w:type="spellEnd"/>
      <w:r w:rsidRPr="00927653">
        <w:rPr>
          <w:color w:val="000000"/>
          <w:sz w:val="28"/>
          <w:szCs w:val="28"/>
        </w:rPr>
        <w:t xml:space="preserve"> significa “cosas nuevas”. Ciertamente hay “cosas nuevas” en el mundo, pero cuando hablamos de ellas, generalmente adoptamos una mirada “desde el centro” y nos referimos a cosas tales como la inteligencia artificial o la robótica. Sin embargo, </w:t>
      </w:r>
      <w:r w:rsidRPr="00B11874">
        <w:rPr>
          <w:color w:val="000000"/>
          <w:sz w:val="28"/>
          <w:szCs w:val="28"/>
          <w:highlight w:val="yellow"/>
        </w:rPr>
        <w:t>hoy quiero mirar esas “cosas nuevas” con ustedes, partiendo desde la periferia.</w:t>
      </w:r>
    </w:p>
    <w:p w14:paraId="7CFA39FA" w14:textId="77777777" w:rsidR="00927653" w:rsidRPr="00B11874" w:rsidRDefault="00927653" w:rsidP="00927653">
      <w:pPr>
        <w:pStyle w:val="NormalWeb"/>
        <w:shd w:val="clear" w:color="auto" w:fill="FFFFFF"/>
        <w:spacing w:before="0" w:beforeAutospacing="0" w:after="0" w:afterAutospacing="0"/>
        <w:rPr>
          <w:b/>
          <w:color w:val="000000"/>
          <w:sz w:val="28"/>
          <w:szCs w:val="28"/>
        </w:rPr>
      </w:pPr>
      <w:r w:rsidRPr="00B11874">
        <w:rPr>
          <w:b/>
          <w:i/>
          <w:iCs/>
          <w:color w:val="000000"/>
          <w:sz w:val="28"/>
          <w:szCs w:val="28"/>
        </w:rPr>
        <w:t>Ver las “cosas nuevas” desde la periferia</w:t>
      </w:r>
    </w:p>
    <w:p w14:paraId="268F323E"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Hace más de diez años, aquí en el Vaticano, el  </w:t>
      </w:r>
      <w:hyperlink r:id="rId21" w:history="1">
        <w:r w:rsidRPr="00927653">
          <w:rPr>
            <w:rStyle w:val="Hipervnculo"/>
            <w:color w:val="765E32"/>
            <w:sz w:val="28"/>
            <w:szCs w:val="28"/>
          </w:rPr>
          <w:t>Papa Francisco</w:t>
        </w:r>
      </w:hyperlink>
      <w:r w:rsidRPr="00927653">
        <w:rPr>
          <w:color w:val="000000"/>
          <w:sz w:val="28"/>
          <w:szCs w:val="28"/>
        </w:rPr>
        <w:t xml:space="preserve"> les dijo que habían venido a plantar una bandera. ¿Qué estaba escrito en ella? </w:t>
      </w:r>
      <w:r w:rsidRPr="00B11874">
        <w:rPr>
          <w:color w:val="000000"/>
          <w:sz w:val="28"/>
          <w:szCs w:val="28"/>
          <w:highlight w:val="yellow"/>
        </w:rPr>
        <w:t>“Tierra, techo y trabajo”</w:t>
      </w:r>
      <w:r w:rsidRPr="00927653">
        <w:rPr>
          <w:color w:val="000000"/>
          <w:sz w:val="28"/>
          <w:szCs w:val="28"/>
        </w:rPr>
        <w:t> </w:t>
      </w:r>
      <w:bookmarkStart w:id="6" w:name="_ftnref1"/>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"_ftn1"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[1]</w:t>
      </w:r>
      <w:r w:rsidRPr="00927653">
        <w:rPr>
          <w:color w:val="000000"/>
          <w:sz w:val="28"/>
          <w:szCs w:val="28"/>
        </w:rPr>
        <w:fldChar w:fldCharType="end"/>
      </w:r>
      <w:bookmarkEnd w:id="6"/>
      <w:r w:rsidRPr="00927653">
        <w:rPr>
          <w:color w:val="000000"/>
          <w:sz w:val="28"/>
          <w:szCs w:val="28"/>
        </w:rPr>
        <w:t xml:space="preserve">, como nos ha recordado Guadalupe hace un momento. </w:t>
      </w:r>
      <w:r w:rsidRPr="00B11874">
        <w:rPr>
          <w:color w:val="000000"/>
          <w:sz w:val="28"/>
          <w:szCs w:val="28"/>
          <w:highlight w:val="yellow"/>
        </w:rPr>
        <w:t>Era una “cosa nueva” para la Iglesia, ¡y era algo bueno</w:t>
      </w:r>
      <w:r w:rsidRPr="00927653">
        <w:rPr>
          <w:color w:val="000000"/>
          <w:sz w:val="28"/>
          <w:szCs w:val="28"/>
        </w:rPr>
        <w:t xml:space="preserve">! Haciendo eco a las peticiones de Francisco, hoy les digo: la tierra, la casa y el trabajo </w:t>
      </w:r>
      <w:r w:rsidRPr="00B11874">
        <w:rPr>
          <w:color w:val="000000"/>
          <w:sz w:val="28"/>
          <w:szCs w:val="28"/>
          <w:highlight w:val="yellow"/>
        </w:rPr>
        <w:t>son derechos sagrados; vale la pena luchar por ellos, y quiero que me oigan, que me escuchen decir: “¡También yo!” “¡Estoy con ustedes</w:t>
      </w:r>
      <w:r w:rsidRPr="00927653">
        <w:rPr>
          <w:color w:val="000000"/>
          <w:sz w:val="28"/>
          <w:szCs w:val="28"/>
        </w:rPr>
        <w:t>!”.</w:t>
      </w:r>
    </w:p>
    <w:p w14:paraId="5E874944"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¿Pedir tierra, casa y trabajo para los excluidos es una “cosa nueva”? Vista desde los centros del poder mundial, ciertamente no. Quien tiene seguridad económica y una casa confortable puede considerar estas peticiones como algo que ya ha sido superado. Las cosas verdaderamente “nuevas” parecen ser los vehículos autónomos, los objetos o prendas de última moda, los teléfonos móviles de alta gama, las criptomonedas y otros inventos semejantes.</w:t>
      </w:r>
    </w:p>
    <w:p w14:paraId="0712A041"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Sin embargo, </w:t>
      </w:r>
      <w:r w:rsidRPr="00D92385">
        <w:rPr>
          <w:color w:val="000000"/>
          <w:sz w:val="28"/>
          <w:szCs w:val="28"/>
          <w:highlight w:val="yellow"/>
        </w:rPr>
        <w:t>desde las periferias, las cosas se ven de otro modo; el estandarte que ustedes levantan es tan actual</w:t>
      </w:r>
      <w:r w:rsidRPr="00927653">
        <w:rPr>
          <w:color w:val="000000"/>
          <w:sz w:val="28"/>
          <w:szCs w:val="28"/>
        </w:rPr>
        <w:t xml:space="preserve"> que merece un capítulo entero en el pensamiento social cristiano sobre los excluidos del mundo de hoy.</w:t>
      </w:r>
    </w:p>
    <w:p w14:paraId="709A9C53"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Esta es la perspectiva que deseo transmitirles: </w:t>
      </w:r>
      <w:r w:rsidRPr="00D92385">
        <w:rPr>
          <w:color w:val="000000"/>
          <w:sz w:val="28"/>
          <w:szCs w:val="28"/>
          <w:highlight w:val="yellow"/>
        </w:rPr>
        <w:t>ver las cosas nuevas desde la periferia y valorar el compromiso de ustedes,</w:t>
      </w:r>
      <w:r w:rsidRPr="00927653">
        <w:rPr>
          <w:color w:val="000000"/>
          <w:sz w:val="28"/>
          <w:szCs w:val="28"/>
        </w:rPr>
        <w:t xml:space="preserve"> que no se limita a protestar, sino que busca soluciones. Las periferias claman por justicia, y </w:t>
      </w:r>
      <w:r w:rsidRPr="00D92385">
        <w:rPr>
          <w:color w:val="000000"/>
          <w:sz w:val="28"/>
          <w:szCs w:val="28"/>
          <w:highlight w:val="yellow"/>
        </w:rPr>
        <w:t>ustedes gritan no “por desesperación”, sino “por deseo”: su grito es un grito que busca soluciones en una sociedad dominada por sistemas injustos</w:t>
      </w:r>
      <w:r w:rsidRPr="00927653">
        <w:rPr>
          <w:color w:val="000000"/>
          <w:sz w:val="28"/>
          <w:szCs w:val="28"/>
        </w:rPr>
        <w:t xml:space="preserve">. Y ustedes no lo hacen con microprocesadores o biotecnologías, sino desde lo más elemental, con la belleza del trabajo artesanal. Y eso es poesía: </w:t>
      </w:r>
      <w:r w:rsidRPr="00D92385">
        <w:rPr>
          <w:color w:val="000000"/>
          <w:sz w:val="28"/>
          <w:szCs w:val="28"/>
          <w:highlight w:val="yellow"/>
        </w:rPr>
        <w:t>¡ustedes son “poetas sociales”!</w:t>
      </w:r>
      <w:r w:rsidRPr="00927653">
        <w:rPr>
          <w:color w:val="000000"/>
          <w:sz w:val="28"/>
          <w:szCs w:val="28"/>
        </w:rPr>
        <w:t> </w:t>
      </w:r>
      <w:bookmarkStart w:id="7" w:name="_ftnref2"/>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"_ftn2"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[2]</w:t>
      </w:r>
      <w:r w:rsidRPr="00927653">
        <w:rPr>
          <w:color w:val="000000"/>
          <w:sz w:val="28"/>
          <w:szCs w:val="28"/>
        </w:rPr>
        <w:fldChar w:fldCharType="end"/>
      </w:r>
      <w:bookmarkEnd w:id="7"/>
    </w:p>
    <w:p w14:paraId="766C1DA0"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Hoy vuelven a levantar el estandarte de la tierra, la casa y el trabajo, caminando juntos desde un centro social —</w:t>
      </w:r>
      <w:r w:rsidRPr="00927653">
        <w:rPr>
          <w:i/>
          <w:iCs/>
          <w:color w:val="000000"/>
          <w:sz w:val="28"/>
          <w:szCs w:val="28"/>
        </w:rPr>
        <w:t>Spin Time</w:t>
      </w:r>
      <w:r w:rsidRPr="00927653">
        <w:rPr>
          <w:color w:val="000000"/>
          <w:sz w:val="28"/>
          <w:szCs w:val="28"/>
        </w:rPr>
        <w:t>— hasta el Vaticano. Este caminar juntos da testimonio de la vitalidad de los movimientos populares como constructores de solidaridad en la diversidad</w:t>
      </w:r>
      <w:r w:rsidRPr="00D92385">
        <w:rPr>
          <w:color w:val="000000"/>
          <w:sz w:val="28"/>
          <w:szCs w:val="28"/>
          <w:highlight w:val="yellow"/>
        </w:rPr>
        <w:t>. La Iglesia debe estar con ustedes: una Iglesia pobre para los pobres, una Iglesia que se acerca, que se arriesga, que es valiente, profética y alegre.</w:t>
      </w:r>
    </w:p>
    <w:p w14:paraId="2CB97E89"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Lo que considero más importante es que su servicio esté animado por el amor. Conozco realidades y experiencias similares en otros países, verdaderos espacios comunitarios llenos de fe, esperanza y, sobre todo, de amor, que es la virtud más grande de todas (cf. </w:t>
      </w:r>
      <w:r w:rsidRPr="00927653">
        <w:rPr>
          <w:i/>
          <w:iCs/>
          <w:color w:val="000000"/>
          <w:sz w:val="28"/>
          <w:szCs w:val="28"/>
        </w:rPr>
        <w:t>1 Co</w:t>
      </w:r>
      <w:r w:rsidRPr="00927653">
        <w:rPr>
          <w:color w:val="000000"/>
          <w:sz w:val="28"/>
          <w:szCs w:val="28"/>
        </w:rPr>
        <w:t xml:space="preserve"> 13,13). De hecho, cuando se crean cooperativas y grupos de trabajo para alimentar a los hambrientos, dar refugio a los sin techo, socorrer a los náufragos, cuidar a </w:t>
      </w:r>
      <w:r w:rsidRPr="00927653">
        <w:rPr>
          <w:color w:val="000000"/>
          <w:sz w:val="28"/>
          <w:szCs w:val="28"/>
        </w:rPr>
        <w:lastRenderedPageBreak/>
        <w:t xml:space="preserve">los niños, generar empleos, acceder a la tierra o construir viviendas, debemos recordar que no se está materializando una ideología, sino </w:t>
      </w:r>
      <w:r w:rsidRPr="0017587E">
        <w:rPr>
          <w:color w:val="000000"/>
          <w:sz w:val="28"/>
          <w:szCs w:val="28"/>
          <w:highlight w:val="yellow"/>
        </w:rPr>
        <w:t>viviendo realmente el Evangelio</w:t>
      </w:r>
      <w:r w:rsidRPr="00927653">
        <w:rPr>
          <w:color w:val="000000"/>
          <w:sz w:val="28"/>
          <w:szCs w:val="28"/>
        </w:rPr>
        <w:t>.</w:t>
      </w:r>
    </w:p>
    <w:p w14:paraId="6338078A"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En el centro del Evangelio, efectivamente, está el mandamiento del amor, y Jesús nos dijo que en el rostro y en las heridas de los pobres se esconde su propio rostro (cf. </w:t>
      </w:r>
      <w:r w:rsidRPr="00927653">
        <w:rPr>
          <w:i/>
          <w:iCs/>
          <w:color w:val="000000"/>
          <w:sz w:val="28"/>
          <w:szCs w:val="28"/>
        </w:rPr>
        <w:t>Mt</w:t>
      </w:r>
      <w:r w:rsidRPr="00927653">
        <w:rPr>
          <w:color w:val="000000"/>
          <w:sz w:val="28"/>
          <w:szCs w:val="28"/>
        </w:rPr>
        <w:t> 25,34-40). Es hermoso ver que los movimientos populares, antes aún que desde la exigencia de justicia, se mueven por deseo de amor, contra todo individualismo y prejuicio.</w:t>
      </w:r>
    </w:p>
    <w:p w14:paraId="778614B1"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17587E">
        <w:rPr>
          <w:color w:val="000000"/>
          <w:sz w:val="28"/>
          <w:szCs w:val="28"/>
          <w:highlight w:val="yellow"/>
        </w:rPr>
        <w:t>Como obispo en Perú, tuve la dicha de experimentar una Iglesia que acompaña a las personas en sus dolores, en sus alegrías, en sus luchas y en sus esperanzas.</w:t>
      </w:r>
      <w:r w:rsidRPr="00927653">
        <w:rPr>
          <w:color w:val="000000"/>
          <w:sz w:val="28"/>
          <w:szCs w:val="28"/>
        </w:rPr>
        <w:t xml:space="preserve"> Esto es un antídoto contra una indiferencia estructural que se va extendiendo y que no toma en serio </w:t>
      </w:r>
      <w:r w:rsidRPr="0017587E">
        <w:rPr>
          <w:color w:val="000000"/>
          <w:sz w:val="28"/>
          <w:szCs w:val="28"/>
          <w:highlight w:val="yellow"/>
        </w:rPr>
        <w:t>el drama de los pueblos despojados, saqueados y reducidos a la pobreza.</w:t>
      </w:r>
      <w:r w:rsidRPr="00927653">
        <w:rPr>
          <w:color w:val="000000"/>
          <w:sz w:val="28"/>
          <w:szCs w:val="28"/>
        </w:rPr>
        <w:t xml:space="preserve"> A menudo nos sentimos impotentes ante todo esto; sin embargo, frente a lo que he definido la </w:t>
      </w:r>
      <w:r w:rsidRPr="0017587E">
        <w:rPr>
          <w:color w:val="000000"/>
          <w:sz w:val="28"/>
          <w:szCs w:val="28"/>
          <w:highlight w:val="yellow"/>
        </w:rPr>
        <w:t>«globalización de la impotencia»,</w:t>
      </w:r>
      <w:r w:rsidRPr="00927653">
        <w:rPr>
          <w:color w:val="000000"/>
          <w:sz w:val="28"/>
          <w:szCs w:val="28"/>
        </w:rPr>
        <w:t xml:space="preserve"> debemos comenzar a oponer una «cultura de la reconciliación y del compromiso». </w:t>
      </w:r>
      <w:bookmarkStart w:id="8" w:name="_ftnref3"/>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"_ftn3"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[3]</w:t>
      </w:r>
      <w:r w:rsidRPr="00927653">
        <w:rPr>
          <w:color w:val="000000"/>
          <w:sz w:val="28"/>
          <w:szCs w:val="28"/>
        </w:rPr>
        <w:fldChar w:fldCharType="end"/>
      </w:r>
      <w:bookmarkEnd w:id="8"/>
      <w:r w:rsidRPr="00927653">
        <w:rPr>
          <w:color w:val="000000"/>
          <w:sz w:val="28"/>
          <w:szCs w:val="28"/>
        </w:rPr>
        <w:t xml:space="preserve"> Los movimientos populares llenan este vacío nacido de la falta de amor con el gran milagro de </w:t>
      </w:r>
      <w:r w:rsidRPr="0017587E">
        <w:rPr>
          <w:color w:val="000000"/>
          <w:sz w:val="28"/>
          <w:szCs w:val="28"/>
          <w:highlight w:val="yellow"/>
        </w:rPr>
        <w:t>la solidaridad, fundada en el cuidado del prójimo y en la reconciliación</w:t>
      </w:r>
      <w:r w:rsidRPr="00927653">
        <w:rPr>
          <w:color w:val="000000"/>
          <w:sz w:val="28"/>
          <w:szCs w:val="28"/>
        </w:rPr>
        <w:t>.</w:t>
      </w:r>
    </w:p>
    <w:p w14:paraId="6DD4C927"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Como decía, el discurso normal sobre las “cosas nuevas”, con sus potencialidades y riesgos, olvida lo que sucede en las periferias. Desde el centro hay poca conciencia de los problemas que afectan a los excluidos, y cuando se les menciona en debates políticos o económicos, da la impresión de que se trate el tema como «una cuestión que se añade casi por obligación o de manera periférica, si es que no se los considera </w:t>
      </w:r>
      <w:r w:rsidRPr="0017587E">
        <w:rPr>
          <w:color w:val="000000"/>
          <w:sz w:val="28"/>
          <w:szCs w:val="28"/>
          <w:highlight w:val="yellow"/>
        </w:rPr>
        <w:t>un mero daño colateral.</w:t>
      </w:r>
      <w:r w:rsidRPr="00927653">
        <w:rPr>
          <w:color w:val="000000"/>
          <w:sz w:val="28"/>
          <w:szCs w:val="28"/>
        </w:rPr>
        <w:t xml:space="preserve"> De hecho, a la hora de la actuación concreta, </w:t>
      </w:r>
      <w:r w:rsidRPr="00D771C5">
        <w:rPr>
          <w:color w:val="000000"/>
          <w:sz w:val="28"/>
          <w:szCs w:val="28"/>
          <w:highlight w:val="yellow"/>
        </w:rPr>
        <w:t>quedan frecuentemente en el último lugar».</w:t>
      </w:r>
      <w:r w:rsidRPr="00927653">
        <w:rPr>
          <w:color w:val="000000"/>
          <w:sz w:val="28"/>
          <w:szCs w:val="28"/>
        </w:rPr>
        <w:t> </w:t>
      </w:r>
      <w:bookmarkStart w:id="9" w:name="_ftnref4"/>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"_ftn4"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[4]</w:t>
      </w:r>
      <w:r w:rsidRPr="00927653">
        <w:rPr>
          <w:color w:val="000000"/>
          <w:sz w:val="28"/>
          <w:szCs w:val="28"/>
        </w:rPr>
        <w:fldChar w:fldCharType="end"/>
      </w:r>
      <w:bookmarkEnd w:id="9"/>
      <w:r w:rsidRPr="00927653">
        <w:rPr>
          <w:color w:val="000000"/>
          <w:sz w:val="28"/>
          <w:szCs w:val="28"/>
        </w:rPr>
        <w:t> </w:t>
      </w:r>
      <w:r w:rsidRPr="00D771C5">
        <w:rPr>
          <w:color w:val="000000"/>
          <w:sz w:val="28"/>
          <w:szCs w:val="28"/>
          <w:highlight w:val="yellow"/>
        </w:rPr>
        <w:t>Por el contrario, los pobres están en el centro del Evangelio.</w:t>
      </w:r>
      <w:r w:rsidRPr="00927653">
        <w:rPr>
          <w:color w:val="000000"/>
          <w:sz w:val="28"/>
          <w:szCs w:val="28"/>
        </w:rPr>
        <w:t xml:space="preserve"> Por eso, las comunidades marginadas deben ser parte activa de un </w:t>
      </w:r>
      <w:r w:rsidRPr="00D771C5">
        <w:rPr>
          <w:color w:val="000000"/>
          <w:sz w:val="28"/>
          <w:szCs w:val="28"/>
        </w:rPr>
        <w:t>compromiso colectivo y solidario que revierta la tendencia deshumanizadora de las injusticias sociales y promueva un desarrollo humano integral.</w:t>
      </w:r>
    </w:p>
    <w:p w14:paraId="1735CAF1"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D771C5">
        <w:rPr>
          <w:color w:val="000000"/>
          <w:sz w:val="28"/>
          <w:szCs w:val="28"/>
          <w:highlight w:val="yellow"/>
        </w:rPr>
        <w:t>Porque, </w:t>
      </w:r>
      <w:r w:rsidRPr="00D771C5">
        <w:rPr>
          <w:b/>
          <w:bCs/>
          <w:color w:val="000000"/>
          <w:sz w:val="28"/>
          <w:szCs w:val="28"/>
          <w:highlight w:val="yellow"/>
        </w:rPr>
        <w:t>«</w:t>
      </w:r>
      <w:r w:rsidRPr="00D771C5">
        <w:rPr>
          <w:color w:val="000000"/>
          <w:sz w:val="28"/>
          <w:szCs w:val="28"/>
          <w:highlight w:val="yellow"/>
        </w:rPr>
        <w:t>mientras no se resuelvan radicalmente los problemas de los pobres, renunciando a la autonomía absoluta de los mercados y de la especulación financiera y atacando las causas estructurales de la inequidad, no se resolverán los problemas del mundo y en definitiva ningún problema. La inequidad es raíz de los males sociales.».</w:t>
      </w:r>
      <w:r w:rsidRPr="00927653">
        <w:rPr>
          <w:color w:val="000000"/>
          <w:sz w:val="28"/>
          <w:szCs w:val="28"/>
        </w:rPr>
        <w:t> </w:t>
      </w:r>
      <w:bookmarkStart w:id="10" w:name="_ftnref5"/>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"_ftn5"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[5]</w:t>
      </w:r>
      <w:r w:rsidRPr="00927653">
        <w:rPr>
          <w:color w:val="000000"/>
          <w:sz w:val="28"/>
          <w:szCs w:val="28"/>
        </w:rPr>
        <w:fldChar w:fldCharType="end"/>
      </w:r>
      <w:bookmarkEnd w:id="10"/>
    </w:p>
    <w:p w14:paraId="05B73714" w14:textId="77777777" w:rsidR="00927653" w:rsidRPr="00D771C5" w:rsidRDefault="00927653" w:rsidP="00927653">
      <w:pPr>
        <w:pStyle w:val="NormalWeb"/>
        <w:shd w:val="clear" w:color="auto" w:fill="FFFFFF"/>
        <w:spacing w:before="0" w:beforeAutospacing="0" w:after="0" w:afterAutospacing="0"/>
        <w:rPr>
          <w:b/>
          <w:color w:val="000000"/>
          <w:sz w:val="28"/>
          <w:szCs w:val="28"/>
        </w:rPr>
      </w:pPr>
      <w:r w:rsidRPr="00D771C5">
        <w:rPr>
          <w:b/>
          <w:i/>
          <w:iCs/>
          <w:color w:val="000000"/>
          <w:sz w:val="28"/>
          <w:szCs w:val="28"/>
        </w:rPr>
        <w:t>Viejas injusticias en el mundo nuevo</w:t>
      </w:r>
    </w:p>
    <w:p w14:paraId="60C89E3B"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Su compromiso es aún más necesario en un mundo que, como sabemos, es cada vez </w:t>
      </w:r>
      <w:r w:rsidRPr="00D771C5">
        <w:rPr>
          <w:color w:val="000000"/>
          <w:sz w:val="28"/>
          <w:szCs w:val="28"/>
          <w:highlight w:val="yellow"/>
        </w:rPr>
        <w:t>más globalizado.</w:t>
      </w:r>
      <w:r w:rsidRPr="00927653">
        <w:rPr>
          <w:color w:val="000000"/>
          <w:sz w:val="28"/>
          <w:szCs w:val="28"/>
        </w:rPr>
        <w:t xml:space="preserve"> Como afirmaba </w:t>
      </w:r>
      <w:r w:rsidRPr="00D771C5">
        <w:rPr>
          <w:color w:val="000000"/>
          <w:sz w:val="28"/>
          <w:szCs w:val="28"/>
          <w:highlight w:val="yellow"/>
        </w:rPr>
        <w:t>Benedicto XVI</w:t>
      </w:r>
      <w:r w:rsidRPr="00927653">
        <w:rPr>
          <w:color w:val="000000"/>
          <w:sz w:val="28"/>
          <w:szCs w:val="28"/>
        </w:rPr>
        <w:t>, «el proceso de globalización, adecuadamente entendido y gestionado, ofrece la posibilidad de una gran redistribución de la riqueza a escala planetaria como nunca se ha visto antes; pero, si se gestiona mal, puede incrementar la pobreza y la desigualdad, contagiando además con una crisis a todo el mundo». </w:t>
      </w:r>
      <w:bookmarkStart w:id="11" w:name="_ftnref6"/>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"_ftn6"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[6]</w:t>
      </w:r>
      <w:r w:rsidRPr="00927653">
        <w:rPr>
          <w:color w:val="000000"/>
          <w:sz w:val="28"/>
          <w:szCs w:val="28"/>
        </w:rPr>
        <w:fldChar w:fldCharType="end"/>
      </w:r>
      <w:bookmarkEnd w:id="11"/>
    </w:p>
    <w:p w14:paraId="0B6B1E78"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lastRenderedPageBreak/>
        <w:t xml:space="preserve">Esto significa que </w:t>
      </w:r>
      <w:r w:rsidRPr="001B1197">
        <w:rPr>
          <w:color w:val="000000"/>
          <w:sz w:val="28"/>
          <w:szCs w:val="28"/>
          <w:highlight w:val="yellow"/>
        </w:rPr>
        <w:t>los dinamismos del progreso deben gestionarse desde una ética de la responsabilidad, superando la idolatría del beneficio y</w:t>
      </w:r>
      <w:r w:rsidRPr="00927653">
        <w:rPr>
          <w:color w:val="000000"/>
          <w:sz w:val="28"/>
          <w:szCs w:val="28"/>
        </w:rPr>
        <w:t xml:space="preserve"> </w:t>
      </w:r>
      <w:r w:rsidRPr="001B1197">
        <w:rPr>
          <w:color w:val="000000"/>
          <w:sz w:val="28"/>
          <w:szCs w:val="28"/>
          <w:highlight w:val="yellow"/>
        </w:rPr>
        <w:t>poniendo siempre al ser humano y</w:t>
      </w:r>
      <w:r w:rsidRPr="00927653">
        <w:rPr>
          <w:color w:val="000000"/>
          <w:sz w:val="28"/>
          <w:szCs w:val="28"/>
        </w:rPr>
        <w:t xml:space="preserve"> a su desarrollo integral en el centro. Lo “humano” está en el corazón de la </w:t>
      </w:r>
      <w:r w:rsidRPr="001B1197">
        <w:rPr>
          <w:color w:val="000000"/>
          <w:sz w:val="28"/>
          <w:szCs w:val="28"/>
          <w:highlight w:val="yellow"/>
        </w:rPr>
        <w:t>visión de san Agustín sobre la ética de la responsabilidad.</w:t>
      </w:r>
      <w:r w:rsidRPr="00927653">
        <w:rPr>
          <w:color w:val="000000"/>
          <w:sz w:val="28"/>
          <w:szCs w:val="28"/>
        </w:rPr>
        <w:t xml:space="preserve"> Él nos enseña que la responsabilidad, especialmente para con los pobres y quienes tienen necesidades materiales, nace de tener una actitud humana hacia nuestros semejantes y, por lo tanto, de reconocer nuestra “común humanidad”. </w:t>
      </w:r>
      <w:bookmarkStart w:id="12" w:name="_ftnref7"/>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"_ftn7"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[7]</w:t>
      </w:r>
      <w:r w:rsidRPr="00927653">
        <w:rPr>
          <w:color w:val="000000"/>
          <w:sz w:val="28"/>
          <w:szCs w:val="28"/>
        </w:rPr>
        <w:fldChar w:fldCharType="end"/>
      </w:r>
      <w:bookmarkEnd w:id="12"/>
    </w:p>
    <w:p w14:paraId="277C9DB0"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Porque todos compartimos la misma humanidad, debemos asegurarnos de que las “novedades” sean tratadas adecuadamente. La cuestión no debería quedar en manos de las élites políticas, científicas o académicas, sino que debería interesarnos a todos. La creatividad con la que Dios ha dotado a los seres humanos y que ha generado grandes avances en muchos ámbitos, </w:t>
      </w:r>
      <w:r w:rsidRPr="001B1197">
        <w:rPr>
          <w:color w:val="000000"/>
          <w:sz w:val="28"/>
          <w:szCs w:val="28"/>
          <w:highlight w:val="yellow"/>
        </w:rPr>
        <w:t>aún no ha logrado afrontar de manera óptima los retos de la pobreza y, por lo tanto, no ha conseguido invertir la tendencia de la dramática exclusión de millones de personas</w:t>
      </w:r>
      <w:r w:rsidRPr="00927653">
        <w:rPr>
          <w:color w:val="000000"/>
          <w:sz w:val="28"/>
          <w:szCs w:val="28"/>
        </w:rPr>
        <w:t xml:space="preserve"> que permanecen al margen. Este es un punto central en el debate sobre las “cosas nuevas”.</w:t>
      </w:r>
    </w:p>
    <w:p w14:paraId="72BA3656"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Cuando mi predecesor  </w:t>
      </w:r>
      <w:hyperlink r:id="rId22" w:history="1">
        <w:r w:rsidRPr="00927653">
          <w:rPr>
            <w:rStyle w:val="Hipervnculo"/>
            <w:color w:val="765E32"/>
            <w:sz w:val="28"/>
            <w:szCs w:val="28"/>
          </w:rPr>
          <w:t>León XIII</w:t>
        </w:r>
      </w:hyperlink>
      <w:r w:rsidRPr="00927653">
        <w:rPr>
          <w:color w:val="000000"/>
          <w:sz w:val="28"/>
          <w:szCs w:val="28"/>
        </w:rPr>
        <w:t> escribió la </w:t>
      </w:r>
      <w:proofErr w:type="spellStart"/>
      <w:r w:rsidRPr="00927653">
        <w:rPr>
          <w:i/>
          <w:iCs/>
          <w:color w:val="000000"/>
          <w:sz w:val="28"/>
          <w:szCs w:val="28"/>
        </w:rPr>
        <w:fldChar w:fldCharType="begin"/>
      </w:r>
      <w:r w:rsidRPr="00927653">
        <w:rPr>
          <w:i/>
          <w:iCs/>
          <w:color w:val="000000"/>
          <w:sz w:val="28"/>
          <w:szCs w:val="28"/>
        </w:rPr>
        <w:instrText xml:space="preserve"> HYPERLINK "https://www.vatican.va/content/leo-xiii/es/encyclicals/documents/hf_l-xiii_enc_15051891_rerum-novarum.html" </w:instrText>
      </w:r>
      <w:r w:rsidRPr="00927653">
        <w:rPr>
          <w:i/>
          <w:iCs/>
          <w:color w:val="000000"/>
          <w:sz w:val="28"/>
          <w:szCs w:val="28"/>
        </w:rPr>
      </w:r>
      <w:r w:rsidRPr="00927653">
        <w:rPr>
          <w:i/>
          <w:iCs/>
          <w:color w:val="000000"/>
          <w:sz w:val="28"/>
          <w:szCs w:val="28"/>
        </w:rPr>
        <w:fldChar w:fldCharType="separate"/>
      </w:r>
      <w:r w:rsidRPr="00927653">
        <w:rPr>
          <w:rStyle w:val="Hipervnculo"/>
          <w:i/>
          <w:iCs/>
          <w:color w:val="765E32"/>
          <w:sz w:val="28"/>
          <w:szCs w:val="28"/>
        </w:rPr>
        <w:t>Rerum</w:t>
      </w:r>
      <w:proofErr w:type="spellEnd"/>
      <w:r w:rsidRPr="00927653">
        <w:rPr>
          <w:rStyle w:val="Hipervnculo"/>
          <w:i/>
          <w:iCs/>
          <w:color w:val="765E32"/>
          <w:sz w:val="28"/>
          <w:szCs w:val="28"/>
        </w:rPr>
        <w:t xml:space="preserve"> </w:t>
      </w:r>
      <w:proofErr w:type="spellStart"/>
      <w:r w:rsidRPr="00927653">
        <w:rPr>
          <w:rStyle w:val="Hipervnculo"/>
          <w:i/>
          <w:iCs/>
          <w:color w:val="765E32"/>
          <w:sz w:val="28"/>
          <w:szCs w:val="28"/>
        </w:rPr>
        <w:t>novarum</w:t>
      </w:r>
      <w:proofErr w:type="spellEnd"/>
      <w:r w:rsidRPr="00927653">
        <w:rPr>
          <w:i/>
          <w:iCs/>
          <w:color w:val="000000"/>
          <w:sz w:val="28"/>
          <w:szCs w:val="28"/>
        </w:rPr>
        <w:fldChar w:fldCharType="end"/>
      </w:r>
      <w:r w:rsidRPr="00927653">
        <w:rPr>
          <w:color w:val="000000"/>
          <w:sz w:val="28"/>
          <w:szCs w:val="28"/>
        </w:rPr>
        <w:t xml:space="preserve"> a finales del siglo XIX, no se centró en la tecnología industrial ni en las nuevas fuentes de energía, sino más bien </w:t>
      </w:r>
      <w:r w:rsidRPr="00DF5B46">
        <w:rPr>
          <w:color w:val="000000"/>
          <w:sz w:val="28"/>
          <w:szCs w:val="28"/>
          <w:highlight w:val="yellow"/>
        </w:rPr>
        <w:t>en la situación de los trabajadores</w:t>
      </w:r>
      <w:r w:rsidRPr="00927653">
        <w:rPr>
          <w:color w:val="000000"/>
          <w:sz w:val="28"/>
          <w:szCs w:val="28"/>
        </w:rPr>
        <w:t>. Ahí reside la fuerza evangélica de su mensaje: la atención se centraba principalmente en la situación de los pobres y oprimidos de aquella época</w:t>
      </w:r>
      <w:r w:rsidRPr="00DF5B46">
        <w:rPr>
          <w:color w:val="000000"/>
          <w:sz w:val="28"/>
          <w:szCs w:val="28"/>
          <w:highlight w:val="yellow"/>
        </w:rPr>
        <w:t>. Y, por primera vez y con absoluta claridad, un Papa dijo que las luchas cotidianas por la supervivencia</w:t>
      </w:r>
      <w:r w:rsidRPr="00927653">
        <w:rPr>
          <w:color w:val="000000"/>
          <w:sz w:val="28"/>
          <w:szCs w:val="28"/>
        </w:rPr>
        <w:t xml:space="preserve"> </w:t>
      </w:r>
      <w:r w:rsidRPr="00DF5B46">
        <w:rPr>
          <w:color w:val="000000"/>
          <w:sz w:val="28"/>
          <w:szCs w:val="28"/>
          <w:highlight w:val="yellow"/>
        </w:rPr>
        <w:t>y la justicia social eran de fundamental importancia para la Iglesia</w:t>
      </w:r>
      <w:r w:rsidRPr="00927653">
        <w:rPr>
          <w:color w:val="000000"/>
          <w:sz w:val="28"/>
          <w:szCs w:val="28"/>
        </w:rPr>
        <w:t xml:space="preserve">. </w:t>
      </w:r>
      <w:r w:rsidRPr="00DF5B46">
        <w:rPr>
          <w:color w:val="000000"/>
          <w:sz w:val="28"/>
          <w:szCs w:val="28"/>
          <w:highlight w:val="yellow"/>
        </w:rPr>
        <w:t>León XIII denunció la sumisión de la mayoría al poder «de unos pocos,</w:t>
      </w:r>
      <w:r w:rsidRPr="00927653">
        <w:rPr>
          <w:color w:val="000000"/>
          <w:sz w:val="28"/>
          <w:szCs w:val="28"/>
        </w:rPr>
        <w:t xml:space="preserve"> de modo que un pequeño número de hombres muy ricos ha podido imponer a las masas de trabajadores pobres un yugo poco mejor que la esclavitud misma». </w:t>
      </w:r>
      <w:bookmarkStart w:id="13" w:name="_ftnref8"/>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"_ftn8"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[8]</w:t>
      </w:r>
      <w:r w:rsidRPr="00927653">
        <w:rPr>
          <w:color w:val="000000"/>
          <w:sz w:val="28"/>
          <w:szCs w:val="28"/>
        </w:rPr>
        <w:fldChar w:fldCharType="end"/>
      </w:r>
      <w:bookmarkEnd w:id="13"/>
      <w:r w:rsidRPr="00927653">
        <w:rPr>
          <w:color w:val="000000"/>
          <w:sz w:val="28"/>
          <w:szCs w:val="28"/>
        </w:rPr>
        <w:t> Esa era la gran desigualdad de la época.</w:t>
      </w:r>
    </w:p>
    <w:p w14:paraId="6CC3736E"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En la Encíclica de </w:t>
      </w:r>
      <w:hyperlink r:id="rId23" w:history="1">
        <w:r w:rsidRPr="00927653">
          <w:rPr>
            <w:rStyle w:val="Hipervnculo"/>
            <w:color w:val="765E32"/>
            <w:sz w:val="28"/>
            <w:szCs w:val="28"/>
          </w:rPr>
          <w:t>León XIII</w:t>
        </w:r>
      </w:hyperlink>
      <w:r w:rsidRPr="00927653">
        <w:rPr>
          <w:color w:val="000000"/>
          <w:sz w:val="28"/>
          <w:szCs w:val="28"/>
        </w:rPr>
        <w:t xml:space="preserve"> no encontramos las palabras “desempleo” o “exclusión”, porque en aquella época los problemas se referían más bien a la mejora de las condiciones de los trabajadores, la explotación, la urgencia de una nueva armonía social y un nuevo equilibrio político, objetivos que se han ido alcanzando gradualmente gracias a numerosas leyes laborales y a las instituciones de seguridad social. </w:t>
      </w:r>
      <w:r w:rsidRPr="004975D8">
        <w:rPr>
          <w:color w:val="000000"/>
          <w:sz w:val="28"/>
          <w:szCs w:val="28"/>
          <w:highlight w:val="yellow"/>
        </w:rPr>
        <w:t>Hoy, en cambio, la exclusión es la nueva cara de la injusticia social. La brecha entre una “pequeña minoría” —el 1% de la población— y la gran mayoría se ha ampliado de manera dramática.</w:t>
      </w:r>
    </w:p>
    <w:p w14:paraId="21303C46"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Esta exclusión es una “novedad” que el  </w:t>
      </w:r>
      <w:hyperlink r:id="rId24" w:history="1">
        <w:r w:rsidRPr="00927653">
          <w:rPr>
            <w:rStyle w:val="Hipervnculo"/>
            <w:color w:val="765E32"/>
            <w:sz w:val="28"/>
            <w:szCs w:val="28"/>
          </w:rPr>
          <w:t>Papa Francisco</w:t>
        </w:r>
      </w:hyperlink>
      <w:r w:rsidRPr="00927653">
        <w:rPr>
          <w:color w:val="000000"/>
          <w:sz w:val="28"/>
          <w:szCs w:val="28"/>
        </w:rPr>
        <w:t xml:space="preserve"> ha denunciado como «cultura del descarte», afirmando con vehemencia: </w:t>
      </w:r>
      <w:r w:rsidRPr="004975D8">
        <w:rPr>
          <w:color w:val="000000"/>
          <w:sz w:val="28"/>
          <w:szCs w:val="28"/>
          <w:highlight w:val="yellow"/>
        </w:rPr>
        <w:t>«Los excluidos no son “explotados”, sino marginados, “descartados”». </w:t>
      </w:r>
      <w:bookmarkStart w:id="14" w:name="_ftnref9"/>
      <w:r w:rsidRPr="004975D8">
        <w:rPr>
          <w:color w:val="000000"/>
          <w:sz w:val="28"/>
          <w:szCs w:val="28"/>
          <w:highlight w:val="yellow"/>
        </w:rPr>
        <w:fldChar w:fldCharType="begin"/>
      </w:r>
      <w:r w:rsidRPr="004975D8">
        <w:rPr>
          <w:color w:val="000000"/>
          <w:sz w:val="28"/>
          <w:szCs w:val="28"/>
          <w:highlight w:val="yellow"/>
        </w:rPr>
        <w:instrText xml:space="preserve"> HYPERLINK "https://www.vatican.va/content/leo-xiv/es/speeches/2025/october/documents/20251023-movimenti-popolari.html" \l "_ftn9" </w:instrText>
      </w:r>
      <w:r w:rsidRPr="004975D8">
        <w:rPr>
          <w:color w:val="000000"/>
          <w:sz w:val="28"/>
          <w:szCs w:val="28"/>
          <w:highlight w:val="yellow"/>
        </w:rPr>
      </w:r>
      <w:r w:rsidRPr="004975D8">
        <w:rPr>
          <w:color w:val="000000"/>
          <w:sz w:val="28"/>
          <w:szCs w:val="28"/>
          <w:highlight w:val="yellow"/>
        </w:rPr>
        <w:fldChar w:fldCharType="separate"/>
      </w:r>
      <w:r w:rsidRPr="004975D8">
        <w:rPr>
          <w:rStyle w:val="Hipervnculo"/>
          <w:color w:val="765E32"/>
          <w:sz w:val="28"/>
          <w:szCs w:val="28"/>
          <w:highlight w:val="yellow"/>
        </w:rPr>
        <w:t>[9]</w:t>
      </w:r>
      <w:r w:rsidRPr="004975D8">
        <w:rPr>
          <w:color w:val="000000"/>
          <w:sz w:val="28"/>
          <w:szCs w:val="28"/>
          <w:highlight w:val="yellow"/>
        </w:rPr>
        <w:fldChar w:fldCharType="end"/>
      </w:r>
      <w:bookmarkEnd w:id="14"/>
    </w:p>
    <w:p w14:paraId="5284FFE7"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Cuando hablamos de exclusión, también nos encontramos ante una </w:t>
      </w:r>
      <w:r w:rsidRPr="004975D8">
        <w:rPr>
          <w:color w:val="000000"/>
          <w:sz w:val="28"/>
          <w:szCs w:val="28"/>
          <w:highlight w:val="yellow"/>
        </w:rPr>
        <w:t>paradoja. La falta de tierra, alimentos, vivienda y trabajo digno coexiste con el acceso a las nuevas tecnologías</w:t>
      </w:r>
      <w:r w:rsidRPr="00927653">
        <w:rPr>
          <w:color w:val="000000"/>
          <w:sz w:val="28"/>
          <w:szCs w:val="28"/>
        </w:rPr>
        <w:t xml:space="preserve"> que se difunden por todas partes a </w:t>
      </w:r>
      <w:r w:rsidRPr="00927653">
        <w:rPr>
          <w:color w:val="000000"/>
          <w:sz w:val="28"/>
          <w:szCs w:val="28"/>
        </w:rPr>
        <w:lastRenderedPageBreak/>
        <w:t xml:space="preserve">través de los mercados globalizados. Los teléfonos celulares, las redes sociales e incluso la inteligencia artificial están al alcance de millones de personas, incluidos los pobres. Sin embargo, aunque cada vez más personas tienen acceso a internet, </w:t>
      </w:r>
      <w:r w:rsidRPr="004975D8">
        <w:rPr>
          <w:color w:val="000000"/>
          <w:sz w:val="28"/>
          <w:szCs w:val="28"/>
          <w:highlight w:val="yellow"/>
        </w:rPr>
        <w:t>las necesidades básicas siguen sin verse satisfechas.</w:t>
      </w:r>
      <w:r w:rsidRPr="00927653">
        <w:rPr>
          <w:color w:val="000000"/>
          <w:sz w:val="28"/>
          <w:szCs w:val="28"/>
        </w:rPr>
        <w:t xml:space="preserve"> Asegurémonos de que, cuando se satisfagan las necesidades más sofisticadas, no se descuiden las fundamentales.</w:t>
      </w:r>
    </w:p>
    <w:p w14:paraId="535A1CC7"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Esta arbitrariedad sistémica hace que </w:t>
      </w:r>
      <w:r w:rsidRPr="004975D8">
        <w:rPr>
          <w:color w:val="000000"/>
          <w:sz w:val="28"/>
          <w:szCs w:val="28"/>
          <w:highlight w:val="yellow"/>
        </w:rPr>
        <w:t>las personas se vean privadas de lo necesario y sumergidas en las cosas accesorias</w:t>
      </w:r>
      <w:r w:rsidRPr="00927653">
        <w:rPr>
          <w:color w:val="000000"/>
          <w:sz w:val="28"/>
          <w:szCs w:val="28"/>
        </w:rPr>
        <w:t>. En resumen, la mala gestión genera y aumenta las desigualdades con el pretexto del progreso. Y al no tener como eje central la dignidad humana, el sistema también fracasa en materia de justicia.</w:t>
      </w:r>
    </w:p>
    <w:p w14:paraId="430EF2A8" w14:textId="77777777" w:rsidR="00927653" w:rsidRPr="004975D8" w:rsidRDefault="00927653" w:rsidP="00927653">
      <w:pPr>
        <w:pStyle w:val="NormalWeb"/>
        <w:shd w:val="clear" w:color="auto" w:fill="FFFFFF"/>
        <w:spacing w:before="0" w:beforeAutospacing="0" w:after="0" w:afterAutospacing="0"/>
        <w:rPr>
          <w:b/>
          <w:color w:val="000000"/>
          <w:sz w:val="28"/>
          <w:szCs w:val="28"/>
        </w:rPr>
      </w:pPr>
      <w:r w:rsidRPr="004975D8">
        <w:rPr>
          <w:b/>
          <w:i/>
          <w:iCs/>
          <w:color w:val="000000"/>
          <w:sz w:val="28"/>
          <w:szCs w:val="28"/>
        </w:rPr>
        <w:t>El impacto de las “novedades” en los excluidos</w:t>
      </w:r>
    </w:p>
    <w:p w14:paraId="2F7FF43E"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Hoy no describiré de manera exhaustiva cuáles son las “novedades” producidas en particular por los centros de desarrollo tecnológico, pero sabemos que tienen un impacto en todos los ámbitos principales de la vida social: salud, educación, trabajo, transporte, urbanización, comunicación, seguridad, defensa, etc. Muchos de estos impactos son ambivalentes: </w:t>
      </w:r>
      <w:r w:rsidRPr="004975D8">
        <w:rPr>
          <w:color w:val="000000"/>
          <w:sz w:val="28"/>
          <w:szCs w:val="28"/>
          <w:highlight w:val="yellow"/>
        </w:rPr>
        <w:t>son positivos para algunos países y sectores sociales, pero otros, en cambio, sufren “daños colaterales”.</w:t>
      </w:r>
      <w:r w:rsidRPr="00927653">
        <w:rPr>
          <w:color w:val="000000"/>
          <w:sz w:val="28"/>
          <w:szCs w:val="28"/>
        </w:rPr>
        <w:t xml:space="preserve"> Una vez más, esto es el resultado de una mala gestión del progreso tecnológico.</w:t>
      </w:r>
    </w:p>
    <w:p w14:paraId="5AC9C6DD"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B02805">
        <w:rPr>
          <w:color w:val="000000"/>
          <w:sz w:val="28"/>
          <w:szCs w:val="28"/>
          <w:highlight w:val="yellow"/>
        </w:rPr>
        <w:t>La crisis climática</w:t>
      </w:r>
      <w:r w:rsidRPr="00927653">
        <w:rPr>
          <w:color w:val="000000"/>
          <w:sz w:val="28"/>
          <w:szCs w:val="28"/>
        </w:rPr>
        <w:t xml:space="preserve"> es quizás el ejemplo más evidente. Lo vemos en cada fenómeno meteorológico extremo, ya sean inundaciones, sequías, tsunamis o terremotos: </w:t>
      </w:r>
      <w:r w:rsidRPr="00B02805">
        <w:rPr>
          <w:color w:val="000000"/>
          <w:sz w:val="28"/>
          <w:szCs w:val="28"/>
          <w:highlight w:val="yellow"/>
        </w:rPr>
        <w:t>¿quiénes son los que más sufren? Siempre son los más pobres.</w:t>
      </w:r>
      <w:r w:rsidRPr="00927653">
        <w:rPr>
          <w:color w:val="000000"/>
          <w:sz w:val="28"/>
          <w:szCs w:val="28"/>
        </w:rPr>
        <w:t xml:space="preserve"> Pierden lo poco que tienen cuando el agua arrasa sus hogares y, a menudo, se ven obligados a abandonarlos sin tener una alternativa adecuada para reanudar sus vidas. Lo mismo ocurre cuando, por ejemplo, los campesinos, los agricultores y las poblaciones indígenas pierden sus tierras, su identidad cultural y la producción local sostenible debido a la desertificación de su territorio.</w:t>
      </w:r>
    </w:p>
    <w:p w14:paraId="09DEEC0C"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Otro aspecto de las “novedades” que afecta especialmente a los marginados tiene que ver con las angustias y esperanzas de los más pobres en relación con los modelos de vida que hoy en día se promueven constantemente. Por ejemplo, ¿cómo puede un joven pobre vivir con esperanza y sin ansiedad cuando las </w:t>
      </w:r>
      <w:r w:rsidRPr="00B02805">
        <w:rPr>
          <w:color w:val="000000"/>
          <w:sz w:val="28"/>
          <w:szCs w:val="28"/>
          <w:highlight w:val="yellow"/>
        </w:rPr>
        <w:t>redes sociales exaltan constantemente un consumo desenfrenado y un éxito económico totalmente inalcanzable</w:t>
      </w:r>
      <w:r w:rsidRPr="00927653">
        <w:rPr>
          <w:color w:val="000000"/>
          <w:sz w:val="28"/>
          <w:szCs w:val="28"/>
        </w:rPr>
        <w:t>?</w:t>
      </w:r>
    </w:p>
    <w:p w14:paraId="48124114"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Y, además, otro problema nada desdeñable es la </w:t>
      </w:r>
      <w:r w:rsidRPr="00B02805">
        <w:rPr>
          <w:color w:val="000000"/>
          <w:sz w:val="28"/>
          <w:szCs w:val="28"/>
          <w:highlight w:val="yellow"/>
        </w:rPr>
        <w:t>propagación de la adicción al juego de azar digital</w:t>
      </w:r>
      <w:r w:rsidRPr="00927653">
        <w:rPr>
          <w:color w:val="000000"/>
          <w:sz w:val="28"/>
          <w:szCs w:val="28"/>
        </w:rPr>
        <w:t>. Las plataformas están diseñadas para crear una necesidad compulsiva y generar hábitos que crean dependencia.</w:t>
      </w:r>
    </w:p>
    <w:p w14:paraId="7F57895C"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No quiero dejar de mencionar la “novedad” de la </w:t>
      </w:r>
      <w:r w:rsidRPr="006428DD">
        <w:rPr>
          <w:color w:val="000000"/>
          <w:sz w:val="28"/>
          <w:szCs w:val="28"/>
          <w:highlight w:val="yellow"/>
        </w:rPr>
        <w:t>industria farmacéutica,</w:t>
      </w:r>
      <w:r w:rsidRPr="00927653">
        <w:rPr>
          <w:color w:val="000000"/>
          <w:sz w:val="28"/>
          <w:szCs w:val="28"/>
        </w:rPr>
        <w:t xml:space="preserve"> que sin duda representa en algunos aspectos un gran avance, pero no está exenta de ambigüedad; en la cultura actual, no sin la ayuda de ciertas campañas publicitarias, se propaga una especie de culto al bienestar físico, casi una idolatría del cuerpo, y, en esta visión, el misterio del dolor se </w:t>
      </w:r>
      <w:r w:rsidRPr="00927653">
        <w:rPr>
          <w:color w:val="000000"/>
          <w:sz w:val="28"/>
          <w:szCs w:val="28"/>
        </w:rPr>
        <w:lastRenderedPageBreak/>
        <w:t xml:space="preserve">interpreta de manera reduccionista; esto puede llevar incluso a la dependencia de los analgésicos, cuya venta, obviamente, aumenta los beneficios de las propias empresas productoras. Esto también ha llevado a la </w:t>
      </w:r>
      <w:r w:rsidRPr="006428DD">
        <w:rPr>
          <w:color w:val="000000"/>
          <w:sz w:val="28"/>
          <w:szCs w:val="28"/>
          <w:highlight w:val="yellow"/>
        </w:rPr>
        <w:t>adicción a los opioides</w:t>
      </w:r>
      <w:r w:rsidRPr="00927653">
        <w:rPr>
          <w:color w:val="000000"/>
          <w:sz w:val="28"/>
          <w:szCs w:val="28"/>
        </w:rPr>
        <w:t xml:space="preserve">, que está devastando especialmente a los Estados Unidos; pensemos, por ejemplo, en el fentanilo, la droga de la muerte, la segunda causa de muerte entre los pobres de ese país. La proliferación de nuevas drogas sintéticas, cada vez más letales, no es sólo un delito de los traficantes de drogas, sino una realidad que tiene que ver con la </w:t>
      </w:r>
      <w:r w:rsidRPr="006428DD">
        <w:rPr>
          <w:color w:val="000000"/>
          <w:sz w:val="28"/>
          <w:szCs w:val="28"/>
          <w:highlight w:val="yellow"/>
        </w:rPr>
        <w:t>producción de medicamentos y sus ganancias, carentes de una ética global.</w:t>
      </w:r>
    </w:p>
    <w:p w14:paraId="5C3D7A3E"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También quisiera destacar que el desarrollo de las nuevas tecnologías de la información y las telecomunicaciones depende de </w:t>
      </w:r>
      <w:r w:rsidRPr="006428DD">
        <w:rPr>
          <w:color w:val="000000"/>
          <w:sz w:val="28"/>
          <w:szCs w:val="28"/>
          <w:highlight w:val="yellow"/>
        </w:rPr>
        <w:t>minerales</w:t>
      </w:r>
      <w:r w:rsidRPr="00927653">
        <w:rPr>
          <w:color w:val="000000"/>
          <w:sz w:val="28"/>
          <w:szCs w:val="28"/>
        </w:rPr>
        <w:t xml:space="preserve"> que a menudo se encuentran en el subsuelo de los países pobres. Sin </w:t>
      </w:r>
      <w:r w:rsidRPr="006428DD">
        <w:rPr>
          <w:color w:val="000000"/>
          <w:sz w:val="28"/>
          <w:szCs w:val="28"/>
          <w:highlight w:val="yellow"/>
        </w:rPr>
        <w:t>el coltán</w:t>
      </w:r>
      <w:r w:rsidRPr="00927653">
        <w:rPr>
          <w:color w:val="000000"/>
          <w:sz w:val="28"/>
          <w:szCs w:val="28"/>
        </w:rPr>
        <w:t xml:space="preserve"> de la República Democrática del Congo, por ejemplo, muchos de los dispositivos tecnológicos que utilizamos hoy en día no existirían. Sin embargo, su extracción depende de la violencia paramilitar, el trabajo infantil y el desplazamiento de poblaciones</w:t>
      </w:r>
      <w:r w:rsidRPr="006428DD">
        <w:rPr>
          <w:color w:val="000000"/>
          <w:sz w:val="28"/>
          <w:szCs w:val="28"/>
          <w:highlight w:val="yellow"/>
        </w:rPr>
        <w:t>. El litio</w:t>
      </w:r>
      <w:r w:rsidRPr="00927653">
        <w:rPr>
          <w:color w:val="000000"/>
          <w:sz w:val="28"/>
          <w:szCs w:val="28"/>
        </w:rPr>
        <w:t xml:space="preserve"> es otro ejemplo: la competencia entre las grandes potencias y las grandes empresas por su extracción representa una grave amenaza para la soberanía y la estabilidad de los Estados pobres, hasta el punto de que algunos empresarios y políticos se jactan de promover golpes de Estado y otras formas de desestabilización política, precisamente para apoderarse del “oro blanco” del litio.</w:t>
      </w:r>
    </w:p>
    <w:p w14:paraId="3D87850D"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Y, por último, me gustaría mencionar </w:t>
      </w:r>
      <w:r w:rsidRPr="002023CF">
        <w:rPr>
          <w:color w:val="000000"/>
          <w:sz w:val="28"/>
          <w:szCs w:val="28"/>
          <w:highlight w:val="yellow"/>
        </w:rPr>
        <w:t>el tema de la seguridad</w:t>
      </w:r>
      <w:r w:rsidRPr="00927653">
        <w:rPr>
          <w:color w:val="000000"/>
          <w:sz w:val="28"/>
          <w:szCs w:val="28"/>
        </w:rPr>
        <w:t xml:space="preserve">. Los Estados tienen el derecho y el deber de proteger sus fronteras, pero esto debe equilibrarse con la obligación moral de proporcionar refugio. </w:t>
      </w:r>
      <w:r w:rsidRPr="002023CF">
        <w:rPr>
          <w:color w:val="000000"/>
          <w:sz w:val="28"/>
          <w:szCs w:val="28"/>
          <w:highlight w:val="yellow"/>
        </w:rPr>
        <w:t>Con el abuso de los migrantes vulnerables</w:t>
      </w:r>
      <w:r w:rsidRPr="00927653">
        <w:rPr>
          <w:color w:val="000000"/>
          <w:sz w:val="28"/>
          <w:szCs w:val="28"/>
        </w:rPr>
        <w:t xml:space="preserve">, no estamos presenciando el ejercicio legítimo de la soberanía nacional, sino más bien delitos graves cometidos o tolerados por el Estado. </w:t>
      </w:r>
      <w:r w:rsidRPr="002023CF">
        <w:rPr>
          <w:color w:val="000000"/>
          <w:sz w:val="28"/>
          <w:szCs w:val="28"/>
          <w:highlight w:val="yellow"/>
        </w:rPr>
        <w:t>Se están adoptando medidas cada vez más inhumanas, ―incluso celebradas políticamente― para tratar a esos “indeseables” como si fueran basura y no seres humanos</w:t>
      </w:r>
      <w:r w:rsidRPr="00927653">
        <w:rPr>
          <w:color w:val="000000"/>
          <w:sz w:val="28"/>
          <w:szCs w:val="28"/>
        </w:rPr>
        <w:t>. El cristianismo, en cambio, hace referencia al Dios del amor, que nos hace a todos hermanos y nos pide que vivamos como hermanos y hermanas.</w:t>
      </w:r>
    </w:p>
    <w:p w14:paraId="1308061D"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 xml:space="preserve">Al mismo tiempo, </w:t>
      </w:r>
      <w:r w:rsidRPr="002023CF">
        <w:rPr>
          <w:color w:val="000000"/>
          <w:sz w:val="28"/>
          <w:szCs w:val="28"/>
          <w:highlight w:val="yellow"/>
        </w:rPr>
        <w:t>me anima ver cómo los movimientos populares, las organizaciones de la sociedad civil y la Iglesia están haciendo frente a estas nuevas formas de deshumanización</w:t>
      </w:r>
      <w:r w:rsidRPr="00927653">
        <w:rPr>
          <w:color w:val="000000"/>
          <w:sz w:val="28"/>
          <w:szCs w:val="28"/>
        </w:rPr>
        <w:t>, dando testimonio constante de que quienes se encuentran en situación de necesidad son nuestros prójimos, nuestro hermano y nuestra hermana. Esto los convierte en defensores de la humanidad, testigos de la justicia, poetas de la solidaridad.</w:t>
      </w:r>
    </w:p>
    <w:p w14:paraId="35DF3777" w14:textId="77777777" w:rsidR="00927653" w:rsidRPr="002023CF" w:rsidRDefault="00927653" w:rsidP="00927653">
      <w:pPr>
        <w:pStyle w:val="NormalWeb"/>
        <w:shd w:val="clear" w:color="auto" w:fill="FFFFFF"/>
        <w:spacing w:before="0" w:beforeAutospacing="0" w:after="0" w:afterAutospacing="0"/>
        <w:rPr>
          <w:b/>
          <w:color w:val="000000"/>
          <w:sz w:val="28"/>
          <w:szCs w:val="28"/>
        </w:rPr>
      </w:pPr>
      <w:r w:rsidRPr="002023CF">
        <w:rPr>
          <w:b/>
          <w:i/>
          <w:iCs/>
          <w:color w:val="000000"/>
          <w:sz w:val="28"/>
          <w:szCs w:val="28"/>
        </w:rPr>
        <w:t>La lucha justa de los movimientos populares</w:t>
      </w:r>
    </w:p>
    <w:p w14:paraId="4F5F9B28"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En </w:t>
      </w:r>
      <w:proofErr w:type="spellStart"/>
      <w:r w:rsidRPr="00927653">
        <w:rPr>
          <w:i/>
          <w:iCs/>
          <w:color w:val="000000"/>
          <w:sz w:val="28"/>
          <w:szCs w:val="28"/>
        </w:rPr>
        <w:fldChar w:fldCharType="begin"/>
      </w:r>
      <w:r w:rsidRPr="00927653">
        <w:rPr>
          <w:i/>
          <w:iCs/>
          <w:color w:val="000000"/>
          <w:sz w:val="28"/>
          <w:szCs w:val="28"/>
        </w:rPr>
        <w:instrText xml:space="preserve"> HYPERLINK "https://www.vatican.va/content/leo-xiii/es/encyclicals/documents/hf_l-xiii_enc_15051891_rerum-novarum.html" </w:instrText>
      </w:r>
      <w:r w:rsidRPr="00927653">
        <w:rPr>
          <w:i/>
          <w:iCs/>
          <w:color w:val="000000"/>
          <w:sz w:val="28"/>
          <w:szCs w:val="28"/>
        </w:rPr>
      </w:r>
      <w:r w:rsidRPr="00927653">
        <w:rPr>
          <w:i/>
          <w:iCs/>
          <w:color w:val="000000"/>
          <w:sz w:val="28"/>
          <w:szCs w:val="28"/>
        </w:rPr>
        <w:fldChar w:fldCharType="separate"/>
      </w:r>
      <w:r w:rsidRPr="00927653">
        <w:rPr>
          <w:rStyle w:val="Hipervnculo"/>
          <w:i/>
          <w:iCs/>
          <w:color w:val="765E32"/>
          <w:sz w:val="28"/>
          <w:szCs w:val="28"/>
        </w:rPr>
        <w:t>Rerum</w:t>
      </w:r>
      <w:proofErr w:type="spellEnd"/>
      <w:r w:rsidRPr="00927653">
        <w:rPr>
          <w:rStyle w:val="Hipervnculo"/>
          <w:i/>
          <w:iCs/>
          <w:color w:val="765E32"/>
          <w:sz w:val="28"/>
          <w:szCs w:val="28"/>
        </w:rPr>
        <w:t xml:space="preserve"> </w:t>
      </w:r>
      <w:proofErr w:type="spellStart"/>
      <w:r w:rsidRPr="00927653">
        <w:rPr>
          <w:rStyle w:val="Hipervnculo"/>
          <w:i/>
          <w:iCs/>
          <w:color w:val="765E32"/>
          <w:sz w:val="28"/>
          <w:szCs w:val="28"/>
        </w:rPr>
        <w:t>novarum</w:t>
      </w:r>
      <w:proofErr w:type="spellEnd"/>
      <w:r w:rsidRPr="00927653">
        <w:rPr>
          <w:i/>
          <w:iCs/>
          <w:color w:val="000000"/>
          <w:sz w:val="28"/>
          <w:szCs w:val="28"/>
        </w:rPr>
        <w:fldChar w:fldCharType="end"/>
      </w:r>
      <w:r w:rsidRPr="00927653">
        <w:rPr>
          <w:color w:val="000000"/>
          <w:sz w:val="28"/>
          <w:szCs w:val="28"/>
        </w:rPr>
        <w:t>, León XIII observaba que «las antiguas corporaciones de trabajadores fueron abolidas en el siglo pasado, y ninguna otra organización protectora ha ocupado su lugar». </w:t>
      </w:r>
      <w:bookmarkStart w:id="15" w:name="_ftnref10"/>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"_ftn10"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[10]</w:t>
      </w:r>
      <w:r w:rsidRPr="00927653">
        <w:rPr>
          <w:color w:val="000000"/>
          <w:sz w:val="28"/>
          <w:szCs w:val="28"/>
        </w:rPr>
        <w:fldChar w:fldCharType="end"/>
      </w:r>
      <w:bookmarkEnd w:id="15"/>
      <w:r w:rsidRPr="00927653">
        <w:rPr>
          <w:color w:val="000000"/>
          <w:sz w:val="28"/>
          <w:szCs w:val="28"/>
        </w:rPr>
        <w:t xml:space="preserve"> Los pobres se han vuelto más vulnerables y menos protegidos. Actualmente está ocurriendo algo similar, porque </w:t>
      </w:r>
      <w:r w:rsidRPr="00A20981">
        <w:rPr>
          <w:color w:val="000000"/>
          <w:sz w:val="28"/>
          <w:szCs w:val="28"/>
          <w:highlight w:val="yellow"/>
        </w:rPr>
        <w:t xml:space="preserve">los sindicatos típicos del siglo XX representan ahora </w:t>
      </w:r>
      <w:r w:rsidRPr="00A20981">
        <w:rPr>
          <w:color w:val="000000"/>
          <w:sz w:val="28"/>
          <w:szCs w:val="28"/>
          <w:highlight w:val="yellow"/>
        </w:rPr>
        <w:lastRenderedPageBreak/>
        <w:t>un porcentaje cada vez menor</w:t>
      </w:r>
      <w:r w:rsidRPr="00927653">
        <w:rPr>
          <w:color w:val="000000"/>
          <w:sz w:val="28"/>
          <w:szCs w:val="28"/>
        </w:rPr>
        <w:t xml:space="preserve"> </w:t>
      </w:r>
      <w:r w:rsidRPr="00A20981">
        <w:rPr>
          <w:color w:val="000000"/>
          <w:sz w:val="28"/>
          <w:szCs w:val="28"/>
          <w:highlight w:val="yellow"/>
        </w:rPr>
        <w:t>de los trabajadores y los sistemas de seguridad social están en crisis</w:t>
      </w:r>
      <w:r w:rsidRPr="00927653">
        <w:rPr>
          <w:color w:val="000000"/>
          <w:sz w:val="28"/>
          <w:szCs w:val="28"/>
        </w:rPr>
        <w:t xml:space="preserve"> en muchos países; por lo tanto, ni los sindicatos ni las asociaciones de empleadores, ni los Estados ni las organizaciones internacionales parecen capaces de enfrentar estos problemas. Pero «un Estado sin justicia no es un Estado», nos recuerda san Agustín. </w:t>
      </w:r>
      <w:bookmarkStart w:id="16" w:name="_ftnref11"/>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"_ftn11"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[11]</w:t>
      </w:r>
      <w:r w:rsidRPr="00927653">
        <w:rPr>
          <w:color w:val="000000"/>
          <w:sz w:val="28"/>
          <w:szCs w:val="28"/>
        </w:rPr>
        <w:fldChar w:fldCharType="end"/>
      </w:r>
      <w:bookmarkEnd w:id="16"/>
      <w:r w:rsidRPr="00927653">
        <w:rPr>
          <w:color w:val="000000"/>
          <w:sz w:val="28"/>
          <w:szCs w:val="28"/>
        </w:rPr>
        <w:t> La justicia exige que las instituciones de cada Estado estén al servicio de todas las clases sociales y de todos los residentes, armonizando las diferentes necesidades e intereses.</w:t>
      </w:r>
    </w:p>
    <w:p w14:paraId="21D03FF3"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Una vez más, nos encontramos ante un vacío ético en el que el mal se cuela fácilmente. Me viene a la mente una parábola, la del espíritu inmundo que es expulsado, pero que, al regresar, encuentra su antigua morada limpia y ordenada, y entonces organiza una lucha aún peor (cf. </w:t>
      </w:r>
      <w:r w:rsidRPr="00927653">
        <w:rPr>
          <w:i/>
          <w:iCs/>
          <w:color w:val="000000"/>
          <w:sz w:val="28"/>
          <w:szCs w:val="28"/>
        </w:rPr>
        <w:t>Mt</w:t>
      </w:r>
      <w:r w:rsidRPr="00927653">
        <w:rPr>
          <w:color w:val="000000"/>
          <w:sz w:val="28"/>
          <w:szCs w:val="28"/>
        </w:rPr>
        <w:t> 12,43-45). En el vacío ordenado, el espíritu maligno es libre de actuar. Las instituciones sociales del pasado no eran perfectas, pero al eliminar gran parte de ellas y adornar lo que queda con leyes ineficaces y tratados que no se aplican</w:t>
      </w:r>
      <w:r w:rsidRPr="00A20981">
        <w:rPr>
          <w:color w:val="000000"/>
          <w:sz w:val="28"/>
          <w:szCs w:val="28"/>
          <w:highlight w:val="yellow"/>
        </w:rPr>
        <w:t>, el sistema hace que los seres humanos sean más vulnerables que antes.</w:t>
      </w:r>
    </w:p>
    <w:p w14:paraId="4D320EC4"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Por eso, los movimientos populares, junto con las personas de buena voluntad, los cristianos, los creyentes y los gobiernos, están llamados con urgencia a colmar ese vacío, poniendo en marcha procesos de justicia y solidaridad que se extiendan por toda la sociedad, porque, como ya he tenido ocasión de afirmar, «las ilusiones nos distraen, los preparativos nos guían. Las ilusiones buscan un resultado, los preparativos hacen posible un encuentro». </w:t>
      </w:r>
      <w:bookmarkStart w:id="17" w:name="_ftnref12"/>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"_ftn12"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[12]</w:t>
      </w:r>
      <w:r w:rsidRPr="00927653">
        <w:rPr>
          <w:color w:val="000000"/>
          <w:sz w:val="28"/>
          <w:szCs w:val="28"/>
        </w:rPr>
        <w:fldChar w:fldCharType="end"/>
      </w:r>
      <w:bookmarkEnd w:id="17"/>
    </w:p>
    <w:p w14:paraId="146D459B"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4B2421">
        <w:rPr>
          <w:color w:val="000000"/>
          <w:sz w:val="28"/>
          <w:szCs w:val="28"/>
          <w:highlight w:val="yellow"/>
        </w:rPr>
        <w:t>En la Exhortación apostólica </w:t>
      </w:r>
      <w:proofErr w:type="spellStart"/>
      <w:r w:rsidRPr="004B2421">
        <w:rPr>
          <w:i/>
          <w:iCs/>
          <w:color w:val="000000"/>
          <w:sz w:val="28"/>
          <w:szCs w:val="28"/>
          <w:highlight w:val="yellow"/>
        </w:rPr>
        <w:t>Dilexi</w:t>
      </w:r>
      <w:proofErr w:type="spellEnd"/>
      <w:r w:rsidRPr="004B2421">
        <w:rPr>
          <w:i/>
          <w:iCs/>
          <w:color w:val="000000"/>
          <w:sz w:val="28"/>
          <w:szCs w:val="28"/>
          <w:highlight w:val="yellow"/>
        </w:rPr>
        <w:t xml:space="preserve"> te</w:t>
      </w:r>
      <w:r w:rsidRPr="004B2421">
        <w:rPr>
          <w:color w:val="000000"/>
          <w:sz w:val="28"/>
          <w:szCs w:val="28"/>
          <w:highlight w:val="yellow"/>
        </w:rPr>
        <w:t> quise recordar que «diversos movimientos populares, compuestos por laicos y guiados por líderes populares, [...] han sido a menudo mirados con recelo e incluso perseguidos». </w:t>
      </w:r>
      <w:bookmarkStart w:id="18" w:name="_ftnref13"/>
      <w:r w:rsidRPr="004B2421">
        <w:rPr>
          <w:color w:val="000000"/>
          <w:sz w:val="28"/>
          <w:szCs w:val="28"/>
          <w:highlight w:val="yellow"/>
        </w:rPr>
        <w:fldChar w:fldCharType="begin"/>
      </w:r>
      <w:r w:rsidRPr="004B2421">
        <w:rPr>
          <w:color w:val="000000"/>
          <w:sz w:val="28"/>
          <w:szCs w:val="28"/>
          <w:highlight w:val="yellow"/>
        </w:rPr>
        <w:instrText xml:space="preserve"> HYPERLINK "https://www.vatican.va/content/leo-xiv/es/speeches/2025/october/documents/20251023-movimenti-popolari.html" \l "_ftn13" </w:instrText>
      </w:r>
      <w:r w:rsidRPr="004B2421">
        <w:rPr>
          <w:color w:val="000000"/>
          <w:sz w:val="28"/>
          <w:szCs w:val="28"/>
          <w:highlight w:val="yellow"/>
        </w:rPr>
      </w:r>
      <w:r w:rsidRPr="004B2421">
        <w:rPr>
          <w:color w:val="000000"/>
          <w:sz w:val="28"/>
          <w:szCs w:val="28"/>
          <w:highlight w:val="yellow"/>
        </w:rPr>
        <w:fldChar w:fldCharType="separate"/>
      </w:r>
      <w:r w:rsidRPr="004B2421">
        <w:rPr>
          <w:rStyle w:val="Hipervnculo"/>
          <w:color w:val="765E32"/>
          <w:sz w:val="28"/>
          <w:szCs w:val="28"/>
          <w:highlight w:val="yellow"/>
        </w:rPr>
        <w:t>[13]</w:t>
      </w:r>
      <w:r w:rsidRPr="004B2421">
        <w:rPr>
          <w:color w:val="000000"/>
          <w:sz w:val="28"/>
          <w:szCs w:val="28"/>
          <w:highlight w:val="yellow"/>
        </w:rPr>
        <w:fldChar w:fldCharType="end"/>
      </w:r>
      <w:bookmarkEnd w:id="18"/>
      <w:r w:rsidRPr="00927653">
        <w:rPr>
          <w:color w:val="000000"/>
          <w:sz w:val="28"/>
          <w:szCs w:val="28"/>
        </w:rPr>
        <w:t xml:space="preserve"> Sin embargo, sus luchas bajo la bandera de la tierra, la vivienda y el trabajo por un mundo mejor merecen ser alentadas. </w:t>
      </w:r>
      <w:r w:rsidRPr="004B2421">
        <w:rPr>
          <w:color w:val="000000"/>
          <w:sz w:val="28"/>
          <w:szCs w:val="28"/>
          <w:highlight w:val="yellow"/>
        </w:rPr>
        <w:t>Y así como la Iglesia acompañó la formación de los sindicatos en el pasado, hoy debemos acompañar a los movimientos populares</w:t>
      </w:r>
      <w:r w:rsidRPr="00927653">
        <w:rPr>
          <w:color w:val="000000"/>
          <w:sz w:val="28"/>
          <w:szCs w:val="28"/>
        </w:rPr>
        <w:t>. Esto significa acompañar a la humanidad, caminar juntos en el respeto compartido de la dignidad humana y en el deseo común de justicia, amor y paz.</w:t>
      </w:r>
    </w:p>
    <w:p w14:paraId="3F13FAF7"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4B2421">
        <w:rPr>
          <w:color w:val="000000"/>
          <w:sz w:val="28"/>
          <w:szCs w:val="28"/>
          <w:highlight w:val="yellow"/>
        </w:rPr>
        <w:t>La Iglesia apoya sus luchas justas por la tierra, la vivienda y el trabajo</w:t>
      </w:r>
      <w:r w:rsidRPr="00927653">
        <w:rPr>
          <w:color w:val="000000"/>
          <w:sz w:val="28"/>
          <w:szCs w:val="28"/>
        </w:rPr>
        <w:t xml:space="preserve">. </w:t>
      </w:r>
      <w:r w:rsidRPr="004B2421">
        <w:rPr>
          <w:color w:val="000000"/>
          <w:sz w:val="28"/>
          <w:szCs w:val="28"/>
          <w:highlight w:val="yellow"/>
        </w:rPr>
        <w:t>Al igual que mi predecesor Francisco, creo que los caminos justos parten de abajo y desde la periferia hacia el centro</w:t>
      </w:r>
      <w:r w:rsidRPr="009C3847">
        <w:rPr>
          <w:color w:val="000000"/>
          <w:sz w:val="28"/>
          <w:szCs w:val="28"/>
          <w:highlight w:val="yellow"/>
        </w:rPr>
        <w:t>. Sus numerosas y creativas iniciativas pueden transformarse en nuevas políticas públicas y derechos sociales</w:t>
      </w:r>
      <w:r w:rsidRPr="00927653">
        <w:rPr>
          <w:color w:val="000000"/>
          <w:sz w:val="28"/>
          <w:szCs w:val="28"/>
        </w:rPr>
        <w:t>. La de ustedes es una búsqueda legítima y necesaria. Quién sabe si las semillas de amor que siembran, pequeñas como semillas de mostaza (cf. </w:t>
      </w:r>
      <w:r w:rsidRPr="00927653">
        <w:rPr>
          <w:i/>
          <w:iCs/>
          <w:color w:val="000000"/>
          <w:sz w:val="28"/>
          <w:szCs w:val="28"/>
        </w:rPr>
        <w:t>Mt</w:t>
      </w:r>
      <w:r w:rsidRPr="00927653">
        <w:rPr>
          <w:color w:val="000000"/>
          <w:sz w:val="28"/>
          <w:szCs w:val="28"/>
        </w:rPr>
        <w:t> 13,31-32; </w:t>
      </w:r>
      <w:r w:rsidRPr="00927653">
        <w:rPr>
          <w:i/>
          <w:iCs/>
          <w:color w:val="000000"/>
          <w:sz w:val="28"/>
          <w:szCs w:val="28"/>
        </w:rPr>
        <w:t>Mc</w:t>
      </w:r>
      <w:r w:rsidRPr="00927653">
        <w:rPr>
          <w:color w:val="000000"/>
          <w:sz w:val="28"/>
          <w:szCs w:val="28"/>
        </w:rPr>
        <w:t> 4,30-32; </w:t>
      </w:r>
      <w:proofErr w:type="spellStart"/>
      <w:r w:rsidRPr="00927653">
        <w:rPr>
          <w:i/>
          <w:iCs/>
          <w:color w:val="000000"/>
          <w:sz w:val="28"/>
          <w:szCs w:val="28"/>
        </w:rPr>
        <w:t>Lc</w:t>
      </w:r>
      <w:proofErr w:type="spellEnd"/>
      <w:r w:rsidRPr="00927653">
        <w:rPr>
          <w:color w:val="000000"/>
          <w:sz w:val="28"/>
          <w:szCs w:val="28"/>
        </w:rPr>
        <w:t> 13,18-19), podrán crecer en un mundo más humano para todos y ayudar a gestionar mejor las “cosas nuevas”.</w:t>
      </w:r>
    </w:p>
    <w:p w14:paraId="7C8F9D49"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C3847">
        <w:rPr>
          <w:color w:val="000000"/>
          <w:sz w:val="28"/>
          <w:szCs w:val="28"/>
          <w:highlight w:val="yellow"/>
        </w:rPr>
        <w:t>La Iglesia y yo queremos estar cerca de ustedes en este camin</w:t>
      </w:r>
      <w:r w:rsidRPr="00927653">
        <w:rPr>
          <w:color w:val="000000"/>
          <w:sz w:val="28"/>
          <w:szCs w:val="28"/>
        </w:rPr>
        <w:t xml:space="preserve">o. Seguimos elevando nuestras oraciones a Dios Todopoderoso. Junto con ustedes, en la oración, imploramos al Padre de toda misericordia que los proteja y los </w:t>
      </w:r>
      <w:r w:rsidRPr="00927653">
        <w:rPr>
          <w:color w:val="000000"/>
          <w:sz w:val="28"/>
          <w:szCs w:val="28"/>
        </w:rPr>
        <w:lastRenderedPageBreak/>
        <w:t xml:space="preserve">llene de su amor inagotable. </w:t>
      </w:r>
      <w:r w:rsidRPr="00113E18">
        <w:rPr>
          <w:color w:val="000000"/>
          <w:sz w:val="28"/>
          <w:szCs w:val="28"/>
          <w:highlight w:val="yellow"/>
        </w:rPr>
        <w:t>Que Él, en su infinita bondad, les dé el valor de una profecía evangélica, la perseverancia en la lucha, la esperanza en el corazón, la creatividad poética.</w:t>
      </w:r>
      <w:r w:rsidRPr="00927653">
        <w:rPr>
          <w:color w:val="000000"/>
          <w:sz w:val="28"/>
          <w:szCs w:val="28"/>
        </w:rPr>
        <w:t xml:space="preserve"> Los encomiendo a la guía maternal de María Santísima. Y desde lo más profundo de mi corazón los bendigo.</w:t>
      </w:r>
    </w:p>
    <w:p w14:paraId="2C91E545"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¡Gracias, gracias a todos ustedes! ¡Y sigan adelante en el camino, con alegría y esperanza! Gracias. Entonces oremos juntos como Jesús nos ha enseñado.</w:t>
      </w:r>
    </w:p>
    <w:p w14:paraId="74154355"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Reza el Padre Nuestro en español. Imparte la Bendición.</w:t>
      </w:r>
    </w:p>
    <w:p w14:paraId="6EC507B7"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t>______________</w:t>
      </w:r>
    </w:p>
    <w:bookmarkStart w:id="19" w:name="_ftn1"/>
    <w:p w14:paraId="17C5F0CB"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"_ftnref1"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[1]</w:t>
      </w:r>
      <w:r w:rsidRPr="00927653">
        <w:rPr>
          <w:color w:val="000000"/>
          <w:sz w:val="28"/>
          <w:szCs w:val="28"/>
        </w:rPr>
        <w:fldChar w:fldCharType="end"/>
      </w:r>
      <w:bookmarkEnd w:id="19"/>
      <w:r w:rsidRPr="00927653">
        <w:rPr>
          <w:color w:val="000000"/>
          <w:sz w:val="28"/>
          <w:szCs w:val="28"/>
        </w:rPr>
        <w:t> “ </w:t>
      </w:r>
      <w:r w:rsidRPr="00927653">
        <w:rPr>
          <w:i/>
          <w:iCs/>
          <w:color w:val="000000"/>
          <w:sz w:val="28"/>
          <w:szCs w:val="28"/>
        </w:rPr>
        <w:t>Tierra, techo y trabajo</w:t>
      </w:r>
      <w:r w:rsidRPr="00927653">
        <w:rPr>
          <w:color w:val="000000"/>
          <w:sz w:val="28"/>
          <w:szCs w:val="28"/>
        </w:rPr>
        <w:t>”, las tres “T”.</w:t>
      </w:r>
    </w:p>
    <w:bookmarkStart w:id="20" w:name="_ftn2"/>
    <w:p w14:paraId="1FB35239"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"_ftnref2"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[2]</w:t>
      </w:r>
      <w:r w:rsidRPr="00927653">
        <w:rPr>
          <w:color w:val="000000"/>
          <w:sz w:val="28"/>
          <w:szCs w:val="28"/>
        </w:rPr>
        <w:fldChar w:fldCharType="end"/>
      </w:r>
      <w:bookmarkEnd w:id="20"/>
      <w:r w:rsidRPr="00927653">
        <w:rPr>
          <w:color w:val="000000"/>
          <w:sz w:val="28"/>
          <w:szCs w:val="28"/>
        </w:rPr>
        <w:t> Francisco, </w:t>
      </w:r>
      <w:proofErr w:type="spellStart"/>
      <w:r w:rsidRPr="00927653">
        <w:rPr>
          <w:i/>
          <w:iCs/>
          <w:color w:val="000000"/>
          <w:sz w:val="28"/>
          <w:szCs w:val="28"/>
        </w:rPr>
        <w:fldChar w:fldCharType="begin"/>
      </w:r>
      <w:r w:rsidRPr="00927653">
        <w:rPr>
          <w:i/>
          <w:iCs/>
          <w:color w:val="000000"/>
          <w:sz w:val="28"/>
          <w:szCs w:val="28"/>
        </w:rPr>
        <w:instrText xml:space="preserve"> HYPERLINK "https://www.vatican.va/content/francesco/es/messages/pont-messages/2021/documents/20211016-videomessaggio-movimentipopolari.html" </w:instrText>
      </w:r>
      <w:r w:rsidRPr="00927653">
        <w:rPr>
          <w:i/>
          <w:iCs/>
          <w:color w:val="000000"/>
          <w:sz w:val="28"/>
          <w:szCs w:val="28"/>
        </w:rPr>
      </w:r>
      <w:r w:rsidRPr="00927653">
        <w:rPr>
          <w:i/>
          <w:iCs/>
          <w:color w:val="000000"/>
          <w:sz w:val="28"/>
          <w:szCs w:val="28"/>
        </w:rPr>
        <w:fldChar w:fldCharType="separate"/>
      </w:r>
      <w:r w:rsidRPr="00927653">
        <w:rPr>
          <w:rStyle w:val="Hipervnculo"/>
          <w:i/>
          <w:iCs/>
          <w:color w:val="765E32"/>
          <w:sz w:val="28"/>
          <w:szCs w:val="28"/>
        </w:rPr>
        <w:t>Videomensaje</w:t>
      </w:r>
      <w:proofErr w:type="spellEnd"/>
      <w:r w:rsidRPr="00927653">
        <w:rPr>
          <w:i/>
          <w:iCs/>
          <w:color w:val="000000"/>
          <w:sz w:val="28"/>
          <w:szCs w:val="28"/>
        </w:rPr>
        <w:fldChar w:fldCharType="end"/>
      </w:r>
      <w:r w:rsidRPr="00927653">
        <w:rPr>
          <w:color w:val="000000"/>
          <w:sz w:val="28"/>
          <w:szCs w:val="28"/>
        </w:rPr>
        <w:t>, 16 de octubre de 2021.</w:t>
      </w:r>
    </w:p>
    <w:bookmarkStart w:id="21" w:name="_ftn3"/>
    <w:p w14:paraId="3D660A35"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"_ftnref3"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[3]</w:t>
      </w:r>
      <w:r w:rsidRPr="00927653">
        <w:rPr>
          <w:color w:val="000000"/>
          <w:sz w:val="28"/>
          <w:szCs w:val="28"/>
        </w:rPr>
        <w:fldChar w:fldCharType="end"/>
      </w:r>
      <w:bookmarkEnd w:id="21"/>
      <w:r w:rsidRPr="00927653">
        <w:rPr>
          <w:color w:val="000000"/>
          <w:sz w:val="28"/>
          <w:szCs w:val="28"/>
        </w:rPr>
        <w:t> </w:t>
      </w:r>
      <w:proofErr w:type="spellStart"/>
      <w:r w:rsidRPr="00927653">
        <w:rPr>
          <w:i/>
          <w:iCs/>
          <w:color w:val="000000"/>
          <w:sz w:val="28"/>
          <w:szCs w:val="28"/>
        </w:rPr>
        <w:fldChar w:fldCharType="begin"/>
      </w:r>
      <w:r w:rsidRPr="00927653">
        <w:rPr>
          <w:i/>
          <w:iCs/>
          <w:color w:val="000000"/>
          <w:sz w:val="28"/>
          <w:szCs w:val="28"/>
        </w:rPr>
        <w:instrText xml:space="preserve"> HYPERLINK "https://www.vatican.va/content/leo-xiv/es/events/event.dir.html/content/vaticanevents/es/2025/9/12/videomessaggio-progetto-unesco.html" </w:instrText>
      </w:r>
      <w:r w:rsidRPr="00927653">
        <w:rPr>
          <w:i/>
          <w:iCs/>
          <w:color w:val="000000"/>
          <w:sz w:val="28"/>
          <w:szCs w:val="28"/>
        </w:rPr>
      </w:r>
      <w:r w:rsidRPr="00927653">
        <w:rPr>
          <w:i/>
          <w:iCs/>
          <w:color w:val="000000"/>
          <w:sz w:val="28"/>
          <w:szCs w:val="28"/>
        </w:rPr>
        <w:fldChar w:fldCharType="separate"/>
      </w:r>
      <w:r w:rsidRPr="00927653">
        <w:rPr>
          <w:rStyle w:val="Hipervnculo"/>
          <w:i/>
          <w:iCs/>
          <w:color w:val="765E32"/>
          <w:sz w:val="28"/>
          <w:szCs w:val="28"/>
        </w:rPr>
        <w:t>Videomensaje</w:t>
      </w:r>
      <w:proofErr w:type="spellEnd"/>
      <w:r w:rsidRPr="00927653">
        <w:rPr>
          <w:rStyle w:val="Hipervnculo"/>
          <w:i/>
          <w:iCs/>
          <w:color w:val="765E32"/>
          <w:sz w:val="28"/>
          <w:szCs w:val="28"/>
        </w:rPr>
        <w:t xml:space="preserve"> en ocasión de la presentación en Lampedusa de la candidatura del proyecto “Gestos de acogida” a la Lista del Patrimonio Cultural Inmaterial de la UNESCO</w:t>
      </w:r>
      <w:r w:rsidRPr="00927653">
        <w:rPr>
          <w:i/>
          <w:iCs/>
          <w:color w:val="000000"/>
          <w:sz w:val="28"/>
          <w:szCs w:val="28"/>
        </w:rPr>
        <w:fldChar w:fldCharType="end"/>
      </w:r>
      <w:r w:rsidRPr="00927653">
        <w:rPr>
          <w:color w:val="000000"/>
          <w:sz w:val="28"/>
          <w:szCs w:val="28"/>
        </w:rPr>
        <w:t>, 12 de septiembre de 2025.</w:t>
      </w:r>
    </w:p>
    <w:bookmarkStart w:id="22" w:name="_ftn4"/>
    <w:p w14:paraId="0EA26142"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"_ftnref4"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[4]</w:t>
      </w:r>
      <w:r w:rsidRPr="00927653">
        <w:rPr>
          <w:color w:val="000000"/>
          <w:sz w:val="28"/>
          <w:szCs w:val="28"/>
        </w:rPr>
        <w:fldChar w:fldCharType="end"/>
      </w:r>
      <w:bookmarkEnd w:id="22"/>
      <w:r w:rsidRPr="00927653">
        <w:rPr>
          <w:color w:val="000000"/>
          <w:sz w:val="28"/>
          <w:szCs w:val="28"/>
        </w:rPr>
        <w:t xml:space="preserve"> Francisco, Carta. </w:t>
      </w:r>
      <w:proofErr w:type="spellStart"/>
      <w:r w:rsidRPr="00927653">
        <w:rPr>
          <w:color w:val="000000"/>
          <w:sz w:val="28"/>
          <w:szCs w:val="28"/>
        </w:rPr>
        <w:t>enc</w:t>
      </w:r>
      <w:proofErr w:type="spellEnd"/>
      <w:r w:rsidRPr="00927653">
        <w:rPr>
          <w:color w:val="000000"/>
          <w:sz w:val="28"/>
          <w:szCs w:val="28"/>
        </w:rPr>
        <w:t>. </w:t>
      </w:r>
      <w:proofErr w:type="spellStart"/>
      <w:r w:rsidRPr="00927653">
        <w:rPr>
          <w:i/>
          <w:iCs/>
          <w:color w:val="000000"/>
          <w:sz w:val="28"/>
          <w:szCs w:val="28"/>
        </w:rPr>
        <w:fldChar w:fldCharType="begin"/>
      </w:r>
      <w:r w:rsidRPr="00927653">
        <w:rPr>
          <w:i/>
          <w:iCs/>
          <w:color w:val="000000"/>
          <w:sz w:val="28"/>
          <w:szCs w:val="28"/>
        </w:rPr>
        <w:instrText xml:space="preserve"> HYPERLINK "https://www.vatican.va/content/francesco/es/encyclicals/documents/papa-francesco_20150524_enciclica-laudato-si.html" \l "49" </w:instrText>
      </w:r>
      <w:r w:rsidRPr="00927653">
        <w:rPr>
          <w:i/>
          <w:iCs/>
          <w:color w:val="000000"/>
          <w:sz w:val="28"/>
          <w:szCs w:val="28"/>
        </w:rPr>
      </w:r>
      <w:r w:rsidRPr="00927653">
        <w:rPr>
          <w:i/>
          <w:iCs/>
          <w:color w:val="000000"/>
          <w:sz w:val="28"/>
          <w:szCs w:val="28"/>
        </w:rPr>
        <w:fldChar w:fldCharType="separate"/>
      </w:r>
      <w:r w:rsidRPr="00927653">
        <w:rPr>
          <w:rStyle w:val="Hipervnculo"/>
          <w:i/>
          <w:iCs/>
          <w:color w:val="765E32"/>
          <w:sz w:val="28"/>
          <w:szCs w:val="28"/>
        </w:rPr>
        <w:t>Laudato</w:t>
      </w:r>
      <w:proofErr w:type="spellEnd"/>
      <w:r w:rsidRPr="00927653">
        <w:rPr>
          <w:rStyle w:val="Hipervnculo"/>
          <w:i/>
          <w:iCs/>
          <w:color w:val="765E32"/>
          <w:sz w:val="28"/>
          <w:szCs w:val="28"/>
        </w:rPr>
        <w:t xml:space="preserve"> si’</w:t>
      </w:r>
      <w:r w:rsidRPr="00927653">
        <w:rPr>
          <w:i/>
          <w:iCs/>
          <w:color w:val="000000"/>
          <w:sz w:val="28"/>
          <w:szCs w:val="28"/>
        </w:rPr>
        <w:fldChar w:fldCharType="end"/>
      </w:r>
      <w:r w:rsidRPr="00927653">
        <w:rPr>
          <w:color w:val="000000"/>
          <w:sz w:val="28"/>
          <w:szCs w:val="28"/>
        </w:rPr>
        <w:t>, 49.</w:t>
      </w:r>
    </w:p>
    <w:bookmarkStart w:id="23" w:name="_ftn5"/>
    <w:p w14:paraId="0679D7D4" w14:textId="77777777" w:rsidR="00927653" w:rsidRPr="00927653" w:rsidRDefault="00927653" w:rsidP="00927653">
      <w:pPr>
        <w:pStyle w:val="NormalWeb"/>
        <w:shd w:val="clear" w:color="auto" w:fill="FFFFFF"/>
        <w:spacing w:before="0" w:beforeAutospacing="0" w:after="0" w:afterAutospacing="0"/>
        <w:rPr>
          <w:color w:val="000000"/>
          <w:sz w:val="28"/>
          <w:szCs w:val="28"/>
          <w:lang w:val="de-LU"/>
        </w:rPr>
      </w:pPr>
      <w:r w:rsidRPr="00927653">
        <w:rPr>
          <w:color w:val="000000"/>
          <w:sz w:val="28"/>
          <w:szCs w:val="28"/>
        </w:rPr>
        <w:fldChar w:fldCharType="begin"/>
      </w:r>
      <w:r w:rsidRPr="00927653">
        <w:rPr>
          <w:color w:val="000000"/>
          <w:sz w:val="28"/>
          <w:szCs w:val="28"/>
          <w:lang w:val="de-LU"/>
        </w:rPr>
        <w:instrText xml:space="preserve"> HYPERLINK "https://www.vatican.va/content/leo-xiv/es/speeches/2025/october/documents/20251023-movimenti-popolari.html" \l "_ftnref5"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lang w:val="de-LU"/>
        </w:rPr>
        <w:t>[5]</w:t>
      </w:r>
      <w:r w:rsidRPr="00927653">
        <w:rPr>
          <w:color w:val="000000"/>
          <w:sz w:val="28"/>
          <w:szCs w:val="28"/>
        </w:rPr>
        <w:fldChar w:fldCharType="end"/>
      </w:r>
      <w:bookmarkEnd w:id="23"/>
      <w:r w:rsidRPr="00927653">
        <w:rPr>
          <w:color w:val="000000"/>
          <w:sz w:val="28"/>
          <w:szCs w:val="28"/>
          <w:lang w:val="de-LU"/>
        </w:rPr>
        <w:t> Id., Exhort. ap. </w:t>
      </w:r>
      <w:r w:rsidRPr="00927653">
        <w:rPr>
          <w:i/>
          <w:iCs/>
          <w:color w:val="000000"/>
          <w:sz w:val="28"/>
          <w:szCs w:val="28"/>
        </w:rPr>
        <w:fldChar w:fldCharType="begin"/>
      </w:r>
      <w:r w:rsidRPr="00927653">
        <w:rPr>
          <w:i/>
          <w:iCs/>
          <w:color w:val="000000"/>
          <w:sz w:val="28"/>
          <w:szCs w:val="28"/>
          <w:lang w:val="de-LU"/>
        </w:rPr>
        <w:instrText xml:space="preserve"> HYPERLINK "https://www.vatican.va/content/francesco/es/apost_exhortations/documents/papa-francesco_esortazione-ap_20131124_evangelii-gaudium.html" \l "Econom%C3%ADa_y_distribuci%C3%B3n_del_ingreso" </w:instrText>
      </w:r>
      <w:r w:rsidRPr="00927653">
        <w:rPr>
          <w:i/>
          <w:iCs/>
          <w:color w:val="000000"/>
          <w:sz w:val="28"/>
          <w:szCs w:val="28"/>
        </w:rPr>
      </w:r>
      <w:r w:rsidRPr="00927653">
        <w:rPr>
          <w:i/>
          <w:iCs/>
          <w:color w:val="000000"/>
          <w:sz w:val="28"/>
          <w:szCs w:val="28"/>
        </w:rPr>
        <w:fldChar w:fldCharType="separate"/>
      </w:r>
      <w:r w:rsidRPr="00927653">
        <w:rPr>
          <w:rStyle w:val="Hipervnculo"/>
          <w:i/>
          <w:iCs/>
          <w:color w:val="765E32"/>
          <w:sz w:val="28"/>
          <w:szCs w:val="28"/>
          <w:lang w:val="de-LU"/>
        </w:rPr>
        <w:t>Evangelii gaudium</w:t>
      </w:r>
      <w:r w:rsidRPr="00927653">
        <w:rPr>
          <w:i/>
          <w:iCs/>
          <w:color w:val="000000"/>
          <w:sz w:val="28"/>
          <w:szCs w:val="28"/>
        </w:rPr>
        <w:fldChar w:fldCharType="end"/>
      </w:r>
      <w:r w:rsidRPr="00927653">
        <w:rPr>
          <w:color w:val="000000"/>
          <w:sz w:val="28"/>
          <w:szCs w:val="28"/>
          <w:lang w:val="de-LU"/>
        </w:rPr>
        <w:t>, 202.</w:t>
      </w:r>
    </w:p>
    <w:bookmarkStart w:id="24" w:name="_ftn6"/>
    <w:p w14:paraId="0B5991FF"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"_ftnref6"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[6]</w:t>
      </w:r>
      <w:r w:rsidRPr="00927653">
        <w:rPr>
          <w:color w:val="000000"/>
          <w:sz w:val="28"/>
          <w:szCs w:val="28"/>
        </w:rPr>
        <w:fldChar w:fldCharType="end"/>
      </w:r>
      <w:bookmarkEnd w:id="24"/>
      <w:r w:rsidRPr="00927653">
        <w:rPr>
          <w:color w:val="000000"/>
          <w:sz w:val="28"/>
          <w:szCs w:val="28"/>
        </w:rPr>
        <w:t xml:space="preserve"> Benedicto XVI, Carta </w:t>
      </w:r>
      <w:proofErr w:type="spellStart"/>
      <w:r w:rsidRPr="00927653">
        <w:rPr>
          <w:color w:val="000000"/>
          <w:sz w:val="28"/>
          <w:szCs w:val="28"/>
        </w:rPr>
        <w:t>enc</w:t>
      </w:r>
      <w:proofErr w:type="spellEnd"/>
      <w:r w:rsidRPr="00927653">
        <w:rPr>
          <w:color w:val="000000"/>
          <w:sz w:val="28"/>
          <w:szCs w:val="28"/>
        </w:rPr>
        <w:t>. </w:t>
      </w:r>
      <w:hyperlink r:id="rId25" w:anchor="42" w:history="1">
        <w:r w:rsidRPr="00927653">
          <w:rPr>
            <w:rStyle w:val="Hipervnculo"/>
            <w:i/>
            <w:iCs/>
            <w:color w:val="765E32"/>
            <w:sz w:val="28"/>
            <w:szCs w:val="28"/>
          </w:rPr>
          <w:t xml:space="preserve">Caritas in </w:t>
        </w:r>
        <w:proofErr w:type="spellStart"/>
        <w:r w:rsidRPr="00927653">
          <w:rPr>
            <w:rStyle w:val="Hipervnculo"/>
            <w:i/>
            <w:iCs/>
            <w:color w:val="765E32"/>
            <w:sz w:val="28"/>
            <w:szCs w:val="28"/>
          </w:rPr>
          <w:t>veritate</w:t>
        </w:r>
        <w:proofErr w:type="spellEnd"/>
      </w:hyperlink>
      <w:r w:rsidRPr="00927653">
        <w:rPr>
          <w:color w:val="000000"/>
          <w:sz w:val="28"/>
          <w:szCs w:val="28"/>
        </w:rPr>
        <w:t>, 42.</w:t>
      </w:r>
    </w:p>
    <w:bookmarkStart w:id="25" w:name="_ftn7"/>
    <w:p w14:paraId="06429D09"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"_ftnref7"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[7]</w:t>
      </w:r>
      <w:r w:rsidRPr="00927653">
        <w:rPr>
          <w:color w:val="000000"/>
          <w:sz w:val="28"/>
          <w:szCs w:val="28"/>
        </w:rPr>
        <w:fldChar w:fldCharType="end"/>
      </w:r>
      <w:bookmarkEnd w:id="25"/>
      <w:r w:rsidRPr="00927653">
        <w:rPr>
          <w:color w:val="000000"/>
          <w:sz w:val="28"/>
          <w:szCs w:val="28"/>
        </w:rPr>
        <w:t> Cf. S. Agustín, </w:t>
      </w:r>
      <w:r w:rsidRPr="00927653">
        <w:rPr>
          <w:i/>
          <w:iCs/>
          <w:color w:val="000000"/>
          <w:sz w:val="28"/>
          <w:szCs w:val="28"/>
        </w:rPr>
        <w:t>Sermón </w:t>
      </w:r>
      <w:r w:rsidRPr="00927653">
        <w:rPr>
          <w:color w:val="000000"/>
          <w:sz w:val="28"/>
          <w:szCs w:val="28"/>
        </w:rPr>
        <w:t>259, 3.</w:t>
      </w:r>
    </w:p>
    <w:bookmarkStart w:id="26" w:name="_ftn8"/>
    <w:p w14:paraId="448F1AFE"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"_ftnref8"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[8]</w:t>
      </w:r>
      <w:r w:rsidRPr="00927653">
        <w:rPr>
          <w:color w:val="000000"/>
          <w:sz w:val="28"/>
          <w:szCs w:val="28"/>
        </w:rPr>
        <w:fldChar w:fldCharType="end"/>
      </w:r>
      <w:bookmarkEnd w:id="26"/>
      <w:r w:rsidRPr="00927653">
        <w:rPr>
          <w:color w:val="000000"/>
          <w:sz w:val="28"/>
          <w:szCs w:val="28"/>
        </w:rPr>
        <w:t xml:space="preserve"> León XIII, Carta </w:t>
      </w:r>
      <w:proofErr w:type="spellStart"/>
      <w:r w:rsidRPr="00927653">
        <w:rPr>
          <w:color w:val="000000"/>
          <w:sz w:val="28"/>
          <w:szCs w:val="28"/>
        </w:rPr>
        <w:t>enc</w:t>
      </w:r>
      <w:proofErr w:type="spellEnd"/>
      <w:r w:rsidRPr="00927653">
        <w:rPr>
          <w:color w:val="000000"/>
          <w:sz w:val="28"/>
          <w:szCs w:val="28"/>
        </w:rPr>
        <w:t>. </w:t>
      </w:r>
      <w:proofErr w:type="spellStart"/>
      <w:r w:rsidRPr="00927653">
        <w:rPr>
          <w:i/>
          <w:iCs/>
          <w:color w:val="000000"/>
          <w:sz w:val="28"/>
          <w:szCs w:val="28"/>
        </w:rPr>
        <w:fldChar w:fldCharType="begin"/>
      </w:r>
      <w:r w:rsidRPr="00927653">
        <w:rPr>
          <w:i/>
          <w:iCs/>
          <w:color w:val="000000"/>
          <w:sz w:val="28"/>
          <w:szCs w:val="28"/>
        </w:rPr>
        <w:instrText xml:space="preserve"> HYPERLINK "https://www.vatican.va/content/leo-xiii/es/encyclicals/documents/hf_l-xiii_enc_15051891_rerum-novarum.html" </w:instrText>
      </w:r>
      <w:r w:rsidRPr="00927653">
        <w:rPr>
          <w:i/>
          <w:iCs/>
          <w:color w:val="000000"/>
          <w:sz w:val="28"/>
          <w:szCs w:val="28"/>
        </w:rPr>
      </w:r>
      <w:r w:rsidRPr="00927653">
        <w:rPr>
          <w:i/>
          <w:iCs/>
          <w:color w:val="000000"/>
          <w:sz w:val="28"/>
          <w:szCs w:val="28"/>
        </w:rPr>
        <w:fldChar w:fldCharType="separate"/>
      </w:r>
      <w:r w:rsidRPr="00927653">
        <w:rPr>
          <w:rStyle w:val="Hipervnculo"/>
          <w:i/>
          <w:iCs/>
          <w:color w:val="765E32"/>
          <w:sz w:val="28"/>
          <w:szCs w:val="28"/>
        </w:rPr>
        <w:t>Rerum</w:t>
      </w:r>
      <w:proofErr w:type="spellEnd"/>
      <w:r w:rsidRPr="00927653">
        <w:rPr>
          <w:rStyle w:val="Hipervnculo"/>
          <w:i/>
          <w:iCs/>
          <w:color w:val="765E32"/>
          <w:sz w:val="28"/>
          <w:szCs w:val="28"/>
        </w:rPr>
        <w:t xml:space="preserve"> </w:t>
      </w:r>
      <w:proofErr w:type="spellStart"/>
      <w:r w:rsidRPr="00927653">
        <w:rPr>
          <w:rStyle w:val="Hipervnculo"/>
          <w:i/>
          <w:iCs/>
          <w:color w:val="765E32"/>
          <w:sz w:val="28"/>
          <w:szCs w:val="28"/>
        </w:rPr>
        <w:t>novarum</w:t>
      </w:r>
      <w:proofErr w:type="spellEnd"/>
      <w:r w:rsidRPr="00927653">
        <w:rPr>
          <w:i/>
          <w:iCs/>
          <w:color w:val="000000"/>
          <w:sz w:val="28"/>
          <w:szCs w:val="28"/>
        </w:rPr>
        <w:fldChar w:fldCharType="end"/>
      </w:r>
      <w:r w:rsidRPr="00927653">
        <w:rPr>
          <w:color w:val="000000"/>
          <w:sz w:val="28"/>
          <w:szCs w:val="28"/>
        </w:rPr>
        <w:t>, 3.</w:t>
      </w:r>
    </w:p>
    <w:bookmarkStart w:id="27" w:name="_ftn9"/>
    <w:p w14:paraId="410B4902"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"_ftnref9"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[9]</w:t>
      </w:r>
      <w:r w:rsidRPr="00927653">
        <w:rPr>
          <w:color w:val="000000"/>
          <w:sz w:val="28"/>
          <w:szCs w:val="28"/>
        </w:rPr>
        <w:fldChar w:fldCharType="end"/>
      </w:r>
      <w:bookmarkEnd w:id="27"/>
      <w:r w:rsidRPr="00927653">
        <w:rPr>
          <w:color w:val="000000"/>
          <w:sz w:val="28"/>
          <w:szCs w:val="28"/>
        </w:rPr>
        <w:t xml:space="preserve"> Francisco, </w:t>
      </w:r>
      <w:proofErr w:type="spellStart"/>
      <w:r w:rsidRPr="00927653">
        <w:rPr>
          <w:color w:val="000000"/>
          <w:sz w:val="28"/>
          <w:szCs w:val="28"/>
        </w:rPr>
        <w:t>Exhort</w:t>
      </w:r>
      <w:proofErr w:type="spellEnd"/>
      <w:r w:rsidRPr="00927653">
        <w:rPr>
          <w:color w:val="000000"/>
          <w:sz w:val="28"/>
          <w:szCs w:val="28"/>
        </w:rPr>
        <w:t>. ap. </w:t>
      </w:r>
      <w:proofErr w:type="spellStart"/>
      <w:r w:rsidRPr="00927653">
        <w:rPr>
          <w:i/>
          <w:iCs/>
          <w:color w:val="000000"/>
          <w:sz w:val="28"/>
          <w:szCs w:val="28"/>
        </w:rPr>
        <w:fldChar w:fldCharType="begin"/>
      </w:r>
      <w:r w:rsidRPr="00927653">
        <w:rPr>
          <w:i/>
          <w:iCs/>
          <w:color w:val="000000"/>
          <w:sz w:val="28"/>
          <w:szCs w:val="28"/>
        </w:rPr>
        <w:instrText xml:space="preserve"> HYPERLINK "https://www.vatican.va/content/francesco/es/apost_exhortations/documents/papa-francesco_esortazione-ap_20131124_evangelii-gaudium.html" \l "No_a_una_econom%C3%ADa_de_la_exclusi%C3%B3n" </w:instrText>
      </w:r>
      <w:r w:rsidRPr="00927653">
        <w:rPr>
          <w:i/>
          <w:iCs/>
          <w:color w:val="000000"/>
          <w:sz w:val="28"/>
          <w:szCs w:val="28"/>
        </w:rPr>
      </w:r>
      <w:r w:rsidRPr="00927653">
        <w:rPr>
          <w:i/>
          <w:iCs/>
          <w:color w:val="000000"/>
          <w:sz w:val="28"/>
          <w:szCs w:val="28"/>
        </w:rPr>
        <w:fldChar w:fldCharType="separate"/>
      </w:r>
      <w:r w:rsidRPr="00927653">
        <w:rPr>
          <w:rStyle w:val="Hipervnculo"/>
          <w:i/>
          <w:iCs/>
          <w:color w:val="765E32"/>
          <w:sz w:val="28"/>
          <w:szCs w:val="28"/>
        </w:rPr>
        <w:t>Evangelii</w:t>
      </w:r>
      <w:proofErr w:type="spellEnd"/>
      <w:r w:rsidRPr="00927653">
        <w:rPr>
          <w:rStyle w:val="Hipervnculo"/>
          <w:i/>
          <w:iCs/>
          <w:color w:val="765E32"/>
          <w:sz w:val="28"/>
          <w:szCs w:val="28"/>
        </w:rPr>
        <w:t xml:space="preserve"> </w:t>
      </w:r>
      <w:proofErr w:type="spellStart"/>
      <w:r w:rsidRPr="00927653">
        <w:rPr>
          <w:rStyle w:val="Hipervnculo"/>
          <w:i/>
          <w:iCs/>
          <w:color w:val="765E32"/>
          <w:sz w:val="28"/>
          <w:szCs w:val="28"/>
        </w:rPr>
        <w:t>gaudium</w:t>
      </w:r>
      <w:proofErr w:type="spellEnd"/>
      <w:r w:rsidRPr="00927653">
        <w:rPr>
          <w:i/>
          <w:iCs/>
          <w:color w:val="000000"/>
          <w:sz w:val="28"/>
          <w:szCs w:val="28"/>
        </w:rPr>
        <w:fldChar w:fldCharType="end"/>
      </w:r>
      <w:r w:rsidRPr="00927653">
        <w:rPr>
          <w:color w:val="000000"/>
          <w:sz w:val="28"/>
          <w:szCs w:val="28"/>
        </w:rPr>
        <w:t>, 53.</w:t>
      </w:r>
    </w:p>
    <w:bookmarkStart w:id="28" w:name="_ftn10"/>
    <w:p w14:paraId="68FC972F" w14:textId="77777777" w:rsidR="00927653" w:rsidRPr="0045577A" w:rsidRDefault="00927653" w:rsidP="00927653">
      <w:pPr>
        <w:pStyle w:val="NormalWeb"/>
        <w:shd w:val="clear" w:color="auto" w:fill="FFFFFF"/>
        <w:spacing w:before="0" w:beforeAutospacing="0" w:after="0" w:afterAutospacing="0"/>
        <w:rPr>
          <w:color w:val="000000"/>
          <w:sz w:val="28"/>
          <w:szCs w:val="28"/>
          <w:lang w:val="pt-PT"/>
        </w:rPr>
      </w:pPr>
      <w:r w:rsidRPr="00927653">
        <w:rPr>
          <w:color w:val="000000"/>
          <w:sz w:val="28"/>
          <w:szCs w:val="28"/>
        </w:rPr>
        <w:fldChar w:fldCharType="begin"/>
      </w:r>
      <w:r w:rsidRPr="0045577A">
        <w:rPr>
          <w:color w:val="000000"/>
          <w:sz w:val="28"/>
          <w:szCs w:val="28"/>
          <w:lang w:val="pt-PT"/>
        </w:rPr>
        <w:instrText xml:space="preserve"> HYPERLINK "https://www.vatican.va/content/leo-xiv/es/speeches/2025/october/documents/20251023-movimenti-popolari.html" \l "_ftnref10" </w:instrText>
      </w:r>
      <w:r w:rsidRPr="00927653">
        <w:rPr>
          <w:color w:val="000000"/>
          <w:sz w:val="28"/>
          <w:szCs w:val="28"/>
        </w:rPr>
      </w:r>
      <w:r w:rsidRPr="00927653">
        <w:rPr>
          <w:color w:val="000000"/>
          <w:sz w:val="28"/>
          <w:szCs w:val="28"/>
        </w:rPr>
        <w:fldChar w:fldCharType="separate"/>
      </w:r>
      <w:r w:rsidRPr="0045577A">
        <w:rPr>
          <w:rStyle w:val="Hipervnculo"/>
          <w:color w:val="765E32"/>
          <w:sz w:val="28"/>
          <w:szCs w:val="28"/>
          <w:lang w:val="pt-PT"/>
        </w:rPr>
        <w:t>[10]</w:t>
      </w:r>
      <w:r w:rsidRPr="00927653">
        <w:rPr>
          <w:color w:val="000000"/>
          <w:sz w:val="28"/>
          <w:szCs w:val="28"/>
        </w:rPr>
        <w:fldChar w:fldCharType="end"/>
      </w:r>
      <w:bookmarkEnd w:id="28"/>
      <w:r w:rsidRPr="0045577A">
        <w:rPr>
          <w:color w:val="000000"/>
          <w:sz w:val="28"/>
          <w:szCs w:val="28"/>
          <w:lang w:val="pt-PT"/>
        </w:rPr>
        <w:t> León XIII, Carta enc. </w:t>
      </w:r>
      <w:r w:rsidRPr="00927653">
        <w:rPr>
          <w:i/>
          <w:iCs/>
          <w:color w:val="000000"/>
          <w:sz w:val="28"/>
          <w:szCs w:val="28"/>
        </w:rPr>
        <w:fldChar w:fldCharType="begin"/>
      </w:r>
      <w:r w:rsidRPr="0045577A">
        <w:rPr>
          <w:i/>
          <w:iCs/>
          <w:color w:val="000000"/>
          <w:sz w:val="28"/>
          <w:szCs w:val="28"/>
          <w:lang w:val="pt-PT"/>
        </w:rPr>
        <w:instrText xml:space="preserve"> HYPERLINK "https://www.vatican.va/content/leo-xiii/es/encyclicals/documents/hf_l-xiii_enc_15051891_rerum-novarum.html" </w:instrText>
      </w:r>
      <w:r w:rsidRPr="00927653">
        <w:rPr>
          <w:i/>
          <w:iCs/>
          <w:color w:val="000000"/>
          <w:sz w:val="28"/>
          <w:szCs w:val="28"/>
        </w:rPr>
      </w:r>
      <w:r w:rsidRPr="00927653">
        <w:rPr>
          <w:i/>
          <w:iCs/>
          <w:color w:val="000000"/>
          <w:sz w:val="28"/>
          <w:szCs w:val="28"/>
        </w:rPr>
        <w:fldChar w:fldCharType="separate"/>
      </w:r>
      <w:r w:rsidRPr="0045577A">
        <w:rPr>
          <w:rStyle w:val="Hipervnculo"/>
          <w:i/>
          <w:iCs/>
          <w:color w:val="765E32"/>
          <w:sz w:val="28"/>
          <w:szCs w:val="28"/>
          <w:lang w:val="pt-PT"/>
        </w:rPr>
        <w:t>Rerum novarum</w:t>
      </w:r>
      <w:r w:rsidRPr="00927653">
        <w:rPr>
          <w:i/>
          <w:iCs/>
          <w:color w:val="000000"/>
          <w:sz w:val="28"/>
          <w:szCs w:val="28"/>
        </w:rPr>
        <w:fldChar w:fldCharType="end"/>
      </w:r>
      <w:r w:rsidRPr="0045577A">
        <w:rPr>
          <w:color w:val="000000"/>
          <w:sz w:val="28"/>
          <w:szCs w:val="28"/>
          <w:lang w:val="pt-PT"/>
        </w:rPr>
        <w:t>, 3.</w:t>
      </w:r>
    </w:p>
    <w:bookmarkStart w:id="29" w:name="_ftn11"/>
    <w:p w14:paraId="3D40CE86"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"_ftnref11"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[11]</w:t>
      </w:r>
      <w:r w:rsidRPr="00927653">
        <w:rPr>
          <w:color w:val="000000"/>
          <w:sz w:val="28"/>
          <w:szCs w:val="28"/>
        </w:rPr>
        <w:fldChar w:fldCharType="end"/>
      </w:r>
      <w:bookmarkEnd w:id="29"/>
      <w:r w:rsidRPr="00927653">
        <w:rPr>
          <w:color w:val="000000"/>
          <w:sz w:val="28"/>
          <w:szCs w:val="28"/>
        </w:rPr>
        <w:t> S. Agustín, </w:t>
      </w:r>
      <w:r w:rsidRPr="00927653">
        <w:rPr>
          <w:i/>
          <w:iCs/>
          <w:color w:val="000000"/>
          <w:sz w:val="28"/>
          <w:szCs w:val="28"/>
        </w:rPr>
        <w:t>La ciudad de Dios</w:t>
      </w:r>
      <w:r w:rsidRPr="00927653">
        <w:rPr>
          <w:color w:val="000000"/>
          <w:sz w:val="28"/>
          <w:szCs w:val="28"/>
        </w:rPr>
        <w:t>, XIX, 21, 1.</w:t>
      </w:r>
    </w:p>
    <w:bookmarkStart w:id="30" w:name="_ftn12"/>
    <w:p w14:paraId="7A3FCC75"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"_ftnref12"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[12]</w:t>
      </w:r>
      <w:r w:rsidRPr="00927653">
        <w:rPr>
          <w:color w:val="000000"/>
          <w:sz w:val="28"/>
          <w:szCs w:val="28"/>
        </w:rPr>
        <w:fldChar w:fldCharType="end"/>
      </w:r>
      <w:bookmarkEnd w:id="30"/>
      <w:r w:rsidRPr="00927653">
        <w:rPr>
          <w:color w:val="000000"/>
          <w:sz w:val="28"/>
          <w:szCs w:val="28"/>
        </w:rPr>
        <w:t> León XIV, </w:t>
      </w:r>
      <w:hyperlink r:id="rId26" w:history="1">
        <w:r w:rsidRPr="00927653">
          <w:rPr>
            <w:rStyle w:val="Hipervnculo"/>
            <w:i/>
            <w:iCs/>
            <w:color w:val="765E32"/>
            <w:sz w:val="28"/>
            <w:szCs w:val="28"/>
          </w:rPr>
          <w:t>Audiencia general</w:t>
        </w:r>
      </w:hyperlink>
      <w:r w:rsidRPr="00927653">
        <w:rPr>
          <w:i/>
          <w:iCs/>
          <w:color w:val="000000"/>
          <w:sz w:val="28"/>
          <w:szCs w:val="28"/>
        </w:rPr>
        <w:t>,</w:t>
      </w:r>
      <w:r w:rsidRPr="00927653">
        <w:rPr>
          <w:color w:val="000000"/>
          <w:sz w:val="28"/>
          <w:szCs w:val="28"/>
        </w:rPr>
        <w:t> 6 de agosto de 2025.</w:t>
      </w:r>
    </w:p>
    <w:bookmarkStart w:id="31" w:name="_ftn13"/>
    <w:p w14:paraId="7C93A647" w14:textId="77777777" w:rsidR="00927653" w:rsidRPr="00927653" w:rsidRDefault="00927653" w:rsidP="00927653">
      <w:pPr>
        <w:pStyle w:val="NormalWeb"/>
        <w:shd w:val="clear" w:color="auto" w:fill="FFFFFF"/>
        <w:spacing w:before="0" w:beforeAutospacing="0" w:after="0" w:afterAutospacing="0"/>
        <w:rPr>
          <w:color w:val="000000"/>
          <w:sz w:val="28"/>
          <w:szCs w:val="28"/>
        </w:rPr>
      </w:pPr>
      <w:r w:rsidRPr="00927653">
        <w:rPr>
          <w:color w:val="000000"/>
          <w:sz w:val="28"/>
          <w:szCs w:val="28"/>
        </w:rPr>
        <w:fldChar w:fldCharType="begin"/>
      </w:r>
      <w:r w:rsidRPr="00927653">
        <w:rPr>
          <w:color w:val="000000"/>
          <w:sz w:val="28"/>
          <w:szCs w:val="28"/>
        </w:rPr>
        <w:instrText xml:space="preserve"> HYPERLINK "https://www.vatican.va/content/leo-xiv/es/speeches/2025/october/documents/20251023-movimenti-popolari.html" \l "_ftnref13" </w:instrText>
      </w:r>
      <w:r w:rsidRPr="00927653">
        <w:rPr>
          <w:color w:val="000000"/>
          <w:sz w:val="28"/>
          <w:szCs w:val="28"/>
        </w:rPr>
      </w:r>
      <w:r w:rsidRPr="00927653">
        <w:rPr>
          <w:color w:val="000000"/>
          <w:sz w:val="28"/>
          <w:szCs w:val="28"/>
        </w:rPr>
        <w:fldChar w:fldCharType="separate"/>
      </w:r>
      <w:r w:rsidRPr="00927653">
        <w:rPr>
          <w:rStyle w:val="Hipervnculo"/>
          <w:color w:val="765E32"/>
          <w:sz w:val="28"/>
          <w:szCs w:val="28"/>
        </w:rPr>
        <w:t>[13]</w:t>
      </w:r>
      <w:r w:rsidRPr="00927653">
        <w:rPr>
          <w:color w:val="000000"/>
          <w:sz w:val="28"/>
          <w:szCs w:val="28"/>
        </w:rPr>
        <w:fldChar w:fldCharType="end"/>
      </w:r>
      <w:bookmarkEnd w:id="31"/>
      <w:r w:rsidRPr="00927653">
        <w:rPr>
          <w:color w:val="000000"/>
          <w:sz w:val="28"/>
          <w:szCs w:val="28"/>
        </w:rPr>
        <w:t xml:space="preserve"> Id., </w:t>
      </w:r>
      <w:proofErr w:type="spellStart"/>
      <w:r w:rsidRPr="00927653">
        <w:rPr>
          <w:color w:val="000000"/>
          <w:sz w:val="28"/>
          <w:szCs w:val="28"/>
        </w:rPr>
        <w:t>Exhort</w:t>
      </w:r>
      <w:proofErr w:type="spellEnd"/>
      <w:r w:rsidRPr="00927653">
        <w:rPr>
          <w:color w:val="000000"/>
          <w:sz w:val="28"/>
          <w:szCs w:val="28"/>
        </w:rPr>
        <w:t>. ap. </w:t>
      </w:r>
      <w:proofErr w:type="spellStart"/>
      <w:r w:rsidRPr="00927653">
        <w:rPr>
          <w:i/>
          <w:iCs/>
          <w:color w:val="000000"/>
          <w:sz w:val="28"/>
          <w:szCs w:val="28"/>
        </w:rPr>
        <w:fldChar w:fldCharType="begin"/>
      </w:r>
      <w:r w:rsidRPr="00927653">
        <w:rPr>
          <w:i/>
          <w:iCs/>
          <w:color w:val="000000"/>
          <w:sz w:val="28"/>
          <w:szCs w:val="28"/>
        </w:rPr>
        <w:instrText xml:space="preserve"> HYPERLINK "https://www.vatican.va/content/leo-xiv/es/apost_exhortations/documents/20251004-dilexi-te.html" </w:instrText>
      </w:r>
      <w:r w:rsidRPr="00927653">
        <w:rPr>
          <w:i/>
          <w:iCs/>
          <w:color w:val="000000"/>
          <w:sz w:val="28"/>
          <w:szCs w:val="28"/>
        </w:rPr>
      </w:r>
      <w:r w:rsidRPr="00927653">
        <w:rPr>
          <w:i/>
          <w:iCs/>
          <w:color w:val="000000"/>
          <w:sz w:val="28"/>
          <w:szCs w:val="28"/>
        </w:rPr>
        <w:fldChar w:fldCharType="separate"/>
      </w:r>
      <w:r w:rsidRPr="00927653">
        <w:rPr>
          <w:rStyle w:val="Hipervnculo"/>
          <w:i/>
          <w:iCs/>
          <w:color w:val="765E32"/>
          <w:sz w:val="28"/>
          <w:szCs w:val="28"/>
        </w:rPr>
        <w:t>Dilexi</w:t>
      </w:r>
      <w:proofErr w:type="spellEnd"/>
      <w:r w:rsidRPr="00927653">
        <w:rPr>
          <w:rStyle w:val="Hipervnculo"/>
          <w:i/>
          <w:iCs/>
          <w:color w:val="765E32"/>
          <w:sz w:val="28"/>
          <w:szCs w:val="28"/>
        </w:rPr>
        <w:t xml:space="preserve"> te</w:t>
      </w:r>
      <w:r w:rsidRPr="00927653">
        <w:rPr>
          <w:i/>
          <w:iCs/>
          <w:color w:val="000000"/>
          <w:sz w:val="28"/>
          <w:szCs w:val="28"/>
        </w:rPr>
        <w:fldChar w:fldCharType="end"/>
      </w:r>
      <w:r w:rsidRPr="00927653">
        <w:rPr>
          <w:color w:val="000000"/>
          <w:sz w:val="28"/>
          <w:szCs w:val="28"/>
        </w:rPr>
        <w:t>, 80.</w:t>
      </w:r>
    </w:p>
    <w:p w14:paraId="475EE2B6" w14:textId="77777777" w:rsidR="00927653" w:rsidRDefault="00927653" w:rsidP="00927653">
      <w:pPr>
        <w:pStyle w:val="copyright"/>
        <w:pBdr>
          <w:top w:val="single" w:sz="4" w:space="15" w:color="000000"/>
        </w:pBdr>
        <w:shd w:val="clear" w:color="auto" w:fill="FFFFFF"/>
        <w:spacing w:before="0" w:beforeAutospacing="0" w:after="0" w:afterAutospacing="0"/>
        <w:jc w:val="center"/>
        <w:rPr>
          <w:color w:val="000000"/>
          <w:sz w:val="28"/>
          <w:szCs w:val="28"/>
        </w:rPr>
      </w:pPr>
      <w:r w:rsidRPr="00927653">
        <w:rPr>
          <w:color w:val="000000"/>
          <w:sz w:val="28"/>
          <w:szCs w:val="28"/>
        </w:rPr>
        <w:t xml:space="preserve">Copyright © Dicasterio para la Comunicación - </w:t>
      </w:r>
      <w:proofErr w:type="spellStart"/>
      <w:r w:rsidRPr="00927653">
        <w:rPr>
          <w:color w:val="000000"/>
          <w:sz w:val="28"/>
          <w:szCs w:val="28"/>
        </w:rPr>
        <w:t>Libreria</w:t>
      </w:r>
      <w:proofErr w:type="spellEnd"/>
      <w:r w:rsidRPr="00927653">
        <w:rPr>
          <w:color w:val="000000"/>
          <w:sz w:val="28"/>
          <w:szCs w:val="28"/>
        </w:rPr>
        <w:t xml:space="preserve"> </w:t>
      </w:r>
      <w:proofErr w:type="spellStart"/>
      <w:r w:rsidRPr="00927653">
        <w:rPr>
          <w:color w:val="000000"/>
          <w:sz w:val="28"/>
          <w:szCs w:val="28"/>
        </w:rPr>
        <w:t>Editrice</w:t>
      </w:r>
      <w:proofErr w:type="spellEnd"/>
      <w:r w:rsidRPr="00927653">
        <w:rPr>
          <w:color w:val="000000"/>
          <w:sz w:val="28"/>
          <w:szCs w:val="28"/>
        </w:rPr>
        <w:t xml:space="preserve"> Vaticana</w:t>
      </w:r>
    </w:p>
    <w:p w14:paraId="1E2C2FC5" w14:textId="77777777" w:rsidR="00113E18" w:rsidRDefault="00113E18" w:rsidP="00927653">
      <w:pPr>
        <w:pStyle w:val="copyright"/>
        <w:pBdr>
          <w:top w:val="single" w:sz="4" w:space="15" w:color="000000"/>
        </w:pBdr>
        <w:shd w:val="clear" w:color="auto" w:fill="FFFFFF"/>
        <w:spacing w:before="0" w:beforeAutospacing="0" w:after="0" w:afterAutospacing="0"/>
        <w:jc w:val="center"/>
        <w:rPr>
          <w:color w:val="000000"/>
          <w:sz w:val="28"/>
          <w:szCs w:val="28"/>
        </w:rPr>
      </w:pPr>
    </w:p>
    <w:p w14:paraId="20314F44" w14:textId="77777777" w:rsidR="00113E18" w:rsidRDefault="00113E18" w:rsidP="00927653">
      <w:pPr>
        <w:pStyle w:val="copyright"/>
        <w:pBdr>
          <w:top w:val="single" w:sz="4" w:space="15" w:color="000000"/>
        </w:pBdr>
        <w:shd w:val="clear" w:color="auto" w:fill="FFFFFF"/>
        <w:spacing w:before="0" w:beforeAutospacing="0" w:after="0" w:afterAutospacing="0"/>
        <w:jc w:val="center"/>
        <w:rPr>
          <w:color w:val="000000"/>
          <w:sz w:val="28"/>
          <w:szCs w:val="28"/>
        </w:rPr>
      </w:pPr>
    </w:p>
    <w:p w14:paraId="1EBAAE1C" w14:textId="77777777" w:rsidR="00113E18" w:rsidRDefault="00113E18" w:rsidP="00927653">
      <w:pPr>
        <w:pStyle w:val="copyright"/>
        <w:pBdr>
          <w:top w:val="single" w:sz="4" w:space="15" w:color="000000"/>
        </w:pBdr>
        <w:shd w:val="clear" w:color="auto" w:fill="FFFFFF"/>
        <w:spacing w:before="0" w:beforeAutospacing="0" w:after="0" w:afterAutospacing="0"/>
        <w:jc w:val="center"/>
        <w:rPr>
          <w:color w:val="000000"/>
          <w:sz w:val="28"/>
          <w:szCs w:val="28"/>
        </w:rPr>
      </w:pPr>
    </w:p>
    <w:p w14:paraId="7AB629CE" w14:textId="77777777" w:rsidR="00770C16" w:rsidRPr="00854BF5" w:rsidRDefault="00770C16" w:rsidP="00854BF5">
      <w:pPr>
        <w:spacing w:after="0" w:line="240" w:lineRule="auto"/>
        <w:rPr>
          <w:rFonts w:ascii="Times New Roman" w:hAnsi="Times New Roman" w:cs="Times New Roman"/>
          <w:sz w:val="28"/>
          <w:szCs w:val="28"/>
        </w:rPr>
      </w:pPr>
    </w:p>
    <w:p w14:paraId="396EC889" w14:textId="77777777" w:rsidR="00BF11D5" w:rsidRPr="008578C3" w:rsidRDefault="00BF11D5" w:rsidP="008578C3">
      <w:pPr>
        <w:pStyle w:val="Ttulo1"/>
        <w:rPr>
          <w:color w:val="C00000"/>
        </w:rPr>
      </w:pPr>
      <w:bookmarkStart w:id="32" w:name="_Toc212726250"/>
      <w:r w:rsidRPr="008578C3">
        <w:rPr>
          <w:color w:val="C00000"/>
        </w:rPr>
        <w:t>OTROS PAÍSES</w:t>
      </w:r>
      <w:bookmarkEnd w:id="32"/>
    </w:p>
    <w:p w14:paraId="6A0FFD9E" w14:textId="77777777" w:rsidR="00BF11D5" w:rsidRPr="00854BF5" w:rsidRDefault="00BF11D5" w:rsidP="00854BF5">
      <w:pPr>
        <w:spacing w:after="0" w:line="240" w:lineRule="auto"/>
        <w:rPr>
          <w:rFonts w:ascii="Times New Roman" w:hAnsi="Times New Roman" w:cs="Times New Roman"/>
          <w:sz w:val="28"/>
          <w:szCs w:val="28"/>
        </w:rPr>
      </w:pPr>
    </w:p>
    <w:p w14:paraId="02818C0A" w14:textId="77777777" w:rsidR="00B061FF" w:rsidRPr="00B061FF" w:rsidRDefault="00B061FF" w:rsidP="00B061FF">
      <w:pPr>
        <w:pStyle w:val="Ttulo2"/>
        <w:rPr>
          <w:sz w:val="28"/>
          <w:szCs w:val="28"/>
        </w:rPr>
      </w:pPr>
      <w:bookmarkStart w:id="33" w:name="_Toc212726251"/>
      <w:proofErr w:type="spellStart"/>
      <w:r w:rsidRPr="00B061FF">
        <w:rPr>
          <w:sz w:val="28"/>
          <w:szCs w:val="28"/>
        </w:rPr>
        <w:t>Cupich</w:t>
      </w:r>
      <w:proofErr w:type="spellEnd"/>
      <w:r w:rsidRPr="00B061FF">
        <w:rPr>
          <w:sz w:val="28"/>
          <w:szCs w:val="28"/>
        </w:rPr>
        <w:t>, enérgico, contras las redadas de Trump: “Nuestras parroquias no rechazarán a los inmigrantes ni nos callaremos"</w:t>
      </w:r>
      <w:bookmarkEnd w:id="33"/>
    </w:p>
    <w:p w14:paraId="3EE615DA" w14:textId="77777777" w:rsidR="00B061FF" w:rsidRDefault="00B061FF" w:rsidP="00B061F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r w:rsidRPr="00854BF5">
        <w:rPr>
          <w:rFonts w:ascii="Times New Roman" w:eastAsia="Times New Roman" w:hAnsi="Times New Roman" w:cs="Times New Roman"/>
          <w:b/>
          <w:bCs/>
          <w:i/>
          <w:iCs/>
          <w:color w:val="D49400"/>
          <w:kern w:val="36"/>
          <w:sz w:val="28"/>
          <w:szCs w:val="28"/>
          <w:lang w:eastAsia="es-PE"/>
        </w:rPr>
        <w:t xml:space="preserve"> </w:t>
      </w:r>
      <w:bookmarkStart w:id="34" w:name="_Toc212726252"/>
      <w:r w:rsidR="00BF11D5" w:rsidRPr="00854BF5">
        <w:rPr>
          <w:rFonts w:ascii="Times New Roman" w:eastAsia="Times New Roman" w:hAnsi="Times New Roman" w:cs="Times New Roman"/>
          <w:b/>
          <w:bCs/>
          <w:i/>
          <w:iCs/>
          <w:color w:val="D49400"/>
          <w:kern w:val="36"/>
          <w:sz w:val="28"/>
          <w:szCs w:val="28"/>
          <w:lang w:eastAsia="es-PE"/>
        </w:rPr>
        <w:t>“Las familias están siendo destrozadas”, denuncia el cardenal de Chicago</w:t>
      </w:r>
      <w:bookmarkEnd w:id="34"/>
    </w:p>
    <w:p w14:paraId="1BE12B36"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000000"/>
          <w:sz w:val="28"/>
          <w:szCs w:val="28"/>
          <w:lang w:eastAsia="es-PE"/>
        </w:rPr>
      </w:pPr>
    </w:p>
    <w:p w14:paraId="28436706" w14:textId="77777777" w:rsidR="00BF11D5" w:rsidRPr="00854BF5" w:rsidRDefault="00BF11D5" w:rsidP="00854BF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54BF5">
        <w:rPr>
          <w:rFonts w:ascii="Times New Roman" w:eastAsia="Times New Roman" w:hAnsi="Times New Roman" w:cs="Times New Roman"/>
          <w:b/>
          <w:bCs/>
          <w:i/>
          <w:iCs/>
          <w:color w:val="333333"/>
          <w:sz w:val="28"/>
          <w:szCs w:val="28"/>
          <w:lang w:eastAsia="es-PE"/>
        </w:rPr>
        <w:t>22.10.2025 </w:t>
      </w:r>
      <w:hyperlink r:id="rId27" w:history="1">
        <w:r w:rsidRPr="00854BF5">
          <w:rPr>
            <w:rFonts w:ascii="Times New Roman" w:eastAsia="Times New Roman" w:hAnsi="Times New Roman" w:cs="Times New Roman"/>
            <w:b/>
            <w:bCs/>
            <w:i/>
            <w:iCs/>
            <w:color w:val="D49400"/>
            <w:sz w:val="28"/>
            <w:szCs w:val="28"/>
            <w:u w:val="single"/>
            <w:lang w:eastAsia="es-PE"/>
          </w:rPr>
          <w:t>José Lorenzo</w:t>
        </w:r>
      </w:hyperlink>
    </w:p>
    <w:p w14:paraId="3CD411B2" w14:textId="77777777" w:rsidR="00B061FF" w:rsidRDefault="00B061FF" w:rsidP="00854BF5">
      <w:pPr>
        <w:shd w:val="clear" w:color="auto" w:fill="FFFFFF"/>
        <w:spacing w:after="0" w:line="240" w:lineRule="auto"/>
        <w:rPr>
          <w:rFonts w:ascii="Times New Roman" w:eastAsia="Times New Roman" w:hAnsi="Times New Roman" w:cs="Times New Roman"/>
          <w:color w:val="333333"/>
          <w:sz w:val="28"/>
          <w:szCs w:val="28"/>
          <w:lang w:eastAsia="es-PE"/>
        </w:rPr>
      </w:pPr>
    </w:p>
    <w:p w14:paraId="2EB79C34"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692B03">
        <w:rPr>
          <w:rFonts w:ascii="Times New Roman" w:eastAsia="Times New Roman" w:hAnsi="Times New Roman" w:cs="Times New Roman"/>
          <w:color w:val="333333"/>
          <w:sz w:val="28"/>
          <w:szCs w:val="28"/>
          <w:highlight w:val="yellow"/>
          <w:lang w:eastAsia="es-PE"/>
        </w:rPr>
        <w:lastRenderedPageBreak/>
        <w:t>“Las familias están siendo destrozadas. Los niños viven con miedo, y </w:t>
      </w:r>
      <w:r w:rsidRPr="00692B03">
        <w:rPr>
          <w:rFonts w:ascii="Times New Roman" w:eastAsia="Times New Roman" w:hAnsi="Times New Roman" w:cs="Times New Roman"/>
          <w:b/>
          <w:bCs/>
          <w:color w:val="474747"/>
          <w:sz w:val="28"/>
          <w:szCs w:val="28"/>
          <w:highlight w:val="yellow"/>
          <w:lang w:eastAsia="es-PE"/>
        </w:rPr>
        <w:t>las comunidades se ven conmocionadas por las redadas</w:t>
      </w:r>
      <w:r w:rsidRPr="00692B03">
        <w:rPr>
          <w:rFonts w:ascii="Times New Roman" w:eastAsia="Times New Roman" w:hAnsi="Times New Roman" w:cs="Times New Roman"/>
          <w:color w:val="333333"/>
          <w:sz w:val="28"/>
          <w:szCs w:val="28"/>
          <w:highlight w:val="yellow"/>
          <w:lang w:eastAsia="es-PE"/>
        </w:rPr>
        <w:t> y detenciones migratorias. Estas acciones hieren el alma de nuestra ciudad. Permítanme ser claro: la Iglesia apoya a los migrantes”.</w:t>
      </w:r>
    </w:p>
    <w:p w14:paraId="54F035C1"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Cuando su diócesis, </w:t>
      </w:r>
      <w:r w:rsidRPr="00692B03">
        <w:rPr>
          <w:rFonts w:ascii="Times New Roman" w:eastAsia="Times New Roman" w:hAnsi="Times New Roman" w:cs="Times New Roman"/>
          <w:color w:val="333333"/>
          <w:sz w:val="28"/>
          <w:szCs w:val="28"/>
          <w:highlight w:val="yellow"/>
          <w:lang w:eastAsia="es-PE"/>
        </w:rPr>
        <w:t>Chicago</w:t>
      </w:r>
      <w:r w:rsidRPr="00854BF5">
        <w:rPr>
          <w:rFonts w:ascii="Times New Roman" w:eastAsia="Times New Roman" w:hAnsi="Times New Roman" w:cs="Times New Roman"/>
          <w:color w:val="333333"/>
          <w:sz w:val="28"/>
          <w:szCs w:val="28"/>
          <w:lang w:eastAsia="es-PE"/>
        </w:rPr>
        <w:t>, está siendo objeto de las redadas de las fuerzas federales desplegadas por Donald Trump para cumplir su promesa electoral de </w:t>
      </w:r>
      <w:r w:rsidRPr="00854BF5">
        <w:rPr>
          <w:rFonts w:ascii="Times New Roman" w:eastAsia="Times New Roman" w:hAnsi="Times New Roman" w:cs="Times New Roman"/>
          <w:b/>
          <w:bCs/>
          <w:color w:val="474747"/>
          <w:sz w:val="28"/>
          <w:szCs w:val="28"/>
          <w:lang w:eastAsia="es-PE"/>
        </w:rPr>
        <w:t>haber deportado a finales de año a 600.000 inmigrantes indocumentados (ya va por 400.000)</w:t>
      </w:r>
      <w:r w:rsidRPr="00854BF5">
        <w:rPr>
          <w:rFonts w:ascii="Times New Roman" w:eastAsia="Times New Roman" w:hAnsi="Times New Roman" w:cs="Times New Roman"/>
          <w:color w:val="333333"/>
          <w:sz w:val="28"/>
          <w:szCs w:val="28"/>
          <w:lang w:eastAsia="es-PE"/>
        </w:rPr>
        <w:t xml:space="preserve">, </w:t>
      </w:r>
      <w:r w:rsidRPr="00692B03">
        <w:rPr>
          <w:rFonts w:ascii="Times New Roman" w:eastAsia="Times New Roman" w:hAnsi="Times New Roman" w:cs="Times New Roman"/>
          <w:color w:val="333333"/>
          <w:sz w:val="28"/>
          <w:szCs w:val="28"/>
          <w:highlight w:val="yellow"/>
          <w:lang w:eastAsia="es-PE"/>
        </w:rPr>
        <w:t xml:space="preserve">el cardenal arzobispo Blaise </w:t>
      </w:r>
      <w:proofErr w:type="spellStart"/>
      <w:r w:rsidRPr="002A5EFF">
        <w:rPr>
          <w:rFonts w:ascii="Times New Roman" w:eastAsia="Times New Roman" w:hAnsi="Times New Roman" w:cs="Times New Roman"/>
          <w:color w:val="333333"/>
          <w:sz w:val="28"/>
          <w:szCs w:val="28"/>
          <w:highlight w:val="yellow"/>
          <w:lang w:eastAsia="es-PE"/>
        </w:rPr>
        <w:t>Cupich</w:t>
      </w:r>
      <w:proofErr w:type="spellEnd"/>
      <w:r w:rsidRPr="00854BF5">
        <w:rPr>
          <w:rFonts w:ascii="Times New Roman" w:eastAsia="Times New Roman" w:hAnsi="Times New Roman" w:cs="Times New Roman"/>
          <w:color w:val="333333"/>
          <w:sz w:val="28"/>
          <w:szCs w:val="28"/>
          <w:lang w:eastAsia="es-PE"/>
        </w:rPr>
        <w:t xml:space="preserve"> </w:t>
      </w:r>
      <w:r w:rsidRPr="00692B03">
        <w:rPr>
          <w:rFonts w:ascii="Times New Roman" w:eastAsia="Times New Roman" w:hAnsi="Times New Roman" w:cs="Times New Roman"/>
          <w:color w:val="333333"/>
          <w:sz w:val="28"/>
          <w:szCs w:val="28"/>
          <w:highlight w:val="yellow"/>
          <w:lang w:eastAsia="es-PE"/>
        </w:rPr>
        <w:t>ha emitido un comunicado</w:t>
      </w:r>
      <w:r w:rsidRPr="00854BF5">
        <w:rPr>
          <w:rFonts w:ascii="Times New Roman" w:eastAsia="Times New Roman" w:hAnsi="Times New Roman" w:cs="Times New Roman"/>
          <w:color w:val="333333"/>
          <w:sz w:val="28"/>
          <w:szCs w:val="28"/>
          <w:lang w:eastAsia="es-PE"/>
        </w:rPr>
        <w:t xml:space="preserve"> a sus diocesanos en el que dice hablar no sólo “como su pastor, pero también como un compañero de peregrinación que comparte el dolor de muchas de nuestras comunidades inmigrantes.</w:t>
      </w:r>
    </w:p>
    <w:p w14:paraId="1E4B162A" w14:textId="77777777" w:rsidR="00BF11D5" w:rsidRPr="00854BF5" w:rsidRDefault="00692B03"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 </w:t>
      </w:r>
      <w:r w:rsidR="00BF11D5" w:rsidRPr="00854BF5">
        <w:rPr>
          <w:rFonts w:ascii="Times New Roman" w:eastAsia="Times New Roman" w:hAnsi="Times New Roman" w:cs="Times New Roman"/>
          <w:color w:val="333333"/>
          <w:sz w:val="28"/>
          <w:szCs w:val="28"/>
          <w:lang w:eastAsia="es-PE"/>
        </w:rPr>
        <w:t>“Apoyamos a la madre que cruza fronteras para alimentar a sus hijos. Apoyamos al padre que trabaja en silencio para construir un futuro mejor. Apoyamos al joven que sueña con seguridad y un futuro mejor. </w:t>
      </w:r>
      <w:r w:rsidR="00BF11D5" w:rsidRPr="00854BF5">
        <w:rPr>
          <w:rFonts w:ascii="Times New Roman" w:eastAsia="Times New Roman" w:hAnsi="Times New Roman" w:cs="Times New Roman"/>
          <w:b/>
          <w:bCs/>
          <w:color w:val="474747"/>
          <w:sz w:val="28"/>
          <w:szCs w:val="28"/>
          <w:lang w:eastAsia="es-PE"/>
        </w:rPr>
        <w:t>Nuestras parroquias y escuelas no rechazarán a quienes buscan consuelo, y no guardaremos silencio</w:t>
      </w:r>
      <w:r w:rsidR="00BF11D5" w:rsidRPr="00854BF5">
        <w:rPr>
          <w:rFonts w:ascii="Times New Roman" w:eastAsia="Times New Roman" w:hAnsi="Times New Roman" w:cs="Times New Roman"/>
          <w:color w:val="333333"/>
          <w:sz w:val="28"/>
          <w:szCs w:val="28"/>
          <w:lang w:eastAsia="es-PE"/>
        </w:rPr>
        <w:t> cuando se niegue la dignidad en la aplicación de la ley”, señala el purpurado, siguiendo también la consigna que el papa León le dio a él y a</w:t>
      </w:r>
      <w:r w:rsidR="002A5EFF">
        <w:rPr>
          <w:rFonts w:ascii="Times New Roman" w:eastAsia="Times New Roman" w:hAnsi="Times New Roman" w:cs="Times New Roman"/>
          <w:color w:val="333333"/>
          <w:sz w:val="28"/>
          <w:szCs w:val="28"/>
          <w:lang w:eastAsia="es-PE"/>
        </w:rPr>
        <w:t>l</w:t>
      </w:r>
      <w:r w:rsidR="00BF11D5" w:rsidRPr="00854BF5">
        <w:rPr>
          <w:rFonts w:ascii="Times New Roman" w:eastAsia="Times New Roman" w:hAnsi="Times New Roman" w:cs="Times New Roman"/>
          <w:color w:val="333333"/>
          <w:sz w:val="28"/>
          <w:szCs w:val="28"/>
          <w:lang w:eastAsia="es-PE"/>
        </w:rPr>
        <w:t xml:space="preserve"> conjunto de los obispos de los Estados Unidos de alzar la voz contra el “trato inhumano” que comporta esta política migratoria.</w:t>
      </w:r>
    </w:p>
    <w:p w14:paraId="419E160F"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w:t>
      </w:r>
      <w:r w:rsidRPr="00854BF5">
        <w:rPr>
          <w:rFonts w:ascii="Times New Roman" w:eastAsia="Times New Roman" w:hAnsi="Times New Roman" w:cs="Times New Roman"/>
          <w:b/>
          <w:bCs/>
          <w:color w:val="474747"/>
          <w:sz w:val="28"/>
          <w:szCs w:val="28"/>
          <w:lang w:eastAsia="es-PE"/>
        </w:rPr>
        <w:t>Es fundamental que respetemos la dignidad de todo ser humano”</w:t>
      </w:r>
      <w:r w:rsidRPr="00854BF5">
        <w:rPr>
          <w:rFonts w:ascii="Times New Roman" w:eastAsia="Times New Roman" w:hAnsi="Times New Roman" w:cs="Times New Roman"/>
          <w:color w:val="333333"/>
          <w:sz w:val="28"/>
          <w:szCs w:val="28"/>
          <w:lang w:eastAsia="es-PE"/>
        </w:rPr>
        <w:t xml:space="preserve">, remarcó en este sentido </w:t>
      </w:r>
      <w:proofErr w:type="spellStart"/>
      <w:r w:rsidRPr="00854BF5">
        <w:rPr>
          <w:rFonts w:ascii="Times New Roman" w:eastAsia="Times New Roman" w:hAnsi="Times New Roman" w:cs="Times New Roman"/>
          <w:color w:val="333333"/>
          <w:sz w:val="28"/>
          <w:szCs w:val="28"/>
          <w:lang w:eastAsia="es-PE"/>
        </w:rPr>
        <w:t>Cupich</w:t>
      </w:r>
      <w:proofErr w:type="spellEnd"/>
      <w:r w:rsidRPr="00854BF5">
        <w:rPr>
          <w:rFonts w:ascii="Times New Roman" w:eastAsia="Times New Roman" w:hAnsi="Times New Roman" w:cs="Times New Roman"/>
          <w:color w:val="333333"/>
          <w:sz w:val="28"/>
          <w:szCs w:val="28"/>
          <w:lang w:eastAsia="es-PE"/>
        </w:rPr>
        <w:t>, quien en su comunicado, hecho público este 21 de octubre, se dirige directamente a quienes están siendo perseguidos con saña:</w:t>
      </w:r>
    </w:p>
    <w:p w14:paraId="68C11E41"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“Ahora quiero decirles algo directamente </w:t>
      </w:r>
      <w:r w:rsidRPr="002A5EFF">
        <w:rPr>
          <w:rFonts w:ascii="Times New Roman" w:eastAsia="Times New Roman" w:hAnsi="Times New Roman" w:cs="Times New Roman"/>
          <w:color w:val="333333"/>
          <w:sz w:val="28"/>
          <w:szCs w:val="28"/>
          <w:highlight w:val="yellow"/>
          <w:lang w:eastAsia="es-PE"/>
        </w:rPr>
        <w:t>a los inmigrantes sin documentos. La mayoría de ustedes llevan años aquí. Han trabajado duro. Han formado familias. Han contribuido a esta nación. Se han ganado nuestro respeto. Como arzobispo de Chicago, insistiré en que sean tratados con dignidad. Los estadounidenses no deben olvidar que todos venimos de familias inmigrantes. </w:t>
      </w:r>
      <w:r w:rsidRPr="002A5EFF">
        <w:rPr>
          <w:rFonts w:ascii="Times New Roman" w:eastAsia="Times New Roman" w:hAnsi="Times New Roman" w:cs="Times New Roman"/>
          <w:b/>
          <w:bCs/>
          <w:color w:val="474747"/>
          <w:sz w:val="28"/>
          <w:szCs w:val="28"/>
          <w:highlight w:val="yellow"/>
          <w:lang w:eastAsia="es-PE"/>
        </w:rPr>
        <w:t>Ustedes son nuestros hermanos y hermanas. Estamos con ustedes”</w:t>
      </w:r>
      <w:r w:rsidRPr="002A5EFF">
        <w:rPr>
          <w:rFonts w:ascii="Times New Roman" w:eastAsia="Times New Roman" w:hAnsi="Times New Roman" w:cs="Times New Roman"/>
          <w:color w:val="333333"/>
          <w:sz w:val="28"/>
          <w:szCs w:val="28"/>
          <w:highlight w:val="yellow"/>
          <w:lang w:eastAsia="es-PE"/>
        </w:rPr>
        <w:t>.</w:t>
      </w:r>
    </w:p>
    <w:p w14:paraId="53B29787" w14:textId="77777777" w:rsidR="00BF11D5" w:rsidRPr="00854BF5" w:rsidRDefault="00BF11D5" w:rsidP="00854BF5">
      <w:pPr>
        <w:spacing w:after="0" w:line="240" w:lineRule="auto"/>
        <w:rPr>
          <w:rFonts w:ascii="Times New Roman" w:hAnsi="Times New Roman" w:cs="Times New Roman"/>
          <w:sz w:val="28"/>
          <w:szCs w:val="28"/>
        </w:rPr>
      </w:pPr>
    </w:p>
    <w:p w14:paraId="056BEFD0" w14:textId="77777777" w:rsidR="00BF11D5" w:rsidRPr="00854BF5" w:rsidRDefault="00BF11D5" w:rsidP="00854BF5">
      <w:pPr>
        <w:spacing w:after="0" w:line="240" w:lineRule="auto"/>
        <w:rPr>
          <w:rFonts w:ascii="Times New Roman" w:hAnsi="Times New Roman" w:cs="Times New Roman"/>
          <w:sz w:val="28"/>
          <w:szCs w:val="28"/>
        </w:rPr>
      </w:pPr>
    </w:p>
    <w:p w14:paraId="18DBA2E8" w14:textId="77777777" w:rsidR="002A5EFF" w:rsidRDefault="002A5EFF" w:rsidP="00854BF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3D05556E" w14:textId="77777777" w:rsidR="002A5EFF" w:rsidRPr="002A5EFF" w:rsidRDefault="002A5EFF" w:rsidP="002A5EFF">
      <w:pPr>
        <w:pStyle w:val="Ttulo2"/>
        <w:rPr>
          <w:sz w:val="28"/>
          <w:szCs w:val="28"/>
        </w:rPr>
      </w:pPr>
      <w:bookmarkStart w:id="35" w:name="_Toc212726253"/>
      <w:r w:rsidRPr="002A5EFF">
        <w:rPr>
          <w:sz w:val="28"/>
          <w:szCs w:val="28"/>
        </w:rPr>
        <w:t>Los obispos italianos aprueban el documento final del Camino Sinodal</w:t>
      </w:r>
      <w:bookmarkEnd w:id="35"/>
    </w:p>
    <w:p w14:paraId="10AB2AD1" w14:textId="77777777" w:rsidR="002A5EFF" w:rsidRDefault="00BF11D5" w:rsidP="00854BF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6" w:name="_Toc212726254"/>
      <w:r w:rsidRPr="00854BF5">
        <w:rPr>
          <w:rFonts w:ascii="Times New Roman" w:eastAsia="Times New Roman" w:hAnsi="Times New Roman" w:cs="Times New Roman"/>
          <w:b/>
          <w:bCs/>
          <w:i/>
          <w:iCs/>
          <w:color w:val="D49400"/>
          <w:kern w:val="36"/>
          <w:sz w:val="28"/>
          <w:szCs w:val="28"/>
          <w:lang w:eastAsia="es-PE"/>
        </w:rPr>
        <w:t>La propuesta con menos votos en general fue la que exige la plena participación de las mujeres</w:t>
      </w:r>
      <w:bookmarkEnd w:id="36"/>
    </w:p>
    <w:p w14:paraId="11963CD7"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000000"/>
          <w:sz w:val="28"/>
          <w:szCs w:val="28"/>
          <w:lang w:eastAsia="es-PE"/>
        </w:rPr>
      </w:pPr>
    </w:p>
    <w:p w14:paraId="4BA8BE53" w14:textId="77777777" w:rsidR="00BF11D5" w:rsidRPr="00854BF5" w:rsidRDefault="00BF11D5" w:rsidP="00854BF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54BF5">
        <w:rPr>
          <w:rFonts w:ascii="Times New Roman" w:eastAsia="Times New Roman" w:hAnsi="Times New Roman" w:cs="Times New Roman"/>
          <w:b/>
          <w:bCs/>
          <w:i/>
          <w:iCs/>
          <w:color w:val="333333"/>
          <w:sz w:val="28"/>
          <w:szCs w:val="28"/>
          <w:lang w:eastAsia="es-PE"/>
        </w:rPr>
        <w:t xml:space="preserve">27.10.2025 | Richard </w:t>
      </w:r>
      <w:proofErr w:type="spellStart"/>
      <w:r w:rsidRPr="00854BF5">
        <w:rPr>
          <w:rFonts w:ascii="Times New Roman" w:eastAsia="Times New Roman" w:hAnsi="Times New Roman" w:cs="Times New Roman"/>
          <w:b/>
          <w:bCs/>
          <w:i/>
          <w:iCs/>
          <w:color w:val="333333"/>
          <w:sz w:val="28"/>
          <w:szCs w:val="28"/>
          <w:lang w:eastAsia="es-PE"/>
        </w:rPr>
        <w:t>Benotti</w:t>
      </w:r>
      <w:proofErr w:type="spellEnd"/>
    </w:p>
    <w:p w14:paraId="239A552A" w14:textId="77777777" w:rsidR="002A5EFF" w:rsidRDefault="002A5EFF" w:rsidP="00854BF5">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72C1EC05"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hyperlink r:id="rId28" w:history="1">
        <w:r w:rsidRPr="00854BF5">
          <w:rPr>
            <w:rFonts w:ascii="Times New Roman" w:eastAsia="Times New Roman" w:hAnsi="Times New Roman" w:cs="Times New Roman"/>
            <w:color w:val="D49400"/>
            <w:sz w:val="28"/>
            <w:szCs w:val="28"/>
            <w:u w:val="single"/>
            <w:lang w:eastAsia="es-PE"/>
          </w:rPr>
          <w:t>(SIR)</w:t>
        </w:r>
      </w:hyperlink>
      <w:r w:rsidRPr="00854BF5">
        <w:rPr>
          <w:rFonts w:ascii="Times New Roman" w:eastAsia="Times New Roman" w:hAnsi="Times New Roman" w:cs="Times New Roman"/>
          <w:color w:val="333333"/>
          <w:sz w:val="28"/>
          <w:szCs w:val="28"/>
          <w:lang w:eastAsia="es-PE"/>
        </w:rPr>
        <w:t xml:space="preserve">.- Con 781 votos a favor de 809 votantes, </w:t>
      </w:r>
      <w:r w:rsidRPr="002A5EFF">
        <w:rPr>
          <w:rFonts w:ascii="Times New Roman" w:eastAsia="Times New Roman" w:hAnsi="Times New Roman" w:cs="Times New Roman"/>
          <w:color w:val="333333"/>
          <w:sz w:val="28"/>
          <w:szCs w:val="28"/>
          <w:highlight w:val="yellow"/>
          <w:lang w:eastAsia="es-PE"/>
        </w:rPr>
        <w:t xml:space="preserve">la Tercera Asamblea Sinodal aprobó el Documento Resumen del Camino Sinodal de las Iglesias </w:t>
      </w:r>
      <w:r w:rsidRPr="002A5EFF">
        <w:rPr>
          <w:rFonts w:ascii="Times New Roman" w:eastAsia="Times New Roman" w:hAnsi="Times New Roman" w:cs="Times New Roman"/>
          <w:color w:val="333333"/>
          <w:sz w:val="28"/>
          <w:szCs w:val="28"/>
          <w:highlight w:val="yellow"/>
          <w:lang w:eastAsia="es-PE"/>
        </w:rPr>
        <w:lastRenderedPageBreak/>
        <w:t xml:space="preserve">en Italia, titulado "Levadura de Paz y </w:t>
      </w:r>
      <w:r w:rsidRPr="008A1F83">
        <w:rPr>
          <w:rFonts w:ascii="Times New Roman" w:eastAsia="Times New Roman" w:hAnsi="Times New Roman" w:cs="Times New Roman"/>
          <w:color w:val="333333"/>
          <w:sz w:val="28"/>
          <w:szCs w:val="28"/>
          <w:highlight w:val="yellow"/>
          <w:lang w:eastAsia="es-PE"/>
        </w:rPr>
        <w:t>Esperanza".</w:t>
      </w:r>
      <w:r w:rsidRPr="00854BF5">
        <w:rPr>
          <w:rFonts w:ascii="Times New Roman" w:eastAsia="Times New Roman" w:hAnsi="Times New Roman" w:cs="Times New Roman"/>
          <w:color w:val="333333"/>
          <w:sz w:val="28"/>
          <w:szCs w:val="28"/>
          <w:lang w:eastAsia="es-PE"/>
        </w:rPr>
        <w:t xml:space="preserve">  La votación, electrónica y secreta, abarcó todo el texto y sus tres secciones:</w:t>
      </w:r>
      <w:r w:rsidRPr="00854BF5">
        <w:rPr>
          <w:rFonts w:ascii="Times New Roman" w:eastAsia="Times New Roman" w:hAnsi="Times New Roman" w:cs="Times New Roman"/>
          <w:b/>
          <w:bCs/>
          <w:color w:val="474747"/>
          <w:sz w:val="28"/>
          <w:szCs w:val="28"/>
          <w:lang w:eastAsia="es-PE"/>
        </w:rPr>
        <w:t> un total de 124 propuestas, fruto de los debates</w:t>
      </w:r>
      <w:r w:rsidRPr="00854BF5">
        <w:rPr>
          <w:rFonts w:ascii="Times New Roman" w:eastAsia="Times New Roman" w:hAnsi="Times New Roman" w:cs="Times New Roman"/>
          <w:color w:val="333333"/>
          <w:sz w:val="28"/>
          <w:szCs w:val="28"/>
          <w:lang w:eastAsia="es-PE"/>
        </w:rPr>
        <w:t> surgidos durante la Segunda Asamblea y revisadas con las aportaciones de la Presidencia de la Conferencia Episcopal Italiana (CEI), el Comité Sinodal, el Consejo Permanente y las Oficinas y Regiones eclesiásticas.</w:t>
      </w:r>
    </w:p>
    <w:p w14:paraId="14886BC3" w14:textId="77777777" w:rsidR="008A1F83" w:rsidRPr="00854BF5" w:rsidRDefault="00BF11D5" w:rsidP="008A1F83">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"Una vez que esta Asamblea haya aprobado el texto con su votación de hoy", declaró el </w:t>
      </w:r>
      <w:r w:rsidRPr="008A1F83">
        <w:rPr>
          <w:rFonts w:ascii="Times New Roman" w:eastAsia="Times New Roman" w:hAnsi="Times New Roman" w:cs="Times New Roman"/>
          <w:color w:val="333333"/>
          <w:sz w:val="28"/>
          <w:szCs w:val="28"/>
          <w:highlight w:val="yellow"/>
          <w:lang w:eastAsia="es-PE"/>
        </w:rPr>
        <w:t xml:space="preserve">cardenal </w:t>
      </w:r>
      <w:proofErr w:type="spellStart"/>
      <w:r w:rsidRPr="008A1F83">
        <w:rPr>
          <w:rFonts w:ascii="Times New Roman" w:eastAsia="Times New Roman" w:hAnsi="Times New Roman" w:cs="Times New Roman"/>
          <w:color w:val="333333"/>
          <w:sz w:val="28"/>
          <w:szCs w:val="28"/>
          <w:highlight w:val="yellow"/>
          <w:lang w:eastAsia="es-PE"/>
        </w:rPr>
        <w:t>Matteo</w:t>
      </w:r>
      <w:proofErr w:type="spellEnd"/>
      <w:r w:rsidRPr="008A1F83">
        <w:rPr>
          <w:rFonts w:ascii="Times New Roman" w:eastAsia="Times New Roman" w:hAnsi="Times New Roman" w:cs="Times New Roman"/>
          <w:color w:val="333333"/>
          <w:sz w:val="28"/>
          <w:szCs w:val="28"/>
          <w:highlight w:val="yellow"/>
          <w:lang w:eastAsia="es-PE"/>
        </w:rPr>
        <w:t xml:space="preserve"> </w:t>
      </w:r>
      <w:proofErr w:type="spellStart"/>
      <w:r w:rsidRPr="008A1F83">
        <w:rPr>
          <w:rFonts w:ascii="Times New Roman" w:eastAsia="Times New Roman" w:hAnsi="Times New Roman" w:cs="Times New Roman"/>
          <w:color w:val="333333"/>
          <w:sz w:val="28"/>
          <w:szCs w:val="28"/>
          <w:highlight w:val="yellow"/>
          <w:lang w:eastAsia="es-PE"/>
        </w:rPr>
        <w:t>Zuppi</w:t>
      </w:r>
      <w:proofErr w:type="spellEnd"/>
      <w:r w:rsidRPr="008A1F83">
        <w:rPr>
          <w:rFonts w:ascii="Times New Roman" w:eastAsia="Times New Roman" w:hAnsi="Times New Roman" w:cs="Times New Roman"/>
          <w:color w:val="333333"/>
          <w:sz w:val="28"/>
          <w:szCs w:val="28"/>
          <w:highlight w:val="yellow"/>
          <w:lang w:eastAsia="es-PE"/>
        </w:rPr>
        <w:t xml:space="preserve"> , presidente de la Conferencia Episcopal Italiana (CEI), </w:t>
      </w:r>
      <w:r w:rsidRPr="008A1F83">
        <w:rPr>
          <w:rFonts w:ascii="Times New Roman" w:eastAsia="Times New Roman" w:hAnsi="Times New Roman" w:cs="Times New Roman"/>
          <w:b/>
          <w:bCs/>
          <w:color w:val="474747"/>
          <w:sz w:val="28"/>
          <w:szCs w:val="28"/>
          <w:highlight w:val="yellow"/>
          <w:lang w:eastAsia="es-PE"/>
        </w:rPr>
        <w:t>"</w:t>
      </w:r>
      <w:r w:rsidRPr="00854BF5">
        <w:rPr>
          <w:rFonts w:ascii="Times New Roman" w:eastAsia="Times New Roman" w:hAnsi="Times New Roman" w:cs="Times New Roman"/>
          <w:b/>
          <w:bCs/>
          <w:color w:val="474747"/>
          <w:sz w:val="28"/>
          <w:szCs w:val="28"/>
          <w:lang w:eastAsia="es-PE"/>
        </w:rPr>
        <w:t>corresponde ahora a los pastores integrarlo todo</w:t>
      </w:r>
      <w:r w:rsidRPr="00854BF5">
        <w:rPr>
          <w:rFonts w:ascii="Times New Roman" w:eastAsia="Times New Roman" w:hAnsi="Times New Roman" w:cs="Times New Roman"/>
          <w:color w:val="333333"/>
          <w:sz w:val="28"/>
          <w:szCs w:val="28"/>
          <w:lang w:eastAsia="es-PE"/>
        </w:rPr>
        <w:t>, identificar las prioridades y movilizar a las fuerzas, tanto antiguas como nuevas, para dar cuerpo a las palabras. Colegialidad y sinodalidad".</w:t>
      </w:r>
    </w:p>
    <w:p w14:paraId="509AD9B3"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prevista para </w:t>
      </w:r>
      <w:r w:rsidRPr="008A1F83">
        <w:rPr>
          <w:rFonts w:ascii="Times New Roman" w:eastAsia="Times New Roman" w:hAnsi="Times New Roman" w:cs="Times New Roman"/>
          <w:color w:val="333333"/>
          <w:sz w:val="28"/>
          <w:szCs w:val="28"/>
          <w:highlight w:val="yellow"/>
          <w:lang w:eastAsia="es-PE"/>
        </w:rPr>
        <w:t>noviembre de 2025,</w:t>
      </w:r>
      <w:r w:rsidRPr="008A1F83">
        <w:rPr>
          <w:rFonts w:ascii="Times New Roman" w:eastAsia="Times New Roman" w:hAnsi="Times New Roman" w:cs="Times New Roman"/>
          <w:b/>
          <w:bCs/>
          <w:color w:val="474747"/>
          <w:sz w:val="28"/>
          <w:szCs w:val="28"/>
          <w:highlight w:val="yellow"/>
          <w:lang w:eastAsia="es-PE"/>
        </w:rPr>
        <w:t> se dedicará íntegramente a debatir el Documento</w:t>
      </w:r>
      <w:r w:rsidRPr="008A1F83">
        <w:rPr>
          <w:rFonts w:ascii="Times New Roman" w:eastAsia="Times New Roman" w:hAnsi="Times New Roman" w:cs="Times New Roman"/>
          <w:color w:val="333333"/>
          <w:sz w:val="28"/>
          <w:szCs w:val="28"/>
          <w:highlight w:val="yellow"/>
          <w:lang w:eastAsia="es-PE"/>
        </w:rPr>
        <w:t>,</w:t>
      </w:r>
      <w:r w:rsidRPr="00854BF5">
        <w:rPr>
          <w:rFonts w:ascii="Times New Roman" w:eastAsia="Times New Roman" w:hAnsi="Times New Roman" w:cs="Times New Roman"/>
          <w:color w:val="333333"/>
          <w:sz w:val="28"/>
          <w:szCs w:val="28"/>
          <w:lang w:eastAsia="es-PE"/>
        </w:rPr>
        <w:t xml:space="preserve"> que se convierte ahora en la referencia central para la elaboración de directrices y resoluciones. El Consejo Permanente ha establecido un grupo de obispos que, con el apoyo de los órganos estatutarios, guiará esta fase de recepción y discernimiento.</w:t>
      </w:r>
    </w:p>
    <w:p w14:paraId="5F9E9B44"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“El camino sinodal ha concluido hoy”, añadió </w:t>
      </w:r>
      <w:proofErr w:type="spellStart"/>
      <w:r w:rsidRPr="00854BF5">
        <w:rPr>
          <w:rFonts w:ascii="Times New Roman" w:eastAsia="Times New Roman" w:hAnsi="Times New Roman" w:cs="Times New Roman"/>
          <w:color w:val="333333"/>
          <w:sz w:val="28"/>
          <w:szCs w:val="28"/>
          <w:lang w:eastAsia="es-PE"/>
        </w:rPr>
        <w:t>Zuppi</w:t>
      </w:r>
      <w:proofErr w:type="spellEnd"/>
      <w:r w:rsidRPr="00854BF5">
        <w:rPr>
          <w:rFonts w:ascii="Times New Roman" w:eastAsia="Times New Roman" w:hAnsi="Times New Roman" w:cs="Times New Roman"/>
          <w:color w:val="333333"/>
          <w:sz w:val="28"/>
          <w:szCs w:val="28"/>
          <w:lang w:eastAsia="es-PE"/>
        </w:rPr>
        <w:t>, “pero </w:t>
      </w:r>
      <w:r w:rsidRPr="00854BF5">
        <w:rPr>
          <w:rFonts w:ascii="Times New Roman" w:eastAsia="Times New Roman" w:hAnsi="Times New Roman" w:cs="Times New Roman"/>
          <w:b/>
          <w:bCs/>
          <w:color w:val="474747"/>
          <w:sz w:val="28"/>
          <w:szCs w:val="28"/>
          <w:lang w:eastAsia="es-PE"/>
        </w:rPr>
        <w:t>nos acompañará el estilo sinodal</w:t>
      </w:r>
      <w:r w:rsidRPr="00854BF5">
        <w:rPr>
          <w:rFonts w:ascii="Times New Roman" w:eastAsia="Times New Roman" w:hAnsi="Times New Roman" w:cs="Times New Roman"/>
          <w:color w:val="333333"/>
          <w:sz w:val="28"/>
          <w:szCs w:val="28"/>
          <w:lang w:eastAsia="es-PE"/>
        </w:rPr>
        <w:t xml:space="preserve">, que nos impulsa a </w:t>
      </w:r>
      <w:r w:rsidRPr="008A1F83">
        <w:rPr>
          <w:rFonts w:ascii="Times New Roman" w:eastAsia="Times New Roman" w:hAnsi="Times New Roman" w:cs="Times New Roman"/>
          <w:color w:val="333333"/>
          <w:sz w:val="28"/>
          <w:szCs w:val="28"/>
          <w:highlight w:val="yellow"/>
          <w:lang w:eastAsia="es-PE"/>
        </w:rPr>
        <w:t>realizar con el tiempo lo que hemos intuido, discutido, escrito y votado”.</w:t>
      </w:r>
    </w:p>
    <w:p w14:paraId="62B7677A" w14:textId="77777777" w:rsidR="00BF11D5" w:rsidRPr="00854BF5" w:rsidRDefault="00BF11D5" w:rsidP="00854BF5">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7" w:name="_Toc212726255"/>
      <w:r w:rsidRPr="00854BF5">
        <w:rPr>
          <w:rFonts w:ascii="Times New Roman" w:eastAsia="Times New Roman" w:hAnsi="Times New Roman" w:cs="Times New Roman"/>
          <w:b/>
          <w:bCs/>
          <w:color w:val="474747"/>
          <w:sz w:val="28"/>
          <w:szCs w:val="28"/>
          <w:lang w:eastAsia="es-PE"/>
        </w:rPr>
        <w:t>Una belleza nacida de la escucha mutua</w:t>
      </w:r>
      <w:bookmarkEnd w:id="37"/>
    </w:p>
    <w:p w14:paraId="3109A31D"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«Cuatro años hermosos», dijo monseñor </w:t>
      </w:r>
      <w:proofErr w:type="spellStart"/>
      <w:r w:rsidRPr="00854BF5">
        <w:rPr>
          <w:rFonts w:ascii="Times New Roman" w:eastAsia="Times New Roman" w:hAnsi="Times New Roman" w:cs="Times New Roman"/>
          <w:color w:val="333333"/>
          <w:sz w:val="28"/>
          <w:szCs w:val="28"/>
          <w:lang w:eastAsia="es-PE"/>
        </w:rPr>
        <w:t>Erio</w:t>
      </w:r>
      <w:proofErr w:type="spellEnd"/>
      <w:r w:rsidRPr="00854BF5">
        <w:rPr>
          <w:rFonts w:ascii="Times New Roman" w:eastAsia="Times New Roman" w:hAnsi="Times New Roman" w:cs="Times New Roman"/>
          <w:color w:val="333333"/>
          <w:sz w:val="28"/>
          <w:szCs w:val="28"/>
          <w:lang w:eastAsia="es-PE"/>
        </w:rPr>
        <w:t xml:space="preserve"> </w:t>
      </w:r>
      <w:proofErr w:type="spellStart"/>
      <w:r w:rsidRPr="00854BF5">
        <w:rPr>
          <w:rFonts w:ascii="Times New Roman" w:eastAsia="Times New Roman" w:hAnsi="Times New Roman" w:cs="Times New Roman"/>
          <w:color w:val="333333"/>
          <w:sz w:val="28"/>
          <w:szCs w:val="28"/>
          <w:lang w:eastAsia="es-PE"/>
        </w:rPr>
        <w:t>Castellucci</w:t>
      </w:r>
      <w:proofErr w:type="spellEnd"/>
      <w:r w:rsidRPr="00854BF5">
        <w:rPr>
          <w:rFonts w:ascii="Times New Roman" w:eastAsia="Times New Roman" w:hAnsi="Times New Roman" w:cs="Times New Roman"/>
          <w:color w:val="333333"/>
          <w:sz w:val="28"/>
          <w:szCs w:val="28"/>
          <w:lang w:eastAsia="es-PE"/>
        </w:rPr>
        <w:t>, presidente del Comité Nacional del Camino Sinodal, en sus palabras introductorias. «Para los cristianos, </w:t>
      </w:r>
      <w:r w:rsidRPr="00854BF5">
        <w:rPr>
          <w:rFonts w:ascii="Times New Roman" w:eastAsia="Times New Roman" w:hAnsi="Times New Roman" w:cs="Times New Roman"/>
          <w:b/>
          <w:bCs/>
          <w:color w:val="474747"/>
          <w:sz w:val="28"/>
          <w:szCs w:val="28"/>
          <w:lang w:eastAsia="es-PE"/>
        </w:rPr>
        <w:t>la belleza no es solo armonía, sino don, compromiso y sacrificio</w:t>
      </w:r>
      <w:r w:rsidRPr="00854BF5">
        <w:rPr>
          <w:rFonts w:ascii="Times New Roman" w:eastAsia="Times New Roman" w:hAnsi="Times New Roman" w:cs="Times New Roman"/>
          <w:color w:val="333333"/>
          <w:sz w:val="28"/>
          <w:szCs w:val="28"/>
          <w:lang w:eastAsia="es-PE"/>
        </w:rPr>
        <w:t xml:space="preserve">. El tema de la belleza me parece el resumen de estos años, que ahora podemos vivir con alegría y entusiasmo». Recordando las etapas del proceso iniciado en 2021 por iniciativa del Papa Francisco, </w:t>
      </w:r>
      <w:proofErr w:type="spellStart"/>
      <w:r w:rsidRPr="00854BF5">
        <w:rPr>
          <w:rFonts w:ascii="Times New Roman" w:eastAsia="Times New Roman" w:hAnsi="Times New Roman" w:cs="Times New Roman"/>
          <w:color w:val="333333"/>
          <w:sz w:val="28"/>
          <w:szCs w:val="28"/>
          <w:lang w:eastAsia="es-PE"/>
        </w:rPr>
        <w:t>Castellucci</w:t>
      </w:r>
      <w:proofErr w:type="spellEnd"/>
      <w:r w:rsidRPr="00854BF5">
        <w:rPr>
          <w:rFonts w:ascii="Times New Roman" w:eastAsia="Times New Roman" w:hAnsi="Times New Roman" w:cs="Times New Roman"/>
          <w:color w:val="333333"/>
          <w:sz w:val="28"/>
          <w:szCs w:val="28"/>
          <w:lang w:eastAsia="es-PE"/>
        </w:rPr>
        <w:t xml:space="preserve"> recordó cómo el Sínodo fue, ante todo, una experiencia de personas y relaciones, más que de textos o estructuras</w:t>
      </w:r>
      <w:r w:rsidRPr="00606C40">
        <w:rPr>
          <w:rFonts w:ascii="Times New Roman" w:eastAsia="Times New Roman" w:hAnsi="Times New Roman" w:cs="Times New Roman"/>
          <w:color w:val="333333"/>
          <w:sz w:val="28"/>
          <w:szCs w:val="28"/>
          <w:highlight w:val="yellow"/>
          <w:lang w:eastAsia="es-PE"/>
        </w:rPr>
        <w:t>. «Cincuenta mil grupos», dijo, «se reunieron, escucharon e intercambiaron opiniones. Fue un fenómeno único en la historia reciente de la Iglesia en Italia».</w:t>
      </w:r>
    </w:p>
    <w:p w14:paraId="59C369AC"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Tras la </w:t>
      </w:r>
      <w:r w:rsidRPr="00606C40">
        <w:rPr>
          <w:rFonts w:ascii="Times New Roman" w:eastAsia="Times New Roman" w:hAnsi="Times New Roman" w:cs="Times New Roman"/>
          <w:color w:val="333333"/>
          <w:sz w:val="28"/>
          <w:szCs w:val="28"/>
          <w:highlight w:val="yellow"/>
          <w:lang w:eastAsia="es-PE"/>
        </w:rPr>
        <w:t>interrupción de la segunda Asamblea y la retirada del primer texto de las propuestas, considerado insuficient</w:t>
      </w:r>
      <w:r w:rsidRPr="00854BF5">
        <w:rPr>
          <w:rFonts w:ascii="Times New Roman" w:eastAsia="Times New Roman" w:hAnsi="Times New Roman" w:cs="Times New Roman"/>
          <w:color w:val="333333"/>
          <w:sz w:val="28"/>
          <w:szCs w:val="28"/>
          <w:lang w:eastAsia="es-PE"/>
        </w:rPr>
        <w:t xml:space="preserve">e, los trabajos reanudados en los meses siguientes </w:t>
      </w:r>
      <w:r w:rsidRPr="00606C40">
        <w:rPr>
          <w:rFonts w:ascii="Times New Roman" w:eastAsia="Times New Roman" w:hAnsi="Times New Roman" w:cs="Times New Roman"/>
          <w:color w:val="333333"/>
          <w:sz w:val="28"/>
          <w:szCs w:val="28"/>
          <w:highlight w:val="yellow"/>
          <w:lang w:eastAsia="es-PE"/>
        </w:rPr>
        <w:t>produjeron</w:t>
      </w:r>
      <w:r w:rsidRPr="00606C40">
        <w:rPr>
          <w:rFonts w:ascii="Times New Roman" w:eastAsia="Times New Roman" w:hAnsi="Times New Roman" w:cs="Times New Roman"/>
          <w:b/>
          <w:bCs/>
          <w:color w:val="474747"/>
          <w:sz w:val="28"/>
          <w:szCs w:val="28"/>
          <w:highlight w:val="yellow"/>
          <w:lang w:eastAsia="es-PE"/>
        </w:rPr>
        <w:t> un nuevo Documento</w:t>
      </w:r>
      <w:r w:rsidRPr="00854BF5">
        <w:rPr>
          <w:rFonts w:ascii="Times New Roman" w:eastAsia="Times New Roman" w:hAnsi="Times New Roman" w:cs="Times New Roman"/>
          <w:b/>
          <w:bCs/>
          <w:color w:val="474747"/>
          <w:sz w:val="28"/>
          <w:szCs w:val="28"/>
          <w:lang w:eastAsia="es-PE"/>
        </w:rPr>
        <w:t xml:space="preserve"> capaz de mediar</w:t>
      </w:r>
      <w:r w:rsidRPr="00854BF5">
        <w:rPr>
          <w:rFonts w:ascii="Times New Roman" w:eastAsia="Times New Roman" w:hAnsi="Times New Roman" w:cs="Times New Roman"/>
          <w:color w:val="333333"/>
          <w:sz w:val="28"/>
          <w:szCs w:val="28"/>
          <w:lang w:eastAsia="es-PE"/>
        </w:rPr>
        <w:t> las diferentes posiciones sin ceder al compromiso.</w:t>
      </w:r>
    </w:p>
    <w:p w14:paraId="38B9D908"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«No es un texto perfecto», añadió </w:t>
      </w:r>
      <w:proofErr w:type="spellStart"/>
      <w:r w:rsidRPr="00854BF5">
        <w:rPr>
          <w:rFonts w:ascii="Times New Roman" w:eastAsia="Times New Roman" w:hAnsi="Times New Roman" w:cs="Times New Roman"/>
          <w:color w:val="333333"/>
          <w:sz w:val="28"/>
          <w:szCs w:val="28"/>
          <w:lang w:eastAsia="es-PE"/>
        </w:rPr>
        <w:t>Castellucci</w:t>
      </w:r>
      <w:proofErr w:type="spellEnd"/>
      <w:r w:rsidRPr="00854BF5">
        <w:rPr>
          <w:rFonts w:ascii="Times New Roman" w:eastAsia="Times New Roman" w:hAnsi="Times New Roman" w:cs="Times New Roman"/>
          <w:color w:val="333333"/>
          <w:sz w:val="28"/>
          <w:szCs w:val="28"/>
          <w:lang w:eastAsia="es-PE"/>
        </w:rPr>
        <w:t>, «pero refleja el camino recorrido y el sentido de fe de nuestras comunidades». El voto, aclaró, no fue una expresión de afiliación, sino </w:t>
      </w:r>
      <w:r w:rsidRPr="00854BF5">
        <w:rPr>
          <w:rFonts w:ascii="Times New Roman" w:eastAsia="Times New Roman" w:hAnsi="Times New Roman" w:cs="Times New Roman"/>
          <w:b/>
          <w:bCs/>
          <w:color w:val="474747"/>
          <w:sz w:val="28"/>
          <w:szCs w:val="28"/>
          <w:lang w:eastAsia="es-PE"/>
        </w:rPr>
        <w:t>un acto de conciencia eclesial</w:t>
      </w:r>
      <w:r w:rsidRPr="00854BF5">
        <w:rPr>
          <w:rFonts w:ascii="Times New Roman" w:eastAsia="Times New Roman" w:hAnsi="Times New Roman" w:cs="Times New Roman"/>
          <w:color w:val="333333"/>
          <w:sz w:val="28"/>
          <w:szCs w:val="28"/>
          <w:lang w:eastAsia="es-PE"/>
        </w:rPr>
        <w:t>: «La primacía de la conciencia personal, consagrada en los textos conciliares, debe inspirar la asamblea que estamos viviendo».</w:t>
      </w:r>
    </w:p>
    <w:p w14:paraId="4CC7D0D0" w14:textId="77777777" w:rsidR="00BF11D5" w:rsidRPr="00854BF5" w:rsidRDefault="00BF11D5" w:rsidP="00854BF5">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8" w:name="_Toc212726256"/>
      <w:r w:rsidRPr="00854BF5">
        <w:rPr>
          <w:rFonts w:ascii="Times New Roman" w:eastAsia="Times New Roman" w:hAnsi="Times New Roman" w:cs="Times New Roman"/>
          <w:b/>
          <w:bCs/>
          <w:color w:val="474747"/>
          <w:sz w:val="28"/>
          <w:szCs w:val="28"/>
          <w:lang w:eastAsia="es-PE"/>
        </w:rPr>
        <w:t>Discernimiento sinodal</w:t>
      </w:r>
      <w:bookmarkEnd w:id="38"/>
    </w:p>
    <w:p w14:paraId="28A28B4A"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Una Iglesia que se deja transformar por el Espíritu. El padre Sabino </w:t>
      </w:r>
      <w:proofErr w:type="spellStart"/>
      <w:r w:rsidRPr="00854BF5">
        <w:rPr>
          <w:rFonts w:ascii="Times New Roman" w:eastAsia="Times New Roman" w:hAnsi="Times New Roman" w:cs="Times New Roman"/>
          <w:color w:val="333333"/>
          <w:sz w:val="28"/>
          <w:szCs w:val="28"/>
          <w:lang w:eastAsia="es-PE"/>
        </w:rPr>
        <w:t>Chialà</w:t>
      </w:r>
      <w:proofErr w:type="spellEnd"/>
      <w:r w:rsidRPr="00854BF5">
        <w:rPr>
          <w:rFonts w:ascii="Times New Roman" w:eastAsia="Times New Roman" w:hAnsi="Times New Roman" w:cs="Times New Roman"/>
          <w:color w:val="333333"/>
          <w:sz w:val="28"/>
          <w:szCs w:val="28"/>
          <w:lang w:eastAsia="es-PE"/>
        </w:rPr>
        <w:t>, prior de Bose, introdujo el trabajo con una meditación sobre la espiritualidad del discernimiento sinodal: </w:t>
      </w:r>
      <w:r w:rsidRPr="00854BF5">
        <w:rPr>
          <w:rFonts w:ascii="Times New Roman" w:eastAsia="Times New Roman" w:hAnsi="Times New Roman" w:cs="Times New Roman"/>
          <w:b/>
          <w:bCs/>
          <w:color w:val="474747"/>
          <w:sz w:val="28"/>
          <w:szCs w:val="28"/>
          <w:lang w:eastAsia="es-PE"/>
        </w:rPr>
        <w:t xml:space="preserve">«Los pasos, cuando son </w:t>
      </w:r>
      <w:r w:rsidRPr="00854BF5">
        <w:rPr>
          <w:rFonts w:ascii="Times New Roman" w:eastAsia="Times New Roman" w:hAnsi="Times New Roman" w:cs="Times New Roman"/>
          <w:b/>
          <w:bCs/>
          <w:color w:val="474747"/>
          <w:sz w:val="28"/>
          <w:szCs w:val="28"/>
          <w:lang w:eastAsia="es-PE"/>
        </w:rPr>
        <w:lastRenderedPageBreak/>
        <w:t>verdaderos, transforman</w:t>
      </w:r>
      <w:r w:rsidRPr="00854BF5">
        <w:rPr>
          <w:rFonts w:ascii="Times New Roman" w:eastAsia="Times New Roman" w:hAnsi="Times New Roman" w:cs="Times New Roman"/>
          <w:color w:val="333333"/>
          <w:sz w:val="28"/>
          <w:szCs w:val="28"/>
          <w:lang w:eastAsia="es-PE"/>
        </w:rPr>
        <w:t xml:space="preserve">. No se puede caminar permaneciendo igual». </w:t>
      </w:r>
      <w:proofErr w:type="spellStart"/>
      <w:r w:rsidRPr="00854BF5">
        <w:rPr>
          <w:rFonts w:ascii="Times New Roman" w:eastAsia="Times New Roman" w:hAnsi="Times New Roman" w:cs="Times New Roman"/>
          <w:color w:val="333333"/>
          <w:sz w:val="28"/>
          <w:szCs w:val="28"/>
          <w:lang w:eastAsia="es-PE"/>
        </w:rPr>
        <w:t>Chialà</w:t>
      </w:r>
      <w:proofErr w:type="spellEnd"/>
      <w:r w:rsidRPr="00854BF5">
        <w:rPr>
          <w:rFonts w:ascii="Times New Roman" w:eastAsia="Times New Roman" w:hAnsi="Times New Roman" w:cs="Times New Roman"/>
          <w:color w:val="333333"/>
          <w:sz w:val="28"/>
          <w:szCs w:val="28"/>
          <w:lang w:eastAsia="es-PE"/>
        </w:rPr>
        <w:t xml:space="preserve"> recordó que el camino sinodal no puede reducirse a una forma o un mecanismo de toma de decisiones, sino que debe seguir siendo una </w:t>
      </w:r>
      <w:r w:rsidRPr="00606C40">
        <w:rPr>
          <w:rFonts w:ascii="Times New Roman" w:eastAsia="Times New Roman" w:hAnsi="Times New Roman" w:cs="Times New Roman"/>
          <w:color w:val="333333"/>
          <w:sz w:val="28"/>
          <w:szCs w:val="28"/>
          <w:highlight w:val="yellow"/>
          <w:lang w:eastAsia="es-PE"/>
        </w:rPr>
        <w:t>experiencia del Espíritu:</w:t>
      </w:r>
      <w:r w:rsidRPr="00854BF5">
        <w:rPr>
          <w:rFonts w:ascii="Times New Roman" w:eastAsia="Times New Roman" w:hAnsi="Times New Roman" w:cs="Times New Roman"/>
          <w:color w:val="333333"/>
          <w:sz w:val="28"/>
          <w:szCs w:val="28"/>
          <w:lang w:eastAsia="es-PE"/>
        </w:rPr>
        <w:t xml:space="preserve"> «Opciones que no traicionan, sino que profundizan el depósito de la fe, que nos ayudan a comprender mejor y a permanecer fieles al Evangelio de Jesucristo». En el mensaje dirigido al papa León XIV, los participantes expresaron su gratitud por el acompañamiento recibido: “El Camino Sinodal nos ha ayudado a redescubrir el estilo de vida y la misión de la Iglesia”, escriben.</w:t>
      </w:r>
    </w:p>
    <w:p w14:paraId="7EC6538C"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Al recibirlos el pasado junio, </w:t>
      </w:r>
      <w:r w:rsidRPr="00870A9F">
        <w:rPr>
          <w:rFonts w:ascii="Times New Roman" w:eastAsia="Times New Roman" w:hAnsi="Times New Roman" w:cs="Times New Roman"/>
          <w:b/>
          <w:bCs/>
          <w:color w:val="474747"/>
          <w:sz w:val="28"/>
          <w:szCs w:val="28"/>
          <w:highlight w:val="yellow"/>
          <w:lang w:eastAsia="es-PE"/>
        </w:rPr>
        <w:t>el Papa los instó a «permanecer unidos y no defenderse de las provocaciones del Espíritu</w:t>
      </w:r>
      <w:r w:rsidRPr="00854BF5">
        <w:rPr>
          <w:rFonts w:ascii="Times New Roman" w:eastAsia="Times New Roman" w:hAnsi="Times New Roman" w:cs="Times New Roman"/>
          <w:color w:val="333333"/>
          <w:sz w:val="28"/>
          <w:szCs w:val="28"/>
          <w:lang w:eastAsia="es-PE"/>
        </w:rPr>
        <w:t xml:space="preserve">. Que la sinodalidad se convierta en mentalidad». Los delegados asumieron esta recomendación: «Abracemos esta esperanza como un compromiso concreto que debe encarnarse y vivirse desde ahora». Por ello, el Camino Sinodal —recordó </w:t>
      </w:r>
      <w:proofErr w:type="spellStart"/>
      <w:r w:rsidRPr="00854BF5">
        <w:rPr>
          <w:rFonts w:ascii="Times New Roman" w:eastAsia="Times New Roman" w:hAnsi="Times New Roman" w:cs="Times New Roman"/>
          <w:color w:val="333333"/>
          <w:sz w:val="28"/>
          <w:szCs w:val="28"/>
          <w:lang w:eastAsia="es-PE"/>
        </w:rPr>
        <w:t>Zuppi</w:t>
      </w:r>
      <w:proofErr w:type="spellEnd"/>
      <w:r w:rsidRPr="00854BF5">
        <w:rPr>
          <w:rFonts w:ascii="Times New Roman" w:eastAsia="Times New Roman" w:hAnsi="Times New Roman" w:cs="Times New Roman"/>
          <w:color w:val="333333"/>
          <w:sz w:val="28"/>
          <w:szCs w:val="28"/>
          <w:lang w:eastAsia="es-PE"/>
        </w:rPr>
        <w:t>— fue también «una piedra angular de corresponsabilidad diferenciada», una obra de comunión construida por muchas manos, en la que «la profecía no es ni maximalista ni minimalista, sino evangélicamente realista».</w:t>
      </w:r>
    </w:p>
    <w:p w14:paraId="19800E82" w14:textId="77777777" w:rsidR="00BF11D5" w:rsidRPr="00854BF5" w:rsidRDefault="00BF11D5" w:rsidP="00854BF5">
      <w:pPr>
        <w:spacing w:after="0" w:line="240" w:lineRule="auto"/>
        <w:rPr>
          <w:rFonts w:ascii="Times New Roman" w:hAnsi="Times New Roman" w:cs="Times New Roman"/>
          <w:sz w:val="28"/>
          <w:szCs w:val="28"/>
        </w:rPr>
      </w:pPr>
    </w:p>
    <w:p w14:paraId="60B95363" w14:textId="77777777" w:rsidR="00F25B3A" w:rsidRDefault="00F25B3A" w:rsidP="00854BF5">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40C0E5B7" w14:textId="77777777" w:rsidR="00F25B3A" w:rsidRDefault="00F25B3A" w:rsidP="00854BF5">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433974C6" w14:textId="77777777" w:rsidR="00BF11D5" w:rsidRPr="00F4231B" w:rsidRDefault="00BF11D5" w:rsidP="00F4231B">
      <w:pPr>
        <w:pStyle w:val="Ttulo2"/>
        <w:rPr>
          <w:sz w:val="28"/>
          <w:szCs w:val="28"/>
        </w:rPr>
      </w:pPr>
      <w:bookmarkStart w:id="39" w:name="_Toc212726257"/>
      <w:r w:rsidRPr="00F4231B">
        <w:rPr>
          <w:sz w:val="28"/>
          <w:szCs w:val="28"/>
          <w:bdr w:val="none" w:sz="0" w:space="0" w:color="auto" w:frame="1"/>
        </w:rPr>
        <w:t>Cómo se devuelve la esperanza a los niños que perdieron extremidades en los bombardeos de Gaza</w:t>
      </w:r>
      <w:bookmarkEnd w:id="39"/>
    </w:p>
    <w:p w14:paraId="0E419ADD" w14:textId="77777777" w:rsidR="00BF11D5" w:rsidRDefault="00F4231B" w:rsidP="00854BF5">
      <w:pPr>
        <w:spacing w:after="0" w:line="240" w:lineRule="auto"/>
        <w:textAlignment w:val="baseline"/>
        <w:rPr>
          <w:rFonts w:ascii="Times New Roman" w:hAnsi="Times New Roman" w:cs="Times New Roman"/>
          <w:color w:val="83837A"/>
          <w:sz w:val="28"/>
          <w:szCs w:val="28"/>
          <w:bdr w:val="none" w:sz="0" w:space="0" w:color="auto" w:frame="1"/>
        </w:rPr>
      </w:pPr>
      <w:r>
        <w:rPr>
          <w:rFonts w:ascii="Times New Roman" w:hAnsi="Times New Roman" w:cs="Times New Roman"/>
          <w:color w:val="000000"/>
          <w:sz w:val="28"/>
          <w:szCs w:val="28"/>
          <w:bdr w:val="none" w:sz="0" w:space="0" w:color="auto" w:frame="1"/>
        </w:rPr>
        <w:t xml:space="preserve">Trevor </w:t>
      </w:r>
      <w:proofErr w:type="spellStart"/>
      <w:r>
        <w:rPr>
          <w:rFonts w:ascii="Times New Roman" w:hAnsi="Times New Roman" w:cs="Times New Roman"/>
          <w:color w:val="000000"/>
          <w:sz w:val="28"/>
          <w:szCs w:val="28"/>
          <w:bdr w:val="none" w:sz="0" w:space="0" w:color="auto" w:frame="1"/>
        </w:rPr>
        <w:t>Mostyn</w:t>
      </w:r>
      <w:proofErr w:type="spellEnd"/>
      <w:r>
        <w:rPr>
          <w:rFonts w:ascii="Times New Roman" w:hAnsi="Times New Roman" w:cs="Times New Roman"/>
          <w:color w:val="000000"/>
          <w:sz w:val="28"/>
          <w:szCs w:val="28"/>
          <w:bdr w:val="none" w:sz="0" w:space="0" w:color="auto" w:frame="1"/>
        </w:rPr>
        <w:t xml:space="preserve">, </w:t>
      </w:r>
      <w:r w:rsidR="00BF11D5" w:rsidRPr="00854BF5">
        <w:rPr>
          <w:rFonts w:ascii="Times New Roman" w:hAnsi="Times New Roman" w:cs="Times New Roman"/>
          <w:color w:val="83837A"/>
          <w:sz w:val="28"/>
          <w:szCs w:val="28"/>
          <w:bdr w:val="none" w:sz="0" w:space="0" w:color="auto" w:frame="1"/>
        </w:rPr>
        <w:t xml:space="preserve">13 de octubre de 2025, </w:t>
      </w:r>
      <w:proofErr w:type="spellStart"/>
      <w:r>
        <w:rPr>
          <w:rFonts w:ascii="Times New Roman" w:hAnsi="Times New Roman" w:cs="Times New Roman"/>
          <w:color w:val="83837A"/>
          <w:sz w:val="28"/>
          <w:szCs w:val="28"/>
          <w:bdr w:val="none" w:sz="0" w:space="0" w:color="auto" w:frame="1"/>
        </w:rPr>
        <w:t>The</w:t>
      </w:r>
      <w:proofErr w:type="spellEnd"/>
      <w:r>
        <w:rPr>
          <w:rFonts w:ascii="Times New Roman" w:hAnsi="Times New Roman" w:cs="Times New Roman"/>
          <w:color w:val="83837A"/>
          <w:sz w:val="28"/>
          <w:szCs w:val="28"/>
          <w:bdr w:val="none" w:sz="0" w:space="0" w:color="auto" w:frame="1"/>
        </w:rPr>
        <w:t xml:space="preserve"> Tablet</w:t>
      </w:r>
      <w:r w:rsidR="00BF11D5" w:rsidRPr="00854BF5">
        <w:rPr>
          <w:rFonts w:ascii="Times New Roman" w:hAnsi="Times New Roman" w:cs="Times New Roman"/>
          <w:color w:val="83837A"/>
          <w:sz w:val="28"/>
          <w:szCs w:val="28"/>
          <w:bdr w:val="none" w:sz="0" w:space="0" w:color="auto" w:frame="1"/>
        </w:rPr>
        <w:t> </w:t>
      </w:r>
    </w:p>
    <w:p w14:paraId="05DEB5FA" w14:textId="77777777" w:rsidR="00211405" w:rsidRDefault="00211405" w:rsidP="00854BF5">
      <w:pPr>
        <w:pStyle w:val="Ttulo2"/>
        <w:spacing w:before="0" w:beforeAutospacing="0" w:after="0" w:afterAutospacing="0"/>
        <w:textAlignment w:val="baseline"/>
        <w:rPr>
          <w:b w:val="0"/>
          <w:bCs w:val="0"/>
          <w:color w:val="CC1719"/>
          <w:sz w:val="28"/>
          <w:szCs w:val="28"/>
          <w:bdr w:val="none" w:sz="0" w:space="0" w:color="auto" w:frame="1"/>
        </w:rPr>
      </w:pPr>
    </w:p>
    <w:p w14:paraId="4BF7F94F" w14:textId="77777777" w:rsidR="00BF11D5" w:rsidRPr="00854BF5" w:rsidRDefault="00BF11D5" w:rsidP="00854BF5">
      <w:pPr>
        <w:pStyle w:val="Ttulo2"/>
        <w:spacing w:before="0" w:beforeAutospacing="0" w:after="0" w:afterAutospacing="0"/>
        <w:textAlignment w:val="baseline"/>
        <w:rPr>
          <w:b w:val="0"/>
          <w:bCs w:val="0"/>
          <w:color w:val="CC1719"/>
          <w:sz w:val="28"/>
          <w:szCs w:val="28"/>
        </w:rPr>
      </w:pPr>
      <w:bookmarkStart w:id="40" w:name="_Toc212726258"/>
      <w:r w:rsidRPr="00854BF5">
        <w:rPr>
          <w:b w:val="0"/>
          <w:bCs w:val="0"/>
          <w:color w:val="CC1719"/>
          <w:sz w:val="28"/>
          <w:szCs w:val="28"/>
          <w:bdr w:val="none" w:sz="0" w:space="0" w:color="auto" w:frame="1"/>
        </w:rPr>
        <w:t>Los rehenes supervivientes han sido finalmente liberados junto con varios cientos de prisioneros palestinos, pero la lucha por la supervivencia de los niños de Gaza que han perdido miembros por las bombas israelíes durará toda la vida.</w:t>
      </w:r>
      <w:bookmarkEnd w:id="40"/>
    </w:p>
    <w:p w14:paraId="03241C1A" w14:textId="77777777" w:rsidR="00211405" w:rsidRDefault="00211405" w:rsidP="00854BF5">
      <w:pPr>
        <w:pStyle w:val="NormalWeb"/>
        <w:spacing w:before="0" w:beforeAutospacing="0" w:after="0" w:afterAutospacing="0"/>
        <w:textAlignment w:val="baseline"/>
        <w:rPr>
          <w:color w:val="000000"/>
          <w:sz w:val="28"/>
          <w:szCs w:val="28"/>
          <w:bdr w:val="none" w:sz="0" w:space="0" w:color="auto" w:frame="1"/>
        </w:rPr>
      </w:pPr>
    </w:p>
    <w:p w14:paraId="1B56C11A" w14:textId="77777777" w:rsidR="00BF11D5" w:rsidRPr="00854BF5" w:rsidRDefault="00BF11D5" w:rsidP="00854BF5">
      <w:pPr>
        <w:pStyle w:val="NormalWeb"/>
        <w:spacing w:before="0" w:beforeAutospacing="0" w:after="0" w:afterAutospacing="0"/>
        <w:textAlignment w:val="baseline"/>
        <w:rPr>
          <w:color w:val="000000"/>
          <w:sz w:val="28"/>
          <w:szCs w:val="28"/>
        </w:rPr>
      </w:pPr>
      <w:r w:rsidRPr="00854BF5">
        <w:rPr>
          <w:color w:val="000000"/>
          <w:sz w:val="28"/>
          <w:szCs w:val="28"/>
          <w:bdr w:val="none" w:sz="0" w:space="0" w:color="auto" w:frame="1"/>
        </w:rPr>
        <w:t xml:space="preserve">Desde que comenzó la guerra en Gaza tras la masacre perpetrada por Hamás contra más de 1200 israelíes el 7 de octubre de 2023, </w:t>
      </w:r>
      <w:r w:rsidRPr="00211405">
        <w:rPr>
          <w:color w:val="000000"/>
          <w:sz w:val="28"/>
          <w:szCs w:val="28"/>
          <w:highlight w:val="yellow"/>
          <w:bdr w:val="none" w:sz="0" w:space="0" w:color="auto" w:frame="1"/>
        </w:rPr>
        <w:t xml:space="preserve">entre 3000 y 4000 niños </w:t>
      </w:r>
      <w:proofErr w:type="spellStart"/>
      <w:r w:rsidRPr="00211405">
        <w:rPr>
          <w:color w:val="000000"/>
          <w:sz w:val="28"/>
          <w:szCs w:val="28"/>
          <w:highlight w:val="yellow"/>
          <w:bdr w:val="none" w:sz="0" w:space="0" w:color="auto" w:frame="1"/>
        </w:rPr>
        <w:t>gazatíes</w:t>
      </w:r>
      <w:proofErr w:type="spellEnd"/>
      <w:r w:rsidRPr="00211405">
        <w:rPr>
          <w:color w:val="000000"/>
          <w:sz w:val="28"/>
          <w:szCs w:val="28"/>
          <w:highlight w:val="yellow"/>
          <w:bdr w:val="none" w:sz="0" w:space="0" w:color="auto" w:frame="1"/>
        </w:rPr>
        <w:t>, según Unicef, han perdido extremidades</w:t>
      </w:r>
      <w:r w:rsidRPr="00854BF5">
        <w:rPr>
          <w:color w:val="000000"/>
          <w:sz w:val="28"/>
          <w:szCs w:val="28"/>
          <w:bdr w:val="none" w:sz="0" w:space="0" w:color="auto" w:frame="1"/>
        </w:rPr>
        <w:t xml:space="preserve">. El número de muertos por los bombardeos israelíes ha sido de al menos 64 000, según un recuento de la revista </w:t>
      </w:r>
      <w:proofErr w:type="spellStart"/>
      <w:r w:rsidRPr="00854BF5">
        <w:rPr>
          <w:color w:val="000000"/>
          <w:sz w:val="28"/>
          <w:szCs w:val="28"/>
          <w:bdr w:val="none" w:sz="0" w:space="0" w:color="auto" w:frame="1"/>
        </w:rPr>
        <w:t>The</w:t>
      </w:r>
      <w:proofErr w:type="spellEnd"/>
      <w:r w:rsidRPr="00854BF5">
        <w:rPr>
          <w:color w:val="000000"/>
          <w:sz w:val="28"/>
          <w:szCs w:val="28"/>
          <w:bdr w:val="none" w:sz="0" w:space="0" w:color="auto" w:frame="1"/>
        </w:rPr>
        <w:t> </w:t>
      </w:r>
      <w:r w:rsidRPr="00854BF5">
        <w:rPr>
          <w:rStyle w:val="nfasis"/>
          <w:color w:val="000000"/>
          <w:sz w:val="28"/>
          <w:szCs w:val="28"/>
          <w:bdr w:val="none" w:sz="0" w:space="0" w:color="auto" w:frame="1"/>
        </w:rPr>
        <w:t>Lancet</w:t>
      </w:r>
      <w:r w:rsidRPr="00854BF5">
        <w:rPr>
          <w:color w:val="000000"/>
          <w:sz w:val="28"/>
          <w:szCs w:val="28"/>
          <w:bdr w:val="none" w:sz="0" w:space="0" w:color="auto" w:frame="1"/>
        </w:rPr>
        <w:t xml:space="preserve"> . Esta cifra incluye al menos a 15 000 niños. Con entre 10 y 15 muertes infantiles diarias en Gaza, la cifra real podría ser tres o cuatro veces mayor, según </w:t>
      </w:r>
      <w:proofErr w:type="spellStart"/>
      <w:r w:rsidRPr="00854BF5">
        <w:rPr>
          <w:color w:val="000000"/>
          <w:sz w:val="28"/>
          <w:szCs w:val="28"/>
          <w:bdr w:val="none" w:sz="0" w:space="0" w:color="auto" w:frame="1"/>
        </w:rPr>
        <w:t>Ewan</w:t>
      </w:r>
      <w:proofErr w:type="spellEnd"/>
      <w:r w:rsidRPr="00854BF5">
        <w:rPr>
          <w:color w:val="000000"/>
          <w:sz w:val="28"/>
          <w:szCs w:val="28"/>
          <w:bdr w:val="none" w:sz="0" w:space="0" w:color="auto" w:frame="1"/>
        </w:rPr>
        <w:t xml:space="preserve"> Phillips, director ejecutivo de </w:t>
      </w:r>
      <w:proofErr w:type="spellStart"/>
      <w:r w:rsidRPr="00854BF5">
        <w:rPr>
          <w:color w:val="000000"/>
          <w:sz w:val="28"/>
          <w:szCs w:val="28"/>
          <w:bdr w:val="none" w:sz="0" w:space="0" w:color="auto" w:frame="1"/>
        </w:rPr>
        <w:t>Koalaa</w:t>
      </w:r>
      <w:proofErr w:type="spellEnd"/>
      <w:r w:rsidRPr="00854BF5">
        <w:rPr>
          <w:color w:val="000000"/>
          <w:sz w:val="28"/>
          <w:szCs w:val="28"/>
          <w:bdr w:val="none" w:sz="0" w:space="0" w:color="auto" w:frame="1"/>
        </w:rPr>
        <w:t>, creadores de prótesis blandas para miembros superiores que se utilizan en Gaza. </w:t>
      </w:r>
    </w:p>
    <w:p w14:paraId="6A3ACA00" w14:textId="77777777" w:rsidR="00BF11D5" w:rsidRPr="00854BF5" w:rsidRDefault="00BF11D5" w:rsidP="00854BF5">
      <w:pPr>
        <w:pStyle w:val="NormalWeb"/>
        <w:spacing w:before="0" w:beforeAutospacing="0" w:after="0" w:afterAutospacing="0"/>
        <w:textAlignment w:val="baseline"/>
        <w:rPr>
          <w:color w:val="000000"/>
          <w:sz w:val="28"/>
          <w:szCs w:val="28"/>
        </w:rPr>
      </w:pPr>
      <w:r w:rsidRPr="00854BF5">
        <w:rPr>
          <w:color w:val="000000"/>
          <w:sz w:val="28"/>
          <w:szCs w:val="28"/>
          <w:bdr w:val="none" w:sz="0" w:space="0" w:color="auto" w:frame="1"/>
        </w:rPr>
        <w:t xml:space="preserve">Antes de que las acciones de Hamás desencadenaran esta brutal guerra hace dos años, </w:t>
      </w:r>
      <w:r w:rsidRPr="00211405">
        <w:rPr>
          <w:color w:val="000000"/>
          <w:sz w:val="28"/>
          <w:szCs w:val="28"/>
          <w:highlight w:val="yellow"/>
          <w:bdr w:val="none" w:sz="0" w:space="0" w:color="auto" w:frame="1"/>
        </w:rPr>
        <w:t xml:space="preserve">los niños constituían la mitad de los dos millones de habitantes de </w:t>
      </w:r>
      <w:r w:rsidRPr="00211405">
        <w:rPr>
          <w:color w:val="000000"/>
          <w:sz w:val="28"/>
          <w:szCs w:val="28"/>
          <w:highlight w:val="yellow"/>
          <w:bdr w:val="none" w:sz="0" w:space="0" w:color="auto" w:frame="1"/>
        </w:rPr>
        <w:lastRenderedPageBreak/>
        <w:t>Gaza, y hoy en día hay más niños amputados en Gaza que en cualquier otro lugar del mundo</w:t>
      </w:r>
      <w:r w:rsidRPr="00854BF5">
        <w:rPr>
          <w:color w:val="000000"/>
          <w:sz w:val="28"/>
          <w:szCs w:val="28"/>
          <w:bdr w:val="none" w:sz="0" w:space="0" w:color="auto" w:frame="1"/>
        </w:rPr>
        <w:t>. Una de las organizaciones que apoya a los amputados en Gaza es la Sociedad Jordana para la Restauración de la Esperanza, cuyo logotipo refleja el trauma de la pérdida de una extremidad. </w:t>
      </w:r>
    </w:p>
    <w:p w14:paraId="6C6464BF" w14:textId="77777777" w:rsidR="00BF11D5" w:rsidRPr="00854BF5" w:rsidRDefault="00BF11D5" w:rsidP="00854BF5">
      <w:pPr>
        <w:pStyle w:val="NormalWeb"/>
        <w:spacing w:before="0" w:beforeAutospacing="0" w:after="0" w:afterAutospacing="0"/>
        <w:textAlignment w:val="baseline"/>
        <w:rPr>
          <w:color w:val="000000"/>
          <w:sz w:val="28"/>
          <w:szCs w:val="28"/>
        </w:rPr>
      </w:pPr>
      <w:r w:rsidRPr="00854BF5">
        <w:rPr>
          <w:color w:val="000000"/>
          <w:sz w:val="28"/>
          <w:szCs w:val="28"/>
          <w:bdr w:val="none" w:sz="0" w:space="0" w:color="auto" w:frame="1"/>
        </w:rPr>
        <w:t xml:space="preserve">Como cofundador de </w:t>
      </w:r>
      <w:proofErr w:type="spellStart"/>
      <w:r w:rsidRPr="00854BF5">
        <w:rPr>
          <w:color w:val="000000"/>
          <w:sz w:val="28"/>
          <w:szCs w:val="28"/>
          <w:bdr w:val="none" w:sz="0" w:space="0" w:color="auto" w:frame="1"/>
        </w:rPr>
        <w:t>Merlin</w:t>
      </w:r>
      <w:proofErr w:type="spellEnd"/>
      <w:r w:rsidRPr="00854BF5">
        <w:rPr>
          <w:color w:val="000000"/>
          <w:sz w:val="28"/>
          <w:szCs w:val="28"/>
          <w:bdr w:val="none" w:sz="0" w:space="0" w:color="auto" w:frame="1"/>
        </w:rPr>
        <w:t xml:space="preserve"> y presidente de una empresa de prótesis, Nicholas </w:t>
      </w:r>
      <w:proofErr w:type="spellStart"/>
      <w:r w:rsidRPr="00854BF5">
        <w:rPr>
          <w:color w:val="000000"/>
          <w:sz w:val="28"/>
          <w:szCs w:val="28"/>
          <w:bdr w:val="none" w:sz="0" w:space="0" w:color="auto" w:frame="1"/>
        </w:rPr>
        <w:t>Mellor</w:t>
      </w:r>
      <w:proofErr w:type="spellEnd"/>
      <w:r w:rsidRPr="00854BF5">
        <w:rPr>
          <w:color w:val="000000"/>
          <w:sz w:val="28"/>
          <w:szCs w:val="28"/>
          <w:bdr w:val="none" w:sz="0" w:space="0" w:color="auto" w:frame="1"/>
        </w:rPr>
        <w:t xml:space="preserve"> ha trabajado con personas amputadas en Afganistán, Sierra Leona y Ucrania, y ha participado en la promoción de la innovación en este campo. Médicos Sin Fronteras informa de casos de amputaciones en bebés de tan solo un año de edad, y la organización benéfica para personas con discapacidad </w:t>
      </w:r>
      <w:proofErr w:type="spellStart"/>
      <w:r w:rsidRPr="00854BF5">
        <w:rPr>
          <w:color w:val="000000"/>
          <w:sz w:val="28"/>
          <w:szCs w:val="28"/>
          <w:bdr w:val="none" w:sz="0" w:space="0" w:color="auto" w:frame="1"/>
        </w:rPr>
        <w:t>Humanity</w:t>
      </w:r>
      <w:proofErr w:type="spellEnd"/>
      <w:r w:rsidRPr="00854BF5">
        <w:rPr>
          <w:color w:val="000000"/>
          <w:sz w:val="28"/>
          <w:szCs w:val="28"/>
          <w:bdr w:val="none" w:sz="0" w:space="0" w:color="auto" w:frame="1"/>
        </w:rPr>
        <w:t xml:space="preserve"> and </w:t>
      </w:r>
      <w:proofErr w:type="spellStart"/>
      <w:r w:rsidRPr="00854BF5">
        <w:rPr>
          <w:color w:val="000000"/>
          <w:sz w:val="28"/>
          <w:szCs w:val="28"/>
          <w:bdr w:val="none" w:sz="0" w:space="0" w:color="auto" w:frame="1"/>
        </w:rPr>
        <w:t>Inclusion</w:t>
      </w:r>
      <w:proofErr w:type="spellEnd"/>
      <w:r w:rsidRPr="00854BF5">
        <w:rPr>
          <w:color w:val="000000"/>
          <w:sz w:val="28"/>
          <w:szCs w:val="28"/>
          <w:bdr w:val="none" w:sz="0" w:space="0" w:color="auto" w:frame="1"/>
        </w:rPr>
        <w:t xml:space="preserve"> advierte que </w:t>
      </w:r>
      <w:r w:rsidRPr="002C0B26">
        <w:rPr>
          <w:color w:val="000000"/>
          <w:sz w:val="28"/>
          <w:szCs w:val="28"/>
          <w:highlight w:val="yellow"/>
          <w:bdr w:val="none" w:sz="0" w:space="0" w:color="auto" w:frame="1"/>
        </w:rPr>
        <w:t>entre el 70 % y el 80 % de los casos de trauma en los hospitales de Gaza implican pérdida de extremidades o lesiones de columna</w:t>
      </w:r>
      <w:r w:rsidRPr="00854BF5">
        <w:rPr>
          <w:color w:val="000000"/>
          <w:sz w:val="28"/>
          <w:szCs w:val="28"/>
          <w:bdr w:val="none" w:sz="0" w:space="0" w:color="auto" w:frame="1"/>
        </w:rPr>
        <w:t xml:space="preserve">, afirma </w:t>
      </w:r>
      <w:proofErr w:type="spellStart"/>
      <w:r w:rsidRPr="00854BF5">
        <w:rPr>
          <w:color w:val="000000"/>
          <w:sz w:val="28"/>
          <w:szCs w:val="28"/>
          <w:bdr w:val="none" w:sz="0" w:space="0" w:color="auto" w:frame="1"/>
        </w:rPr>
        <w:t>Mellor</w:t>
      </w:r>
      <w:proofErr w:type="spellEnd"/>
      <w:r w:rsidRPr="00854BF5">
        <w:rPr>
          <w:color w:val="000000"/>
          <w:sz w:val="28"/>
          <w:szCs w:val="28"/>
          <w:bdr w:val="none" w:sz="0" w:space="0" w:color="auto" w:frame="1"/>
        </w:rPr>
        <w:t xml:space="preserve">. Sin embargo, </w:t>
      </w:r>
      <w:r w:rsidRPr="002C0B26">
        <w:rPr>
          <w:color w:val="000000"/>
          <w:sz w:val="28"/>
          <w:szCs w:val="28"/>
          <w:highlight w:val="yellow"/>
          <w:bdr w:val="none" w:sz="0" w:space="0" w:color="auto" w:frame="1"/>
        </w:rPr>
        <w:t>hay, afirma, un rayo de esperanza. «Cuando le devolvemos a alguien la capacidad de caminar, le devolvemos su dignidad, su independencia y su esperanza en el futuro».</w:t>
      </w:r>
      <w:r w:rsidRPr="00854BF5">
        <w:rPr>
          <w:color w:val="000000"/>
          <w:sz w:val="28"/>
          <w:szCs w:val="28"/>
          <w:bdr w:val="none" w:sz="0" w:space="0" w:color="auto" w:frame="1"/>
        </w:rPr>
        <w:t> </w:t>
      </w:r>
    </w:p>
    <w:p w14:paraId="6279F22A" w14:textId="77777777" w:rsidR="00BF11D5" w:rsidRPr="00854BF5" w:rsidRDefault="00BF11D5" w:rsidP="00854BF5">
      <w:pPr>
        <w:pStyle w:val="NormalWeb"/>
        <w:spacing w:before="0" w:beforeAutospacing="0" w:after="0" w:afterAutospacing="0"/>
        <w:textAlignment w:val="baseline"/>
        <w:rPr>
          <w:color w:val="000000"/>
          <w:sz w:val="28"/>
          <w:szCs w:val="28"/>
        </w:rPr>
      </w:pPr>
      <w:r w:rsidRPr="00854BF5">
        <w:rPr>
          <w:color w:val="000000"/>
          <w:sz w:val="28"/>
          <w:szCs w:val="28"/>
          <w:bdr w:val="none" w:sz="0" w:space="0" w:color="auto" w:frame="1"/>
        </w:rPr>
        <w:t xml:space="preserve">En 2023, </w:t>
      </w:r>
      <w:r w:rsidRPr="002C0B26">
        <w:rPr>
          <w:color w:val="000000"/>
          <w:sz w:val="28"/>
          <w:szCs w:val="28"/>
          <w:highlight w:val="yellow"/>
          <w:bdr w:val="none" w:sz="0" w:space="0" w:color="auto" w:frame="1"/>
        </w:rPr>
        <w:t>el rey Abdullah II de Jordania</w:t>
      </w:r>
      <w:r w:rsidRPr="00854BF5">
        <w:rPr>
          <w:color w:val="000000"/>
          <w:sz w:val="28"/>
          <w:szCs w:val="28"/>
          <w:bdr w:val="none" w:sz="0" w:space="0" w:color="auto" w:frame="1"/>
        </w:rPr>
        <w:t xml:space="preserve"> le pidió a Edward Hall, quien recientemente había regresado de una misión de apoyo a amputados en Ucrania, que ayudara a establecer un </w:t>
      </w:r>
      <w:r w:rsidRPr="002C0B26">
        <w:rPr>
          <w:color w:val="000000"/>
          <w:sz w:val="28"/>
          <w:szCs w:val="28"/>
          <w:highlight w:val="yellow"/>
          <w:bdr w:val="none" w:sz="0" w:space="0" w:color="auto" w:frame="1"/>
        </w:rPr>
        <w:t>servicio para amputados en Gaza</w:t>
      </w:r>
      <w:r w:rsidRPr="00854BF5">
        <w:rPr>
          <w:color w:val="000000"/>
          <w:sz w:val="28"/>
          <w:szCs w:val="28"/>
          <w:bdr w:val="none" w:sz="0" w:space="0" w:color="auto" w:frame="1"/>
        </w:rPr>
        <w:t xml:space="preserve">. En colaboración con </w:t>
      </w:r>
      <w:proofErr w:type="spellStart"/>
      <w:r w:rsidRPr="00854BF5">
        <w:rPr>
          <w:color w:val="000000"/>
          <w:sz w:val="28"/>
          <w:szCs w:val="28"/>
          <w:bdr w:val="none" w:sz="0" w:space="0" w:color="auto" w:frame="1"/>
        </w:rPr>
        <w:t>Mellor</w:t>
      </w:r>
      <w:proofErr w:type="spellEnd"/>
      <w:r w:rsidRPr="00854BF5">
        <w:rPr>
          <w:color w:val="000000"/>
          <w:sz w:val="28"/>
          <w:szCs w:val="28"/>
          <w:bdr w:val="none" w:sz="0" w:space="0" w:color="auto" w:frame="1"/>
        </w:rPr>
        <w:t xml:space="preserve">, el Dr. Rami </w:t>
      </w:r>
      <w:proofErr w:type="spellStart"/>
      <w:r w:rsidRPr="00854BF5">
        <w:rPr>
          <w:color w:val="000000"/>
          <w:sz w:val="28"/>
          <w:szCs w:val="28"/>
          <w:bdr w:val="none" w:sz="0" w:space="0" w:color="auto" w:frame="1"/>
        </w:rPr>
        <w:t>Farraj</w:t>
      </w:r>
      <w:proofErr w:type="spellEnd"/>
      <w:r w:rsidRPr="00854BF5">
        <w:rPr>
          <w:color w:val="000000"/>
          <w:sz w:val="28"/>
          <w:szCs w:val="28"/>
          <w:bdr w:val="none" w:sz="0" w:space="0" w:color="auto" w:frame="1"/>
        </w:rPr>
        <w:t xml:space="preserve"> y los Servicios Médicos Reales de Jordania, el resultado fue la Unidad Móvil de Apoyo a Amputados (MASU), diseñada para proporcionar un sistema totalmente integrado que combina prótesis blandas, tecnología para extremidades inferiores, sensores inteligentes e historiales clínicos electrónicos. "Sin </w:t>
      </w:r>
      <w:proofErr w:type="spellStart"/>
      <w:r w:rsidRPr="002C0B26">
        <w:rPr>
          <w:color w:val="000000"/>
          <w:sz w:val="28"/>
          <w:szCs w:val="28"/>
          <w:highlight w:val="yellow"/>
          <w:bdr w:val="none" w:sz="0" w:space="0" w:color="auto" w:frame="1"/>
        </w:rPr>
        <w:t>Restoring</w:t>
      </w:r>
      <w:proofErr w:type="spellEnd"/>
      <w:r w:rsidRPr="002C0B26">
        <w:rPr>
          <w:color w:val="000000"/>
          <w:sz w:val="28"/>
          <w:szCs w:val="28"/>
          <w:highlight w:val="yellow"/>
          <w:bdr w:val="none" w:sz="0" w:space="0" w:color="auto" w:frame="1"/>
        </w:rPr>
        <w:t xml:space="preserve"> Hop</w:t>
      </w:r>
      <w:r w:rsidRPr="00854BF5">
        <w:rPr>
          <w:color w:val="000000"/>
          <w:sz w:val="28"/>
          <w:szCs w:val="28"/>
          <w:bdr w:val="none" w:sz="0" w:space="0" w:color="auto" w:frame="1"/>
        </w:rPr>
        <w:t>e, casi todos estos niños no tendrían la oportunidad de recibir la prótesis que necesitan hasta meses o años después del final de la guerra", afirma Phillips. Estos retrasos, añade, son "devastadores para el desarrollo neurológico y psicológico del niño".</w:t>
      </w:r>
    </w:p>
    <w:p w14:paraId="7B4C1BFB" w14:textId="77777777" w:rsidR="00BF11D5" w:rsidRPr="00854BF5" w:rsidRDefault="00BF11D5" w:rsidP="00854BF5">
      <w:pPr>
        <w:pStyle w:val="NormalWeb"/>
        <w:spacing w:before="0" w:beforeAutospacing="0" w:after="0" w:afterAutospacing="0"/>
        <w:textAlignment w:val="baseline"/>
        <w:rPr>
          <w:color w:val="000000"/>
          <w:sz w:val="28"/>
          <w:szCs w:val="28"/>
        </w:rPr>
      </w:pPr>
      <w:r w:rsidRPr="00854BF5">
        <w:rPr>
          <w:color w:val="000000"/>
          <w:sz w:val="28"/>
          <w:szCs w:val="28"/>
          <w:bdr w:val="none" w:sz="0" w:space="0" w:color="auto" w:frame="1"/>
        </w:rPr>
        <w:t xml:space="preserve">En un evento muy concurrido en el </w:t>
      </w:r>
      <w:proofErr w:type="spellStart"/>
      <w:r w:rsidRPr="00854BF5">
        <w:rPr>
          <w:color w:val="000000"/>
          <w:sz w:val="28"/>
          <w:szCs w:val="28"/>
          <w:bdr w:val="none" w:sz="0" w:space="0" w:color="auto" w:frame="1"/>
        </w:rPr>
        <w:t>Frontline</w:t>
      </w:r>
      <w:proofErr w:type="spellEnd"/>
      <w:r w:rsidRPr="00854BF5">
        <w:rPr>
          <w:color w:val="000000"/>
          <w:sz w:val="28"/>
          <w:szCs w:val="28"/>
          <w:bdr w:val="none" w:sz="0" w:space="0" w:color="auto" w:frame="1"/>
        </w:rPr>
        <w:t xml:space="preserve"> Club de Londres el mes pasado, un soldado británico al que le habían colocado prótesis tras la explosión de una bomba explicó a la audiencia que, si bien había elegido ser soldado y asumir los riesgos que conllevaba, </w:t>
      </w:r>
      <w:r w:rsidRPr="008B2A74">
        <w:rPr>
          <w:color w:val="000000"/>
          <w:sz w:val="28"/>
          <w:szCs w:val="28"/>
          <w:highlight w:val="yellow"/>
          <w:bdr w:val="none" w:sz="0" w:space="0" w:color="auto" w:frame="1"/>
        </w:rPr>
        <w:t>los niños bombardeados en busca de comida y agua eran víctimas trágicamente inocentes</w:t>
      </w:r>
      <w:r w:rsidRPr="00854BF5">
        <w:rPr>
          <w:color w:val="000000"/>
          <w:sz w:val="28"/>
          <w:szCs w:val="28"/>
          <w:bdr w:val="none" w:sz="0" w:space="0" w:color="auto" w:frame="1"/>
        </w:rPr>
        <w:t xml:space="preserve">. El evento mostró videos de protésicos en Gaza colocando prótesis con la ayuda de especialistas por videoconferencia y hablando de las necesidades de las víctimas. La mayoría de los pacientes presentan múltiples complicaciones además de la pérdida de sus extremidades. </w:t>
      </w:r>
      <w:r w:rsidRPr="00E21802">
        <w:rPr>
          <w:color w:val="000000"/>
          <w:sz w:val="28"/>
          <w:szCs w:val="28"/>
          <w:highlight w:val="yellow"/>
          <w:bdr w:val="none" w:sz="0" w:space="0" w:color="auto" w:frame="1"/>
        </w:rPr>
        <w:t>Las prótesis deben fabricarse y proporcionarse rápidamente para que los niños puedan llevar una vida activa e incluso aprender a jugar de nuevo</w:t>
      </w:r>
      <w:r w:rsidRPr="00854BF5">
        <w:rPr>
          <w:color w:val="000000"/>
          <w:sz w:val="28"/>
          <w:szCs w:val="28"/>
          <w:bdr w:val="none" w:sz="0" w:space="0" w:color="auto" w:frame="1"/>
        </w:rPr>
        <w:t xml:space="preserve"> a pesar de los horrores que han padecido. </w:t>
      </w:r>
    </w:p>
    <w:p w14:paraId="31DA6D83" w14:textId="77777777" w:rsidR="00BF11D5" w:rsidRPr="00854BF5" w:rsidRDefault="00BF11D5" w:rsidP="00854BF5">
      <w:pPr>
        <w:pStyle w:val="NormalWeb"/>
        <w:spacing w:before="0" w:beforeAutospacing="0" w:after="0" w:afterAutospacing="0"/>
        <w:textAlignment w:val="baseline"/>
        <w:rPr>
          <w:color w:val="000000"/>
          <w:sz w:val="28"/>
          <w:szCs w:val="28"/>
        </w:rPr>
      </w:pPr>
      <w:r w:rsidRPr="00854BF5">
        <w:rPr>
          <w:color w:val="000000"/>
          <w:sz w:val="28"/>
          <w:szCs w:val="28"/>
          <w:bdr w:val="none" w:sz="0" w:space="0" w:color="auto" w:frame="1"/>
        </w:rPr>
        <w:t xml:space="preserve">Por supuesto, </w:t>
      </w:r>
      <w:r w:rsidRPr="00E21802">
        <w:rPr>
          <w:color w:val="000000"/>
          <w:sz w:val="28"/>
          <w:szCs w:val="28"/>
          <w:highlight w:val="yellow"/>
          <w:bdr w:val="none" w:sz="0" w:space="0" w:color="auto" w:frame="1"/>
        </w:rPr>
        <w:t>el cuerpo de los niños está en constante creci</w:t>
      </w:r>
      <w:r w:rsidRPr="00854BF5">
        <w:rPr>
          <w:color w:val="000000"/>
          <w:sz w:val="28"/>
          <w:szCs w:val="28"/>
          <w:bdr w:val="none" w:sz="0" w:space="0" w:color="auto" w:frame="1"/>
        </w:rPr>
        <w:t xml:space="preserve">miento, por lo que los médicos y técnicos deben estar preparados constantemente para modificar los encajes y adaptarlos a la forma cambiante de sus muñones. Los encajes pueden incorporar sensores inteligentes para medir la marcha </w:t>
      </w:r>
      <w:r w:rsidRPr="00854BF5">
        <w:rPr>
          <w:color w:val="000000"/>
          <w:sz w:val="28"/>
          <w:szCs w:val="28"/>
          <w:bdr w:val="none" w:sz="0" w:space="0" w:color="auto" w:frame="1"/>
        </w:rPr>
        <w:lastRenderedPageBreak/>
        <w:t>del paciente y garantizar un soporte continuo. Esto puede proporcionar datos que alertan con anticipación sobre cualquier molestia o complicación causada por la prótesis recién colocada. Desafortunadamente, algunos padres de Gaza se niegan a cooperar por temor a que los sensores puedan ser monitoreados por fuerzas hostiles.</w:t>
      </w:r>
    </w:p>
    <w:p w14:paraId="23A801D9" w14:textId="77777777" w:rsidR="00BF11D5" w:rsidRPr="00854BF5" w:rsidRDefault="00BF11D5" w:rsidP="00854BF5">
      <w:pPr>
        <w:pStyle w:val="NormalWeb"/>
        <w:spacing w:before="0" w:beforeAutospacing="0" w:after="0" w:afterAutospacing="0"/>
        <w:textAlignment w:val="baseline"/>
        <w:rPr>
          <w:color w:val="000000"/>
          <w:sz w:val="28"/>
          <w:szCs w:val="28"/>
        </w:rPr>
      </w:pPr>
      <w:r w:rsidRPr="00854BF5">
        <w:rPr>
          <w:color w:val="000000"/>
          <w:sz w:val="28"/>
          <w:szCs w:val="28"/>
          <w:bdr w:val="none" w:sz="0" w:space="0" w:color="auto" w:frame="1"/>
        </w:rPr>
        <w:t xml:space="preserve">La unión de esfuerzos es esencial. El evento en el club </w:t>
      </w:r>
      <w:proofErr w:type="spellStart"/>
      <w:r w:rsidRPr="00854BF5">
        <w:rPr>
          <w:color w:val="000000"/>
          <w:sz w:val="28"/>
          <w:szCs w:val="28"/>
          <w:bdr w:val="none" w:sz="0" w:space="0" w:color="auto" w:frame="1"/>
        </w:rPr>
        <w:t>Frontline</w:t>
      </w:r>
      <w:proofErr w:type="spellEnd"/>
      <w:r w:rsidRPr="00854BF5">
        <w:rPr>
          <w:color w:val="000000"/>
          <w:sz w:val="28"/>
          <w:szCs w:val="28"/>
          <w:bdr w:val="none" w:sz="0" w:space="0" w:color="auto" w:frame="1"/>
        </w:rPr>
        <w:t xml:space="preserve"> evidenció el </w:t>
      </w:r>
      <w:r w:rsidRPr="00E21802">
        <w:rPr>
          <w:color w:val="000000"/>
          <w:sz w:val="28"/>
          <w:szCs w:val="28"/>
          <w:highlight w:val="yellow"/>
          <w:bdr w:val="none" w:sz="0" w:space="0" w:color="auto" w:frame="1"/>
        </w:rPr>
        <w:t>surgimiento de la coalición mientras el mundo se enfrenta al coste humano de la guerra en Gaza, en particular al número de amputados</w:t>
      </w:r>
      <w:r w:rsidRPr="00854BF5">
        <w:rPr>
          <w:color w:val="000000"/>
          <w:sz w:val="28"/>
          <w:szCs w:val="28"/>
          <w:bdr w:val="none" w:sz="0" w:space="0" w:color="auto" w:frame="1"/>
        </w:rPr>
        <w:t>. "No se trata de elegir entre innovación y accesibilidad, entre calidad y rapidez, entre investigación e implementación", afirma Phillips. "Nos pide que rechacemos por completo esas falsas opciones y trabajemos juntos para ofrecer a todos la mejor solución posible". </w:t>
      </w:r>
    </w:p>
    <w:p w14:paraId="7F5BB1B4" w14:textId="77777777" w:rsidR="00BF11D5" w:rsidRPr="00854BF5" w:rsidRDefault="00BF11D5" w:rsidP="00854BF5">
      <w:pPr>
        <w:pStyle w:val="NormalWeb"/>
        <w:spacing w:before="0" w:beforeAutospacing="0" w:after="0" w:afterAutospacing="0"/>
        <w:textAlignment w:val="baseline"/>
        <w:rPr>
          <w:color w:val="000000"/>
          <w:sz w:val="28"/>
          <w:szCs w:val="28"/>
        </w:rPr>
      </w:pPr>
      <w:r w:rsidRPr="00E21802">
        <w:rPr>
          <w:color w:val="000000"/>
          <w:sz w:val="28"/>
          <w:szCs w:val="28"/>
          <w:highlight w:val="yellow"/>
          <w:bdr w:val="none" w:sz="0" w:space="0" w:color="auto" w:frame="1"/>
        </w:rPr>
        <w:t>Phillips explica lo transformador que fue esto durante una misión en Ucrania</w:t>
      </w:r>
      <w:r w:rsidRPr="00854BF5">
        <w:rPr>
          <w:color w:val="000000"/>
          <w:sz w:val="28"/>
          <w:szCs w:val="28"/>
          <w:bdr w:val="none" w:sz="0" w:space="0" w:color="auto" w:frame="1"/>
        </w:rPr>
        <w:t xml:space="preserve">. Recordó a Dima, quien perdió ambos brazos en una explosión. "Dima fue uno de los primeros soldados ucranianos en recibir una prótesis blanda </w:t>
      </w:r>
      <w:proofErr w:type="spellStart"/>
      <w:r w:rsidRPr="000D3751">
        <w:rPr>
          <w:color w:val="000000"/>
          <w:sz w:val="28"/>
          <w:szCs w:val="28"/>
          <w:highlight w:val="yellow"/>
          <w:bdr w:val="none" w:sz="0" w:space="0" w:color="auto" w:frame="1"/>
        </w:rPr>
        <w:t>Koalaa</w:t>
      </w:r>
      <w:proofErr w:type="spellEnd"/>
      <w:r w:rsidRPr="000D3751">
        <w:rPr>
          <w:color w:val="000000"/>
          <w:sz w:val="28"/>
          <w:szCs w:val="28"/>
          <w:highlight w:val="yellow"/>
          <w:bdr w:val="none" w:sz="0" w:space="0" w:color="auto" w:frame="1"/>
        </w:rPr>
        <w:t>"</w:t>
      </w:r>
      <w:r w:rsidRPr="00854BF5">
        <w:rPr>
          <w:color w:val="000000"/>
          <w:sz w:val="28"/>
          <w:szCs w:val="28"/>
          <w:bdr w:val="none" w:sz="0" w:space="0" w:color="auto" w:frame="1"/>
        </w:rPr>
        <w:t>, escribe. "Le tomó menos de media hora adaptar ambos brazos e inmediatamente pudo alimentarse por primera vez en meses, una prueba de que la innovación puede dar resultados en las condiciones más difíciles cuando los modelos clínicos tradicionales fallan".</w:t>
      </w:r>
    </w:p>
    <w:p w14:paraId="7BBD385A" w14:textId="77777777" w:rsidR="00BF11D5" w:rsidRPr="00854BF5" w:rsidRDefault="00BF11D5" w:rsidP="00854BF5">
      <w:pPr>
        <w:pStyle w:val="NormalWeb"/>
        <w:spacing w:before="0" w:beforeAutospacing="0" w:after="0" w:afterAutospacing="0"/>
        <w:textAlignment w:val="baseline"/>
        <w:rPr>
          <w:color w:val="000000"/>
          <w:sz w:val="28"/>
          <w:szCs w:val="28"/>
        </w:rPr>
      </w:pPr>
      <w:r w:rsidRPr="00854BF5">
        <w:rPr>
          <w:color w:val="000000"/>
          <w:sz w:val="28"/>
          <w:szCs w:val="28"/>
          <w:bdr w:val="none" w:sz="0" w:space="0" w:color="auto" w:frame="1"/>
        </w:rPr>
        <w:t xml:space="preserve">Phillips señala que construir nuevas clínicas lleva meses, y las clínicas protésicas tradicionales suelen costar hasta un millón de dólares. "El costo de infraestructura equivalente para poner en marcha la 'clínica en una bolsa' de </w:t>
      </w:r>
      <w:proofErr w:type="spellStart"/>
      <w:r w:rsidRPr="00854BF5">
        <w:rPr>
          <w:color w:val="000000"/>
          <w:sz w:val="28"/>
          <w:szCs w:val="28"/>
          <w:bdr w:val="none" w:sz="0" w:space="0" w:color="auto" w:frame="1"/>
        </w:rPr>
        <w:t>Koalaa</w:t>
      </w:r>
      <w:proofErr w:type="spellEnd"/>
      <w:r w:rsidRPr="00854BF5">
        <w:rPr>
          <w:color w:val="000000"/>
          <w:sz w:val="28"/>
          <w:szCs w:val="28"/>
          <w:bdr w:val="none" w:sz="0" w:space="0" w:color="auto" w:frame="1"/>
        </w:rPr>
        <w:t>", dice, "es de 15 dólares para cubrir la bolsa, unas tijeras, una cinta métrica y un destornillador; la capacitación toma medio día, no varios años, y pocos casos son lo suficientemente complejos como para requerir que un profesional realice la adaptación". </w:t>
      </w:r>
    </w:p>
    <w:p w14:paraId="2527DF8A" w14:textId="77777777" w:rsidR="00BF11D5" w:rsidRPr="00854BF5" w:rsidRDefault="00BF11D5" w:rsidP="00854BF5">
      <w:pPr>
        <w:pStyle w:val="NormalWeb"/>
        <w:spacing w:before="0" w:beforeAutospacing="0" w:after="0" w:afterAutospacing="0"/>
        <w:textAlignment w:val="baseline"/>
        <w:rPr>
          <w:color w:val="000000"/>
          <w:sz w:val="28"/>
          <w:szCs w:val="28"/>
        </w:rPr>
      </w:pPr>
      <w:r w:rsidRPr="000D3751">
        <w:rPr>
          <w:color w:val="000000"/>
          <w:sz w:val="28"/>
          <w:szCs w:val="28"/>
          <w:highlight w:val="yellow"/>
          <w:bdr w:val="none" w:sz="0" w:space="0" w:color="auto" w:frame="1"/>
        </w:rPr>
        <w:t>En un conflicto que ha dejado más niños amputados que cualquier otro lugar del planeta,</w:t>
      </w:r>
      <w:r w:rsidRPr="00854BF5">
        <w:rPr>
          <w:color w:val="000000"/>
          <w:sz w:val="28"/>
          <w:szCs w:val="28"/>
          <w:bdr w:val="none" w:sz="0" w:space="0" w:color="auto" w:frame="1"/>
        </w:rPr>
        <w:t xml:space="preserve"> estas innovaciones ofrecen algo cada vez más raro en Gaza: la posibilidad de devolverles a los niños su futuro, un miembro adaptado a la vez.</w:t>
      </w:r>
    </w:p>
    <w:p w14:paraId="05B77AF1" w14:textId="77777777" w:rsidR="00BF11D5" w:rsidRPr="00854BF5" w:rsidRDefault="00BF11D5" w:rsidP="00854BF5">
      <w:pPr>
        <w:shd w:val="clear" w:color="auto" w:fill="FFFFFF"/>
        <w:spacing w:after="0" w:line="240" w:lineRule="auto"/>
        <w:textAlignment w:val="baseline"/>
        <w:rPr>
          <w:rFonts w:ascii="Times New Roman" w:hAnsi="Times New Roman" w:cs="Times New Roman"/>
          <w:b/>
          <w:bCs/>
          <w:color w:val="A1A1A1"/>
          <w:sz w:val="28"/>
          <w:szCs w:val="28"/>
          <w:bdr w:val="none" w:sz="0" w:space="0" w:color="auto" w:frame="1"/>
        </w:rPr>
      </w:pPr>
    </w:p>
    <w:p w14:paraId="6AF41FCD" w14:textId="77777777" w:rsidR="00BF11D5" w:rsidRPr="00854BF5" w:rsidRDefault="00BF11D5" w:rsidP="00854BF5">
      <w:pPr>
        <w:shd w:val="clear" w:color="auto" w:fill="FFFFFF"/>
        <w:spacing w:after="0" w:line="240" w:lineRule="auto"/>
        <w:textAlignment w:val="baseline"/>
        <w:rPr>
          <w:rFonts w:ascii="Times New Roman" w:hAnsi="Times New Roman" w:cs="Times New Roman"/>
          <w:b/>
          <w:bCs/>
          <w:color w:val="A1A1A1"/>
          <w:sz w:val="28"/>
          <w:szCs w:val="28"/>
          <w:bdr w:val="none" w:sz="0" w:space="0" w:color="auto" w:frame="1"/>
        </w:rPr>
      </w:pPr>
    </w:p>
    <w:p w14:paraId="3274FAC7" w14:textId="77777777" w:rsidR="00BF11D5" w:rsidRPr="00854BF5" w:rsidRDefault="00BF11D5" w:rsidP="00854BF5">
      <w:pPr>
        <w:shd w:val="clear" w:color="auto" w:fill="FFFFFF"/>
        <w:spacing w:after="0" w:line="240" w:lineRule="auto"/>
        <w:textAlignment w:val="baseline"/>
        <w:rPr>
          <w:rFonts w:ascii="Times New Roman" w:hAnsi="Times New Roman" w:cs="Times New Roman"/>
          <w:b/>
          <w:bCs/>
          <w:color w:val="A1A1A1"/>
          <w:sz w:val="28"/>
          <w:szCs w:val="28"/>
          <w:bdr w:val="none" w:sz="0" w:space="0" w:color="auto" w:frame="1"/>
        </w:rPr>
      </w:pPr>
    </w:p>
    <w:p w14:paraId="4CC56F25" w14:textId="77777777" w:rsidR="000D3751" w:rsidRPr="000D3751" w:rsidRDefault="000D3751" w:rsidP="000D3751">
      <w:pPr>
        <w:pStyle w:val="Ttulo2"/>
        <w:rPr>
          <w:sz w:val="28"/>
          <w:szCs w:val="28"/>
        </w:rPr>
      </w:pPr>
      <w:bookmarkStart w:id="41" w:name="_Toc212726259"/>
      <w:r w:rsidRPr="000D3751">
        <w:rPr>
          <w:sz w:val="28"/>
          <w:szCs w:val="28"/>
        </w:rPr>
        <w:t>Ante las nuevas crucificadas de la tierra, nos toca bajar de la Cruz a Gaza</w:t>
      </w:r>
      <w:bookmarkEnd w:id="41"/>
    </w:p>
    <w:p w14:paraId="4D45C9E3" w14:textId="77777777" w:rsidR="000D3751" w:rsidRDefault="00BF11D5" w:rsidP="00854BF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2" w:name="_Toc212726260"/>
      <w:r w:rsidRPr="00854BF5">
        <w:rPr>
          <w:rFonts w:ascii="Times New Roman" w:eastAsia="Times New Roman" w:hAnsi="Times New Roman" w:cs="Times New Roman"/>
          <w:b/>
          <w:bCs/>
          <w:i/>
          <w:iCs/>
          <w:color w:val="D49400"/>
          <w:kern w:val="36"/>
          <w:sz w:val="28"/>
          <w:szCs w:val="28"/>
          <w:lang w:eastAsia="es-PE"/>
        </w:rPr>
        <w:t>#sentipensares2025</w:t>
      </w:r>
      <w:bookmarkEnd w:id="42"/>
    </w:p>
    <w:p w14:paraId="095EF571"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000000"/>
          <w:sz w:val="28"/>
          <w:szCs w:val="28"/>
          <w:lang w:eastAsia="es-PE"/>
        </w:rPr>
      </w:pPr>
    </w:p>
    <w:p w14:paraId="1AFA99B7" w14:textId="77777777" w:rsidR="00BF11D5" w:rsidRPr="00854BF5" w:rsidRDefault="00BF11D5" w:rsidP="00854BF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54BF5">
        <w:rPr>
          <w:rFonts w:ascii="Times New Roman" w:eastAsia="Times New Roman" w:hAnsi="Times New Roman" w:cs="Times New Roman"/>
          <w:b/>
          <w:bCs/>
          <w:i/>
          <w:iCs/>
          <w:color w:val="333333"/>
          <w:sz w:val="28"/>
          <w:szCs w:val="28"/>
          <w:lang w:eastAsia="es-PE"/>
        </w:rPr>
        <w:t>26.10.2025 | Luz Estela (Lucha) Castro</w:t>
      </w:r>
    </w:p>
    <w:p w14:paraId="1AE7B4A9" w14:textId="77777777" w:rsidR="000D3751" w:rsidRDefault="000D3751" w:rsidP="00854BF5">
      <w:pPr>
        <w:shd w:val="clear" w:color="auto" w:fill="FFFFFF"/>
        <w:spacing w:after="0" w:line="240" w:lineRule="auto"/>
        <w:rPr>
          <w:rFonts w:ascii="Times New Roman" w:eastAsia="Times New Roman" w:hAnsi="Times New Roman" w:cs="Times New Roman"/>
          <w:color w:val="333333"/>
          <w:sz w:val="28"/>
          <w:szCs w:val="28"/>
          <w:lang w:eastAsia="es-PE"/>
        </w:rPr>
      </w:pPr>
    </w:p>
    <w:p w14:paraId="460A6D31"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“Ante las nuevas crucificadas de la tierra, nos toca bajar de la Cruz a Gaza”</w:t>
      </w:r>
    </w:p>
    <w:p w14:paraId="190BDAAD"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0D3751">
        <w:rPr>
          <w:rFonts w:ascii="Times New Roman" w:eastAsia="Times New Roman" w:hAnsi="Times New Roman" w:cs="Times New Roman"/>
          <w:b/>
          <w:color w:val="333333"/>
          <w:sz w:val="28"/>
          <w:szCs w:val="28"/>
          <w:lang w:eastAsia="es-PE"/>
        </w:rPr>
        <w:lastRenderedPageBreak/>
        <w:t>El informe de Francesca Albanese, relatora de la ONU, es una denuncia profética</w:t>
      </w:r>
      <w:r w:rsidRPr="00854BF5">
        <w:rPr>
          <w:rFonts w:ascii="Times New Roman" w:eastAsia="Times New Roman" w:hAnsi="Times New Roman" w:cs="Times New Roman"/>
          <w:color w:val="333333"/>
          <w:sz w:val="28"/>
          <w:szCs w:val="28"/>
          <w:lang w:eastAsia="es-PE"/>
        </w:rPr>
        <w:t xml:space="preserve">. Desde su palabra firme se escuchan los ecos de nuestras </w:t>
      </w:r>
      <w:proofErr w:type="spellStart"/>
      <w:r w:rsidRPr="00854BF5">
        <w:rPr>
          <w:rFonts w:ascii="Times New Roman" w:eastAsia="Times New Roman" w:hAnsi="Times New Roman" w:cs="Times New Roman"/>
          <w:color w:val="333333"/>
          <w:sz w:val="28"/>
          <w:szCs w:val="28"/>
          <w:lang w:eastAsia="es-PE"/>
        </w:rPr>
        <w:t>ancestras</w:t>
      </w:r>
      <w:proofErr w:type="spellEnd"/>
      <w:r w:rsidRPr="00854BF5">
        <w:rPr>
          <w:rFonts w:ascii="Times New Roman" w:eastAsia="Times New Roman" w:hAnsi="Times New Roman" w:cs="Times New Roman"/>
          <w:color w:val="333333"/>
          <w:sz w:val="28"/>
          <w:szCs w:val="28"/>
          <w:lang w:eastAsia="es-PE"/>
        </w:rPr>
        <w:t xml:space="preserve"> profetas, mujeres que en la historia se atrevieron a nombrar la injusticia y a interpelar el poder patriarcal que subyace en todo sufrimiento. Su voz no solo acusa, sino que recuerda al mundo que la dignidad humana no tiene fronteras ni justificaciones ideológicas.</w:t>
      </w:r>
    </w:p>
    <w:p w14:paraId="76D0EB92"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La teología feminista nos enseña que la salvación no se construye desde los palacios del poder, sino desde los cuerpos heridos, desplazados y olvidados. En Gaza, las abuelas, las madres y las mujeres —como María, la madre de Jesús, María Magdalena y las otras mujeres— permanecen de pie frente a la Cruz, sostienen la vida entre los escombros, pronuncian los nombres de sus hijas e hijos y reconstruyen con ternura los fragmentos de su historia.</w:t>
      </w:r>
    </w:p>
    <w:p w14:paraId="47EA403E"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El Documento de Aparecida nos llama a ser discípulas y discípulos misioneros que “no se queden indiferentes ante el sufrimiento de los pueblos” (DA 393) y a reconocer en cada persona herida “el rostro de Cristo crucificado” (DA 257).</w:t>
      </w:r>
      <w:r w:rsidRPr="00854BF5">
        <w:rPr>
          <w:rFonts w:ascii="Times New Roman" w:eastAsia="Times New Roman" w:hAnsi="Times New Roman" w:cs="Times New Roman"/>
          <w:color w:val="333333"/>
          <w:sz w:val="28"/>
          <w:szCs w:val="28"/>
          <w:lang w:eastAsia="es-PE"/>
        </w:rPr>
        <w:br/>
        <w:t xml:space="preserve">El papa Francisco, por su parte, nos recuerda que “la guerra es siempre una derrota para la humanidad” y que “el clamor de las víctimas nos pide que construyamos caminos de paz y justicia” (Fratelli </w:t>
      </w:r>
      <w:proofErr w:type="spellStart"/>
      <w:r w:rsidRPr="00854BF5">
        <w:rPr>
          <w:rFonts w:ascii="Times New Roman" w:eastAsia="Times New Roman" w:hAnsi="Times New Roman" w:cs="Times New Roman"/>
          <w:color w:val="333333"/>
          <w:sz w:val="28"/>
          <w:szCs w:val="28"/>
          <w:lang w:eastAsia="es-PE"/>
        </w:rPr>
        <w:t>Tutti</w:t>
      </w:r>
      <w:proofErr w:type="spellEnd"/>
      <w:r w:rsidRPr="00854BF5">
        <w:rPr>
          <w:rFonts w:ascii="Times New Roman" w:eastAsia="Times New Roman" w:hAnsi="Times New Roman" w:cs="Times New Roman"/>
          <w:color w:val="333333"/>
          <w:sz w:val="28"/>
          <w:szCs w:val="28"/>
          <w:lang w:eastAsia="es-PE"/>
        </w:rPr>
        <w:t>, 261).</w:t>
      </w:r>
    </w:p>
    <w:p w14:paraId="00AF5C46"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945A37">
        <w:rPr>
          <w:rFonts w:ascii="Times New Roman" w:eastAsia="Times New Roman" w:hAnsi="Times New Roman" w:cs="Times New Roman"/>
          <w:color w:val="333333"/>
          <w:sz w:val="28"/>
          <w:szCs w:val="28"/>
          <w:highlight w:val="yellow"/>
          <w:lang w:eastAsia="es-PE"/>
        </w:rPr>
        <w:t>Por eso, ante las nuevas crucificadas de la tierra, nos toca bajar de la Cruz a Gaza, como lo hace —de pie y con firme ternura— Francesca Albanese.</w:t>
      </w:r>
      <w:r w:rsidRPr="00945A37">
        <w:rPr>
          <w:rFonts w:ascii="Times New Roman" w:eastAsia="Times New Roman" w:hAnsi="Times New Roman" w:cs="Times New Roman"/>
          <w:color w:val="333333"/>
          <w:sz w:val="28"/>
          <w:szCs w:val="28"/>
          <w:highlight w:val="yellow"/>
          <w:lang w:eastAsia="es-PE"/>
        </w:rPr>
        <w:br/>
        <w:t>Ella, junto con las madres, las abuelas y las mujeres palestinas, no permite que la muerte tenga la última palab</w:t>
      </w:r>
      <w:r w:rsidRPr="00854BF5">
        <w:rPr>
          <w:rFonts w:ascii="Times New Roman" w:eastAsia="Times New Roman" w:hAnsi="Times New Roman" w:cs="Times New Roman"/>
          <w:color w:val="333333"/>
          <w:sz w:val="28"/>
          <w:szCs w:val="28"/>
          <w:lang w:eastAsia="es-PE"/>
        </w:rPr>
        <w:t>ra. En medio de la oscuridad, reconstruyen historias, siembran esperanza y proclaman que ningún nombre será olvidado.</w:t>
      </w:r>
    </w:p>
    <w:p w14:paraId="6273A36C"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Sus voces y sus informes no son reuniones nostálgicas plagadas de sufrimiento vano: son remembranzas de luchas colectivas compartidas, fuerza y luz en medio de la oscuridad.</w:t>
      </w:r>
      <w:r w:rsidRPr="00854BF5">
        <w:rPr>
          <w:rFonts w:ascii="Times New Roman" w:eastAsia="Times New Roman" w:hAnsi="Times New Roman" w:cs="Times New Roman"/>
          <w:color w:val="333333"/>
          <w:sz w:val="28"/>
          <w:szCs w:val="28"/>
          <w:lang w:eastAsia="es-PE"/>
        </w:rPr>
        <w:br/>
      </w:r>
      <w:r w:rsidRPr="003B647B">
        <w:rPr>
          <w:rFonts w:ascii="Times New Roman" w:eastAsia="Times New Roman" w:hAnsi="Times New Roman" w:cs="Times New Roman"/>
          <w:color w:val="333333"/>
          <w:sz w:val="28"/>
          <w:szCs w:val="28"/>
          <w:highlight w:val="yellow"/>
          <w:lang w:eastAsia="es-PE"/>
        </w:rPr>
        <w:t>Porque mientras existan mujeres, hombres, comunidades, periodistas que cuenten la verdad histórica, organizaciones que acompañen el dolor del pueblo palestin</w:t>
      </w:r>
      <w:r w:rsidRPr="00854BF5">
        <w:rPr>
          <w:rFonts w:ascii="Times New Roman" w:eastAsia="Times New Roman" w:hAnsi="Times New Roman" w:cs="Times New Roman"/>
          <w:color w:val="333333"/>
          <w:sz w:val="28"/>
          <w:szCs w:val="28"/>
          <w:lang w:eastAsia="es-PE"/>
        </w:rPr>
        <w:t xml:space="preserve">o y flotillas solidarias como la Global </w:t>
      </w:r>
      <w:proofErr w:type="spellStart"/>
      <w:r w:rsidRPr="00854BF5">
        <w:rPr>
          <w:rFonts w:ascii="Times New Roman" w:eastAsia="Times New Roman" w:hAnsi="Times New Roman" w:cs="Times New Roman"/>
          <w:color w:val="333333"/>
          <w:sz w:val="28"/>
          <w:szCs w:val="28"/>
          <w:lang w:eastAsia="es-PE"/>
        </w:rPr>
        <w:t>Sumud</w:t>
      </w:r>
      <w:proofErr w:type="spellEnd"/>
      <w:r w:rsidRPr="00854BF5">
        <w:rPr>
          <w:rFonts w:ascii="Times New Roman" w:eastAsia="Times New Roman" w:hAnsi="Times New Roman" w:cs="Times New Roman"/>
          <w:color w:val="333333"/>
          <w:sz w:val="28"/>
          <w:szCs w:val="28"/>
          <w:lang w:eastAsia="es-PE"/>
        </w:rPr>
        <w:t xml:space="preserve"> Flotilla palestina , que aun sin poder llegar fueron torturadas y detenidas por el ejército de Israel en su intento de llevar medicinas y esperanza, </w:t>
      </w:r>
      <w:r w:rsidRPr="003B647B">
        <w:rPr>
          <w:rFonts w:ascii="Times New Roman" w:eastAsia="Times New Roman" w:hAnsi="Times New Roman" w:cs="Times New Roman"/>
          <w:color w:val="333333"/>
          <w:sz w:val="28"/>
          <w:szCs w:val="28"/>
          <w:highlight w:val="yellow"/>
          <w:lang w:eastAsia="es-PE"/>
        </w:rPr>
        <w:t>Gaza prevalecerá, y con ella, la humanidad entera.</w:t>
      </w:r>
    </w:p>
    <w:p w14:paraId="095156B5"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Para leer el informe de Francesca Albanese (ONU) sobre la complicidad internacional en el genocidio de Gaza:</w:t>
      </w:r>
      <w:r w:rsidRPr="00854BF5">
        <w:rPr>
          <w:rFonts w:ascii="Times New Roman" w:eastAsia="Times New Roman" w:hAnsi="Times New Roman" w:cs="Times New Roman"/>
          <w:color w:val="333333"/>
          <w:sz w:val="28"/>
          <w:szCs w:val="28"/>
          <w:lang w:eastAsia="es-PE"/>
        </w:rPr>
        <w:br/>
        <w:t>Francesca Albanese: “El derecho internacional prohíbe lo que hace Israel: no es una guerra, es un ataque genocida” – RTVE, abril 2025 </w:t>
      </w:r>
      <w:hyperlink r:id="rId29" w:history="1">
        <w:r w:rsidRPr="00854BF5">
          <w:rPr>
            <w:rFonts w:ascii="Times New Roman" w:eastAsia="Times New Roman" w:hAnsi="Times New Roman" w:cs="Times New Roman"/>
            <w:color w:val="D49400"/>
            <w:sz w:val="28"/>
            <w:szCs w:val="28"/>
            <w:lang w:eastAsia="es-PE"/>
          </w:rPr>
          <w:t>https://www.rtve.es/noticias/20250418/francesca-albanese-derecho-internacional-israel-guerra-genocida-gaza/16545864.shtml</w:t>
        </w:r>
      </w:hyperlink>
    </w:p>
    <w:p w14:paraId="10780EFC" w14:textId="77777777" w:rsidR="00BF11D5" w:rsidRPr="00854BF5" w:rsidRDefault="00BF11D5"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Documento Conclusivo Aparecida </w:t>
      </w:r>
      <w:hyperlink r:id="rId30" w:history="1">
        <w:r w:rsidRPr="00854BF5">
          <w:rPr>
            <w:rFonts w:ascii="Times New Roman" w:eastAsia="Times New Roman" w:hAnsi="Times New Roman" w:cs="Times New Roman"/>
            <w:color w:val="D49400"/>
            <w:sz w:val="28"/>
            <w:szCs w:val="28"/>
            <w:lang w:eastAsia="es-PE"/>
          </w:rPr>
          <w:t>https://www.celam.org/aparecida/Espanol.pdf</w:t>
        </w:r>
      </w:hyperlink>
    </w:p>
    <w:p w14:paraId="68E399FC" w14:textId="77777777" w:rsidR="009516E2" w:rsidRPr="001E4CD7" w:rsidRDefault="009516E2" w:rsidP="001E4CD7">
      <w:pPr>
        <w:pStyle w:val="Ttulo1"/>
        <w:rPr>
          <w:color w:val="C00000"/>
        </w:rPr>
      </w:pPr>
      <w:bookmarkStart w:id="43" w:name="_Toc212726261"/>
      <w:r w:rsidRPr="001E4CD7">
        <w:rPr>
          <w:color w:val="C00000"/>
        </w:rPr>
        <w:lastRenderedPageBreak/>
        <w:t>COMENTARIOS</w:t>
      </w:r>
      <w:bookmarkEnd w:id="43"/>
    </w:p>
    <w:p w14:paraId="7E973A7A" w14:textId="77777777" w:rsidR="009516E2" w:rsidRPr="00854BF5" w:rsidRDefault="009516E2" w:rsidP="00854BF5">
      <w:pPr>
        <w:spacing w:after="0" w:line="240" w:lineRule="auto"/>
        <w:rPr>
          <w:rFonts w:ascii="Times New Roman" w:hAnsi="Times New Roman" w:cs="Times New Roman"/>
          <w:sz w:val="28"/>
          <w:szCs w:val="28"/>
        </w:rPr>
      </w:pPr>
    </w:p>
    <w:p w14:paraId="0AAB43AC" w14:textId="77777777" w:rsidR="00CC5148" w:rsidRPr="00CC5148" w:rsidRDefault="00CC5148" w:rsidP="00CC5148">
      <w:pPr>
        <w:pStyle w:val="Ttulo2"/>
        <w:rPr>
          <w:sz w:val="28"/>
          <w:szCs w:val="28"/>
        </w:rPr>
      </w:pPr>
      <w:bookmarkStart w:id="44" w:name="_Toc212726262"/>
      <w:r w:rsidRPr="00CC5148">
        <w:rPr>
          <w:sz w:val="28"/>
          <w:szCs w:val="28"/>
        </w:rPr>
        <w:t>Pagola: La salvación del rico</w:t>
      </w:r>
      <w:bookmarkEnd w:id="44"/>
    </w:p>
    <w:p w14:paraId="674FDFF2" w14:textId="77777777" w:rsidR="00CC5148" w:rsidRDefault="009516E2" w:rsidP="00854BF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5" w:name="_Toc212726263"/>
      <w:r w:rsidRPr="00854BF5">
        <w:rPr>
          <w:rFonts w:ascii="Times New Roman" w:eastAsia="Times New Roman" w:hAnsi="Times New Roman" w:cs="Times New Roman"/>
          <w:b/>
          <w:bCs/>
          <w:i/>
          <w:iCs/>
          <w:color w:val="D49400"/>
          <w:kern w:val="36"/>
          <w:sz w:val="28"/>
          <w:szCs w:val="28"/>
          <w:lang w:eastAsia="es-PE"/>
        </w:rPr>
        <w:t>"Jesús se acerca a todos ofreciendo la salvación. Pero no de la misma manera"</w:t>
      </w:r>
      <w:bookmarkEnd w:id="45"/>
    </w:p>
    <w:p w14:paraId="7E4F252C"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000000"/>
          <w:sz w:val="28"/>
          <w:szCs w:val="28"/>
          <w:lang w:eastAsia="es-PE"/>
        </w:rPr>
      </w:pPr>
    </w:p>
    <w:p w14:paraId="3D51F628" w14:textId="77777777" w:rsidR="009516E2" w:rsidRPr="00854BF5" w:rsidRDefault="009516E2" w:rsidP="00854BF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54BF5">
        <w:rPr>
          <w:rFonts w:ascii="Times New Roman" w:eastAsia="Times New Roman" w:hAnsi="Times New Roman" w:cs="Times New Roman"/>
          <w:b/>
          <w:bCs/>
          <w:i/>
          <w:iCs/>
          <w:color w:val="333333"/>
          <w:sz w:val="28"/>
          <w:szCs w:val="28"/>
          <w:lang w:eastAsia="es-PE"/>
        </w:rPr>
        <w:t>27.10.2025 </w:t>
      </w:r>
      <w:hyperlink r:id="rId31" w:history="1">
        <w:r w:rsidRPr="00854BF5">
          <w:rPr>
            <w:rFonts w:ascii="Times New Roman" w:eastAsia="Times New Roman" w:hAnsi="Times New Roman" w:cs="Times New Roman"/>
            <w:b/>
            <w:bCs/>
            <w:i/>
            <w:iCs/>
            <w:color w:val="D49400"/>
            <w:sz w:val="28"/>
            <w:szCs w:val="28"/>
            <w:u w:val="single"/>
            <w:lang w:eastAsia="es-PE"/>
          </w:rPr>
          <w:t>José Antonio Pagola</w:t>
        </w:r>
      </w:hyperlink>
    </w:p>
    <w:p w14:paraId="0C5D2909" w14:textId="77777777" w:rsidR="00CC5148" w:rsidRDefault="00CC5148" w:rsidP="00854BF5">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6CFC0333"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b/>
          <w:bCs/>
          <w:color w:val="474747"/>
          <w:sz w:val="28"/>
          <w:szCs w:val="28"/>
          <w:lang w:eastAsia="es-PE"/>
        </w:rPr>
        <w:t>Son bastantes los cristianos de posición acomodada que se sienten molestos por esta «moda» que ha entrado en la Iglesia de hablar tanto de los pobres</w:t>
      </w:r>
      <w:r w:rsidRPr="00854BF5">
        <w:rPr>
          <w:rFonts w:ascii="Times New Roman" w:eastAsia="Times New Roman" w:hAnsi="Times New Roman" w:cs="Times New Roman"/>
          <w:color w:val="333333"/>
          <w:sz w:val="28"/>
          <w:szCs w:val="28"/>
          <w:lang w:eastAsia="es-PE"/>
        </w:rPr>
        <w:t>. No entienden que el Evangelio pueda ser buena noticia solo para ellos. Y, por tanto, solo pueda ser escuchado por los ricos como amenaza para sus intereses y como interpelación de su riqueza.</w:t>
      </w:r>
    </w:p>
    <w:p w14:paraId="1B13BFEE"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b/>
          <w:bCs/>
          <w:color w:val="474747"/>
          <w:sz w:val="28"/>
          <w:szCs w:val="28"/>
          <w:lang w:eastAsia="es-PE"/>
        </w:rPr>
        <w:t>Les parece que todo esto no es sino demagogia barata, ideologización ilegítima del Evangelio y, en definitiva, «hacer política de izquierdas»</w:t>
      </w:r>
      <w:r w:rsidRPr="00854BF5">
        <w:rPr>
          <w:rFonts w:ascii="Times New Roman" w:eastAsia="Times New Roman" w:hAnsi="Times New Roman" w:cs="Times New Roman"/>
          <w:color w:val="333333"/>
          <w:sz w:val="28"/>
          <w:szCs w:val="28"/>
          <w:lang w:eastAsia="es-PE"/>
        </w:rPr>
        <w:t>. Porque, vamos a ver: ¿no se acercaba Jesús a todos por igual? ¿No acogía a pobres y a ricos con el mismo amor? ¿No ofreció a todos la salvación?</w:t>
      </w:r>
    </w:p>
    <w:p w14:paraId="5FB6BF70" w14:textId="77777777" w:rsidR="009516E2" w:rsidRPr="00854BF5" w:rsidRDefault="009516E2" w:rsidP="0064553B">
      <w:pPr>
        <w:shd w:val="clear" w:color="auto" w:fill="FFFFFF"/>
        <w:spacing w:after="0" w:line="240" w:lineRule="auto"/>
        <w:rPr>
          <w:rFonts w:ascii="Times New Roman" w:eastAsia="Times New Roman" w:hAnsi="Times New Roman" w:cs="Times New Roman"/>
          <w:color w:val="474747"/>
          <w:sz w:val="28"/>
          <w:szCs w:val="28"/>
          <w:lang w:eastAsia="es-PE"/>
        </w:rPr>
      </w:pPr>
      <w:r w:rsidRPr="0064553B">
        <w:rPr>
          <w:rFonts w:ascii="Times New Roman" w:eastAsia="Times New Roman" w:hAnsi="Times New Roman" w:cs="Times New Roman"/>
          <w:color w:val="333333"/>
          <w:sz w:val="28"/>
          <w:szCs w:val="28"/>
          <w:highlight w:val="yellow"/>
          <w:lang w:eastAsia="es-PE"/>
        </w:rPr>
        <w:t>Ciertamente,</w:t>
      </w:r>
      <w:r w:rsidRPr="0064553B">
        <w:rPr>
          <w:rFonts w:ascii="Times New Roman" w:eastAsia="Times New Roman" w:hAnsi="Times New Roman" w:cs="Times New Roman"/>
          <w:b/>
          <w:bCs/>
          <w:color w:val="474747"/>
          <w:sz w:val="28"/>
          <w:szCs w:val="28"/>
          <w:highlight w:val="yellow"/>
          <w:lang w:eastAsia="es-PE"/>
        </w:rPr>
        <w:t> Jesús se acerca a todos ofreciendo la salvación. Pero no de la misma manera. Y, en concreto, a los ricos se les acerca para «salvarlos» antes que nada de sus riquezas</w:t>
      </w:r>
      <w:r w:rsidRPr="00854BF5">
        <w:rPr>
          <w:rFonts w:ascii="Times New Roman" w:eastAsia="Times New Roman" w:hAnsi="Times New Roman" w:cs="Times New Roman"/>
          <w:color w:val="333333"/>
          <w:sz w:val="28"/>
          <w:szCs w:val="28"/>
          <w:lang w:eastAsia="es-PE"/>
        </w:rPr>
        <w:t>.</w:t>
      </w:r>
    </w:p>
    <w:p w14:paraId="00DB0B73"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En Jericó, Jesús se hace hospedar en casa de un rico. El hombre lo recibe con alegría. Es un honor para él acoger al Maestro de Nazaret</w:t>
      </w:r>
      <w:r w:rsidRPr="0064553B">
        <w:rPr>
          <w:rFonts w:ascii="Times New Roman" w:eastAsia="Times New Roman" w:hAnsi="Times New Roman" w:cs="Times New Roman"/>
          <w:color w:val="333333"/>
          <w:sz w:val="28"/>
          <w:szCs w:val="28"/>
          <w:highlight w:val="yellow"/>
          <w:lang w:eastAsia="es-PE"/>
        </w:rPr>
        <w:t>. Al encontrarse con Jesús y escuchar su mensaje, el rico va a cambiar.</w:t>
      </w:r>
      <w:r w:rsidRPr="00854BF5">
        <w:rPr>
          <w:rFonts w:ascii="Times New Roman" w:eastAsia="Times New Roman" w:hAnsi="Times New Roman" w:cs="Times New Roman"/>
          <w:color w:val="333333"/>
          <w:sz w:val="28"/>
          <w:szCs w:val="28"/>
          <w:lang w:eastAsia="es-PE"/>
        </w:rPr>
        <w:t xml:space="preserve"> </w:t>
      </w:r>
      <w:r w:rsidRPr="0064553B">
        <w:rPr>
          <w:rFonts w:ascii="Times New Roman" w:eastAsia="Times New Roman" w:hAnsi="Times New Roman" w:cs="Times New Roman"/>
          <w:color w:val="333333"/>
          <w:sz w:val="28"/>
          <w:szCs w:val="28"/>
          <w:lang w:eastAsia="es-PE"/>
        </w:rPr>
        <w:t>Descubre que lo importante no es acaparar, sino compartir, y decide dar la mitad de sus bienes a los pobres</w:t>
      </w:r>
      <w:r w:rsidRPr="00854BF5">
        <w:rPr>
          <w:rFonts w:ascii="Times New Roman" w:eastAsia="Times New Roman" w:hAnsi="Times New Roman" w:cs="Times New Roman"/>
          <w:color w:val="333333"/>
          <w:sz w:val="28"/>
          <w:szCs w:val="28"/>
          <w:lang w:eastAsia="es-PE"/>
        </w:rPr>
        <w:t>. Descubre que tiene que hacer justicia a los que ha robado, y se compromete a restituir con creces. Solo entonces Jesús proclama: «Hoy ha sido la salvación de esta casa».</w:t>
      </w:r>
    </w:p>
    <w:p w14:paraId="6E52F37F"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64553B">
        <w:rPr>
          <w:rFonts w:ascii="Times New Roman" w:eastAsia="Times New Roman" w:hAnsi="Times New Roman" w:cs="Times New Roman"/>
          <w:b/>
          <w:bCs/>
          <w:color w:val="474747"/>
          <w:sz w:val="28"/>
          <w:szCs w:val="28"/>
          <w:highlight w:val="yellow"/>
          <w:lang w:eastAsia="es-PE"/>
        </w:rPr>
        <w:t>Al rico no se le ofrece otro camino de salvación sino el de compartir lo que posee con los pobres que lo necesitan</w:t>
      </w:r>
      <w:r w:rsidRPr="00854BF5">
        <w:rPr>
          <w:rFonts w:ascii="Times New Roman" w:eastAsia="Times New Roman" w:hAnsi="Times New Roman" w:cs="Times New Roman"/>
          <w:color w:val="333333"/>
          <w:sz w:val="28"/>
          <w:szCs w:val="28"/>
          <w:lang w:eastAsia="es-PE"/>
        </w:rPr>
        <w:t>. Es la única «inversión cristianamente rentable» que puede hacer con sus bienes.</w:t>
      </w:r>
    </w:p>
    <w:p w14:paraId="7F543C3B"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64553B">
        <w:rPr>
          <w:rFonts w:ascii="Times New Roman" w:eastAsia="Times New Roman" w:hAnsi="Times New Roman" w:cs="Times New Roman"/>
          <w:color w:val="333333"/>
          <w:sz w:val="28"/>
          <w:szCs w:val="28"/>
          <w:highlight w:val="yellow"/>
          <w:lang w:eastAsia="es-PE"/>
        </w:rPr>
        <w:t>La razón es sencilla. </w:t>
      </w:r>
      <w:r w:rsidRPr="0064553B">
        <w:rPr>
          <w:rFonts w:ascii="Times New Roman" w:eastAsia="Times New Roman" w:hAnsi="Times New Roman" w:cs="Times New Roman"/>
          <w:b/>
          <w:bCs/>
          <w:color w:val="474747"/>
          <w:sz w:val="28"/>
          <w:szCs w:val="28"/>
          <w:highlight w:val="yellow"/>
          <w:lang w:eastAsia="es-PE"/>
        </w:rPr>
        <w:t>No es posible un mundo más fraterno si los ricos no cambian de actitud y aceptan reducir sus bienes en beneficio de los empobrecidos por el actual sistema económico</w:t>
      </w:r>
      <w:r w:rsidRPr="0064553B">
        <w:rPr>
          <w:rFonts w:ascii="Times New Roman" w:eastAsia="Times New Roman" w:hAnsi="Times New Roman" w:cs="Times New Roman"/>
          <w:color w:val="333333"/>
          <w:sz w:val="28"/>
          <w:szCs w:val="28"/>
          <w:highlight w:val="yellow"/>
          <w:lang w:eastAsia="es-PE"/>
        </w:rPr>
        <w:t>.</w:t>
      </w:r>
    </w:p>
    <w:p w14:paraId="5D979ACB"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b/>
          <w:bCs/>
          <w:color w:val="474747"/>
          <w:sz w:val="28"/>
          <w:szCs w:val="28"/>
          <w:lang w:eastAsia="es-PE"/>
        </w:rPr>
        <w:t>Este es el camino de salvación que se les ofrece a los ricos</w:t>
      </w:r>
      <w:r w:rsidRPr="00854BF5">
        <w:rPr>
          <w:rFonts w:ascii="Times New Roman" w:eastAsia="Times New Roman" w:hAnsi="Times New Roman" w:cs="Times New Roman"/>
          <w:color w:val="333333"/>
          <w:sz w:val="28"/>
          <w:szCs w:val="28"/>
          <w:lang w:eastAsia="es-PE"/>
        </w:rPr>
        <w:t xml:space="preserve">. «Ellos solo pueden recibir ayuda cuando reconocen su propia pobreza y están dispuestos a entrar en la comunidad de los pobres, especialmente de aquellos que ellos mismos han reducido a la miseria por la violencia» (Jürgen </w:t>
      </w:r>
      <w:proofErr w:type="spellStart"/>
      <w:r w:rsidRPr="00854BF5">
        <w:rPr>
          <w:rFonts w:ascii="Times New Roman" w:eastAsia="Times New Roman" w:hAnsi="Times New Roman" w:cs="Times New Roman"/>
          <w:color w:val="333333"/>
          <w:sz w:val="28"/>
          <w:szCs w:val="28"/>
          <w:lang w:eastAsia="es-PE"/>
        </w:rPr>
        <w:t>Moltmann</w:t>
      </w:r>
      <w:proofErr w:type="spellEnd"/>
      <w:r w:rsidRPr="00854BF5">
        <w:rPr>
          <w:rFonts w:ascii="Times New Roman" w:eastAsia="Times New Roman" w:hAnsi="Times New Roman" w:cs="Times New Roman"/>
          <w:color w:val="333333"/>
          <w:sz w:val="28"/>
          <w:szCs w:val="28"/>
          <w:lang w:eastAsia="es-PE"/>
        </w:rPr>
        <w:t>).</w:t>
      </w:r>
    </w:p>
    <w:p w14:paraId="1C1A4539"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i/>
          <w:iCs/>
          <w:color w:val="474747"/>
          <w:sz w:val="28"/>
          <w:szCs w:val="28"/>
          <w:lang w:eastAsia="es-PE"/>
        </w:rPr>
        <w:t>31 Tiempo ordinario – C (Lucas 19,1-10)</w:t>
      </w:r>
      <w:r w:rsidR="0064553B">
        <w:rPr>
          <w:rFonts w:ascii="Times New Roman" w:eastAsia="Times New Roman" w:hAnsi="Times New Roman" w:cs="Times New Roman"/>
          <w:i/>
          <w:iCs/>
          <w:color w:val="474747"/>
          <w:sz w:val="28"/>
          <w:szCs w:val="28"/>
          <w:lang w:eastAsia="es-PE"/>
        </w:rPr>
        <w:t xml:space="preserve">   </w:t>
      </w:r>
      <w:r w:rsidRPr="00854BF5">
        <w:rPr>
          <w:rFonts w:ascii="Times New Roman" w:eastAsia="Times New Roman" w:hAnsi="Times New Roman" w:cs="Times New Roman"/>
          <w:i/>
          <w:iCs/>
          <w:color w:val="474747"/>
          <w:sz w:val="28"/>
          <w:szCs w:val="28"/>
          <w:lang w:eastAsia="es-PE"/>
        </w:rPr>
        <w:t>2 de noviembre</w:t>
      </w:r>
    </w:p>
    <w:p w14:paraId="36DE6FA1" w14:textId="77777777" w:rsidR="009516E2" w:rsidRPr="00854BF5" w:rsidRDefault="009516E2" w:rsidP="00854BF5">
      <w:pPr>
        <w:spacing w:after="0" w:line="240" w:lineRule="auto"/>
        <w:rPr>
          <w:rFonts w:ascii="Times New Roman" w:hAnsi="Times New Roman" w:cs="Times New Roman"/>
          <w:sz w:val="28"/>
          <w:szCs w:val="28"/>
        </w:rPr>
      </w:pPr>
    </w:p>
    <w:p w14:paraId="0E6D37C0" w14:textId="77777777" w:rsidR="009516E2" w:rsidRPr="00854BF5" w:rsidRDefault="009516E2" w:rsidP="00854BF5">
      <w:pPr>
        <w:spacing w:after="0" w:line="240" w:lineRule="auto"/>
        <w:rPr>
          <w:rFonts w:ascii="Times New Roman" w:hAnsi="Times New Roman" w:cs="Times New Roman"/>
          <w:sz w:val="28"/>
          <w:szCs w:val="28"/>
        </w:rPr>
      </w:pPr>
    </w:p>
    <w:p w14:paraId="0F008670" w14:textId="77777777" w:rsidR="0093263C" w:rsidRDefault="0093263C" w:rsidP="00854BF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2322751" w14:textId="77777777" w:rsidR="0093263C" w:rsidRPr="00854BF5" w:rsidRDefault="0093263C" w:rsidP="0093263C">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bookmarkStart w:id="46" w:name="_Toc212726264"/>
      <w:proofErr w:type="spellStart"/>
      <w:r>
        <w:rPr>
          <w:rFonts w:ascii="Times New Roman" w:eastAsia="Times New Roman" w:hAnsi="Times New Roman" w:cs="Times New Roman"/>
          <w:b/>
          <w:bCs/>
          <w:color w:val="333333"/>
          <w:kern w:val="36"/>
          <w:sz w:val="28"/>
          <w:szCs w:val="28"/>
          <w:lang w:eastAsia="es-PE"/>
        </w:rPr>
        <w:t>Boff</w:t>
      </w:r>
      <w:proofErr w:type="spellEnd"/>
      <w:r>
        <w:rPr>
          <w:rFonts w:ascii="Times New Roman" w:eastAsia="Times New Roman" w:hAnsi="Times New Roman" w:cs="Times New Roman"/>
          <w:b/>
          <w:bCs/>
          <w:color w:val="333333"/>
          <w:kern w:val="36"/>
          <w:sz w:val="28"/>
          <w:szCs w:val="28"/>
          <w:lang w:eastAsia="es-PE"/>
        </w:rPr>
        <w:t xml:space="preserve">: </w:t>
      </w:r>
      <w:r w:rsidRPr="00854BF5">
        <w:rPr>
          <w:rFonts w:ascii="Times New Roman" w:eastAsia="Times New Roman" w:hAnsi="Times New Roman" w:cs="Times New Roman"/>
          <w:b/>
          <w:bCs/>
          <w:color w:val="333333"/>
          <w:kern w:val="36"/>
          <w:sz w:val="28"/>
          <w:szCs w:val="28"/>
          <w:lang w:eastAsia="es-PE"/>
        </w:rPr>
        <w:t>Mojar las raíces en nuestra propia fuente</w:t>
      </w:r>
      <w:bookmarkEnd w:id="46"/>
    </w:p>
    <w:p w14:paraId="791B23D7" w14:textId="77777777" w:rsidR="0093263C" w:rsidRDefault="009516E2" w:rsidP="00854BF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7" w:name="_Toc212726265"/>
      <w:r w:rsidRPr="00854BF5">
        <w:rPr>
          <w:rFonts w:ascii="Times New Roman" w:eastAsia="Times New Roman" w:hAnsi="Times New Roman" w:cs="Times New Roman"/>
          <w:b/>
          <w:bCs/>
          <w:i/>
          <w:iCs/>
          <w:color w:val="D49400"/>
          <w:kern w:val="36"/>
          <w:sz w:val="28"/>
          <w:szCs w:val="28"/>
          <w:lang w:eastAsia="es-PE"/>
        </w:rPr>
        <w:t>"El futuro no puede ser la continuación del pasado…"</w:t>
      </w:r>
      <w:bookmarkEnd w:id="47"/>
    </w:p>
    <w:p w14:paraId="213AF202"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000000"/>
          <w:sz w:val="28"/>
          <w:szCs w:val="28"/>
          <w:lang w:eastAsia="es-PE"/>
        </w:rPr>
      </w:pPr>
    </w:p>
    <w:p w14:paraId="6D62F6CA" w14:textId="77777777" w:rsidR="009516E2" w:rsidRPr="00854BF5" w:rsidRDefault="009516E2" w:rsidP="00854BF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54BF5">
        <w:rPr>
          <w:rFonts w:ascii="Times New Roman" w:eastAsia="Times New Roman" w:hAnsi="Times New Roman" w:cs="Times New Roman"/>
          <w:b/>
          <w:bCs/>
          <w:i/>
          <w:iCs/>
          <w:color w:val="333333"/>
          <w:sz w:val="28"/>
          <w:szCs w:val="28"/>
          <w:lang w:eastAsia="es-PE"/>
        </w:rPr>
        <w:t>26.10.2025 </w:t>
      </w:r>
      <w:hyperlink r:id="rId32" w:history="1">
        <w:r w:rsidRPr="00854BF5">
          <w:rPr>
            <w:rFonts w:ascii="Times New Roman" w:eastAsia="Times New Roman" w:hAnsi="Times New Roman" w:cs="Times New Roman"/>
            <w:b/>
            <w:bCs/>
            <w:i/>
            <w:iCs/>
            <w:color w:val="D49400"/>
            <w:sz w:val="28"/>
            <w:szCs w:val="28"/>
            <w:u w:val="single"/>
            <w:lang w:eastAsia="es-PE"/>
          </w:rPr>
          <w:t xml:space="preserve">Leonardo </w:t>
        </w:r>
        <w:proofErr w:type="spellStart"/>
        <w:r w:rsidRPr="00854BF5">
          <w:rPr>
            <w:rFonts w:ascii="Times New Roman" w:eastAsia="Times New Roman" w:hAnsi="Times New Roman" w:cs="Times New Roman"/>
            <w:b/>
            <w:bCs/>
            <w:i/>
            <w:iCs/>
            <w:color w:val="D49400"/>
            <w:sz w:val="28"/>
            <w:szCs w:val="28"/>
            <w:u w:val="single"/>
            <w:lang w:eastAsia="es-PE"/>
          </w:rPr>
          <w:t>Boff</w:t>
        </w:r>
        <w:proofErr w:type="spellEnd"/>
      </w:hyperlink>
    </w:p>
    <w:p w14:paraId="08A288D7" w14:textId="77777777" w:rsidR="0093263C" w:rsidRDefault="0093263C" w:rsidP="00854BF5">
      <w:pPr>
        <w:shd w:val="clear" w:color="auto" w:fill="FFFFFF"/>
        <w:spacing w:after="0" w:line="240" w:lineRule="auto"/>
        <w:rPr>
          <w:rFonts w:ascii="Times New Roman" w:eastAsia="Times New Roman" w:hAnsi="Times New Roman" w:cs="Times New Roman"/>
          <w:color w:val="333333"/>
          <w:sz w:val="28"/>
          <w:szCs w:val="28"/>
          <w:lang w:eastAsia="es-PE"/>
        </w:rPr>
      </w:pPr>
    </w:p>
    <w:p w14:paraId="5E68517B"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No hay como negar que </w:t>
      </w:r>
      <w:r w:rsidRPr="0093263C">
        <w:rPr>
          <w:rFonts w:ascii="Times New Roman" w:eastAsia="Times New Roman" w:hAnsi="Times New Roman" w:cs="Times New Roman"/>
          <w:color w:val="333333"/>
          <w:sz w:val="28"/>
          <w:szCs w:val="28"/>
          <w:highlight w:val="yellow"/>
          <w:lang w:eastAsia="es-PE"/>
        </w:rPr>
        <w:t>estamos </w:t>
      </w:r>
      <w:r w:rsidRPr="0093263C">
        <w:rPr>
          <w:rFonts w:ascii="Times New Roman" w:eastAsia="Times New Roman" w:hAnsi="Times New Roman" w:cs="Times New Roman"/>
          <w:b/>
          <w:bCs/>
          <w:color w:val="474747"/>
          <w:sz w:val="28"/>
          <w:szCs w:val="28"/>
          <w:highlight w:val="yellow"/>
          <w:lang w:eastAsia="es-PE"/>
        </w:rPr>
        <w:t>en el centro de una formidable crisis planetaria</w:t>
      </w:r>
      <w:r w:rsidRPr="0093263C">
        <w:rPr>
          <w:rFonts w:ascii="Times New Roman" w:eastAsia="Times New Roman" w:hAnsi="Times New Roman" w:cs="Times New Roman"/>
          <w:color w:val="333333"/>
          <w:sz w:val="28"/>
          <w:szCs w:val="28"/>
          <w:highlight w:val="yellow"/>
          <w:lang w:eastAsia="es-PE"/>
        </w:rPr>
        <w:t>.</w:t>
      </w:r>
      <w:r w:rsidRPr="00854BF5">
        <w:rPr>
          <w:rFonts w:ascii="Times New Roman" w:eastAsia="Times New Roman" w:hAnsi="Times New Roman" w:cs="Times New Roman"/>
          <w:color w:val="333333"/>
          <w:sz w:val="28"/>
          <w:szCs w:val="28"/>
          <w:lang w:eastAsia="es-PE"/>
        </w:rPr>
        <w:t xml:space="preserve"> Nadie sabe hacia dónde vamos. </w:t>
      </w:r>
      <w:r w:rsidRPr="00854BF5">
        <w:rPr>
          <w:rFonts w:ascii="Times New Roman" w:eastAsia="Times New Roman" w:hAnsi="Times New Roman" w:cs="Times New Roman"/>
          <w:b/>
          <w:bCs/>
          <w:color w:val="474747"/>
          <w:sz w:val="28"/>
          <w:szCs w:val="28"/>
          <w:lang w:eastAsia="es-PE"/>
        </w:rPr>
        <w:t>Es aconsejable visitar a historiadores</w:t>
      </w:r>
      <w:r w:rsidRPr="00854BF5">
        <w:rPr>
          <w:rFonts w:ascii="Times New Roman" w:eastAsia="Times New Roman" w:hAnsi="Times New Roman" w:cs="Times New Roman"/>
          <w:color w:val="333333"/>
          <w:sz w:val="28"/>
          <w:szCs w:val="28"/>
          <w:lang w:eastAsia="es-PE"/>
        </w:rPr>
        <w:t> que normalmente tienen una visión holística y una sutil percepción de las principales tendencias de la historia. Cito uno que considero de los más inspiradores</w:t>
      </w:r>
      <w:r w:rsidRPr="006954F8">
        <w:rPr>
          <w:rFonts w:ascii="Times New Roman" w:eastAsia="Times New Roman" w:hAnsi="Times New Roman" w:cs="Times New Roman"/>
          <w:color w:val="333333"/>
          <w:sz w:val="28"/>
          <w:szCs w:val="28"/>
          <w:highlight w:val="yellow"/>
          <w:lang w:eastAsia="es-PE"/>
        </w:rPr>
        <w:t>, </w:t>
      </w:r>
      <w:r w:rsidRPr="006954F8">
        <w:rPr>
          <w:rFonts w:ascii="Times New Roman" w:eastAsia="Times New Roman" w:hAnsi="Times New Roman" w:cs="Times New Roman"/>
          <w:b/>
          <w:bCs/>
          <w:color w:val="474747"/>
          <w:sz w:val="28"/>
          <w:szCs w:val="28"/>
          <w:highlight w:val="yellow"/>
          <w:lang w:eastAsia="es-PE"/>
        </w:rPr>
        <w:t xml:space="preserve">Eric </w:t>
      </w:r>
      <w:proofErr w:type="spellStart"/>
      <w:r w:rsidRPr="006954F8">
        <w:rPr>
          <w:rFonts w:ascii="Times New Roman" w:eastAsia="Times New Roman" w:hAnsi="Times New Roman" w:cs="Times New Roman"/>
          <w:b/>
          <w:bCs/>
          <w:color w:val="474747"/>
          <w:sz w:val="28"/>
          <w:szCs w:val="28"/>
          <w:highlight w:val="yellow"/>
          <w:lang w:eastAsia="es-PE"/>
        </w:rPr>
        <w:t>Hobsbawn</w:t>
      </w:r>
      <w:proofErr w:type="spellEnd"/>
      <w:r w:rsidRPr="00854BF5">
        <w:rPr>
          <w:rFonts w:ascii="Times New Roman" w:eastAsia="Times New Roman" w:hAnsi="Times New Roman" w:cs="Times New Roman"/>
          <w:color w:val="333333"/>
          <w:sz w:val="28"/>
          <w:szCs w:val="28"/>
          <w:lang w:eastAsia="es-PE"/>
        </w:rPr>
        <w:t>, en su conocido libro-síntesi</w:t>
      </w:r>
      <w:r w:rsidRPr="00854BF5">
        <w:rPr>
          <w:rFonts w:ascii="Times New Roman" w:eastAsia="Times New Roman" w:hAnsi="Times New Roman" w:cs="Times New Roman"/>
          <w:i/>
          <w:iCs/>
          <w:color w:val="474747"/>
          <w:sz w:val="28"/>
          <w:szCs w:val="28"/>
          <w:lang w:eastAsia="es-PE"/>
        </w:rPr>
        <w:t>s </w:t>
      </w:r>
      <w:r w:rsidRPr="00854BF5">
        <w:rPr>
          <w:rFonts w:ascii="Times New Roman" w:eastAsia="Times New Roman" w:hAnsi="Times New Roman" w:cs="Times New Roman"/>
          <w:b/>
          <w:bCs/>
          <w:color w:val="474747"/>
          <w:sz w:val="28"/>
          <w:szCs w:val="28"/>
          <w:lang w:eastAsia="es-PE"/>
        </w:rPr>
        <w:t>La Era de los Extremos </w:t>
      </w:r>
      <w:r w:rsidRPr="00854BF5">
        <w:rPr>
          <w:rFonts w:ascii="Times New Roman" w:eastAsia="Times New Roman" w:hAnsi="Times New Roman" w:cs="Times New Roman"/>
          <w:color w:val="333333"/>
          <w:sz w:val="28"/>
          <w:szCs w:val="28"/>
          <w:lang w:eastAsia="es-PE"/>
        </w:rPr>
        <w:t>(1994). Concluye sus reflexiones con esta consideración:</w:t>
      </w:r>
    </w:p>
    <w:p w14:paraId="630AD06C" w14:textId="77777777" w:rsidR="009516E2" w:rsidRPr="00854BF5" w:rsidRDefault="009516E2" w:rsidP="006954F8">
      <w:pPr>
        <w:shd w:val="clear" w:color="auto" w:fill="FFFFFF"/>
        <w:spacing w:after="0" w:line="240" w:lineRule="auto"/>
        <w:rPr>
          <w:rFonts w:ascii="Times New Roman" w:eastAsia="Times New Roman" w:hAnsi="Times New Roman" w:cs="Times New Roman"/>
          <w:color w:val="474747"/>
          <w:sz w:val="28"/>
          <w:szCs w:val="28"/>
          <w:lang w:eastAsia="es-PE"/>
        </w:rPr>
      </w:pPr>
      <w:r w:rsidRPr="00854BF5">
        <w:rPr>
          <w:rFonts w:ascii="Times New Roman" w:eastAsia="Times New Roman" w:hAnsi="Times New Roman" w:cs="Times New Roman"/>
          <w:color w:val="333333"/>
          <w:sz w:val="28"/>
          <w:szCs w:val="28"/>
          <w:lang w:eastAsia="es-PE"/>
        </w:rPr>
        <w:t>«</w:t>
      </w:r>
      <w:r w:rsidRPr="00854BF5">
        <w:rPr>
          <w:rFonts w:ascii="Times New Roman" w:eastAsia="Times New Roman" w:hAnsi="Times New Roman" w:cs="Times New Roman"/>
          <w:b/>
          <w:bCs/>
          <w:color w:val="474747"/>
          <w:sz w:val="28"/>
          <w:szCs w:val="28"/>
          <w:lang w:eastAsia="es-PE"/>
        </w:rPr>
        <w:t>El </w:t>
      </w:r>
      <w:r w:rsidRPr="00854BF5">
        <w:rPr>
          <w:rFonts w:ascii="Times New Roman" w:eastAsia="Times New Roman" w:hAnsi="Times New Roman" w:cs="Times New Roman"/>
          <w:i/>
          <w:iCs/>
          <w:color w:val="474747"/>
          <w:sz w:val="28"/>
          <w:szCs w:val="28"/>
          <w:lang w:eastAsia="es-PE"/>
        </w:rPr>
        <w:t>futuro</w:t>
      </w:r>
      <w:r w:rsidRPr="00854BF5">
        <w:rPr>
          <w:rFonts w:ascii="Times New Roman" w:eastAsia="Times New Roman" w:hAnsi="Times New Roman" w:cs="Times New Roman"/>
          <w:b/>
          <w:bCs/>
          <w:color w:val="474747"/>
          <w:sz w:val="28"/>
          <w:szCs w:val="28"/>
          <w:lang w:eastAsia="es-PE"/>
        </w:rPr>
        <w:t> no puede ser la continuación </w:t>
      </w:r>
      <w:r w:rsidRPr="00854BF5">
        <w:rPr>
          <w:rFonts w:ascii="Times New Roman" w:eastAsia="Times New Roman" w:hAnsi="Times New Roman" w:cs="Times New Roman"/>
          <w:i/>
          <w:iCs/>
          <w:color w:val="474747"/>
          <w:sz w:val="28"/>
          <w:szCs w:val="28"/>
          <w:lang w:eastAsia="es-PE"/>
        </w:rPr>
        <w:t>del pasado…</w:t>
      </w:r>
      <w:r w:rsidRPr="00854BF5">
        <w:rPr>
          <w:rFonts w:ascii="Times New Roman" w:eastAsia="Times New Roman" w:hAnsi="Times New Roman" w:cs="Times New Roman"/>
          <w:color w:val="333333"/>
          <w:sz w:val="28"/>
          <w:szCs w:val="28"/>
          <w:lang w:eastAsia="es-PE"/>
        </w:rPr>
        <w:t xml:space="preserve"> Nuestro mundo corre el riesgo de explosión e implosión… No sabemos hacia dónde estamos yendo. Sin embargo una cosa está clara. </w:t>
      </w:r>
      <w:r w:rsidRPr="006954F8">
        <w:rPr>
          <w:rFonts w:ascii="Times New Roman" w:eastAsia="Times New Roman" w:hAnsi="Times New Roman" w:cs="Times New Roman"/>
          <w:color w:val="333333"/>
          <w:sz w:val="28"/>
          <w:szCs w:val="28"/>
          <w:highlight w:val="yellow"/>
          <w:lang w:eastAsia="es-PE"/>
        </w:rPr>
        <w:t>Si la humanidad quiere tener un futuro que valga la pena, no puede ser mediante la </w:t>
      </w:r>
      <w:r w:rsidRPr="006954F8">
        <w:rPr>
          <w:rFonts w:ascii="Times New Roman" w:eastAsia="Times New Roman" w:hAnsi="Times New Roman" w:cs="Times New Roman"/>
          <w:i/>
          <w:iCs/>
          <w:color w:val="474747"/>
          <w:sz w:val="28"/>
          <w:szCs w:val="28"/>
          <w:highlight w:val="yellow"/>
          <w:lang w:eastAsia="es-PE"/>
        </w:rPr>
        <w:t>prolongación del pasado o del presente.</w:t>
      </w:r>
      <w:r w:rsidRPr="00854BF5">
        <w:rPr>
          <w:rFonts w:ascii="Times New Roman" w:eastAsia="Times New Roman" w:hAnsi="Times New Roman" w:cs="Times New Roman"/>
          <w:color w:val="333333"/>
          <w:sz w:val="28"/>
          <w:szCs w:val="28"/>
          <w:lang w:eastAsia="es-PE"/>
        </w:rPr>
        <w:t> </w:t>
      </w:r>
      <w:r w:rsidRPr="006954F8">
        <w:rPr>
          <w:rFonts w:ascii="Times New Roman" w:eastAsia="Times New Roman" w:hAnsi="Times New Roman" w:cs="Times New Roman"/>
          <w:color w:val="333333"/>
          <w:sz w:val="28"/>
          <w:szCs w:val="28"/>
          <w:highlight w:val="yellow"/>
          <w:lang w:eastAsia="es-PE"/>
        </w:rPr>
        <w:t>Si tratamos de construir el tercer milenio sobre esta base, </w:t>
      </w:r>
      <w:r w:rsidRPr="006954F8">
        <w:rPr>
          <w:rFonts w:ascii="Times New Roman" w:eastAsia="Times New Roman" w:hAnsi="Times New Roman" w:cs="Times New Roman"/>
          <w:i/>
          <w:iCs/>
          <w:color w:val="474747"/>
          <w:sz w:val="28"/>
          <w:szCs w:val="28"/>
          <w:highlight w:val="yellow"/>
          <w:lang w:eastAsia="es-PE"/>
        </w:rPr>
        <w:t>vamos a fracasar</w:t>
      </w:r>
      <w:r w:rsidRPr="006954F8">
        <w:rPr>
          <w:rFonts w:ascii="Times New Roman" w:eastAsia="Times New Roman" w:hAnsi="Times New Roman" w:cs="Times New Roman"/>
          <w:color w:val="333333"/>
          <w:sz w:val="28"/>
          <w:szCs w:val="28"/>
          <w:highlight w:val="yellow"/>
          <w:lang w:eastAsia="es-PE"/>
        </w:rPr>
        <w:t>. Y el precio</w:t>
      </w:r>
      <w:r w:rsidRPr="00854BF5">
        <w:rPr>
          <w:rFonts w:ascii="Times New Roman" w:eastAsia="Times New Roman" w:hAnsi="Times New Roman" w:cs="Times New Roman"/>
          <w:color w:val="333333"/>
          <w:sz w:val="28"/>
          <w:szCs w:val="28"/>
          <w:lang w:eastAsia="es-PE"/>
        </w:rPr>
        <w:t xml:space="preserve"> del fracaso, o sea la alternativa al cambio de la sociedad, es la  o</w:t>
      </w:r>
      <w:r w:rsidRPr="00854BF5">
        <w:rPr>
          <w:rFonts w:ascii="Times New Roman" w:eastAsia="Times New Roman" w:hAnsi="Times New Roman" w:cs="Times New Roman"/>
          <w:i/>
          <w:iCs/>
          <w:color w:val="474747"/>
          <w:sz w:val="28"/>
          <w:szCs w:val="28"/>
          <w:lang w:eastAsia="es-PE"/>
        </w:rPr>
        <w:t>scuridad» </w:t>
      </w:r>
      <w:r w:rsidRPr="00854BF5">
        <w:rPr>
          <w:rFonts w:ascii="Times New Roman" w:eastAsia="Times New Roman" w:hAnsi="Times New Roman" w:cs="Times New Roman"/>
          <w:color w:val="333333"/>
          <w:sz w:val="28"/>
          <w:szCs w:val="28"/>
          <w:lang w:eastAsia="es-PE"/>
        </w:rPr>
        <w:t>(p.562).</w:t>
      </w:r>
      <w:r w:rsidR="006954F8" w:rsidRPr="00854BF5">
        <w:rPr>
          <w:rFonts w:ascii="Times New Roman" w:eastAsia="Times New Roman" w:hAnsi="Times New Roman" w:cs="Times New Roman"/>
          <w:color w:val="474747"/>
          <w:sz w:val="28"/>
          <w:szCs w:val="28"/>
          <w:lang w:eastAsia="es-PE"/>
        </w:rPr>
        <w:t xml:space="preserve"> </w:t>
      </w:r>
    </w:p>
    <w:p w14:paraId="30EA98ED"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La </w:t>
      </w:r>
      <w:r w:rsidRPr="00854BF5">
        <w:rPr>
          <w:rFonts w:ascii="Times New Roman" w:eastAsia="Times New Roman" w:hAnsi="Times New Roman" w:cs="Times New Roman"/>
          <w:b/>
          <w:bCs/>
          <w:color w:val="474747"/>
          <w:sz w:val="28"/>
          <w:szCs w:val="28"/>
          <w:lang w:eastAsia="es-PE"/>
        </w:rPr>
        <w:t>oscuridad</w:t>
      </w:r>
      <w:r w:rsidRPr="00854BF5">
        <w:rPr>
          <w:rFonts w:ascii="Times New Roman" w:eastAsia="Times New Roman" w:hAnsi="Times New Roman" w:cs="Times New Roman"/>
          <w:color w:val="333333"/>
          <w:sz w:val="28"/>
          <w:szCs w:val="28"/>
          <w:lang w:eastAsia="es-PE"/>
        </w:rPr>
        <w:t> puede representar el fin de especie </w:t>
      </w:r>
      <w:r w:rsidRPr="00854BF5">
        <w:rPr>
          <w:rFonts w:ascii="Times New Roman" w:eastAsia="Times New Roman" w:hAnsi="Times New Roman" w:cs="Times New Roman"/>
          <w:i/>
          <w:iCs/>
          <w:color w:val="474747"/>
          <w:sz w:val="28"/>
          <w:szCs w:val="28"/>
          <w:lang w:eastAsia="es-PE"/>
        </w:rPr>
        <w:t>homo</w:t>
      </w:r>
      <w:r w:rsidRPr="00854BF5">
        <w:rPr>
          <w:rFonts w:ascii="Times New Roman" w:eastAsia="Times New Roman" w:hAnsi="Times New Roman" w:cs="Times New Roman"/>
          <w:color w:val="333333"/>
          <w:sz w:val="28"/>
          <w:szCs w:val="28"/>
          <w:lang w:eastAsia="es-PE"/>
        </w:rPr>
        <w:t>. Algo parecido dijo </w:t>
      </w:r>
      <w:r w:rsidRPr="006954F8">
        <w:rPr>
          <w:rFonts w:ascii="Times New Roman" w:eastAsia="Times New Roman" w:hAnsi="Times New Roman" w:cs="Times New Roman"/>
          <w:b/>
          <w:bCs/>
          <w:color w:val="474747"/>
          <w:sz w:val="28"/>
          <w:szCs w:val="28"/>
          <w:highlight w:val="yellow"/>
          <w:lang w:eastAsia="es-PE"/>
        </w:rPr>
        <w:t>Max Weber</w:t>
      </w:r>
      <w:r w:rsidRPr="006954F8">
        <w:rPr>
          <w:rFonts w:ascii="Times New Roman" w:eastAsia="Times New Roman" w:hAnsi="Times New Roman" w:cs="Times New Roman"/>
          <w:color w:val="333333"/>
          <w:sz w:val="28"/>
          <w:szCs w:val="28"/>
          <w:highlight w:val="yellow"/>
          <w:lang w:eastAsia="es-PE"/>
        </w:rPr>
        <w:t> en su última conferencia púb</w:t>
      </w:r>
      <w:r w:rsidRPr="00854BF5">
        <w:rPr>
          <w:rFonts w:ascii="Times New Roman" w:eastAsia="Times New Roman" w:hAnsi="Times New Roman" w:cs="Times New Roman"/>
          <w:color w:val="333333"/>
          <w:sz w:val="28"/>
          <w:szCs w:val="28"/>
          <w:lang w:eastAsia="es-PE"/>
        </w:rPr>
        <w:t>lica en la cual (</w:t>
      </w:r>
      <w:r w:rsidRPr="00854BF5">
        <w:rPr>
          <w:rFonts w:ascii="Times New Roman" w:eastAsia="Times New Roman" w:hAnsi="Times New Roman" w:cs="Times New Roman"/>
          <w:i/>
          <w:iCs/>
          <w:color w:val="474747"/>
          <w:sz w:val="28"/>
          <w:szCs w:val="28"/>
          <w:lang w:eastAsia="es-PE"/>
        </w:rPr>
        <w:t>por fin!) </w:t>
      </w:r>
      <w:r w:rsidRPr="00854BF5">
        <w:rPr>
          <w:rFonts w:ascii="Times New Roman" w:eastAsia="Times New Roman" w:hAnsi="Times New Roman" w:cs="Times New Roman"/>
          <w:color w:val="333333"/>
          <w:sz w:val="28"/>
          <w:szCs w:val="28"/>
          <w:lang w:eastAsia="es-PE"/>
        </w:rPr>
        <w:t>se refiere al </w:t>
      </w:r>
      <w:r w:rsidRPr="006954F8">
        <w:rPr>
          <w:rFonts w:ascii="Times New Roman" w:eastAsia="Times New Roman" w:hAnsi="Times New Roman" w:cs="Times New Roman"/>
          <w:b/>
          <w:bCs/>
          <w:color w:val="474747"/>
          <w:sz w:val="28"/>
          <w:szCs w:val="28"/>
          <w:highlight w:val="yellow"/>
          <w:lang w:eastAsia="es-PE"/>
        </w:rPr>
        <w:t>capitalismo</w:t>
      </w:r>
      <w:r w:rsidRPr="006954F8">
        <w:rPr>
          <w:rFonts w:ascii="Times New Roman" w:eastAsia="Times New Roman" w:hAnsi="Times New Roman" w:cs="Times New Roman"/>
          <w:color w:val="333333"/>
          <w:sz w:val="28"/>
          <w:szCs w:val="28"/>
          <w:highlight w:val="yellow"/>
          <w:lang w:eastAsia="es-PE"/>
        </w:rPr>
        <w:t>, encerrado en una ”</w:t>
      </w:r>
      <w:r w:rsidRPr="006954F8">
        <w:rPr>
          <w:rFonts w:ascii="Times New Roman" w:eastAsia="Times New Roman" w:hAnsi="Times New Roman" w:cs="Times New Roman"/>
          <w:i/>
          <w:iCs/>
          <w:color w:val="474747"/>
          <w:sz w:val="28"/>
          <w:szCs w:val="28"/>
          <w:highlight w:val="yellow"/>
          <w:lang w:eastAsia="es-PE"/>
        </w:rPr>
        <w:t>jaula de hierro</w:t>
      </w:r>
      <w:r w:rsidRPr="00854BF5">
        <w:rPr>
          <w:rFonts w:ascii="Times New Roman" w:eastAsia="Times New Roman" w:hAnsi="Times New Roman" w:cs="Times New Roman"/>
          <w:color w:val="333333"/>
          <w:sz w:val="28"/>
          <w:szCs w:val="28"/>
          <w:lang w:eastAsia="es-PE"/>
        </w:rPr>
        <w:t>” (</w:t>
      </w:r>
      <w:proofErr w:type="spellStart"/>
      <w:r w:rsidRPr="00854BF5">
        <w:rPr>
          <w:rFonts w:ascii="Times New Roman" w:eastAsia="Times New Roman" w:hAnsi="Times New Roman" w:cs="Times New Roman"/>
          <w:i/>
          <w:iCs/>
          <w:color w:val="474747"/>
          <w:sz w:val="28"/>
          <w:szCs w:val="28"/>
          <w:lang w:eastAsia="es-PE"/>
        </w:rPr>
        <w:t>Stahlhartes</w:t>
      </w:r>
      <w:proofErr w:type="spellEnd"/>
      <w:r w:rsidRPr="00854BF5">
        <w:rPr>
          <w:rFonts w:ascii="Times New Roman" w:eastAsia="Times New Roman" w:hAnsi="Times New Roman" w:cs="Times New Roman"/>
          <w:i/>
          <w:iCs/>
          <w:color w:val="474747"/>
          <w:sz w:val="28"/>
          <w:szCs w:val="28"/>
          <w:lang w:eastAsia="es-PE"/>
        </w:rPr>
        <w:t xml:space="preserve"> </w:t>
      </w:r>
      <w:proofErr w:type="spellStart"/>
      <w:r w:rsidRPr="00854BF5">
        <w:rPr>
          <w:rFonts w:ascii="Times New Roman" w:eastAsia="Times New Roman" w:hAnsi="Times New Roman" w:cs="Times New Roman"/>
          <w:i/>
          <w:iCs/>
          <w:color w:val="474747"/>
          <w:sz w:val="28"/>
          <w:szCs w:val="28"/>
          <w:lang w:eastAsia="es-PE"/>
        </w:rPr>
        <w:t>Gehäuse</w:t>
      </w:r>
      <w:proofErr w:type="spellEnd"/>
      <w:r w:rsidRPr="00854BF5">
        <w:rPr>
          <w:rFonts w:ascii="Times New Roman" w:eastAsia="Times New Roman" w:hAnsi="Times New Roman" w:cs="Times New Roman"/>
          <w:color w:val="333333"/>
          <w:sz w:val="28"/>
          <w:szCs w:val="28"/>
          <w:lang w:eastAsia="es-PE"/>
        </w:rPr>
        <w:t>) que él mismo no consigue romper. Por eso nos puede llevar a una gran catástrofe:</w:t>
      </w:r>
      <w:r w:rsidRPr="00854BF5">
        <w:rPr>
          <w:rFonts w:ascii="Times New Roman" w:eastAsia="Times New Roman" w:hAnsi="Times New Roman" w:cs="Times New Roman"/>
          <w:i/>
          <w:iCs/>
          <w:color w:val="474747"/>
          <w:sz w:val="28"/>
          <w:szCs w:val="28"/>
          <w:lang w:eastAsia="es-PE"/>
        </w:rPr>
        <w:t> «Lo que nos aguarda no es el florecimiento del otoño, </w:t>
      </w:r>
      <w:r w:rsidRPr="00854BF5">
        <w:rPr>
          <w:rFonts w:ascii="Times New Roman" w:eastAsia="Times New Roman" w:hAnsi="Times New Roman" w:cs="Times New Roman"/>
          <w:b/>
          <w:bCs/>
          <w:color w:val="474747"/>
          <w:sz w:val="28"/>
          <w:szCs w:val="28"/>
          <w:lang w:eastAsia="es-PE"/>
        </w:rPr>
        <w:t xml:space="preserve">nos aguarda una noche polar, gélida, sombría y </w:t>
      </w:r>
      <w:proofErr w:type="spellStart"/>
      <w:r w:rsidRPr="00854BF5">
        <w:rPr>
          <w:rFonts w:ascii="Times New Roman" w:eastAsia="Times New Roman" w:hAnsi="Times New Roman" w:cs="Times New Roman"/>
          <w:b/>
          <w:bCs/>
          <w:color w:val="474747"/>
          <w:sz w:val="28"/>
          <w:szCs w:val="28"/>
          <w:lang w:eastAsia="es-PE"/>
        </w:rPr>
        <w:t>árdua</w:t>
      </w:r>
      <w:proofErr w:type="spellEnd"/>
      <w:r w:rsidRPr="00854BF5">
        <w:rPr>
          <w:rFonts w:ascii="Times New Roman" w:eastAsia="Times New Roman" w:hAnsi="Times New Roman" w:cs="Times New Roman"/>
          <w:i/>
          <w:iCs/>
          <w:color w:val="474747"/>
          <w:sz w:val="28"/>
          <w:szCs w:val="28"/>
          <w:lang w:eastAsia="es-PE"/>
        </w:rPr>
        <w:t>» </w:t>
      </w:r>
      <w:r w:rsidRPr="00854BF5">
        <w:rPr>
          <w:rFonts w:ascii="Times New Roman" w:eastAsia="Times New Roman" w:hAnsi="Times New Roman" w:cs="Times New Roman"/>
          <w:color w:val="333333"/>
          <w:sz w:val="28"/>
          <w:szCs w:val="28"/>
          <w:lang w:eastAsia="es-PE"/>
        </w:rPr>
        <w:t xml:space="preserve">(Cf. </w:t>
      </w:r>
      <w:proofErr w:type="spellStart"/>
      <w:r w:rsidRPr="00854BF5">
        <w:rPr>
          <w:rFonts w:ascii="Times New Roman" w:eastAsia="Times New Roman" w:hAnsi="Times New Roman" w:cs="Times New Roman"/>
          <w:color w:val="333333"/>
          <w:sz w:val="28"/>
          <w:szCs w:val="28"/>
          <w:lang w:eastAsia="es-PE"/>
        </w:rPr>
        <w:t>M.Löwy</w:t>
      </w:r>
      <w:proofErr w:type="spellEnd"/>
      <w:r w:rsidRPr="00854BF5">
        <w:rPr>
          <w:rFonts w:ascii="Times New Roman" w:eastAsia="Times New Roman" w:hAnsi="Times New Roman" w:cs="Times New Roman"/>
          <w:color w:val="333333"/>
          <w:sz w:val="28"/>
          <w:szCs w:val="28"/>
          <w:lang w:eastAsia="es-PE"/>
        </w:rPr>
        <w:t>, </w:t>
      </w:r>
      <w:r w:rsidRPr="00854BF5">
        <w:rPr>
          <w:rFonts w:ascii="Times New Roman" w:eastAsia="Times New Roman" w:hAnsi="Times New Roman" w:cs="Times New Roman"/>
          <w:i/>
          <w:iCs/>
          <w:color w:val="474747"/>
          <w:sz w:val="28"/>
          <w:szCs w:val="28"/>
          <w:lang w:eastAsia="es-PE"/>
        </w:rPr>
        <w:t>La jaula de hierro: Max Weber y el marxismo weberiano</w:t>
      </w:r>
      <w:r w:rsidRPr="00854BF5">
        <w:rPr>
          <w:rFonts w:ascii="Times New Roman" w:eastAsia="Times New Roman" w:hAnsi="Times New Roman" w:cs="Times New Roman"/>
          <w:color w:val="333333"/>
          <w:sz w:val="28"/>
          <w:szCs w:val="28"/>
          <w:lang w:eastAsia="es-PE"/>
        </w:rPr>
        <w:t>, México 2017). Finalmente el propio </w:t>
      </w:r>
      <w:r w:rsidRPr="00854BF5">
        <w:rPr>
          <w:rFonts w:ascii="Times New Roman" w:eastAsia="Times New Roman" w:hAnsi="Times New Roman" w:cs="Times New Roman"/>
          <w:b/>
          <w:bCs/>
          <w:color w:val="474747"/>
          <w:sz w:val="28"/>
          <w:szCs w:val="28"/>
          <w:lang w:eastAsia="es-PE"/>
        </w:rPr>
        <w:t xml:space="preserve">papa </w:t>
      </w:r>
      <w:r w:rsidRPr="006954F8">
        <w:rPr>
          <w:rFonts w:ascii="Times New Roman" w:eastAsia="Times New Roman" w:hAnsi="Times New Roman" w:cs="Times New Roman"/>
          <w:b/>
          <w:bCs/>
          <w:color w:val="474747"/>
          <w:sz w:val="28"/>
          <w:szCs w:val="28"/>
          <w:highlight w:val="yellow"/>
          <w:lang w:eastAsia="es-PE"/>
        </w:rPr>
        <w:t>Francisco</w:t>
      </w:r>
      <w:r w:rsidRPr="006954F8">
        <w:rPr>
          <w:rFonts w:ascii="Times New Roman" w:eastAsia="Times New Roman" w:hAnsi="Times New Roman" w:cs="Times New Roman"/>
          <w:color w:val="333333"/>
          <w:sz w:val="28"/>
          <w:szCs w:val="28"/>
          <w:highlight w:val="yellow"/>
          <w:lang w:eastAsia="es-PE"/>
        </w:rPr>
        <w:t> en la encíclica </w:t>
      </w:r>
      <w:r w:rsidRPr="006954F8">
        <w:rPr>
          <w:rFonts w:ascii="Times New Roman" w:eastAsia="Times New Roman" w:hAnsi="Times New Roman" w:cs="Times New Roman"/>
          <w:i/>
          <w:iCs/>
          <w:color w:val="474747"/>
          <w:sz w:val="28"/>
          <w:szCs w:val="28"/>
          <w:highlight w:val="yellow"/>
          <w:lang w:eastAsia="es-PE"/>
        </w:rPr>
        <w:t xml:space="preserve">Fratelli </w:t>
      </w:r>
      <w:proofErr w:type="spellStart"/>
      <w:r w:rsidRPr="006954F8">
        <w:rPr>
          <w:rFonts w:ascii="Times New Roman" w:eastAsia="Times New Roman" w:hAnsi="Times New Roman" w:cs="Times New Roman"/>
          <w:i/>
          <w:iCs/>
          <w:color w:val="474747"/>
          <w:sz w:val="28"/>
          <w:szCs w:val="28"/>
          <w:highlight w:val="yellow"/>
          <w:lang w:eastAsia="es-PE"/>
        </w:rPr>
        <w:t>tutti</w:t>
      </w:r>
      <w:proofErr w:type="spellEnd"/>
      <w:r w:rsidRPr="006954F8">
        <w:rPr>
          <w:rFonts w:ascii="Times New Roman" w:eastAsia="Times New Roman" w:hAnsi="Times New Roman" w:cs="Times New Roman"/>
          <w:i/>
          <w:iCs/>
          <w:color w:val="474747"/>
          <w:sz w:val="28"/>
          <w:szCs w:val="28"/>
          <w:highlight w:val="yellow"/>
          <w:lang w:eastAsia="es-PE"/>
        </w:rPr>
        <w:t> </w:t>
      </w:r>
      <w:r w:rsidRPr="006954F8">
        <w:rPr>
          <w:rFonts w:ascii="Times New Roman" w:eastAsia="Times New Roman" w:hAnsi="Times New Roman" w:cs="Times New Roman"/>
          <w:color w:val="333333"/>
          <w:sz w:val="28"/>
          <w:szCs w:val="28"/>
          <w:highlight w:val="yellow"/>
          <w:lang w:eastAsia="es-PE"/>
        </w:rPr>
        <w:t>(2020), advierte: </w:t>
      </w:r>
      <w:r w:rsidRPr="006954F8">
        <w:rPr>
          <w:rFonts w:ascii="Times New Roman" w:eastAsia="Times New Roman" w:hAnsi="Times New Roman" w:cs="Times New Roman"/>
          <w:b/>
          <w:bCs/>
          <w:color w:val="474747"/>
          <w:sz w:val="28"/>
          <w:szCs w:val="28"/>
          <w:highlight w:val="yellow"/>
          <w:lang w:eastAsia="es-PE"/>
        </w:rPr>
        <w:t>«Estamos en el mismo barco o nos salvamos todos o no se salva nadie»</w:t>
      </w:r>
      <w:r w:rsidRPr="006954F8">
        <w:rPr>
          <w:rFonts w:ascii="Times New Roman" w:eastAsia="Times New Roman" w:hAnsi="Times New Roman" w:cs="Times New Roman"/>
          <w:color w:val="333333"/>
          <w:sz w:val="28"/>
          <w:szCs w:val="28"/>
          <w:highlight w:val="yellow"/>
          <w:lang w:eastAsia="es-PE"/>
        </w:rPr>
        <w:t> (n.32).</w:t>
      </w:r>
    </w:p>
    <w:p w14:paraId="32F97FD5"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 xml:space="preserve">Hay una convicción bastante generalizada en el campo ecológico y en notables analistas de la geopolítica mundial: </w:t>
      </w:r>
      <w:r w:rsidRPr="00810CB3">
        <w:rPr>
          <w:rFonts w:ascii="Times New Roman" w:eastAsia="Times New Roman" w:hAnsi="Times New Roman" w:cs="Times New Roman"/>
          <w:color w:val="333333"/>
          <w:sz w:val="28"/>
          <w:szCs w:val="28"/>
          <w:highlight w:val="yellow"/>
          <w:lang w:eastAsia="es-PE"/>
        </w:rPr>
        <w:t>dentro</w:t>
      </w:r>
      <w:r w:rsidRPr="00854BF5">
        <w:rPr>
          <w:rFonts w:ascii="Times New Roman" w:eastAsia="Times New Roman" w:hAnsi="Times New Roman" w:cs="Times New Roman"/>
          <w:color w:val="333333"/>
          <w:sz w:val="28"/>
          <w:szCs w:val="28"/>
          <w:lang w:eastAsia="es-PE"/>
        </w:rPr>
        <w:t xml:space="preserve"> </w:t>
      </w:r>
      <w:r w:rsidRPr="00810CB3">
        <w:rPr>
          <w:rFonts w:ascii="Times New Roman" w:eastAsia="Times New Roman" w:hAnsi="Times New Roman" w:cs="Times New Roman"/>
          <w:color w:val="333333"/>
          <w:sz w:val="28"/>
          <w:szCs w:val="28"/>
          <w:highlight w:val="yellow"/>
          <w:lang w:eastAsia="es-PE"/>
        </w:rPr>
        <w:t>del sistema capitalista, que destaca por</w:t>
      </w:r>
      <w:r w:rsidRPr="00810CB3">
        <w:rPr>
          <w:rFonts w:ascii="Times New Roman" w:eastAsia="Times New Roman" w:hAnsi="Times New Roman" w:cs="Times New Roman"/>
          <w:b/>
          <w:bCs/>
          <w:color w:val="474747"/>
          <w:sz w:val="28"/>
          <w:szCs w:val="28"/>
          <w:highlight w:val="yellow"/>
          <w:lang w:eastAsia="es-PE"/>
        </w:rPr>
        <w:t> la búsqueda ilimitada</w:t>
      </w:r>
      <w:r w:rsidRPr="00810CB3">
        <w:rPr>
          <w:rFonts w:ascii="Times New Roman" w:eastAsia="Times New Roman" w:hAnsi="Times New Roman" w:cs="Times New Roman"/>
          <w:color w:val="333333"/>
          <w:sz w:val="28"/>
          <w:szCs w:val="28"/>
          <w:highlight w:val="yellow"/>
          <w:lang w:eastAsia="es-PE"/>
        </w:rPr>
        <w:t> (sin la justa medida) </w:t>
      </w:r>
      <w:r w:rsidRPr="00810CB3">
        <w:rPr>
          <w:rFonts w:ascii="Times New Roman" w:eastAsia="Times New Roman" w:hAnsi="Times New Roman" w:cs="Times New Roman"/>
          <w:b/>
          <w:bCs/>
          <w:color w:val="474747"/>
          <w:sz w:val="28"/>
          <w:szCs w:val="28"/>
          <w:highlight w:val="yellow"/>
          <w:lang w:eastAsia="es-PE"/>
        </w:rPr>
        <w:t>de ingresos financieros</w:t>
      </w:r>
      <w:r w:rsidRPr="00810CB3">
        <w:rPr>
          <w:rFonts w:ascii="Times New Roman" w:eastAsia="Times New Roman" w:hAnsi="Times New Roman" w:cs="Times New Roman"/>
          <w:color w:val="333333"/>
          <w:sz w:val="28"/>
          <w:szCs w:val="28"/>
          <w:highlight w:val="yellow"/>
          <w:lang w:eastAsia="es-PE"/>
        </w:rPr>
        <w:t>,</w:t>
      </w:r>
      <w:r w:rsidRPr="00854BF5">
        <w:rPr>
          <w:rFonts w:ascii="Times New Roman" w:eastAsia="Times New Roman" w:hAnsi="Times New Roman" w:cs="Times New Roman"/>
          <w:color w:val="333333"/>
          <w:sz w:val="28"/>
          <w:szCs w:val="28"/>
          <w:lang w:eastAsia="es-PE"/>
        </w:rPr>
        <w:t xml:space="preserve"> y </w:t>
      </w:r>
      <w:r w:rsidRPr="00810CB3">
        <w:rPr>
          <w:rFonts w:ascii="Times New Roman" w:eastAsia="Times New Roman" w:hAnsi="Times New Roman" w:cs="Times New Roman"/>
          <w:color w:val="333333"/>
          <w:sz w:val="28"/>
          <w:szCs w:val="28"/>
          <w:highlight w:val="yellow"/>
          <w:lang w:eastAsia="es-PE"/>
        </w:rPr>
        <w:t>crea</w:t>
      </w:r>
      <w:r w:rsidR="00810CB3" w:rsidRPr="00810CB3">
        <w:rPr>
          <w:rFonts w:ascii="Times New Roman" w:eastAsia="Times New Roman" w:hAnsi="Times New Roman" w:cs="Times New Roman"/>
          <w:color w:val="333333"/>
          <w:sz w:val="28"/>
          <w:szCs w:val="28"/>
          <w:highlight w:val="yellow"/>
          <w:lang w:eastAsia="es-PE"/>
        </w:rPr>
        <w:t xml:space="preserve"> </w:t>
      </w:r>
      <w:r w:rsidRPr="00810CB3">
        <w:rPr>
          <w:rFonts w:ascii="Times New Roman" w:eastAsia="Times New Roman" w:hAnsi="Times New Roman" w:cs="Times New Roman"/>
          <w:i/>
          <w:iCs/>
          <w:color w:val="474747"/>
          <w:sz w:val="28"/>
          <w:szCs w:val="28"/>
          <w:highlight w:val="yellow"/>
          <w:lang w:eastAsia="es-PE"/>
        </w:rPr>
        <w:t>dos injusticias</w:t>
      </w:r>
      <w:r w:rsidRPr="00810CB3">
        <w:rPr>
          <w:rFonts w:ascii="Times New Roman" w:eastAsia="Times New Roman" w:hAnsi="Times New Roman" w:cs="Times New Roman"/>
          <w:b/>
          <w:bCs/>
          <w:color w:val="474747"/>
          <w:sz w:val="28"/>
          <w:szCs w:val="28"/>
          <w:highlight w:val="yellow"/>
          <w:lang w:eastAsia="es-PE"/>
        </w:rPr>
        <w:t>, </w:t>
      </w:r>
      <w:r w:rsidRPr="00810CB3">
        <w:rPr>
          <w:rFonts w:ascii="Times New Roman" w:eastAsia="Times New Roman" w:hAnsi="Times New Roman" w:cs="Times New Roman"/>
          <w:color w:val="333333"/>
          <w:sz w:val="28"/>
          <w:szCs w:val="28"/>
          <w:highlight w:val="yellow"/>
          <w:lang w:eastAsia="es-PE"/>
        </w:rPr>
        <w:t>una</w:t>
      </w:r>
      <w:r w:rsidRPr="00810CB3">
        <w:rPr>
          <w:rFonts w:ascii="Times New Roman" w:eastAsia="Times New Roman" w:hAnsi="Times New Roman" w:cs="Times New Roman"/>
          <w:b/>
          <w:bCs/>
          <w:color w:val="474747"/>
          <w:sz w:val="28"/>
          <w:szCs w:val="28"/>
          <w:highlight w:val="yellow"/>
          <w:lang w:eastAsia="es-PE"/>
        </w:rPr>
        <w:t> social</w:t>
      </w:r>
      <w:r w:rsidRPr="00810CB3">
        <w:rPr>
          <w:rFonts w:ascii="Times New Roman" w:eastAsia="Times New Roman" w:hAnsi="Times New Roman" w:cs="Times New Roman"/>
          <w:color w:val="333333"/>
          <w:sz w:val="28"/>
          <w:szCs w:val="28"/>
          <w:highlight w:val="yellow"/>
          <w:lang w:eastAsia="es-PE"/>
        </w:rPr>
        <w:t> (creando inconmensurable pobreza) y otra</w:t>
      </w:r>
      <w:r w:rsidRPr="00810CB3">
        <w:rPr>
          <w:rFonts w:ascii="Times New Roman" w:eastAsia="Times New Roman" w:hAnsi="Times New Roman" w:cs="Times New Roman"/>
          <w:b/>
          <w:bCs/>
          <w:color w:val="474747"/>
          <w:sz w:val="28"/>
          <w:szCs w:val="28"/>
          <w:highlight w:val="yellow"/>
          <w:lang w:eastAsia="es-PE"/>
        </w:rPr>
        <w:t> ecológica</w:t>
      </w:r>
      <w:r w:rsidRPr="00810CB3">
        <w:rPr>
          <w:rFonts w:ascii="Times New Roman" w:eastAsia="Times New Roman" w:hAnsi="Times New Roman" w:cs="Times New Roman"/>
          <w:color w:val="333333"/>
          <w:sz w:val="28"/>
          <w:szCs w:val="28"/>
          <w:highlight w:val="yellow"/>
          <w:lang w:eastAsia="es-PE"/>
        </w:rPr>
        <w:t> (devastando  ecosistemas</w:t>
      </w:r>
      <w:r w:rsidRPr="00854BF5">
        <w:rPr>
          <w:rFonts w:ascii="Times New Roman" w:eastAsia="Times New Roman" w:hAnsi="Times New Roman" w:cs="Times New Roman"/>
          <w:color w:val="333333"/>
          <w:sz w:val="28"/>
          <w:szCs w:val="28"/>
          <w:lang w:eastAsia="es-PE"/>
        </w:rPr>
        <w:t xml:space="preserve">), </w:t>
      </w:r>
      <w:r w:rsidRPr="00810CB3">
        <w:rPr>
          <w:rFonts w:ascii="Times New Roman" w:eastAsia="Times New Roman" w:hAnsi="Times New Roman" w:cs="Times New Roman"/>
          <w:color w:val="333333"/>
          <w:sz w:val="28"/>
          <w:szCs w:val="28"/>
          <w:highlight w:val="yellow"/>
          <w:lang w:eastAsia="es-PE"/>
        </w:rPr>
        <w:t>no hay sol</w:t>
      </w:r>
      <w:r w:rsidRPr="00854BF5">
        <w:rPr>
          <w:rFonts w:ascii="Times New Roman" w:eastAsia="Times New Roman" w:hAnsi="Times New Roman" w:cs="Times New Roman"/>
          <w:color w:val="333333"/>
          <w:sz w:val="28"/>
          <w:szCs w:val="28"/>
          <w:lang w:eastAsia="es-PE"/>
        </w:rPr>
        <w:t>ución para la crisis actual. Se atribuye a Einstein la frase: «el pensamiento que creó la crisis no puede ser el mismo que nos saque de ella; tenemos que cambiar».</w:t>
      </w:r>
    </w:p>
    <w:p w14:paraId="28A9F003"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Como las prometedoras narrativas del pasado sobre el </w:t>
      </w:r>
      <w:r w:rsidRPr="00854BF5">
        <w:rPr>
          <w:rFonts w:ascii="Times New Roman" w:eastAsia="Times New Roman" w:hAnsi="Times New Roman" w:cs="Times New Roman"/>
          <w:b/>
          <w:bCs/>
          <w:color w:val="474747"/>
          <w:sz w:val="28"/>
          <w:szCs w:val="28"/>
          <w:lang w:eastAsia="es-PE"/>
        </w:rPr>
        <w:t>futuro</w:t>
      </w:r>
      <w:r w:rsidRPr="00854BF5">
        <w:rPr>
          <w:rFonts w:ascii="Times New Roman" w:eastAsia="Times New Roman" w:hAnsi="Times New Roman" w:cs="Times New Roman"/>
          <w:color w:val="333333"/>
          <w:sz w:val="28"/>
          <w:szCs w:val="28"/>
          <w:lang w:eastAsia="es-PE"/>
        </w:rPr>
        <w:t xml:space="preserve"> de la humanidad se han frustrado, </w:t>
      </w:r>
      <w:r w:rsidRPr="00810CB3">
        <w:rPr>
          <w:rFonts w:ascii="Times New Roman" w:eastAsia="Times New Roman" w:hAnsi="Times New Roman" w:cs="Times New Roman"/>
          <w:color w:val="333333"/>
          <w:sz w:val="28"/>
          <w:szCs w:val="28"/>
          <w:highlight w:val="yellow"/>
          <w:lang w:eastAsia="es-PE"/>
        </w:rPr>
        <w:t>no pueden ofrecernos rumbos nuevos, excepto tal vez el </w:t>
      </w:r>
      <w:r w:rsidRPr="00810CB3">
        <w:rPr>
          <w:rFonts w:ascii="Times New Roman" w:eastAsia="Times New Roman" w:hAnsi="Times New Roman" w:cs="Times New Roman"/>
          <w:i/>
          <w:iCs/>
          <w:color w:val="474747"/>
          <w:sz w:val="28"/>
          <w:szCs w:val="28"/>
          <w:highlight w:val="yellow"/>
          <w:lang w:eastAsia="es-PE"/>
        </w:rPr>
        <w:t>ecosocialismo</w:t>
      </w:r>
      <w:r w:rsidR="00810CB3" w:rsidRPr="00810CB3">
        <w:rPr>
          <w:rFonts w:ascii="Times New Roman" w:eastAsia="Times New Roman" w:hAnsi="Times New Roman" w:cs="Times New Roman"/>
          <w:i/>
          <w:iCs/>
          <w:color w:val="474747"/>
          <w:sz w:val="28"/>
          <w:szCs w:val="28"/>
          <w:highlight w:val="yellow"/>
          <w:lang w:eastAsia="es-PE"/>
        </w:rPr>
        <w:t xml:space="preserve"> </w:t>
      </w:r>
      <w:r w:rsidRPr="00810CB3">
        <w:rPr>
          <w:rFonts w:ascii="Times New Roman" w:eastAsia="Times New Roman" w:hAnsi="Times New Roman" w:cs="Times New Roman"/>
          <w:i/>
          <w:iCs/>
          <w:color w:val="474747"/>
          <w:sz w:val="28"/>
          <w:szCs w:val="28"/>
          <w:highlight w:val="yellow"/>
          <w:lang w:eastAsia="es-PE"/>
        </w:rPr>
        <w:t>planetario</w:t>
      </w:r>
      <w:r w:rsidR="00810CB3">
        <w:rPr>
          <w:rFonts w:ascii="Times New Roman" w:eastAsia="Times New Roman" w:hAnsi="Times New Roman" w:cs="Times New Roman"/>
          <w:i/>
          <w:iCs/>
          <w:color w:val="474747"/>
          <w:sz w:val="28"/>
          <w:szCs w:val="28"/>
          <w:lang w:eastAsia="es-PE"/>
        </w:rPr>
        <w:t xml:space="preserve"> </w:t>
      </w:r>
      <w:r w:rsidRPr="00854BF5">
        <w:rPr>
          <w:rFonts w:ascii="Times New Roman" w:eastAsia="Times New Roman" w:hAnsi="Times New Roman" w:cs="Times New Roman"/>
          <w:color w:val="333333"/>
          <w:sz w:val="28"/>
          <w:szCs w:val="28"/>
          <w:lang w:eastAsia="es-PE"/>
        </w:rPr>
        <w:t>que no tiene nada que ver con el socialismo un día existente y fallido. </w:t>
      </w:r>
      <w:r w:rsidRPr="00854BF5">
        <w:rPr>
          <w:rFonts w:ascii="Times New Roman" w:eastAsia="Times New Roman" w:hAnsi="Times New Roman" w:cs="Times New Roman"/>
          <w:b/>
          <w:bCs/>
          <w:color w:val="474747"/>
          <w:sz w:val="28"/>
          <w:szCs w:val="28"/>
          <w:lang w:eastAsia="es-PE"/>
        </w:rPr>
        <w:t>O volver al modo de vida de los pueblos originarios</w:t>
      </w:r>
      <w:r w:rsidRPr="00854BF5">
        <w:rPr>
          <w:rFonts w:ascii="Times New Roman" w:eastAsia="Times New Roman" w:hAnsi="Times New Roman" w:cs="Times New Roman"/>
          <w:color w:val="333333"/>
          <w:sz w:val="28"/>
          <w:szCs w:val="28"/>
          <w:lang w:eastAsia="es-PE"/>
        </w:rPr>
        <w:t>, cuyo saber ancestral o el </w:t>
      </w:r>
      <w:r w:rsidRPr="00854BF5">
        <w:rPr>
          <w:rFonts w:ascii="Times New Roman" w:eastAsia="Times New Roman" w:hAnsi="Times New Roman" w:cs="Times New Roman"/>
          <w:i/>
          <w:iCs/>
          <w:color w:val="474747"/>
          <w:sz w:val="28"/>
          <w:szCs w:val="28"/>
          <w:lang w:eastAsia="es-PE"/>
        </w:rPr>
        <w:t>bien vivir y </w:t>
      </w:r>
      <w:r w:rsidRPr="00854BF5">
        <w:rPr>
          <w:rFonts w:ascii="Times New Roman" w:eastAsia="Times New Roman" w:hAnsi="Times New Roman" w:cs="Times New Roman"/>
          <w:color w:val="333333"/>
          <w:sz w:val="28"/>
          <w:szCs w:val="28"/>
          <w:lang w:eastAsia="es-PE"/>
        </w:rPr>
        <w:t xml:space="preserve">convivir de los </w:t>
      </w:r>
      <w:r w:rsidRPr="00854BF5">
        <w:rPr>
          <w:rFonts w:ascii="Times New Roman" w:eastAsia="Times New Roman" w:hAnsi="Times New Roman" w:cs="Times New Roman"/>
          <w:color w:val="333333"/>
          <w:sz w:val="28"/>
          <w:szCs w:val="28"/>
          <w:lang w:eastAsia="es-PE"/>
        </w:rPr>
        <w:lastRenderedPageBreak/>
        <w:t>andinos todavía podrían garantizarnos un futuro en este planeta. Pero me parece que estamos tan enredados dentro de nuestra burbuja sistémica que esta propuesta, por sugestiva que sea, se hace globalmente impracticable.</w:t>
      </w:r>
    </w:p>
    <w:p w14:paraId="1A697091"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10CB3">
        <w:rPr>
          <w:rFonts w:ascii="Times New Roman" w:eastAsia="Times New Roman" w:hAnsi="Times New Roman" w:cs="Times New Roman"/>
          <w:color w:val="333333"/>
          <w:sz w:val="28"/>
          <w:szCs w:val="28"/>
          <w:highlight w:val="yellow"/>
          <w:lang w:eastAsia="es-PE"/>
        </w:rPr>
        <w:t>Cuando llegamos al fin de los caminos viables y </w:t>
      </w:r>
      <w:r w:rsidRPr="00810CB3">
        <w:rPr>
          <w:rFonts w:ascii="Times New Roman" w:eastAsia="Times New Roman" w:hAnsi="Times New Roman" w:cs="Times New Roman"/>
          <w:b/>
          <w:bCs/>
          <w:color w:val="474747"/>
          <w:sz w:val="28"/>
          <w:szCs w:val="28"/>
          <w:highlight w:val="yellow"/>
          <w:lang w:eastAsia="es-PE"/>
        </w:rPr>
        <w:t>solo tenemos el horizonte a la vista</w:t>
      </w:r>
      <w:r w:rsidRPr="00810CB3">
        <w:rPr>
          <w:rFonts w:ascii="Times New Roman" w:eastAsia="Times New Roman" w:hAnsi="Times New Roman" w:cs="Times New Roman"/>
          <w:color w:val="333333"/>
          <w:sz w:val="28"/>
          <w:szCs w:val="28"/>
          <w:highlight w:val="yellow"/>
          <w:lang w:eastAsia="es-PE"/>
        </w:rPr>
        <w:t>, me parece que no nos queda más que optar por nosotros mismos y desentrañar virtualidades no ensayadas todavía</w:t>
      </w:r>
      <w:r w:rsidRPr="007E22F1">
        <w:rPr>
          <w:rFonts w:ascii="Times New Roman" w:eastAsia="Times New Roman" w:hAnsi="Times New Roman" w:cs="Times New Roman"/>
          <w:color w:val="333333"/>
          <w:sz w:val="28"/>
          <w:szCs w:val="28"/>
          <w:highlight w:val="yellow"/>
          <w:lang w:eastAsia="es-PE"/>
        </w:rPr>
        <w:t>. Somos por naturaleza un proyecto infinito y un nudo de relaciones en todas las direcciones.</w:t>
      </w:r>
      <w:r w:rsidRPr="00854BF5">
        <w:rPr>
          <w:rFonts w:ascii="Times New Roman" w:eastAsia="Times New Roman" w:hAnsi="Times New Roman" w:cs="Times New Roman"/>
          <w:color w:val="333333"/>
          <w:sz w:val="28"/>
          <w:szCs w:val="28"/>
          <w:lang w:eastAsia="es-PE"/>
        </w:rPr>
        <w:t xml:space="preserve"> Debemos sumergirnos dentro de nosotros mismos y mojar nuestras raíces en la fuente </w:t>
      </w:r>
      <w:proofErr w:type="spellStart"/>
      <w:r w:rsidRPr="00854BF5">
        <w:rPr>
          <w:rFonts w:ascii="Times New Roman" w:eastAsia="Times New Roman" w:hAnsi="Times New Roman" w:cs="Times New Roman"/>
          <w:color w:val="333333"/>
          <w:sz w:val="28"/>
          <w:szCs w:val="28"/>
          <w:lang w:eastAsia="es-PE"/>
        </w:rPr>
        <w:t>originante</w:t>
      </w:r>
      <w:proofErr w:type="spellEnd"/>
      <w:r w:rsidRPr="00854BF5">
        <w:rPr>
          <w:rFonts w:ascii="Times New Roman" w:eastAsia="Times New Roman" w:hAnsi="Times New Roman" w:cs="Times New Roman"/>
          <w:color w:val="333333"/>
          <w:sz w:val="28"/>
          <w:szCs w:val="28"/>
          <w:lang w:eastAsia="es-PE"/>
        </w:rPr>
        <w:t xml:space="preserve"> que brota siempre en nosotros en forma de inquebrantable esperanza, de grandes sueños, de mitos viables y de proyectos innovadores de otro rumbo por delante.</w:t>
      </w:r>
    </w:p>
    <w:p w14:paraId="5A103D78"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7E22F1">
        <w:rPr>
          <w:rFonts w:ascii="Times New Roman" w:eastAsia="Times New Roman" w:hAnsi="Times New Roman" w:cs="Times New Roman"/>
          <w:color w:val="333333"/>
          <w:sz w:val="28"/>
          <w:szCs w:val="28"/>
          <w:highlight w:val="yellow"/>
          <w:lang w:eastAsia="es-PE"/>
        </w:rPr>
        <w:t>Al tomar al </w:t>
      </w:r>
      <w:r w:rsidRPr="007E22F1">
        <w:rPr>
          <w:rFonts w:ascii="Times New Roman" w:eastAsia="Times New Roman" w:hAnsi="Times New Roman" w:cs="Times New Roman"/>
          <w:b/>
          <w:bCs/>
          <w:color w:val="474747"/>
          <w:sz w:val="28"/>
          <w:szCs w:val="28"/>
          <w:highlight w:val="yellow"/>
          <w:lang w:eastAsia="es-PE"/>
        </w:rPr>
        <w:t>ser humano como referencia estruct</w:t>
      </w:r>
      <w:r w:rsidRPr="00854BF5">
        <w:rPr>
          <w:rFonts w:ascii="Times New Roman" w:eastAsia="Times New Roman" w:hAnsi="Times New Roman" w:cs="Times New Roman"/>
          <w:b/>
          <w:bCs/>
          <w:color w:val="474747"/>
          <w:sz w:val="28"/>
          <w:szCs w:val="28"/>
          <w:lang w:eastAsia="es-PE"/>
        </w:rPr>
        <w:t>uradora</w:t>
      </w:r>
      <w:r w:rsidRPr="00854BF5">
        <w:rPr>
          <w:rFonts w:ascii="Times New Roman" w:eastAsia="Times New Roman" w:hAnsi="Times New Roman" w:cs="Times New Roman"/>
          <w:color w:val="333333"/>
          <w:sz w:val="28"/>
          <w:szCs w:val="28"/>
          <w:lang w:eastAsia="es-PE"/>
        </w:rPr>
        <w:t xml:space="preserve"> no pienso en la antropología de los antropólogos y antropólogas o en otras ramas del saber sobre lo humano, siempre enriquecedoras. Pienso en el ser humano en su radicalidad insondable que ronda la zona del </w:t>
      </w:r>
      <w:r w:rsidRPr="007E22F1">
        <w:rPr>
          <w:rFonts w:ascii="Times New Roman" w:eastAsia="Times New Roman" w:hAnsi="Times New Roman" w:cs="Times New Roman"/>
          <w:color w:val="333333"/>
          <w:sz w:val="28"/>
          <w:szCs w:val="28"/>
          <w:highlight w:val="yellow"/>
          <w:lang w:eastAsia="es-PE"/>
        </w:rPr>
        <w:t>misterio</w:t>
      </w:r>
      <w:r w:rsidRPr="00854BF5">
        <w:rPr>
          <w:rFonts w:ascii="Times New Roman" w:eastAsia="Times New Roman" w:hAnsi="Times New Roman" w:cs="Times New Roman"/>
          <w:color w:val="333333"/>
          <w:sz w:val="28"/>
          <w:szCs w:val="28"/>
          <w:lang w:eastAsia="es-PE"/>
        </w:rPr>
        <w:t>, que cuanto más nos acercamos de él más distante y profundo se presenta. Y sigue siendo misterio en cada conocimiento. Fue la percepción que san Agustín hizo de sí mismo: </w:t>
      </w:r>
      <w:proofErr w:type="spellStart"/>
      <w:r w:rsidRPr="00854BF5">
        <w:rPr>
          <w:rFonts w:ascii="Times New Roman" w:eastAsia="Times New Roman" w:hAnsi="Times New Roman" w:cs="Times New Roman"/>
          <w:i/>
          <w:iCs/>
          <w:color w:val="474747"/>
          <w:sz w:val="28"/>
          <w:szCs w:val="28"/>
          <w:lang w:eastAsia="es-PE"/>
        </w:rPr>
        <w:t>factus</w:t>
      </w:r>
      <w:proofErr w:type="spellEnd"/>
      <w:r w:rsidRPr="00854BF5">
        <w:rPr>
          <w:rFonts w:ascii="Times New Roman" w:eastAsia="Times New Roman" w:hAnsi="Times New Roman" w:cs="Times New Roman"/>
          <w:i/>
          <w:iCs/>
          <w:color w:val="474747"/>
          <w:sz w:val="28"/>
          <w:szCs w:val="28"/>
          <w:lang w:eastAsia="es-PE"/>
        </w:rPr>
        <w:t xml:space="preserve"> sum </w:t>
      </w:r>
      <w:proofErr w:type="spellStart"/>
      <w:r w:rsidRPr="00854BF5">
        <w:rPr>
          <w:rFonts w:ascii="Times New Roman" w:eastAsia="Times New Roman" w:hAnsi="Times New Roman" w:cs="Times New Roman"/>
          <w:i/>
          <w:iCs/>
          <w:color w:val="474747"/>
          <w:sz w:val="28"/>
          <w:szCs w:val="28"/>
          <w:lang w:eastAsia="es-PE"/>
        </w:rPr>
        <w:t>mysterium</w:t>
      </w:r>
      <w:proofErr w:type="spellEnd"/>
      <w:r w:rsidRPr="00854BF5">
        <w:rPr>
          <w:rFonts w:ascii="Times New Roman" w:eastAsia="Times New Roman" w:hAnsi="Times New Roman" w:cs="Times New Roman"/>
          <w:i/>
          <w:iCs/>
          <w:color w:val="474747"/>
          <w:sz w:val="28"/>
          <w:szCs w:val="28"/>
          <w:lang w:eastAsia="es-PE"/>
        </w:rPr>
        <w:t xml:space="preserve"> </w:t>
      </w:r>
      <w:proofErr w:type="spellStart"/>
      <w:r w:rsidRPr="00854BF5">
        <w:rPr>
          <w:rFonts w:ascii="Times New Roman" w:eastAsia="Times New Roman" w:hAnsi="Times New Roman" w:cs="Times New Roman"/>
          <w:i/>
          <w:iCs/>
          <w:color w:val="474747"/>
          <w:sz w:val="28"/>
          <w:szCs w:val="28"/>
          <w:lang w:eastAsia="es-PE"/>
        </w:rPr>
        <w:t>mihi</w:t>
      </w:r>
      <w:proofErr w:type="spellEnd"/>
      <w:r w:rsidRPr="00854BF5">
        <w:rPr>
          <w:rFonts w:ascii="Times New Roman" w:eastAsia="Times New Roman" w:hAnsi="Times New Roman" w:cs="Times New Roman"/>
          <w:color w:val="333333"/>
          <w:sz w:val="28"/>
          <w:szCs w:val="28"/>
          <w:lang w:eastAsia="es-PE"/>
        </w:rPr>
        <w:t>: “me he vuelto un misterio para mí mismo”. Ese misterio es </w:t>
      </w:r>
      <w:r w:rsidRPr="00854BF5">
        <w:rPr>
          <w:rFonts w:ascii="Times New Roman" w:eastAsia="Times New Roman" w:hAnsi="Times New Roman" w:cs="Times New Roman"/>
          <w:b/>
          <w:bCs/>
          <w:color w:val="474747"/>
          <w:sz w:val="28"/>
          <w:szCs w:val="28"/>
          <w:lang w:eastAsia="es-PE"/>
        </w:rPr>
        <w:t>expresión de un misterio mayor que es el propio universo</w:t>
      </w:r>
      <w:r w:rsidRPr="00854BF5">
        <w:rPr>
          <w:rFonts w:ascii="Times New Roman" w:eastAsia="Times New Roman" w:hAnsi="Times New Roman" w:cs="Times New Roman"/>
          <w:color w:val="333333"/>
          <w:sz w:val="28"/>
          <w:szCs w:val="28"/>
          <w:lang w:eastAsia="es-PE"/>
        </w:rPr>
        <w:t> todavía en génesis y expansión. Por tanto, el ser humano-misterio nunca está desconectado de ese proceso del cual forma parte, </w:t>
      </w:r>
      <w:r w:rsidRPr="00854BF5">
        <w:rPr>
          <w:rFonts w:ascii="Times New Roman" w:eastAsia="Times New Roman" w:hAnsi="Times New Roman" w:cs="Times New Roman"/>
          <w:b/>
          <w:bCs/>
          <w:color w:val="474747"/>
          <w:sz w:val="28"/>
          <w:szCs w:val="28"/>
          <w:lang w:eastAsia="es-PE"/>
        </w:rPr>
        <w:t>lo que supera una visión meramente individualista</w:t>
      </w:r>
      <w:r w:rsidRPr="00854BF5">
        <w:rPr>
          <w:rFonts w:ascii="Times New Roman" w:eastAsia="Times New Roman" w:hAnsi="Times New Roman" w:cs="Times New Roman"/>
          <w:color w:val="333333"/>
          <w:sz w:val="28"/>
          <w:szCs w:val="28"/>
          <w:lang w:eastAsia="es-PE"/>
        </w:rPr>
        <w:t> del ser humano. Es importante no olvidar nunca que es un ser de relaciones ilimitadas, hasta con el Infinito. Enumeremos algunos datos que pertenecen  a nuestra esencia, a partir de los cuales se nos concede elaborar nuevas visiones de futuro.</w:t>
      </w:r>
    </w:p>
    <w:p w14:paraId="3C1319C8"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7E22F1">
        <w:rPr>
          <w:rFonts w:ascii="Times New Roman" w:eastAsia="Times New Roman" w:hAnsi="Times New Roman" w:cs="Times New Roman"/>
          <w:color w:val="333333"/>
          <w:sz w:val="28"/>
          <w:szCs w:val="28"/>
          <w:highlight w:val="yellow"/>
          <w:lang w:eastAsia="es-PE"/>
        </w:rPr>
        <w:t>Ante todo es importante</w:t>
      </w:r>
      <w:r w:rsidRPr="007E22F1">
        <w:rPr>
          <w:rFonts w:ascii="Times New Roman" w:eastAsia="Times New Roman" w:hAnsi="Times New Roman" w:cs="Times New Roman"/>
          <w:b/>
          <w:bCs/>
          <w:color w:val="474747"/>
          <w:sz w:val="28"/>
          <w:szCs w:val="28"/>
          <w:highlight w:val="yellow"/>
          <w:lang w:eastAsia="es-PE"/>
        </w:rPr>
        <w:t> entender al </w:t>
      </w:r>
      <w:r w:rsidRPr="007E22F1">
        <w:rPr>
          <w:rFonts w:ascii="Times New Roman" w:eastAsia="Times New Roman" w:hAnsi="Times New Roman" w:cs="Times New Roman"/>
          <w:i/>
          <w:iCs/>
          <w:color w:val="474747"/>
          <w:sz w:val="28"/>
          <w:szCs w:val="28"/>
          <w:highlight w:val="yellow"/>
          <w:lang w:eastAsia="es-PE"/>
        </w:rPr>
        <w:t>ser humano como Tierra</w:t>
      </w:r>
      <w:r w:rsidRPr="00854BF5">
        <w:rPr>
          <w:rFonts w:ascii="Times New Roman" w:eastAsia="Times New Roman" w:hAnsi="Times New Roman" w:cs="Times New Roman"/>
          <w:color w:val="333333"/>
          <w:sz w:val="28"/>
          <w:szCs w:val="28"/>
          <w:lang w:eastAsia="es-PE"/>
        </w:rPr>
        <w:t xml:space="preserve"> que en un momento de su complejidad comenzó a sentir, a pensar, a amar, cuidar y venerar. Y he aquí que irrumpe en el proceso </w:t>
      </w:r>
      <w:proofErr w:type="spellStart"/>
      <w:r w:rsidRPr="00854BF5">
        <w:rPr>
          <w:rFonts w:ascii="Times New Roman" w:eastAsia="Times New Roman" w:hAnsi="Times New Roman" w:cs="Times New Roman"/>
          <w:color w:val="333333"/>
          <w:sz w:val="28"/>
          <w:szCs w:val="28"/>
          <w:lang w:eastAsia="es-PE"/>
        </w:rPr>
        <w:t>cosmogénico</w:t>
      </w:r>
      <w:proofErr w:type="spellEnd"/>
      <w:r w:rsidRPr="00854BF5">
        <w:rPr>
          <w:rFonts w:ascii="Times New Roman" w:eastAsia="Times New Roman" w:hAnsi="Times New Roman" w:cs="Times New Roman"/>
          <w:color w:val="333333"/>
          <w:sz w:val="28"/>
          <w:szCs w:val="28"/>
          <w:lang w:eastAsia="es-PE"/>
        </w:rPr>
        <w:t xml:space="preserve"> el ser humano, hombre y mujer. No sin razón es llamado </w:t>
      </w:r>
      <w:r w:rsidRPr="00332AD4">
        <w:rPr>
          <w:rFonts w:ascii="Times New Roman" w:eastAsia="Times New Roman" w:hAnsi="Times New Roman" w:cs="Times New Roman"/>
          <w:i/>
          <w:iCs/>
          <w:color w:val="474747"/>
          <w:sz w:val="28"/>
          <w:szCs w:val="28"/>
          <w:highlight w:val="yellow"/>
          <w:lang w:eastAsia="es-PE"/>
        </w:rPr>
        <w:t>homo</w:t>
      </w:r>
      <w:r w:rsidRPr="00332AD4">
        <w:rPr>
          <w:rFonts w:ascii="Times New Roman" w:eastAsia="Times New Roman" w:hAnsi="Times New Roman" w:cs="Times New Roman"/>
          <w:color w:val="333333"/>
          <w:sz w:val="28"/>
          <w:szCs w:val="28"/>
          <w:highlight w:val="yellow"/>
          <w:lang w:eastAsia="es-PE"/>
        </w:rPr>
        <w:t> o </w:t>
      </w:r>
      <w:r w:rsidRPr="00332AD4">
        <w:rPr>
          <w:rFonts w:ascii="Times New Roman" w:eastAsia="Times New Roman" w:hAnsi="Times New Roman" w:cs="Times New Roman"/>
          <w:i/>
          <w:iCs/>
          <w:color w:val="474747"/>
          <w:sz w:val="28"/>
          <w:szCs w:val="28"/>
          <w:highlight w:val="yellow"/>
          <w:lang w:eastAsia="es-PE"/>
        </w:rPr>
        <w:t>Adam</w:t>
      </w:r>
      <w:r w:rsidRPr="00332AD4">
        <w:rPr>
          <w:rFonts w:ascii="Times New Roman" w:eastAsia="Times New Roman" w:hAnsi="Times New Roman" w:cs="Times New Roman"/>
          <w:color w:val="333333"/>
          <w:sz w:val="28"/>
          <w:szCs w:val="28"/>
          <w:highlight w:val="yellow"/>
          <w:lang w:eastAsia="es-PE"/>
        </w:rPr>
        <w:t>, ambos significando “hecho de tierra, o tierra fértil y arable”.</w:t>
      </w:r>
    </w:p>
    <w:p w14:paraId="43D0EACB"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332AD4">
        <w:rPr>
          <w:rFonts w:ascii="Times New Roman" w:eastAsia="Times New Roman" w:hAnsi="Times New Roman" w:cs="Times New Roman"/>
          <w:color w:val="333333"/>
          <w:sz w:val="28"/>
          <w:szCs w:val="28"/>
          <w:lang w:eastAsia="es-PE"/>
        </w:rPr>
        <w:t>En el ser humano es central el</w:t>
      </w:r>
      <w:r w:rsidR="00332AD4" w:rsidRPr="00332AD4">
        <w:rPr>
          <w:rFonts w:ascii="Times New Roman" w:eastAsia="Times New Roman" w:hAnsi="Times New Roman" w:cs="Times New Roman"/>
          <w:color w:val="333333"/>
          <w:sz w:val="28"/>
          <w:szCs w:val="28"/>
          <w:lang w:eastAsia="es-PE"/>
        </w:rPr>
        <w:t xml:space="preserve"> </w:t>
      </w:r>
      <w:r w:rsidRPr="00332AD4">
        <w:rPr>
          <w:rFonts w:ascii="Times New Roman" w:eastAsia="Times New Roman" w:hAnsi="Times New Roman" w:cs="Times New Roman"/>
          <w:i/>
          <w:iCs/>
          <w:color w:val="474747"/>
          <w:sz w:val="28"/>
          <w:szCs w:val="28"/>
          <w:lang w:eastAsia="es-PE"/>
        </w:rPr>
        <w:t>amo</w:t>
      </w:r>
      <w:r w:rsidRPr="00332AD4">
        <w:rPr>
          <w:rFonts w:ascii="Times New Roman" w:eastAsia="Times New Roman" w:hAnsi="Times New Roman" w:cs="Times New Roman"/>
          <w:i/>
          <w:iCs/>
          <w:color w:val="474747"/>
          <w:sz w:val="28"/>
          <w:szCs w:val="28"/>
          <w:highlight w:val="yellow"/>
          <w:lang w:eastAsia="es-PE"/>
        </w:rPr>
        <w:t>r</w:t>
      </w:r>
      <w:r w:rsidR="00332AD4">
        <w:rPr>
          <w:rFonts w:ascii="Times New Roman" w:eastAsia="Times New Roman" w:hAnsi="Times New Roman" w:cs="Times New Roman"/>
          <w:i/>
          <w:iCs/>
          <w:color w:val="474747"/>
          <w:sz w:val="28"/>
          <w:szCs w:val="28"/>
          <w:lang w:eastAsia="es-PE"/>
        </w:rPr>
        <w:t xml:space="preserve"> </w:t>
      </w:r>
      <w:r w:rsidRPr="00854BF5">
        <w:rPr>
          <w:rFonts w:ascii="Times New Roman" w:eastAsia="Times New Roman" w:hAnsi="Times New Roman" w:cs="Times New Roman"/>
          <w:color w:val="333333"/>
          <w:sz w:val="28"/>
          <w:szCs w:val="28"/>
          <w:lang w:eastAsia="es-PE"/>
        </w:rPr>
        <w:t>cuya base biológica mostraron F.</w:t>
      </w:r>
      <w:r w:rsidR="00332AD4">
        <w:rPr>
          <w:rFonts w:ascii="Times New Roman" w:eastAsia="Times New Roman" w:hAnsi="Times New Roman" w:cs="Times New Roman"/>
          <w:color w:val="333333"/>
          <w:sz w:val="28"/>
          <w:szCs w:val="28"/>
          <w:lang w:eastAsia="es-PE"/>
        </w:rPr>
        <w:t xml:space="preserve"> </w:t>
      </w:r>
      <w:r w:rsidRPr="00854BF5">
        <w:rPr>
          <w:rFonts w:ascii="Times New Roman" w:eastAsia="Times New Roman" w:hAnsi="Times New Roman" w:cs="Times New Roman"/>
          <w:color w:val="333333"/>
          <w:sz w:val="28"/>
          <w:szCs w:val="28"/>
          <w:lang w:eastAsia="es-PE"/>
        </w:rPr>
        <w:t xml:space="preserve">Maturana y </w:t>
      </w:r>
      <w:proofErr w:type="spellStart"/>
      <w:r w:rsidRPr="00854BF5">
        <w:rPr>
          <w:rFonts w:ascii="Times New Roman" w:eastAsia="Times New Roman" w:hAnsi="Times New Roman" w:cs="Times New Roman"/>
          <w:color w:val="333333"/>
          <w:sz w:val="28"/>
          <w:szCs w:val="28"/>
          <w:lang w:eastAsia="es-PE"/>
        </w:rPr>
        <w:t>J.Watson</w:t>
      </w:r>
      <w:proofErr w:type="spellEnd"/>
      <w:r w:rsidRPr="00854BF5">
        <w:rPr>
          <w:rFonts w:ascii="Times New Roman" w:eastAsia="Times New Roman" w:hAnsi="Times New Roman" w:cs="Times New Roman"/>
          <w:color w:val="333333"/>
          <w:sz w:val="28"/>
          <w:szCs w:val="28"/>
          <w:lang w:eastAsia="es-PE"/>
        </w:rPr>
        <w:t>. Dice Watson en su famoso ADN</w:t>
      </w:r>
      <w:r w:rsidRPr="00854BF5">
        <w:rPr>
          <w:rFonts w:ascii="Times New Roman" w:eastAsia="Times New Roman" w:hAnsi="Times New Roman" w:cs="Times New Roman"/>
          <w:i/>
          <w:iCs/>
          <w:color w:val="474747"/>
          <w:sz w:val="28"/>
          <w:szCs w:val="28"/>
          <w:lang w:eastAsia="es-PE"/>
        </w:rPr>
        <w:t>:</w:t>
      </w:r>
      <w:r w:rsidR="00332AD4">
        <w:rPr>
          <w:rFonts w:ascii="Times New Roman" w:eastAsia="Times New Roman" w:hAnsi="Times New Roman" w:cs="Times New Roman"/>
          <w:i/>
          <w:iCs/>
          <w:color w:val="474747"/>
          <w:sz w:val="28"/>
          <w:szCs w:val="28"/>
          <w:lang w:eastAsia="es-PE"/>
        </w:rPr>
        <w:t xml:space="preserve"> </w:t>
      </w:r>
      <w:r w:rsidRPr="00854BF5">
        <w:rPr>
          <w:rFonts w:ascii="Times New Roman" w:eastAsia="Times New Roman" w:hAnsi="Times New Roman" w:cs="Times New Roman"/>
          <w:i/>
          <w:iCs/>
          <w:color w:val="474747"/>
          <w:sz w:val="28"/>
          <w:szCs w:val="28"/>
          <w:lang w:eastAsia="es-PE"/>
        </w:rPr>
        <w:t>el secreto de la vida </w:t>
      </w:r>
      <w:r w:rsidRPr="00854BF5">
        <w:rPr>
          <w:rFonts w:ascii="Times New Roman" w:eastAsia="Times New Roman" w:hAnsi="Times New Roman" w:cs="Times New Roman"/>
          <w:color w:val="333333"/>
          <w:sz w:val="28"/>
          <w:szCs w:val="28"/>
          <w:lang w:eastAsia="es-PE"/>
        </w:rPr>
        <w:t>(2005)</w:t>
      </w:r>
      <w:r w:rsidRPr="00854BF5">
        <w:rPr>
          <w:rFonts w:ascii="Times New Roman" w:eastAsia="Times New Roman" w:hAnsi="Times New Roman" w:cs="Times New Roman"/>
          <w:i/>
          <w:iCs/>
          <w:color w:val="474747"/>
          <w:sz w:val="28"/>
          <w:szCs w:val="28"/>
          <w:lang w:eastAsia="es-PE"/>
        </w:rPr>
        <w:t xml:space="preserve">: </w:t>
      </w:r>
      <w:r w:rsidRPr="00332AD4">
        <w:rPr>
          <w:rFonts w:ascii="Times New Roman" w:eastAsia="Times New Roman" w:hAnsi="Times New Roman" w:cs="Times New Roman"/>
          <w:i/>
          <w:iCs/>
          <w:color w:val="474747"/>
          <w:sz w:val="28"/>
          <w:szCs w:val="28"/>
          <w:highlight w:val="yellow"/>
          <w:lang w:eastAsia="es-PE"/>
        </w:rPr>
        <w:t>«</w:t>
      </w:r>
      <w:r w:rsidRPr="00332AD4">
        <w:rPr>
          <w:rFonts w:ascii="Times New Roman" w:eastAsia="Times New Roman" w:hAnsi="Times New Roman" w:cs="Times New Roman"/>
          <w:color w:val="333333"/>
          <w:sz w:val="28"/>
          <w:szCs w:val="28"/>
          <w:highlight w:val="yellow"/>
          <w:lang w:eastAsia="es-PE"/>
        </w:rPr>
        <w:t>el amor nos hace tener cuidado del otro; él hizo posible nuestra supervivencia y éxito en este planeta</w:t>
      </w:r>
      <w:r w:rsidRPr="00854BF5">
        <w:rPr>
          <w:rFonts w:ascii="Times New Roman" w:eastAsia="Times New Roman" w:hAnsi="Times New Roman" w:cs="Times New Roman"/>
          <w:color w:val="333333"/>
          <w:sz w:val="28"/>
          <w:szCs w:val="28"/>
          <w:lang w:eastAsia="es-PE"/>
        </w:rPr>
        <w:t>; ese impulso, creo, salvaguardará nuestro futuro; estoy seguro de que el amor está inscrito en nuestro ADN» (p.414). No habrá ninguna transformación o revolución humana que no vengan imbuidas de amor.</w:t>
      </w:r>
    </w:p>
    <w:p w14:paraId="40CC3F1E"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332AD4">
        <w:rPr>
          <w:rFonts w:ascii="Times New Roman" w:eastAsia="Times New Roman" w:hAnsi="Times New Roman" w:cs="Times New Roman"/>
          <w:color w:val="333333"/>
          <w:sz w:val="28"/>
          <w:szCs w:val="28"/>
          <w:highlight w:val="yellow"/>
          <w:lang w:eastAsia="es-PE"/>
        </w:rPr>
        <w:t>Junto con el amor surge el</w:t>
      </w:r>
      <w:r w:rsidR="00332AD4" w:rsidRPr="00332AD4">
        <w:rPr>
          <w:rFonts w:ascii="Times New Roman" w:eastAsia="Times New Roman" w:hAnsi="Times New Roman" w:cs="Times New Roman"/>
          <w:color w:val="333333"/>
          <w:sz w:val="28"/>
          <w:szCs w:val="28"/>
          <w:highlight w:val="yellow"/>
          <w:lang w:eastAsia="es-PE"/>
        </w:rPr>
        <w:t xml:space="preserve"> </w:t>
      </w:r>
      <w:r w:rsidRPr="00332AD4">
        <w:rPr>
          <w:rFonts w:ascii="Times New Roman" w:eastAsia="Times New Roman" w:hAnsi="Times New Roman" w:cs="Times New Roman"/>
          <w:i/>
          <w:iCs/>
          <w:color w:val="474747"/>
          <w:sz w:val="28"/>
          <w:szCs w:val="28"/>
          <w:highlight w:val="yellow"/>
          <w:lang w:eastAsia="es-PE"/>
        </w:rPr>
        <w:t>cuidado</w:t>
      </w:r>
      <w:r w:rsidRPr="00854BF5">
        <w:rPr>
          <w:rFonts w:ascii="Times New Roman" w:eastAsia="Times New Roman" w:hAnsi="Times New Roman" w:cs="Times New Roman"/>
          <w:color w:val="333333"/>
          <w:sz w:val="28"/>
          <w:szCs w:val="28"/>
          <w:lang w:eastAsia="es-PE"/>
        </w:rPr>
        <w:t xml:space="preserve">, entendido –de larga tradición– como </w:t>
      </w:r>
      <w:r w:rsidRPr="003E2E78">
        <w:rPr>
          <w:rFonts w:ascii="Times New Roman" w:eastAsia="Times New Roman" w:hAnsi="Times New Roman" w:cs="Times New Roman"/>
          <w:color w:val="333333"/>
          <w:sz w:val="28"/>
          <w:szCs w:val="28"/>
          <w:highlight w:val="yellow"/>
          <w:lang w:eastAsia="es-PE"/>
        </w:rPr>
        <w:t>esencia del ser humano</w:t>
      </w:r>
      <w:r w:rsidRPr="00854BF5">
        <w:rPr>
          <w:rFonts w:ascii="Times New Roman" w:eastAsia="Times New Roman" w:hAnsi="Times New Roman" w:cs="Times New Roman"/>
          <w:color w:val="333333"/>
          <w:sz w:val="28"/>
          <w:szCs w:val="28"/>
          <w:lang w:eastAsia="es-PE"/>
        </w:rPr>
        <w:t>. Como no tiene ningún órgano especializado, es el cuidado de sí mismo, de los otros y de la naturaleza lo que nos asegurará la vida.</w:t>
      </w:r>
    </w:p>
    <w:p w14:paraId="769E45C6"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D4F1B">
        <w:rPr>
          <w:rFonts w:ascii="Times New Roman" w:eastAsia="Times New Roman" w:hAnsi="Times New Roman" w:cs="Times New Roman"/>
          <w:color w:val="333333"/>
          <w:sz w:val="28"/>
          <w:szCs w:val="28"/>
          <w:highlight w:val="yellow"/>
          <w:lang w:eastAsia="es-PE"/>
        </w:rPr>
        <w:lastRenderedPageBreak/>
        <w:t>Fue la </w:t>
      </w:r>
      <w:r w:rsidRPr="008D4F1B">
        <w:rPr>
          <w:rFonts w:ascii="Times New Roman" w:eastAsia="Times New Roman" w:hAnsi="Times New Roman" w:cs="Times New Roman"/>
          <w:i/>
          <w:iCs/>
          <w:color w:val="474747"/>
          <w:sz w:val="28"/>
          <w:szCs w:val="28"/>
          <w:highlight w:val="yellow"/>
          <w:lang w:eastAsia="es-PE"/>
        </w:rPr>
        <w:t>solidaridad</w:t>
      </w:r>
      <w:r w:rsidRPr="008D4F1B">
        <w:rPr>
          <w:rFonts w:ascii="Times New Roman" w:eastAsia="Times New Roman" w:hAnsi="Times New Roman" w:cs="Times New Roman"/>
          <w:b/>
          <w:bCs/>
          <w:color w:val="474747"/>
          <w:sz w:val="28"/>
          <w:szCs w:val="28"/>
          <w:highlight w:val="yellow"/>
          <w:lang w:eastAsia="es-PE"/>
        </w:rPr>
        <w:t>/</w:t>
      </w:r>
      <w:r w:rsidRPr="008D4F1B">
        <w:rPr>
          <w:rFonts w:ascii="Times New Roman" w:eastAsia="Times New Roman" w:hAnsi="Times New Roman" w:cs="Times New Roman"/>
          <w:i/>
          <w:iCs/>
          <w:color w:val="474747"/>
          <w:sz w:val="28"/>
          <w:szCs w:val="28"/>
          <w:highlight w:val="yellow"/>
          <w:lang w:eastAsia="es-PE"/>
        </w:rPr>
        <w:t>cooperación</w:t>
      </w:r>
      <w:r w:rsidRPr="008D4F1B">
        <w:rPr>
          <w:rFonts w:ascii="Times New Roman" w:eastAsia="Times New Roman" w:hAnsi="Times New Roman" w:cs="Times New Roman"/>
          <w:b/>
          <w:bCs/>
          <w:color w:val="474747"/>
          <w:sz w:val="28"/>
          <w:szCs w:val="28"/>
          <w:highlight w:val="yellow"/>
          <w:lang w:eastAsia="es-PE"/>
        </w:rPr>
        <w:t> de comer juntos</w:t>
      </w:r>
      <w:r w:rsidRPr="008D4F1B">
        <w:rPr>
          <w:rFonts w:ascii="Times New Roman" w:eastAsia="Times New Roman" w:hAnsi="Times New Roman" w:cs="Times New Roman"/>
          <w:color w:val="333333"/>
          <w:sz w:val="28"/>
          <w:szCs w:val="28"/>
          <w:highlight w:val="yellow"/>
          <w:lang w:eastAsia="es-PE"/>
        </w:rPr>
        <w:t>, la que en otro tiempo </w:t>
      </w:r>
      <w:r w:rsidRPr="008D4F1B">
        <w:rPr>
          <w:rFonts w:ascii="Times New Roman" w:eastAsia="Times New Roman" w:hAnsi="Times New Roman" w:cs="Times New Roman"/>
          <w:b/>
          <w:bCs/>
          <w:color w:val="474747"/>
          <w:sz w:val="28"/>
          <w:szCs w:val="28"/>
          <w:highlight w:val="yellow"/>
          <w:lang w:eastAsia="es-PE"/>
        </w:rPr>
        <w:t>nos permitió dar el salto</w:t>
      </w:r>
      <w:r w:rsidRPr="008D4F1B">
        <w:rPr>
          <w:rFonts w:ascii="Times New Roman" w:eastAsia="Times New Roman" w:hAnsi="Times New Roman" w:cs="Times New Roman"/>
          <w:color w:val="333333"/>
          <w:sz w:val="28"/>
          <w:szCs w:val="28"/>
          <w:highlight w:val="yellow"/>
          <w:lang w:eastAsia="es-PE"/>
        </w:rPr>
        <w:t> de la animalidad a la humanidad</w:t>
      </w:r>
      <w:r w:rsidRPr="00854BF5">
        <w:rPr>
          <w:rFonts w:ascii="Times New Roman" w:eastAsia="Times New Roman" w:hAnsi="Times New Roman" w:cs="Times New Roman"/>
          <w:color w:val="333333"/>
          <w:sz w:val="28"/>
          <w:szCs w:val="28"/>
          <w:lang w:eastAsia="es-PE"/>
        </w:rPr>
        <w:t>. Lo que fue verdadero ayer sigue siendo verdadero y esencial hoy, aunque carente. Como ser de relación, la solidaridad y la cooperación están en la base de cualquier convivencia.</w:t>
      </w:r>
    </w:p>
    <w:p w14:paraId="30E7C201"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D4F1B">
        <w:rPr>
          <w:rFonts w:ascii="Times New Roman" w:eastAsia="Times New Roman" w:hAnsi="Times New Roman" w:cs="Times New Roman"/>
          <w:b/>
          <w:bCs/>
          <w:color w:val="474747"/>
          <w:sz w:val="28"/>
          <w:szCs w:val="28"/>
          <w:highlight w:val="yellow"/>
          <w:lang w:eastAsia="es-PE"/>
        </w:rPr>
        <w:t>Junto a la inteligencia</w:t>
      </w:r>
      <w:r w:rsidRPr="008D4F1B">
        <w:rPr>
          <w:rFonts w:ascii="Times New Roman" w:eastAsia="Times New Roman" w:hAnsi="Times New Roman" w:cs="Times New Roman"/>
          <w:color w:val="333333"/>
          <w:sz w:val="28"/>
          <w:szCs w:val="28"/>
          <w:highlight w:val="yellow"/>
          <w:lang w:eastAsia="es-PE"/>
        </w:rPr>
        <w:t xml:space="preserve"> del cerebro </w:t>
      </w:r>
      <w:proofErr w:type="spellStart"/>
      <w:r w:rsidRPr="008D4F1B">
        <w:rPr>
          <w:rFonts w:ascii="Times New Roman" w:eastAsia="Times New Roman" w:hAnsi="Times New Roman" w:cs="Times New Roman"/>
          <w:color w:val="333333"/>
          <w:sz w:val="28"/>
          <w:szCs w:val="28"/>
          <w:highlight w:val="yellow"/>
          <w:lang w:eastAsia="es-PE"/>
        </w:rPr>
        <w:t>neocortical</w:t>
      </w:r>
      <w:proofErr w:type="spellEnd"/>
      <w:r w:rsidRPr="008D4F1B">
        <w:rPr>
          <w:rFonts w:ascii="Times New Roman" w:eastAsia="Times New Roman" w:hAnsi="Times New Roman" w:cs="Times New Roman"/>
          <w:color w:val="333333"/>
          <w:sz w:val="28"/>
          <w:szCs w:val="28"/>
          <w:highlight w:val="yellow"/>
          <w:lang w:eastAsia="es-PE"/>
        </w:rPr>
        <w:t>, hay </w:t>
      </w:r>
      <w:r w:rsidRPr="008D4F1B">
        <w:rPr>
          <w:rFonts w:ascii="Times New Roman" w:eastAsia="Times New Roman" w:hAnsi="Times New Roman" w:cs="Times New Roman"/>
          <w:b/>
          <w:bCs/>
          <w:color w:val="474747"/>
          <w:sz w:val="28"/>
          <w:szCs w:val="28"/>
          <w:highlight w:val="yellow"/>
          <w:lang w:eastAsia="es-PE"/>
        </w:rPr>
        <w:t>la </w:t>
      </w:r>
      <w:r w:rsidRPr="008D4F1B">
        <w:rPr>
          <w:rFonts w:ascii="Times New Roman" w:eastAsia="Times New Roman" w:hAnsi="Times New Roman" w:cs="Times New Roman"/>
          <w:i/>
          <w:iCs/>
          <w:color w:val="474747"/>
          <w:sz w:val="28"/>
          <w:szCs w:val="28"/>
          <w:highlight w:val="yellow"/>
          <w:lang w:eastAsia="es-PE"/>
        </w:rPr>
        <w:t>emoción</w:t>
      </w:r>
      <w:r w:rsidRPr="008D4F1B">
        <w:rPr>
          <w:rFonts w:ascii="Times New Roman" w:eastAsia="Times New Roman" w:hAnsi="Times New Roman" w:cs="Times New Roman"/>
          <w:b/>
          <w:bCs/>
          <w:color w:val="474747"/>
          <w:sz w:val="28"/>
          <w:szCs w:val="28"/>
          <w:highlight w:val="yellow"/>
          <w:lang w:eastAsia="es-PE"/>
        </w:rPr>
        <w:t> del cerebro límbico</w:t>
      </w:r>
      <w:r w:rsidRPr="008D4F1B">
        <w:rPr>
          <w:rFonts w:ascii="Times New Roman" w:eastAsia="Times New Roman" w:hAnsi="Times New Roman" w:cs="Times New Roman"/>
          <w:color w:val="333333"/>
          <w:sz w:val="28"/>
          <w:szCs w:val="28"/>
          <w:highlight w:val="yellow"/>
          <w:lang w:eastAsia="es-PE"/>
        </w:rPr>
        <w:t>,</w:t>
      </w:r>
      <w:r w:rsidRPr="00854BF5">
        <w:rPr>
          <w:rFonts w:ascii="Times New Roman" w:eastAsia="Times New Roman" w:hAnsi="Times New Roman" w:cs="Times New Roman"/>
          <w:color w:val="333333"/>
          <w:sz w:val="28"/>
          <w:szCs w:val="28"/>
          <w:lang w:eastAsia="es-PE"/>
        </w:rPr>
        <w:t xml:space="preserve"> surgido hace millones, </w:t>
      </w:r>
      <w:r w:rsidRPr="008D4F1B">
        <w:rPr>
          <w:rFonts w:ascii="Times New Roman" w:eastAsia="Times New Roman" w:hAnsi="Times New Roman" w:cs="Times New Roman"/>
          <w:b/>
          <w:bCs/>
          <w:color w:val="474747"/>
          <w:sz w:val="28"/>
          <w:szCs w:val="28"/>
          <w:highlight w:val="yellow"/>
          <w:lang w:eastAsia="es-PE"/>
        </w:rPr>
        <w:t>sede del amor, de la empatía, de la compasión, de la ética</w:t>
      </w:r>
      <w:r w:rsidRPr="008D4F1B">
        <w:rPr>
          <w:rFonts w:ascii="Times New Roman" w:eastAsia="Times New Roman" w:hAnsi="Times New Roman" w:cs="Times New Roman"/>
          <w:color w:val="333333"/>
          <w:sz w:val="28"/>
          <w:szCs w:val="28"/>
          <w:highlight w:val="yellow"/>
          <w:lang w:eastAsia="es-PE"/>
        </w:rPr>
        <w:t> y de todo el mundo de las exce</w:t>
      </w:r>
      <w:r w:rsidRPr="00854BF5">
        <w:rPr>
          <w:rFonts w:ascii="Times New Roman" w:eastAsia="Times New Roman" w:hAnsi="Times New Roman" w:cs="Times New Roman"/>
          <w:color w:val="333333"/>
          <w:sz w:val="28"/>
          <w:szCs w:val="28"/>
          <w:lang w:eastAsia="es-PE"/>
        </w:rPr>
        <w:t>lencias. Somos seres de sentimientos. Sin un lazo afectivo entre nosotros los humanos y con la naturaleza, todo se degrada y desvanece.</w:t>
      </w:r>
    </w:p>
    <w:p w14:paraId="460A6A9E"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EE71FA">
        <w:rPr>
          <w:rFonts w:ascii="Times New Roman" w:eastAsia="Times New Roman" w:hAnsi="Times New Roman" w:cs="Times New Roman"/>
          <w:color w:val="333333"/>
          <w:sz w:val="28"/>
          <w:szCs w:val="28"/>
          <w:highlight w:val="yellow"/>
          <w:lang w:eastAsia="es-PE"/>
        </w:rPr>
        <w:t>En nuestro interior prevalece la</w:t>
      </w:r>
      <w:r w:rsidR="008D4F1B" w:rsidRPr="00EE71FA">
        <w:rPr>
          <w:rFonts w:ascii="Times New Roman" w:eastAsia="Times New Roman" w:hAnsi="Times New Roman" w:cs="Times New Roman"/>
          <w:color w:val="333333"/>
          <w:sz w:val="28"/>
          <w:szCs w:val="28"/>
          <w:highlight w:val="yellow"/>
          <w:lang w:eastAsia="es-PE"/>
        </w:rPr>
        <w:t xml:space="preserve"> </w:t>
      </w:r>
      <w:r w:rsidRPr="00EE71FA">
        <w:rPr>
          <w:rFonts w:ascii="Times New Roman" w:eastAsia="Times New Roman" w:hAnsi="Times New Roman" w:cs="Times New Roman"/>
          <w:i/>
          <w:iCs/>
          <w:color w:val="474747"/>
          <w:sz w:val="28"/>
          <w:szCs w:val="28"/>
          <w:highlight w:val="yellow"/>
          <w:lang w:eastAsia="es-PE"/>
        </w:rPr>
        <w:t>espiritualidad natural</w:t>
      </w:r>
      <w:r w:rsidRPr="00854BF5">
        <w:rPr>
          <w:rFonts w:ascii="Times New Roman" w:eastAsia="Times New Roman" w:hAnsi="Times New Roman" w:cs="Times New Roman"/>
          <w:color w:val="333333"/>
          <w:sz w:val="28"/>
          <w:szCs w:val="28"/>
          <w:lang w:eastAsia="es-PE"/>
        </w:rPr>
        <w:t>, expresión usada  por la </w:t>
      </w:r>
      <w:r w:rsidRPr="00854BF5">
        <w:rPr>
          <w:rFonts w:ascii="Times New Roman" w:eastAsia="Times New Roman" w:hAnsi="Times New Roman" w:cs="Times New Roman"/>
          <w:i/>
          <w:iCs/>
          <w:color w:val="474747"/>
          <w:sz w:val="28"/>
          <w:szCs w:val="28"/>
          <w:lang w:eastAsia="es-PE"/>
        </w:rPr>
        <w:t xml:space="preserve">new </w:t>
      </w:r>
      <w:proofErr w:type="spellStart"/>
      <w:r w:rsidRPr="00854BF5">
        <w:rPr>
          <w:rFonts w:ascii="Times New Roman" w:eastAsia="Times New Roman" w:hAnsi="Times New Roman" w:cs="Times New Roman"/>
          <w:i/>
          <w:iCs/>
          <w:color w:val="474747"/>
          <w:sz w:val="28"/>
          <w:szCs w:val="28"/>
          <w:lang w:eastAsia="es-PE"/>
        </w:rPr>
        <w:t>science</w:t>
      </w:r>
      <w:proofErr w:type="spellEnd"/>
      <w:r w:rsidRPr="00854BF5">
        <w:rPr>
          <w:rFonts w:ascii="Times New Roman" w:eastAsia="Times New Roman" w:hAnsi="Times New Roman" w:cs="Times New Roman"/>
          <w:i/>
          <w:iCs/>
          <w:color w:val="474747"/>
          <w:sz w:val="28"/>
          <w:szCs w:val="28"/>
          <w:lang w:eastAsia="es-PE"/>
        </w:rPr>
        <w:t>,</w:t>
      </w:r>
      <w:r w:rsidR="00EE71FA">
        <w:rPr>
          <w:rFonts w:ascii="Times New Roman" w:eastAsia="Times New Roman" w:hAnsi="Times New Roman" w:cs="Times New Roman"/>
          <w:i/>
          <w:iCs/>
          <w:color w:val="474747"/>
          <w:sz w:val="28"/>
          <w:szCs w:val="28"/>
          <w:lang w:eastAsia="es-PE"/>
        </w:rPr>
        <w:t xml:space="preserve"> </w:t>
      </w:r>
      <w:r w:rsidRPr="00854BF5">
        <w:rPr>
          <w:rFonts w:ascii="Times New Roman" w:eastAsia="Times New Roman" w:hAnsi="Times New Roman" w:cs="Times New Roman"/>
          <w:color w:val="333333"/>
          <w:sz w:val="28"/>
          <w:szCs w:val="28"/>
          <w:lang w:eastAsia="es-PE"/>
        </w:rPr>
        <w:t>que goza del mismo reconocimiento que la inteligencia y la emoción. Es anterior a cualquier religión, pues es la fuente de la cual todas beben, cada cual a su manera. La espiritualidad es parte de nuestra esencia y se expresa por el amor incondicional, por la solidaridad, por la transparencia y por todo lo que nos hace más humanos, más relacionales y abiertos.</w:t>
      </w:r>
    </w:p>
    <w:p w14:paraId="18A90977"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EE71FA">
        <w:rPr>
          <w:rFonts w:ascii="Times New Roman" w:eastAsia="Times New Roman" w:hAnsi="Times New Roman" w:cs="Times New Roman"/>
          <w:color w:val="333333"/>
          <w:sz w:val="28"/>
          <w:szCs w:val="28"/>
          <w:highlight w:val="yellow"/>
          <w:lang w:eastAsia="es-PE"/>
        </w:rPr>
        <w:t>La </w:t>
      </w:r>
      <w:r w:rsidRPr="00EE71FA">
        <w:rPr>
          <w:rFonts w:ascii="Times New Roman" w:eastAsia="Times New Roman" w:hAnsi="Times New Roman" w:cs="Times New Roman"/>
          <w:b/>
          <w:bCs/>
          <w:color w:val="474747"/>
          <w:sz w:val="28"/>
          <w:szCs w:val="28"/>
          <w:highlight w:val="yellow"/>
          <w:lang w:eastAsia="es-PE"/>
        </w:rPr>
        <w:t>espiritualidad</w:t>
      </w:r>
      <w:r w:rsidRPr="00EE71FA">
        <w:rPr>
          <w:rFonts w:ascii="Times New Roman" w:eastAsia="Times New Roman" w:hAnsi="Times New Roman" w:cs="Times New Roman"/>
          <w:color w:val="333333"/>
          <w:sz w:val="28"/>
          <w:szCs w:val="28"/>
          <w:highlight w:val="yellow"/>
          <w:lang w:eastAsia="es-PE"/>
        </w:rPr>
        <w:t> nos permite captar que por debajo de todos los seres hay una </w:t>
      </w:r>
      <w:r w:rsidRPr="00EE71FA">
        <w:rPr>
          <w:rFonts w:ascii="Times New Roman" w:eastAsia="Times New Roman" w:hAnsi="Times New Roman" w:cs="Times New Roman"/>
          <w:i/>
          <w:iCs/>
          <w:color w:val="474747"/>
          <w:sz w:val="28"/>
          <w:szCs w:val="28"/>
          <w:highlight w:val="yellow"/>
          <w:lang w:eastAsia="es-PE"/>
        </w:rPr>
        <w:t>Energía poderosa y amorosa</w:t>
      </w:r>
      <w:r w:rsidRPr="00854BF5">
        <w:rPr>
          <w:rFonts w:ascii="Times New Roman" w:eastAsia="Times New Roman" w:hAnsi="Times New Roman" w:cs="Times New Roman"/>
          <w:color w:val="333333"/>
          <w:sz w:val="28"/>
          <w:szCs w:val="28"/>
          <w:lang w:eastAsia="es-PE"/>
        </w:rPr>
        <w:t> que los cosmólogos llaman </w:t>
      </w:r>
      <w:r w:rsidRPr="00854BF5">
        <w:rPr>
          <w:rFonts w:ascii="Times New Roman" w:eastAsia="Times New Roman" w:hAnsi="Times New Roman" w:cs="Times New Roman"/>
          <w:b/>
          <w:bCs/>
          <w:color w:val="474747"/>
          <w:sz w:val="28"/>
          <w:szCs w:val="28"/>
          <w:lang w:eastAsia="es-PE"/>
        </w:rPr>
        <w:t>Abismo generador y sustentador de todo lo que existe</w:t>
      </w:r>
      <w:r w:rsidRPr="00854BF5">
        <w:rPr>
          <w:rFonts w:ascii="Times New Roman" w:eastAsia="Times New Roman" w:hAnsi="Times New Roman" w:cs="Times New Roman"/>
          <w:i/>
          <w:iCs/>
          <w:color w:val="474747"/>
          <w:sz w:val="28"/>
          <w:szCs w:val="28"/>
          <w:lang w:eastAsia="es-PE"/>
        </w:rPr>
        <w:t>.</w:t>
      </w:r>
      <w:r w:rsidRPr="00854BF5">
        <w:rPr>
          <w:rFonts w:ascii="Times New Roman" w:eastAsia="Times New Roman" w:hAnsi="Times New Roman" w:cs="Times New Roman"/>
          <w:color w:val="333333"/>
          <w:sz w:val="28"/>
          <w:szCs w:val="28"/>
          <w:lang w:eastAsia="es-PE"/>
        </w:rPr>
        <w:t> El ser humano puede abrirse a esa Energía de Fondo, puede entrar en comunión con ella y tener una experiencia de encantamiento y veneración ante la </w:t>
      </w:r>
      <w:proofErr w:type="spellStart"/>
      <w:r w:rsidRPr="00854BF5">
        <w:rPr>
          <w:rFonts w:ascii="Times New Roman" w:eastAsia="Times New Roman" w:hAnsi="Times New Roman" w:cs="Times New Roman"/>
          <w:i/>
          <w:iCs/>
          <w:color w:val="474747"/>
          <w:sz w:val="28"/>
          <w:szCs w:val="28"/>
          <w:lang w:eastAsia="es-PE"/>
        </w:rPr>
        <w:t>grandeur</w:t>
      </w:r>
      <w:proofErr w:type="spellEnd"/>
      <w:r w:rsidRPr="00854BF5">
        <w:rPr>
          <w:rFonts w:ascii="Times New Roman" w:eastAsia="Times New Roman" w:hAnsi="Times New Roman" w:cs="Times New Roman"/>
          <w:color w:val="333333"/>
          <w:sz w:val="28"/>
          <w:szCs w:val="28"/>
          <w:lang w:eastAsia="es-PE"/>
        </w:rPr>
        <w:t> del universo y de quien lo creó.</w:t>
      </w:r>
    </w:p>
    <w:p w14:paraId="27DCDA72" w14:textId="77777777" w:rsidR="009516E2" w:rsidRPr="00854BF5" w:rsidRDefault="009516E2" w:rsidP="00854BF5">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Tales valores, siendo realistas, vienen</w:t>
      </w:r>
      <w:r w:rsidRPr="00854BF5">
        <w:rPr>
          <w:rFonts w:ascii="Times New Roman" w:eastAsia="Times New Roman" w:hAnsi="Times New Roman" w:cs="Times New Roman"/>
          <w:b/>
          <w:bCs/>
          <w:color w:val="474747"/>
          <w:sz w:val="28"/>
          <w:szCs w:val="28"/>
          <w:lang w:eastAsia="es-PE"/>
        </w:rPr>
        <w:t> acompañados de sus contrarios</w:t>
      </w:r>
      <w:r w:rsidRPr="00854BF5">
        <w:rPr>
          <w:rFonts w:ascii="Times New Roman" w:eastAsia="Times New Roman" w:hAnsi="Times New Roman" w:cs="Times New Roman"/>
          <w:color w:val="333333"/>
          <w:sz w:val="28"/>
          <w:szCs w:val="28"/>
          <w:lang w:eastAsia="es-PE"/>
        </w:rPr>
        <w:t> –somos </w:t>
      </w:r>
      <w:r w:rsidRPr="00854BF5">
        <w:rPr>
          <w:rFonts w:ascii="Times New Roman" w:eastAsia="Times New Roman" w:hAnsi="Times New Roman" w:cs="Times New Roman"/>
          <w:i/>
          <w:iCs/>
          <w:color w:val="474747"/>
          <w:sz w:val="28"/>
          <w:szCs w:val="28"/>
          <w:lang w:eastAsia="es-PE"/>
        </w:rPr>
        <w:t xml:space="preserve">sapiens y </w:t>
      </w:r>
      <w:proofErr w:type="spellStart"/>
      <w:r w:rsidRPr="00854BF5">
        <w:rPr>
          <w:rFonts w:ascii="Times New Roman" w:eastAsia="Times New Roman" w:hAnsi="Times New Roman" w:cs="Times New Roman"/>
          <w:i/>
          <w:iCs/>
          <w:color w:val="474747"/>
          <w:sz w:val="28"/>
          <w:szCs w:val="28"/>
          <w:lang w:eastAsia="es-PE"/>
        </w:rPr>
        <w:t>demens</w:t>
      </w:r>
      <w:proofErr w:type="spellEnd"/>
      <w:r w:rsidRPr="00854BF5">
        <w:rPr>
          <w:rFonts w:ascii="Times New Roman" w:eastAsia="Times New Roman" w:hAnsi="Times New Roman" w:cs="Times New Roman"/>
          <w:i/>
          <w:iCs/>
          <w:color w:val="474747"/>
          <w:sz w:val="28"/>
          <w:szCs w:val="28"/>
          <w:lang w:eastAsia="es-PE"/>
        </w:rPr>
        <w:t>– </w:t>
      </w:r>
      <w:r w:rsidRPr="00854BF5">
        <w:rPr>
          <w:rFonts w:ascii="Times New Roman" w:eastAsia="Times New Roman" w:hAnsi="Times New Roman" w:cs="Times New Roman"/>
          <w:color w:val="333333"/>
          <w:sz w:val="28"/>
          <w:szCs w:val="28"/>
          <w:lang w:eastAsia="es-PE"/>
        </w:rPr>
        <w:t xml:space="preserve">que no pueden ser reprimidos sino mantenidos en sus límites. Mojando nuestras raíces en esa fuente </w:t>
      </w:r>
      <w:proofErr w:type="spellStart"/>
      <w:r w:rsidRPr="00854BF5">
        <w:rPr>
          <w:rFonts w:ascii="Times New Roman" w:eastAsia="Times New Roman" w:hAnsi="Times New Roman" w:cs="Times New Roman"/>
          <w:color w:val="333333"/>
          <w:sz w:val="28"/>
          <w:szCs w:val="28"/>
          <w:lang w:eastAsia="es-PE"/>
        </w:rPr>
        <w:t>originante</w:t>
      </w:r>
      <w:proofErr w:type="spellEnd"/>
      <w:r w:rsidRPr="00854BF5">
        <w:rPr>
          <w:rFonts w:ascii="Times New Roman" w:eastAsia="Times New Roman" w:hAnsi="Times New Roman" w:cs="Times New Roman"/>
          <w:color w:val="333333"/>
          <w:sz w:val="28"/>
          <w:szCs w:val="28"/>
          <w:lang w:eastAsia="es-PE"/>
        </w:rPr>
        <w:t xml:space="preserve"> positiva </w:t>
      </w:r>
      <w:r w:rsidRPr="00854BF5">
        <w:rPr>
          <w:rFonts w:ascii="Times New Roman" w:eastAsia="Times New Roman" w:hAnsi="Times New Roman" w:cs="Times New Roman"/>
          <w:b/>
          <w:bCs/>
          <w:color w:val="474747"/>
          <w:sz w:val="28"/>
          <w:szCs w:val="28"/>
          <w:lang w:eastAsia="es-PE"/>
        </w:rPr>
        <w:t>podemos definir otro futuro</w:t>
      </w:r>
      <w:r w:rsidRPr="00854BF5">
        <w:rPr>
          <w:rFonts w:ascii="Times New Roman" w:eastAsia="Times New Roman" w:hAnsi="Times New Roman" w:cs="Times New Roman"/>
          <w:color w:val="333333"/>
          <w:sz w:val="28"/>
          <w:szCs w:val="28"/>
          <w:lang w:eastAsia="es-PE"/>
        </w:rPr>
        <w:t> en el cual el amor, la solidaridad y el </w:t>
      </w:r>
      <w:r w:rsidRPr="00854BF5">
        <w:rPr>
          <w:rFonts w:ascii="Times New Roman" w:eastAsia="Times New Roman" w:hAnsi="Times New Roman" w:cs="Times New Roman"/>
          <w:i/>
          <w:iCs/>
          <w:color w:val="474747"/>
          <w:sz w:val="28"/>
          <w:szCs w:val="28"/>
          <w:lang w:eastAsia="es-PE"/>
        </w:rPr>
        <w:t>bien vivir</w:t>
      </w:r>
      <w:r w:rsidRPr="00854BF5">
        <w:rPr>
          <w:rFonts w:ascii="Times New Roman" w:eastAsia="Times New Roman" w:hAnsi="Times New Roman" w:cs="Times New Roman"/>
          <w:color w:val="333333"/>
          <w:sz w:val="28"/>
          <w:szCs w:val="28"/>
          <w:lang w:eastAsia="es-PE"/>
        </w:rPr>
        <w:t> serán sus fundamentos.</w:t>
      </w:r>
    </w:p>
    <w:p w14:paraId="5EB51470" w14:textId="77777777" w:rsidR="000A57D1" w:rsidRDefault="009516E2" w:rsidP="00EE71FA">
      <w:pPr>
        <w:shd w:val="clear" w:color="auto" w:fill="FFFFFF"/>
        <w:spacing w:after="0" w:line="240" w:lineRule="auto"/>
        <w:rPr>
          <w:rFonts w:ascii="Times New Roman" w:eastAsia="Times New Roman" w:hAnsi="Times New Roman" w:cs="Times New Roman"/>
          <w:color w:val="333333"/>
          <w:sz w:val="28"/>
          <w:szCs w:val="28"/>
          <w:lang w:eastAsia="es-PE"/>
        </w:rPr>
      </w:pPr>
      <w:r w:rsidRPr="00854BF5">
        <w:rPr>
          <w:rFonts w:ascii="Times New Roman" w:eastAsia="Times New Roman" w:hAnsi="Times New Roman" w:cs="Times New Roman"/>
          <w:color w:val="333333"/>
          <w:sz w:val="28"/>
          <w:szCs w:val="28"/>
          <w:lang w:eastAsia="es-PE"/>
        </w:rPr>
        <w:t>Tr</w:t>
      </w:r>
      <w:r w:rsidR="00EE71FA">
        <w:rPr>
          <w:rFonts w:ascii="Times New Roman" w:eastAsia="Times New Roman" w:hAnsi="Times New Roman" w:cs="Times New Roman"/>
          <w:color w:val="333333"/>
          <w:sz w:val="28"/>
          <w:szCs w:val="28"/>
          <w:lang w:eastAsia="es-PE"/>
        </w:rPr>
        <w:t xml:space="preserve">aducción de </w:t>
      </w:r>
      <w:proofErr w:type="spellStart"/>
      <w:r w:rsidR="00EE71FA">
        <w:rPr>
          <w:rFonts w:ascii="Times New Roman" w:eastAsia="Times New Roman" w:hAnsi="Times New Roman" w:cs="Times New Roman"/>
          <w:color w:val="333333"/>
          <w:sz w:val="28"/>
          <w:szCs w:val="28"/>
          <w:lang w:eastAsia="es-PE"/>
        </w:rPr>
        <w:t>MªJosé</w:t>
      </w:r>
      <w:proofErr w:type="spellEnd"/>
      <w:r w:rsidR="00EE71FA">
        <w:rPr>
          <w:rFonts w:ascii="Times New Roman" w:eastAsia="Times New Roman" w:hAnsi="Times New Roman" w:cs="Times New Roman"/>
          <w:color w:val="333333"/>
          <w:sz w:val="28"/>
          <w:szCs w:val="28"/>
          <w:lang w:eastAsia="es-PE"/>
        </w:rPr>
        <w:t xml:space="preserve"> Gavito </w:t>
      </w:r>
      <w:proofErr w:type="spellStart"/>
      <w:r w:rsidR="00EE71FA">
        <w:rPr>
          <w:rFonts w:ascii="Times New Roman" w:eastAsia="Times New Roman" w:hAnsi="Times New Roman" w:cs="Times New Roman"/>
          <w:color w:val="333333"/>
          <w:sz w:val="28"/>
          <w:szCs w:val="28"/>
          <w:lang w:eastAsia="es-PE"/>
        </w:rPr>
        <w:t>Milan</w:t>
      </w:r>
      <w:proofErr w:type="spellEnd"/>
    </w:p>
    <w:p w14:paraId="63DE0266" w14:textId="77777777" w:rsidR="00EE71FA" w:rsidRPr="00EE71FA" w:rsidRDefault="00EE71FA" w:rsidP="00EE71FA">
      <w:pPr>
        <w:shd w:val="clear" w:color="auto" w:fill="FFFFFF"/>
        <w:spacing w:after="0" w:line="240" w:lineRule="auto"/>
        <w:rPr>
          <w:rFonts w:ascii="Times New Roman" w:eastAsia="Times New Roman" w:hAnsi="Times New Roman" w:cs="Times New Roman"/>
          <w:color w:val="333333"/>
          <w:sz w:val="28"/>
          <w:szCs w:val="28"/>
          <w:lang w:eastAsia="es-PE"/>
        </w:rPr>
      </w:pPr>
    </w:p>
    <w:sectPr w:rsidR="00EE71FA" w:rsidRPr="00EE71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807"/>
    <w:multiLevelType w:val="multilevel"/>
    <w:tmpl w:val="3ADC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20C8"/>
    <w:multiLevelType w:val="multilevel"/>
    <w:tmpl w:val="B8F0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34BEB"/>
    <w:multiLevelType w:val="multilevel"/>
    <w:tmpl w:val="6B4EF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1233C"/>
    <w:multiLevelType w:val="multilevel"/>
    <w:tmpl w:val="FF9C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70461"/>
    <w:multiLevelType w:val="multilevel"/>
    <w:tmpl w:val="7F00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A7A58"/>
    <w:multiLevelType w:val="multilevel"/>
    <w:tmpl w:val="B472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C943E0"/>
    <w:multiLevelType w:val="hybridMultilevel"/>
    <w:tmpl w:val="CA94135A"/>
    <w:lvl w:ilvl="0" w:tplc="D890AE24">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C0773B"/>
    <w:multiLevelType w:val="hybridMultilevel"/>
    <w:tmpl w:val="90CAF8AC"/>
    <w:lvl w:ilvl="0" w:tplc="84A42BC8">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8" w15:restartNumberingAfterBreak="0">
    <w:nsid w:val="69036E60"/>
    <w:multiLevelType w:val="multilevel"/>
    <w:tmpl w:val="5BE2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544DF"/>
    <w:multiLevelType w:val="multilevel"/>
    <w:tmpl w:val="E1C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0D4F8C"/>
    <w:multiLevelType w:val="multilevel"/>
    <w:tmpl w:val="D7CC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824405"/>
    <w:multiLevelType w:val="multilevel"/>
    <w:tmpl w:val="683C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54CED"/>
    <w:multiLevelType w:val="multilevel"/>
    <w:tmpl w:val="A52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944709">
    <w:abstractNumId w:val="1"/>
  </w:num>
  <w:num w:numId="2" w16cid:durableId="1900168430">
    <w:abstractNumId w:val="3"/>
  </w:num>
  <w:num w:numId="3" w16cid:durableId="869152293">
    <w:abstractNumId w:val="8"/>
  </w:num>
  <w:num w:numId="4" w16cid:durableId="283074480">
    <w:abstractNumId w:val="5"/>
  </w:num>
  <w:num w:numId="5" w16cid:durableId="1406074903">
    <w:abstractNumId w:val="9"/>
  </w:num>
  <w:num w:numId="6" w16cid:durableId="70932713">
    <w:abstractNumId w:val="11"/>
  </w:num>
  <w:num w:numId="7" w16cid:durableId="1966347208">
    <w:abstractNumId w:val="10"/>
  </w:num>
  <w:num w:numId="8" w16cid:durableId="159348941">
    <w:abstractNumId w:val="2"/>
  </w:num>
  <w:num w:numId="9" w16cid:durableId="827669060">
    <w:abstractNumId w:val="0"/>
  </w:num>
  <w:num w:numId="10" w16cid:durableId="1079788463">
    <w:abstractNumId w:val="12"/>
  </w:num>
  <w:num w:numId="11" w16cid:durableId="1246651554">
    <w:abstractNumId w:val="4"/>
  </w:num>
  <w:num w:numId="12" w16cid:durableId="48842256">
    <w:abstractNumId w:val="6"/>
  </w:num>
  <w:num w:numId="13" w16cid:durableId="954167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0D"/>
    <w:rsid w:val="000101A2"/>
    <w:rsid w:val="00057D84"/>
    <w:rsid w:val="00062563"/>
    <w:rsid w:val="000A57D1"/>
    <w:rsid w:val="000B600D"/>
    <w:rsid w:val="000D3751"/>
    <w:rsid w:val="000F090C"/>
    <w:rsid w:val="00113E18"/>
    <w:rsid w:val="0017587E"/>
    <w:rsid w:val="001B1197"/>
    <w:rsid w:val="001E4CD7"/>
    <w:rsid w:val="002023CF"/>
    <w:rsid w:val="00211405"/>
    <w:rsid w:val="00211F7B"/>
    <w:rsid w:val="00295F0A"/>
    <w:rsid w:val="002A5EFF"/>
    <w:rsid w:val="002C0B26"/>
    <w:rsid w:val="0030651C"/>
    <w:rsid w:val="00332AD4"/>
    <w:rsid w:val="003723F9"/>
    <w:rsid w:val="003777E5"/>
    <w:rsid w:val="003B647B"/>
    <w:rsid w:val="003E2E78"/>
    <w:rsid w:val="0045577A"/>
    <w:rsid w:val="004975D8"/>
    <w:rsid w:val="004B2421"/>
    <w:rsid w:val="0050064E"/>
    <w:rsid w:val="00512A1D"/>
    <w:rsid w:val="00542850"/>
    <w:rsid w:val="005B476F"/>
    <w:rsid w:val="005F2F26"/>
    <w:rsid w:val="00606C40"/>
    <w:rsid w:val="00627D88"/>
    <w:rsid w:val="006428DD"/>
    <w:rsid w:val="0064553B"/>
    <w:rsid w:val="006904F3"/>
    <w:rsid w:val="00692B03"/>
    <w:rsid w:val="006954F8"/>
    <w:rsid w:val="006D1185"/>
    <w:rsid w:val="00707803"/>
    <w:rsid w:val="00712C8B"/>
    <w:rsid w:val="00770C16"/>
    <w:rsid w:val="007E22F1"/>
    <w:rsid w:val="00810CB3"/>
    <w:rsid w:val="00854BF5"/>
    <w:rsid w:val="008578C3"/>
    <w:rsid w:val="00870A9F"/>
    <w:rsid w:val="00877551"/>
    <w:rsid w:val="00884991"/>
    <w:rsid w:val="008A1F83"/>
    <w:rsid w:val="008B2A74"/>
    <w:rsid w:val="008D4766"/>
    <w:rsid w:val="008D4F1B"/>
    <w:rsid w:val="00920E5B"/>
    <w:rsid w:val="00927653"/>
    <w:rsid w:val="0093263C"/>
    <w:rsid w:val="00945A37"/>
    <w:rsid w:val="009516E2"/>
    <w:rsid w:val="00976F85"/>
    <w:rsid w:val="009C3847"/>
    <w:rsid w:val="009F107A"/>
    <w:rsid w:val="00A0609E"/>
    <w:rsid w:val="00A20981"/>
    <w:rsid w:val="00A3077D"/>
    <w:rsid w:val="00A96970"/>
    <w:rsid w:val="00AA7628"/>
    <w:rsid w:val="00AB605A"/>
    <w:rsid w:val="00B02805"/>
    <w:rsid w:val="00B061FF"/>
    <w:rsid w:val="00B11874"/>
    <w:rsid w:val="00BB7BC2"/>
    <w:rsid w:val="00BF11D5"/>
    <w:rsid w:val="00C76B9B"/>
    <w:rsid w:val="00CC5148"/>
    <w:rsid w:val="00D771C5"/>
    <w:rsid w:val="00D92385"/>
    <w:rsid w:val="00DF5B46"/>
    <w:rsid w:val="00E04961"/>
    <w:rsid w:val="00E21802"/>
    <w:rsid w:val="00E27D29"/>
    <w:rsid w:val="00E97707"/>
    <w:rsid w:val="00EA3F23"/>
    <w:rsid w:val="00ED3646"/>
    <w:rsid w:val="00EE71FA"/>
    <w:rsid w:val="00EF3CDF"/>
    <w:rsid w:val="00F25B3A"/>
    <w:rsid w:val="00F4231B"/>
    <w:rsid w:val="00FA62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74E3"/>
  <w15:chartTrackingRefBased/>
  <w15:docId w15:val="{94F2B195-D521-457B-8021-09D1F093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078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707803"/>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5">
    <w:name w:val="heading 5"/>
    <w:basedOn w:val="Normal"/>
    <w:next w:val="Normal"/>
    <w:link w:val="Ttulo5Car"/>
    <w:uiPriority w:val="9"/>
    <w:semiHidden/>
    <w:unhideWhenUsed/>
    <w:qFormat/>
    <w:rsid w:val="00BF11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7803"/>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707803"/>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707803"/>
  </w:style>
  <w:style w:type="character" w:styleId="Hipervnculo">
    <w:name w:val="Hyperlink"/>
    <w:basedOn w:val="Fuentedeprrafopredeter"/>
    <w:uiPriority w:val="99"/>
    <w:unhideWhenUsed/>
    <w:rsid w:val="00707803"/>
    <w:rPr>
      <w:color w:val="0000FF"/>
      <w:u w:val="single"/>
    </w:rPr>
  </w:style>
  <w:style w:type="paragraph" w:customStyle="1" w:styleId="pg-bkn-dateline">
    <w:name w:val="pg-bkn-dateline"/>
    <w:basedOn w:val="Normal"/>
    <w:rsid w:val="0070780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70780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707803"/>
    <w:rPr>
      <w:b/>
      <w:bCs/>
    </w:rPr>
  </w:style>
  <w:style w:type="character" w:customStyle="1" w:styleId="yiv6928125791ydpfc062ad5byline">
    <w:name w:val="yiv6928125791ydpfc062ad5byline"/>
    <w:basedOn w:val="Fuentedeprrafopredeter"/>
    <w:rsid w:val="00877551"/>
  </w:style>
  <w:style w:type="character" w:customStyle="1" w:styleId="yiv6928125791ydpfc062ad5author">
    <w:name w:val="yiv6928125791ydpfc062ad5author"/>
    <w:basedOn w:val="Fuentedeprrafopredeter"/>
    <w:rsid w:val="00877551"/>
  </w:style>
  <w:style w:type="character" w:customStyle="1" w:styleId="yiv6928125791ydpfc062ad5posted-on">
    <w:name w:val="yiv6928125791ydpfc062ad5posted-on"/>
    <w:basedOn w:val="Fuentedeprrafopredeter"/>
    <w:rsid w:val="00877551"/>
  </w:style>
  <w:style w:type="character" w:customStyle="1" w:styleId="yiv6928125791ydpfc062ad5image-credit">
    <w:name w:val="yiv6928125791ydpfc062ad5image-credit"/>
    <w:basedOn w:val="Fuentedeprrafopredeter"/>
    <w:rsid w:val="00877551"/>
  </w:style>
  <w:style w:type="character" w:customStyle="1" w:styleId="yiv6928125791ydpfc062ad5credit-label-wrapper">
    <w:name w:val="yiv6928125791ydpfc062ad5credit-label-wrapper"/>
    <w:basedOn w:val="Fuentedeprrafopredeter"/>
    <w:rsid w:val="00877551"/>
  </w:style>
  <w:style w:type="paragraph" w:styleId="NormalWeb">
    <w:name w:val="Normal (Web)"/>
    <w:basedOn w:val="Normal"/>
    <w:uiPriority w:val="99"/>
    <w:semiHidden/>
    <w:unhideWhenUsed/>
    <w:rsid w:val="0087755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877551"/>
    <w:rPr>
      <w:i/>
      <w:iCs/>
    </w:rPr>
  </w:style>
  <w:style w:type="character" w:customStyle="1" w:styleId="Ttulo5Car">
    <w:name w:val="Título 5 Car"/>
    <w:basedOn w:val="Fuentedeprrafopredeter"/>
    <w:link w:val="Ttulo5"/>
    <w:uiPriority w:val="9"/>
    <w:semiHidden/>
    <w:rsid w:val="00BF11D5"/>
    <w:rPr>
      <w:rFonts w:asciiTheme="majorHAnsi" w:eastAsiaTheme="majorEastAsia" w:hAnsiTheme="majorHAnsi" w:cstheme="majorBidi"/>
      <w:color w:val="2E74B5" w:themeColor="accent1" w:themeShade="BF"/>
    </w:rPr>
  </w:style>
  <w:style w:type="character" w:customStyle="1" w:styleId="thetime">
    <w:name w:val="thetime"/>
    <w:basedOn w:val="Fuentedeprrafopredeter"/>
    <w:rsid w:val="00BF11D5"/>
  </w:style>
  <w:style w:type="character" w:customStyle="1" w:styleId="divider1">
    <w:name w:val="divider1"/>
    <w:basedOn w:val="Fuentedeprrafopredeter"/>
    <w:rsid w:val="00BF11D5"/>
  </w:style>
  <w:style w:type="paragraph" w:customStyle="1" w:styleId="wp-caption-text">
    <w:name w:val="wp-caption-text"/>
    <w:basedOn w:val="Normal"/>
    <w:rsid w:val="00BF11D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b-05">
    <w:name w:val="pb-05"/>
    <w:basedOn w:val="Normal"/>
    <w:rsid w:val="00BF11D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BF11D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itle-1-color">
    <w:name w:val="title-1-color"/>
    <w:basedOn w:val="Fuentedeprrafopredeter"/>
    <w:rsid w:val="00927653"/>
  </w:style>
  <w:style w:type="character" w:customStyle="1" w:styleId="color-text">
    <w:name w:val="color-text"/>
    <w:basedOn w:val="Fuentedeprrafopredeter"/>
    <w:rsid w:val="00927653"/>
  </w:style>
  <w:style w:type="character" w:customStyle="1" w:styleId="translation">
    <w:name w:val="translation"/>
    <w:basedOn w:val="Fuentedeprrafopredeter"/>
    <w:rsid w:val="00927653"/>
  </w:style>
  <w:style w:type="paragraph" w:customStyle="1" w:styleId="copyright">
    <w:name w:val="copyright"/>
    <w:basedOn w:val="Normal"/>
    <w:rsid w:val="0092765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EE71F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8D4766"/>
    <w:pPr>
      <w:tabs>
        <w:tab w:val="right" w:leader="dot" w:pos="8494"/>
      </w:tabs>
      <w:spacing w:after="0" w:line="240" w:lineRule="auto"/>
      <w:ind w:left="567"/>
    </w:pPr>
  </w:style>
  <w:style w:type="paragraph" w:styleId="TDC2">
    <w:name w:val="toc 2"/>
    <w:basedOn w:val="Normal"/>
    <w:next w:val="Normal"/>
    <w:autoRedefine/>
    <w:uiPriority w:val="39"/>
    <w:unhideWhenUsed/>
    <w:rsid w:val="0030651C"/>
    <w:pPr>
      <w:numPr>
        <w:numId w:val="13"/>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3202">
      <w:bodyDiv w:val="1"/>
      <w:marLeft w:val="0"/>
      <w:marRight w:val="0"/>
      <w:marTop w:val="0"/>
      <w:marBottom w:val="0"/>
      <w:divBdr>
        <w:top w:val="none" w:sz="0" w:space="0" w:color="auto"/>
        <w:left w:val="none" w:sz="0" w:space="0" w:color="auto"/>
        <w:bottom w:val="none" w:sz="0" w:space="0" w:color="auto"/>
        <w:right w:val="none" w:sz="0" w:space="0" w:color="auto"/>
      </w:divBdr>
      <w:divsChild>
        <w:div w:id="589897614">
          <w:marLeft w:val="0"/>
          <w:marRight w:val="0"/>
          <w:marTop w:val="0"/>
          <w:marBottom w:val="0"/>
          <w:divBdr>
            <w:top w:val="none" w:sz="0" w:space="0" w:color="auto"/>
            <w:left w:val="none" w:sz="0" w:space="0" w:color="auto"/>
            <w:bottom w:val="none" w:sz="0" w:space="0" w:color="auto"/>
            <w:right w:val="none" w:sz="0" w:space="0" w:color="auto"/>
          </w:divBdr>
          <w:divsChild>
            <w:div w:id="113645676">
              <w:marLeft w:val="0"/>
              <w:marRight w:val="0"/>
              <w:marTop w:val="0"/>
              <w:marBottom w:val="0"/>
              <w:divBdr>
                <w:top w:val="none" w:sz="0" w:space="0" w:color="auto"/>
                <w:left w:val="none" w:sz="0" w:space="0" w:color="auto"/>
                <w:bottom w:val="none" w:sz="0" w:space="0" w:color="auto"/>
                <w:right w:val="none" w:sz="0" w:space="0" w:color="auto"/>
              </w:divBdr>
            </w:div>
            <w:div w:id="2080130224">
              <w:marLeft w:val="0"/>
              <w:marRight w:val="0"/>
              <w:marTop w:val="0"/>
              <w:marBottom w:val="0"/>
              <w:divBdr>
                <w:top w:val="none" w:sz="0" w:space="0" w:color="auto"/>
                <w:left w:val="none" w:sz="0" w:space="0" w:color="auto"/>
                <w:bottom w:val="none" w:sz="0" w:space="0" w:color="auto"/>
                <w:right w:val="none" w:sz="0" w:space="0" w:color="auto"/>
              </w:divBdr>
              <w:divsChild>
                <w:div w:id="1785540701">
                  <w:marLeft w:val="0"/>
                  <w:marRight w:val="0"/>
                  <w:marTop w:val="0"/>
                  <w:marBottom w:val="240"/>
                  <w:divBdr>
                    <w:top w:val="none" w:sz="0" w:space="0" w:color="auto"/>
                    <w:left w:val="none" w:sz="0" w:space="0" w:color="auto"/>
                    <w:bottom w:val="none" w:sz="0" w:space="0" w:color="auto"/>
                    <w:right w:val="none" w:sz="0" w:space="0" w:color="auto"/>
                  </w:divBdr>
                  <w:divsChild>
                    <w:div w:id="19235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29358">
          <w:marLeft w:val="0"/>
          <w:marRight w:val="0"/>
          <w:marTop w:val="0"/>
          <w:marBottom w:val="0"/>
          <w:divBdr>
            <w:top w:val="none" w:sz="0" w:space="0" w:color="auto"/>
            <w:left w:val="none" w:sz="0" w:space="0" w:color="auto"/>
            <w:bottom w:val="none" w:sz="0" w:space="0" w:color="auto"/>
            <w:right w:val="none" w:sz="0" w:space="0" w:color="auto"/>
          </w:divBdr>
          <w:divsChild>
            <w:div w:id="3737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4561">
      <w:bodyDiv w:val="1"/>
      <w:marLeft w:val="0"/>
      <w:marRight w:val="0"/>
      <w:marTop w:val="0"/>
      <w:marBottom w:val="0"/>
      <w:divBdr>
        <w:top w:val="none" w:sz="0" w:space="0" w:color="auto"/>
        <w:left w:val="none" w:sz="0" w:space="0" w:color="auto"/>
        <w:bottom w:val="none" w:sz="0" w:space="0" w:color="auto"/>
        <w:right w:val="none" w:sz="0" w:space="0" w:color="auto"/>
      </w:divBdr>
      <w:divsChild>
        <w:div w:id="177889795">
          <w:marLeft w:val="0"/>
          <w:marRight w:val="0"/>
          <w:marTop w:val="0"/>
          <w:marBottom w:val="0"/>
          <w:divBdr>
            <w:top w:val="none" w:sz="0" w:space="0" w:color="auto"/>
            <w:left w:val="none" w:sz="0" w:space="0" w:color="auto"/>
            <w:bottom w:val="none" w:sz="0" w:space="0" w:color="auto"/>
            <w:right w:val="none" w:sz="0" w:space="0" w:color="auto"/>
          </w:divBdr>
          <w:divsChild>
            <w:div w:id="1457529137">
              <w:marLeft w:val="0"/>
              <w:marRight w:val="0"/>
              <w:marTop w:val="0"/>
              <w:marBottom w:val="0"/>
              <w:divBdr>
                <w:top w:val="none" w:sz="0" w:space="0" w:color="auto"/>
                <w:left w:val="none" w:sz="0" w:space="0" w:color="auto"/>
                <w:bottom w:val="none" w:sz="0" w:space="0" w:color="auto"/>
                <w:right w:val="none" w:sz="0" w:space="0" w:color="auto"/>
              </w:divBdr>
            </w:div>
            <w:div w:id="2025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2196">
      <w:bodyDiv w:val="1"/>
      <w:marLeft w:val="0"/>
      <w:marRight w:val="0"/>
      <w:marTop w:val="0"/>
      <w:marBottom w:val="0"/>
      <w:divBdr>
        <w:top w:val="none" w:sz="0" w:space="0" w:color="auto"/>
        <w:left w:val="none" w:sz="0" w:space="0" w:color="auto"/>
        <w:bottom w:val="none" w:sz="0" w:space="0" w:color="auto"/>
        <w:right w:val="none" w:sz="0" w:space="0" w:color="auto"/>
      </w:divBdr>
      <w:divsChild>
        <w:div w:id="554705112">
          <w:marLeft w:val="0"/>
          <w:marRight w:val="0"/>
          <w:marTop w:val="0"/>
          <w:marBottom w:val="0"/>
          <w:divBdr>
            <w:top w:val="none" w:sz="0" w:space="0" w:color="auto"/>
            <w:left w:val="none" w:sz="0" w:space="0" w:color="auto"/>
            <w:bottom w:val="none" w:sz="0" w:space="0" w:color="auto"/>
            <w:right w:val="none" w:sz="0" w:space="0" w:color="auto"/>
          </w:divBdr>
          <w:divsChild>
            <w:div w:id="277957211">
              <w:marLeft w:val="0"/>
              <w:marRight w:val="0"/>
              <w:marTop w:val="0"/>
              <w:marBottom w:val="600"/>
              <w:divBdr>
                <w:top w:val="none" w:sz="0" w:space="0" w:color="auto"/>
                <w:left w:val="none" w:sz="0" w:space="0" w:color="auto"/>
                <w:bottom w:val="none" w:sz="0" w:space="0" w:color="auto"/>
                <w:right w:val="none" w:sz="0" w:space="0" w:color="auto"/>
              </w:divBdr>
              <w:divsChild>
                <w:div w:id="1848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049">
          <w:marLeft w:val="0"/>
          <w:marRight w:val="0"/>
          <w:marTop w:val="0"/>
          <w:marBottom w:val="0"/>
          <w:divBdr>
            <w:top w:val="none" w:sz="0" w:space="0" w:color="auto"/>
            <w:left w:val="none" w:sz="0" w:space="0" w:color="auto"/>
            <w:bottom w:val="none" w:sz="0" w:space="0" w:color="auto"/>
            <w:right w:val="none" w:sz="0" w:space="0" w:color="auto"/>
          </w:divBdr>
          <w:divsChild>
            <w:div w:id="1620911821">
              <w:marLeft w:val="0"/>
              <w:marRight w:val="0"/>
              <w:marTop w:val="0"/>
              <w:marBottom w:val="0"/>
              <w:divBdr>
                <w:top w:val="none" w:sz="0" w:space="0" w:color="auto"/>
                <w:left w:val="none" w:sz="0" w:space="0" w:color="auto"/>
                <w:bottom w:val="none" w:sz="0" w:space="0" w:color="auto"/>
                <w:right w:val="none" w:sz="0" w:space="0" w:color="auto"/>
              </w:divBdr>
              <w:divsChild>
                <w:div w:id="71703619">
                  <w:marLeft w:val="-1275"/>
                  <w:marRight w:val="0"/>
                  <w:marTop w:val="0"/>
                  <w:marBottom w:val="0"/>
                  <w:divBdr>
                    <w:top w:val="none" w:sz="0" w:space="0" w:color="auto"/>
                    <w:left w:val="none" w:sz="0" w:space="0" w:color="auto"/>
                    <w:bottom w:val="none" w:sz="0" w:space="0" w:color="auto"/>
                    <w:right w:val="none" w:sz="0" w:space="0" w:color="auto"/>
                  </w:divBdr>
                </w:div>
                <w:div w:id="1953436412">
                  <w:marLeft w:val="0"/>
                  <w:marRight w:val="0"/>
                  <w:marTop w:val="0"/>
                  <w:marBottom w:val="0"/>
                  <w:divBdr>
                    <w:top w:val="none" w:sz="0" w:space="0" w:color="auto"/>
                    <w:left w:val="none" w:sz="0" w:space="0" w:color="auto"/>
                    <w:bottom w:val="none" w:sz="0" w:space="0" w:color="auto"/>
                    <w:right w:val="none" w:sz="0" w:space="0" w:color="auto"/>
                  </w:divBdr>
                  <w:divsChild>
                    <w:div w:id="1135103356">
                      <w:marLeft w:val="0"/>
                      <w:marRight w:val="0"/>
                      <w:marTop w:val="0"/>
                      <w:marBottom w:val="0"/>
                      <w:divBdr>
                        <w:top w:val="none" w:sz="0" w:space="0" w:color="auto"/>
                        <w:left w:val="none" w:sz="0" w:space="0" w:color="auto"/>
                        <w:bottom w:val="none" w:sz="0" w:space="0" w:color="auto"/>
                        <w:right w:val="none" w:sz="0" w:space="0" w:color="auto"/>
                      </w:divBdr>
                    </w:div>
                    <w:div w:id="1813057410">
                      <w:marLeft w:val="0"/>
                      <w:marRight w:val="0"/>
                      <w:marTop w:val="0"/>
                      <w:marBottom w:val="0"/>
                      <w:divBdr>
                        <w:top w:val="none" w:sz="0" w:space="0" w:color="auto"/>
                        <w:left w:val="none" w:sz="0" w:space="0" w:color="auto"/>
                        <w:bottom w:val="none" w:sz="0" w:space="0" w:color="auto"/>
                        <w:right w:val="none" w:sz="0" w:space="0" w:color="auto"/>
                      </w:divBdr>
                      <w:divsChild>
                        <w:div w:id="528417000">
                          <w:marLeft w:val="0"/>
                          <w:marRight w:val="0"/>
                          <w:marTop w:val="0"/>
                          <w:marBottom w:val="0"/>
                          <w:divBdr>
                            <w:top w:val="single" w:sz="36" w:space="8" w:color="D49400"/>
                            <w:left w:val="single" w:sz="36" w:space="0" w:color="D49400"/>
                            <w:bottom w:val="single" w:sz="36" w:space="8" w:color="D49400"/>
                            <w:right w:val="single" w:sz="36" w:space="0" w:color="D49400"/>
                          </w:divBdr>
                        </w:div>
                        <w:div w:id="1137524576">
                          <w:marLeft w:val="0"/>
                          <w:marRight w:val="0"/>
                          <w:marTop w:val="0"/>
                          <w:marBottom w:val="0"/>
                          <w:divBdr>
                            <w:top w:val="single" w:sz="36" w:space="0" w:color="D49400"/>
                            <w:left w:val="single" w:sz="36" w:space="0" w:color="D49400"/>
                            <w:bottom w:val="single" w:sz="36" w:space="0" w:color="D49400"/>
                            <w:right w:val="single" w:sz="36" w:space="0" w:color="D49400"/>
                          </w:divBdr>
                        </w:div>
                        <w:div w:id="1020352951">
                          <w:marLeft w:val="0"/>
                          <w:marRight w:val="0"/>
                          <w:marTop w:val="0"/>
                          <w:marBottom w:val="450"/>
                          <w:divBdr>
                            <w:top w:val="none" w:sz="0" w:space="0" w:color="auto"/>
                            <w:left w:val="none" w:sz="0" w:space="0" w:color="auto"/>
                            <w:bottom w:val="none" w:sz="0" w:space="0" w:color="auto"/>
                            <w:right w:val="none" w:sz="0" w:space="0" w:color="auto"/>
                          </w:divBdr>
                          <w:divsChild>
                            <w:div w:id="1378164453">
                              <w:marLeft w:val="0"/>
                              <w:marRight w:val="0"/>
                              <w:marTop w:val="0"/>
                              <w:marBottom w:val="0"/>
                              <w:divBdr>
                                <w:top w:val="none" w:sz="0" w:space="0" w:color="auto"/>
                                <w:left w:val="none" w:sz="0" w:space="0" w:color="auto"/>
                                <w:bottom w:val="none" w:sz="0" w:space="0" w:color="auto"/>
                                <w:right w:val="none" w:sz="0" w:space="0" w:color="auto"/>
                              </w:divBdr>
                            </w:div>
                          </w:divsChild>
                        </w:div>
                        <w:div w:id="2142772244">
                          <w:marLeft w:val="0"/>
                          <w:marRight w:val="0"/>
                          <w:marTop w:val="0"/>
                          <w:marBottom w:val="450"/>
                          <w:divBdr>
                            <w:top w:val="none" w:sz="0" w:space="0" w:color="auto"/>
                            <w:left w:val="none" w:sz="0" w:space="0" w:color="auto"/>
                            <w:bottom w:val="none" w:sz="0" w:space="0" w:color="auto"/>
                            <w:right w:val="none" w:sz="0" w:space="0" w:color="auto"/>
                          </w:divBdr>
                          <w:divsChild>
                            <w:div w:id="1374957955">
                              <w:marLeft w:val="0"/>
                              <w:marRight w:val="0"/>
                              <w:marTop w:val="0"/>
                              <w:marBottom w:val="0"/>
                              <w:divBdr>
                                <w:top w:val="none" w:sz="0" w:space="0" w:color="auto"/>
                                <w:left w:val="none" w:sz="0" w:space="0" w:color="auto"/>
                                <w:bottom w:val="none" w:sz="0" w:space="0" w:color="auto"/>
                                <w:right w:val="none" w:sz="0" w:space="0" w:color="auto"/>
                              </w:divBdr>
                            </w:div>
                          </w:divsChild>
                        </w:div>
                        <w:div w:id="1368212441">
                          <w:marLeft w:val="0"/>
                          <w:marRight w:val="0"/>
                          <w:marTop w:val="0"/>
                          <w:marBottom w:val="450"/>
                          <w:divBdr>
                            <w:top w:val="none" w:sz="0" w:space="0" w:color="auto"/>
                            <w:left w:val="none" w:sz="0" w:space="0" w:color="auto"/>
                            <w:bottom w:val="none" w:sz="0" w:space="0" w:color="auto"/>
                            <w:right w:val="none" w:sz="0" w:space="0" w:color="auto"/>
                          </w:divBdr>
                          <w:divsChild>
                            <w:div w:id="702445068">
                              <w:marLeft w:val="0"/>
                              <w:marRight w:val="0"/>
                              <w:marTop w:val="0"/>
                              <w:marBottom w:val="0"/>
                              <w:divBdr>
                                <w:top w:val="none" w:sz="0" w:space="0" w:color="auto"/>
                                <w:left w:val="none" w:sz="0" w:space="0" w:color="auto"/>
                                <w:bottom w:val="none" w:sz="0" w:space="0" w:color="auto"/>
                                <w:right w:val="none" w:sz="0" w:space="0" w:color="auto"/>
                              </w:divBdr>
                            </w:div>
                          </w:divsChild>
                        </w:div>
                        <w:div w:id="23412466">
                          <w:marLeft w:val="0"/>
                          <w:marRight w:val="0"/>
                          <w:marTop w:val="0"/>
                          <w:marBottom w:val="450"/>
                          <w:divBdr>
                            <w:top w:val="none" w:sz="0" w:space="0" w:color="auto"/>
                            <w:left w:val="none" w:sz="0" w:space="0" w:color="auto"/>
                            <w:bottom w:val="none" w:sz="0" w:space="0" w:color="auto"/>
                            <w:right w:val="none" w:sz="0" w:space="0" w:color="auto"/>
                          </w:divBdr>
                        </w:div>
                        <w:div w:id="302783543">
                          <w:marLeft w:val="0"/>
                          <w:marRight w:val="0"/>
                          <w:marTop w:val="0"/>
                          <w:marBottom w:val="450"/>
                          <w:divBdr>
                            <w:top w:val="none" w:sz="0" w:space="0" w:color="auto"/>
                            <w:left w:val="none" w:sz="0" w:space="0" w:color="auto"/>
                            <w:bottom w:val="none" w:sz="0" w:space="0" w:color="auto"/>
                            <w:right w:val="none" w:sz="0" w:space="0" w:color="auto"/>
                          </w:divBdr>
                          <w:divsChild>
                            <w:div w:id="15044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901007">
      <w:bodyDiv w:val="1"/>
      <w:marLeft w:val="0"/>
      <w:marRight w:val="0"/>
      <w:marTop w:val="0"/>
      <w:marBottom w:val="0"/>
      <w:divBdr>
        <w:top w:val="none" w:sz="0" w:space="0" w:color="auto"/>
        <w:left w:val="none" w:sz="0" w:space="0" w:color="auto"/>
        <w:bottom w:val="none" w:sz="0" w:space="0" w:color="auto"/>
        <w:right w:val="none" w:sz="0" w:space="0" w:color="auto"/>
      </w:divBdr>
      <w:divsChild>
        <w:div w:id="758723239">
          <w:marLeft w:val="0"/>
          <w:marRight w:val="0"/>
          <w:marTop w:val="0"/>
          <w:marBottom w:val="600"/>
          <w:divBdr>
            <w:top w:val="none" w:sz="0" w:space="0" w:color="auto"/>
            <w:left w:val="none" w:sz="0" w:space="0" w:color="auto"/>
            <w:bottom w:val="none" w:sz="0" w:space="0" w:color="auto"/>
            <w:right w:val="none" w:sz="0" w:space="0" w:color="auto"/>
          </w:divBdr>
          <w:divsChild>
            <w:div w:id="1723869204">
              <w:marLeft w:val="0"/>
              <w:marRight w:val="0"/>
              <w:marTop w:val="0"/>
              <w:marBottom w:val="0"/>
              <w:divBdr>
                <w:top w:val="none" w:sz="0" w:space="0" w:color="auto"/>
                <w:left w:val="none" w:sz="0" w:space="0" w:color="auto"/>
                <w:bottom w:val="none" w:sz="0" w:space="0" w:color="auto"/>
                <w:right w:val="none" w:sz="0" w:space="0" w:color="auto"/>
              </w:divBdr>
            </w:div>
          </w:divsChild>
        </w:div>
        <w:div w:id="811865843">
          <w:marLeft w:val="0"/>
          <w:marRight w:val="0"/>
          <w:marTop w:val="0"/>
          <w:marBottom w:val="0"/>
          <w:divBdr>
            <w:top w:val="none" w:sz="0" w:space="0" w:color="auto"/>
            <w:left w:val="none" w:sz="0" w:space="0" w:color="auto"/>
            <w:bottom w:val="none" w:sz="0" w:space="0" w:color="auto"/>
            <w:right w:val="none" w:sz="0" w:space="0" w:color="auto"/>
          </w:divBdr>
          <w:divsChild>
            <w:div w:id="1576428132">
              <w:marLeft w:val="0"/>
              <w:marRight w:val="0"/>
              <w:marTop w:val="0"/>
              <w:marBottom w:val="0"/>
              <w:divBdr>
                <w:top w:val="none" w:sz="0" w:space="0" w:color="auto"/>
                <w:left w:val="none" w:sz="0" w:space="0" w:color="auto"/>
                <w:bottom w:val="none" w:sz="0" w:space="0" w:color="auto"/>
                <w:right w:val="none" w:sz="0" w:space="0" w:color="auto"/>
              </w:divBdr>
              <w:divsChild>
                <w:div w:id="58021865">
                  <w:marLeft w:val="-1275"/>
                  <w:marRight w:val="0"/>
                  <w:marTop w:val="0"/>
                  <w:marBottom w:val="0"/>
                  <w:divBdr>
                    <w:top w:val="none" w:sz="0" w:space="0" w:color="auto"/>
                    <w:left w:val="none" w:sz="0" w:space="0" w:color="auto"/>
                    <w:bottom w:val="none" w:sz="0" w:space="0" w:color="auto"/>
                    <w:right w:val="none" w:sz="0" w:space="0" w:color="auto"/>
                  </w:divBdr>
                </w:div>
                <w:div w:id="990253887">
                  <w:marLeft w:val="0"/>
                  <w:marRight w:val="0"/>
                  <w:marTop w:val="0"/>
                  <w:marBottom w:val="0"/>
                  <w:divBdr>
                    <w:top w:val="none" w:sz="0" w:space="0" w:color="auto"/>
                    <w:left w:val="none" w:sz="0" w:space="0" w:color="auto"/>
                    <w:bottom w:val="none" w:sz="0" w:space="0" w:color="auto"/>
                    <w:right w:val="none" w:sz="0" w:space="0" w:color="auto"/>
                  </w:divBdr>
                  <w:divsChild>
                    <w:div w:id="660809921">
                      <w:marLeft w:val="0"/>
                      <w:marRight w:val="0"/>
                      <w:marTop w:val="0"/>
                      <w:marBottom w:val="0"/>
                      <w:divBdr>
                        <w:top w:val="none" w:sz="0" w:space="0" w:color="auto"/>
                        <w:left w:val="none" w:sz="0" w:space="0" w:color="auto"/>
                        <w:bottom w:val="none" w:sz="0" w:space="0" w:color="auto"/>
                        <w:right w:val="none" w:sz="0" w:space="0" w:color="auto"/>
                      </w:divBdr>
                    </w:div>
                    <w:div w:id="1899317111">
                      <w:marLeft w:val="0"/>
                      <w:marRight w:val="0"/>
                      <w:marTop w:val="0"/>
                      <w:marBottom w:val="0"/>
                      <w:divBdr>
                        <w:top w:val="none" w:sz="0" w:space="0" w:color="auto"/>
                        <w:left w:val="none" w:sz="0" w:space="0" w:color="auto"/>
                        <w:bottom w:val="none" w:sz="0" w:space="0" w:color="auto"/>
                        <w:right w:val="none" w:sz="0" w:space="0" w:color="auto"/>
                      </w:divBdr>
                      <w:divsChild>
                        <w:div w:id="2022008287">
                          <w:marLeft w:val="0"/>
                          <w:marRight w:val="0"/>
                          <w:marTop w:val="0"/>
                          <w:marBottom w:val="0"/>
                          <w:divBdr>
                            <w:top w:val="single" w:sz="36" w:space="8" w:color="D49400"/>
                            <w:left w:val="single" w:sz="36" w:space="0" w:color="D49400"/>
                            <w:bottom w:val="single" w:sz="36" w:space="8" w:color="D49400"/>
                            <w:right w:val="single" w:sz="36" w:space="0" w:color="D49400"/>
                          </w:divBdr>
                        </w:div>
                        <w:div w:id="843780738">
                          <w:marLeft w:val="0"/>
                          <w:marRight w:val="0"/>
                          <w:marTop w:val="0"/>
                          <w:marBottom w:val="0"/>
                          <w:divBdr>
                            <w:top w:val="single" w:sz="36" w:space="0" w:color="D49400"/>
                            <w:left w:val="single" w:sz="36" w:space="0" w:color="D49400"/>
                            <w:bottom w:val="single" w:sz="36" w:space="0" w:color="D49400"/>
                            <w:right w:val="single" w:sz="36" w:space="0" w:color="D49400"/>
                          </w:divBdr>
                        </w:div>
                        <w:div w:id="428090511">
                          <w:marLeft w:val="0"/>
                          <w:marRight w:val="0"/>
                          <w:marTop w:val="0"/>
                          <w:marBottom w:val="450"/>
                          <w:divBdr>
                            <w:top w:val="none" w:sz="0" w:space="0" w:color="auto"/>
                            <w:left w:val="none" w:sz="0" w:space="0" w:color="auto"/>
                            <w:bottom w:val="none" w:sz="0" w:space="0" w:color="auto"/>
                            <w:right w:val="none" w:sz="0" w:space="0" w:color="auto"/>
                          </w:divBdr>
                        </w:div>
                        <w:div w:id="2009431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dinalburke.com/presentations/traditionis-custodes/" TargetMode="External"/><Relationship Id="rId18" Type="http://schemas.openxmlformats.org/officeDocument/2006/relationships/hyperlink" Target="https://www.religiondigital.org/jose_manuel_vidal/" TargetMode="External"/><Relationship Id="rId26" Type="http://schemas.openxmlformats.org/officeDocument/2006/relationships/hyperlink" Target="https://www.vatican.va/content/leo-xiv/es/audiences/2025/documents/20250806-udienza-generale.html" TargetMode="External"/><Relationship Id="rId3" Type="http://schemas.openxmlformats.org/officeDocument/2006/relationships/styles" Target="styles.xml"/><Relationship Id="rId21" Type="http://schemas.openxmlformats.org/officeDocument/2006/relationships/hyperlink" Target="https://www.vatican.va/content/francesco/es.html" TargetMode="External"/><Relationship Id="rId34" Type="http://schemas.openxmlformats.org/officeDocument/2006/relationships/theme" Target="theme/theme1.xml"/><Relationship Id="rId7" Type="http://schemas.openxmlformats.org/officeDocument/2006/relationships/hyperlink" Target="https://www.americamagazine.org/news/2025/09/10/pope-leo-vatican-latin-mass-raymond-burke/?utm_source=ActiveCampaign&amp;utm_medium=email&amp;utm_content=How%20are%20saints%20made%20in%20the%20Catholic%20Church%3F%20Inside%20the%20long%2C%20complicated%20and%20expensive%20process&amp;utm_campaign=Daily%209%2010%2025" TargetMode="External"/><Relationship Id="rId12" Type="http://schemas.openxmlformats.org/officeDocument/2006/relationships/hyperlink" Target="https://www.americamagazine.org/faith-and-reason/2025/10/22/pope-leo-latin-mass/" TargetMode="External"/><Relationship Id="rId17" Type="http://schemas.openxmlformats.org/officeDocument/2006/relationships/hyperlink" Target="https://cruxnow.com/vatican/2025/09/pope-leo-speaks-to-cruxs-elise-ann-allen-about-lgbtq-issues-and-the-liturgy" TargetMode="External"/><Relationship Id="rId25" Type="http://schemas.openxmlformats.org/officeDocument/2006/relationships/hyperlink" Target="https://www.vatican.va/content/benedict-xvi/es/encyclicals/documents/hf_ben-xvi_enc_20090629_caritas-in-veritate.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uxnow.com/vatican/2025/09/pope-leo-speaks-to-cruxs-elise-ann-allen-about-lgbtq-issues-and-the-liturgy?fbclid=IwRlRTSAM4_N9leHRuA2FlbQIxMQABHjOJQ80hDnvx1t0MVOT_Rmfty99_JAgp_l-WuBqmt_20np-f2Qpttgds2O2B_aem_IL1EmBuvDNXoAvdbAzLVVw" TargetMode="External"/><Relationship Id="rId20" Type="http://schemas.openxmlformats.org/officeDocument/2006/relationships/hyperlink" Target="https://www.vatican.va/content/leo-xiii/es.html" TargetMode="External"/><Relationship Id="rId29" Type="http://schemas.openxmlformats.org/officeDocument/2006/relationships/hyperlink" Target="https://www.rtve.es/noticias/20250418/francesca-albanese-derecho-internacional-israel-guerra-genocida-gaza/16545864.s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ruxnow.com/vatican/2021/07/the-nine-questions-that-sealed-the-fate-of-the-latin-mass" TargetMode="External"/><Relationship Id="rId24" Type="http://schemas.openxmlformats.org/officeDocument/2006/relationships/hyperlink" Target="https://www.vatican.va/content/francesco/es.html" TargetMode="External"/><Relationship Id="rId32" Type="http://schemas.openxmlformats.org/officeDocument/2006/relationships/hyperlink" Target="https://www.religiondigital.org/leonardo_boff/" TargetMode="External"/><Relationship Id="rId5" Type="http://schemas.openxmlformats.org/officeDocument/2006/relationships/webSettings" Target="webSettings.xml"/><Relationship Id="rId15" Type="http://schemas.openxmlformats.org/officeDocument/2006/relationships/hyperlink" Target="https://www.americamagazine.org/faith/2025/07/02/latin-mass-pope-francis-traditionis-custodes-251053/" TargetMode="External"/><Relationship Id="rId23" Type="http://schemas.openxmlformats.org/officeDocument/2006/relationships/hyperlink" Target="https://www.vatican.va/content/leo-xiii/es.html" TargetMode="External"/><Relationship Id="rId28" Type="http://schemas.openxmlformats.org/officeDocument/2006/relationships/hyperlink" Target="https://www.agensir.it/chiesa/2025/10/25/approvato-il-documento-finale-del-cammino-sinodale-ai-vescovi-il-compito-di-attuarlo-nelle-diocesi-italiane/" TargetMode="External"/><Relationship Id="rId10" Type="http://schemas.openxmlformats.org/officeDocument/2006/relationships/hyperlink" Target="https://www.americamagazine.org/faith/2022/11/17/latin-mass-reverent-244175/" TargetMode="External"/><Relationship Id="rId19" Type="http://schemas.openxmlformats.org/officeDocument/2006/relationships/hyperlink" Target="https://www.vatican.va/content/francesco/es.html" TargetMode="External"/><Relationship Id="rId31" Type="http://schemas.openxmlformats.org/officeDocument/2006/relationships/hyperlink" Target="https://www.religiondigital.org/jose_antonio_pagola/" TargetMode="External"/><Relationship Id="rId4" Type="http://schemas.openxmlformats.org/officeDocument/2006/relationships/settings" Target="settings.xml"/><Relationship Id="rId9" Type="http://schemas.openxmlformats.org/officeDocument/2006/relationships/hyperlink" Target="https://www.americamagazine.org/faith/2021/07/16/latin-mass-pope-francis-restrict-summorum-pontificium-benedict-241060/" TargetMode="External"/><Relationship Id="rId14" Type="http://schemas.openxmlformats.org/officeDocument/2006/relationships/hyperlink" Target="https://english.katholisch.de/artikel/63641-cardinal-burke-defends-old-mass-after-criticism-of-council-statements" TargetMode="External"/><Relationship Id="rId22" Type="http://schemas.openxmlformats.org/officeDocument/2006/relationships/hyperlink" Target="https://www.vatican.va/content/leo-xiii/es.html" TargetMode="External"/><Relationship Id="rId27" Type="http://schemas.openxmlformats.org/officeDocument/2006/relationships/hyperlink" Target="https://www.religiondigital.org/jose_lorenzo/" TargetMode="External"/><Relationship Id="rId30" Type="http://schemas.openxmlformats.org/officeDocument/2006/relationships/hyperlink" Target="https://www.celam.org/aparecida/Espanol.pdf" TargetMode="External"/><Relationship Id="rId8" Type="http://schemas.openxmlformats.org/officeDocument/2006/relationships/hyperlink" Target="https://www.americamagazine.org/faith/2021/07/16/pope-francis-decree-restricts-pre-vatican-ii-latin-mass-24106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F7014-3254-4472-9B37-1F3CD1DD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10693</Words>
  <Characters>58815</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2025-10-30T22:27:00Z</dcterms:created>
  <dcterms:modified xsi:type="dcterms:W3CDTF">2025-10-30T22:27:00Z</dcterms:modified>
</cp:coreProperties>
</file>