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9110" w14:textId="77777777" w:rsidR="00B105EB" w:rsidRDefault="00B105EB" w:rsidP="00B105EB">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B105EB">
        <w:rPr>
          <w:rFonts w:ascii="Open Sans" w:eastAsia="Times New Roman" w:hAnsi="Open Sans" w:cs="Open Sans"/>
          <w:b/>
          <w:bCs/>
          <w:i/>
          <w:iCs/>
          <w:color w:val="D49400"/>
          <w:kern w:val="36"/>
          <w:sz w:val="21"/>
          <w:szCs w:val="21"/>
          <w:lang w:eastAsia="es-UY"/>
          <w14:ligatures w14:val="none"/>
        </w:rPr>
        <w:t xml:space="preserve">Ayer, Obispo de Puyo; hoy, hermanito </w:t>
      </w:r>
      <w:proofErr w:type="spellStart"/>
      <w:r w:rsidRPr="00B105EB">
        <w:rPr>
          <w:rFonts w:ascii="Open Sans" w:eastAsia="Times New Roman" w:hAnsi="Open Sans" w:cs="Open Sans"/>
          <w:b/>
          <w:bCs/>
          <w:i/>
          <w:iCs/>
          <w:color w:val="D49400"/>
          <w:kern w:val="36"/>
          <w:sz w:val="21"/>
          <w:szCs w:val="21"/>
          <w:lang w:eastAsia="es-UY"/>
          <w14:ligatures w14:val="none"/>
        </w:rPr>
        <w:t>Frumencio</w:t>
      </w:r>
      <w:proofErr w:type="spellEnd"/>
    </w:p>
    <w:p w14:paraId="5CA74A49" w14:textId="3366DC9F" w:rsidR="00B105EB" w:rsidRPr="00B105EB" w:rsidRDefault="00B105EB" w:rsidP="00B105EB">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B105EB">
        <w:rPr>
          <w:rFonts w:ascii="Open Sans" w:eastAsia="Times New Roman" w:hAnsi="Open Sans" w:cs="Open Sans"/>
          <w:b/>
          <w:bCs/>
          <w:color w:val="333333"/>
          <w:kern w:val="36"/>
          <w:sz w:val="38"/>
          <w:szCs w:val="38"/>
          <w:lang w:eastAsia="es-UY"/>
          <w14:ligatures w14:val="none"/>
        </w:rPr>
        <w:t>"No me llames 'monseñor', porque salgo corriendo"</w:t>
      </w:r>
    </w:p>
    <w:p w14:paraId="18D9BE7E" w14:textId="77777777" w:rsidR="00B105EB" w:rsidRPr="00B105EB" w:rsidRDefault="00B105EB" w:rsidP="00B105EB">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B105EB">
        <w:rPr>
          <w:rFonts w:ascii="Open Sans" w:eastAsia="Times New Roman" w:hAnsi="Open Sans" w:cs="Open Sans"/>
          <w:noProof/>
          <w:color w:val="000000"/>
          <w:kern w:val="0"/>
          <w:sz w:val="21"/>
          <w:szCs w:val="21"/>
          <w:lang w:eastAsia="es-UY"/>
          <w14:ligatures w14:val="none"/>
        </w:rPr>
        <w:drawing>
          <wp:inline distT="0" distB="0" distL="0" distR="0" wp14:anchorId="56E155E3" wp14:editId="7726521B">
            <wp:extent cx="5213350" cy="3596684"/>
            <wp:effectExtent l="0" t="0" r="6350" b="3810"/>
            <wp:docPr id="1" name="Imagen 4" descr="El hermanito Fru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hermanito Frum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2299" cy="3609757"/>
                    </a:xfrm>
                    <a:prstGeom prst="rect">
                      <a:avLst/>
                    </a:prstGeom>
                    <a:noFill/>
                    <a:ln>
                      <a:noFill/>
                    </a:ln>
                  </pic:spPr>
                </pic:pic>
              </a:graphicData>
            </a:graphic>
          </wp:inline>
        </w:drawing>
      </w:r>
    </w:p>
    <w:p w14:paraId="746DB7CB" w14:textId="77777777" w:rsidR="00B105EB" w:rsidRPr="00B105EB" w:rsidRDefault="00B105EB" w:rsidP="00B105EB">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B105EB">
        <w:rPr>
          <w:rFonts w:ascii="Open Sans" w:eastAsia="Times New Roman" w:hAnsi="Open Sans" w:cs="Open Sans"/>
          <w:color w:val="000000"/>
          <w:kern w:val="0"/>
          <w:sz w:val="21"/>
          <w:szCs w:val="21"/>
          <w:lang w:eastAsia="es-UY"/>
          <w14:ligatures w14:val="none"/>
        </w:rPr>
        <w:t xml:space="preserve">El hermanito </w:t>
      </w:r>
      <w:proofErr w:type="spellStart"/>
      <w:r w:rsidRPr="00B105EB">
        <w:rPr>
          <w:rFonts w:ascii="Open Sans" w:eastAsia="Times New Roman" w:hAnsi="Open Sans" w:cs="Open Sans"/>
          <w:color w:val="000000"/>
          <w:kern w:val="0"/>
          <w:sz w:val="21"/>
          <w:szCs w:val="21"/>
          <w:lang w:eastAsia="es-UY"/>
          <w14:ligatures w14:val="none"/>
        </w:rPr>
        <w:t>Frumen</w:t>
      </w:r>
      <w:proofErr w:type="spellEnd"/>
    </w:p>
    <w:p w14:paraId="7E143DEB" w14:textId="77777777" w:rsidR="00B105EB" w:rsidRDefault="00B105EB" w:rsidP="00B105EB">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p>
    <w:p w14:paraId="756E03B6" w14:textId="1428D8DC" w:rsidR="00B105EB" w:rsidRPr="00B105EB" w:rsidRDefault="00B105EB" w:rsidP="00B105EB">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B105EB">
        <w:rPr>
          <w:rFonts w:ascii="Montserrat" w:eastAsia="Times New Roman" w:hAnsi="Montserrat" w:cs="Open Sans"/>
          <w:b/>
          <w:bCs/>
          <w:color w:val="474747"/>
          <w:kern w:val="0"/>
          <w:sz w:val="26"/>
          <w:szCs w:val="26"/>
          <w:lang w:eastAsia="es-UY"/>
          <w14:ligatures w14:val="none"/>
        </w:rPr>
        <w:t xml:space="preserve">"¿Por qué en la Iglesia, ya desde el siglo IV con Gregorio de </w:t>
      </w:r>
      <w:proofErr w:type="spellStart"/>
      <w:r w:rsidRPr="00B105EB">
        <w:rPr>
          <w:rFonts w:ascii="Montserrat" w:eastAsia="Times New Roman" w:hAnsi="Montserrat" w:cs="Open Sans"/>
          <w:b/>
          <w:bCs/>
          <w:color w:val="474747"/>
          <w:kern w:val="0"/>
          <w:sz w:val="26"/>
          <w:szCs w:val="26"/>
          <w:lang w:eastAsia="es-UY"/>
          <w14:ligatures w14:val="none"/>
        </w:rPr>
        <w:t>Nacianzo</w:t>
      </w:r>
      <w:proofErr w:type="spellEnd"/>
      <w:r w:rsidRPr="00B105EB">
        <w:rPr>
          <w:rFonts w:ascii="Montserrat" w:eastAsia="Times New Roman" w:hAnsi="Montserrat" w:cs="Open Sans"/>
          <w:b/>
          <w:bCs/>
          <w:color w:val="474747"/>
          <w:kern w:val="0"/>
          <w:sz w:val="26"/>
          <w:szCs w:val="26"/>
          <w:lang w:eastAsia="es-UY"/>
          <w14:ligatures w14:val="none"/>
        </w:rPr>
        <w:t xml:space="preserve"> y hoy con </w:t>
      </w:r>
      <w:proofErr w:type="spellStart"/>
      <w:r w:rsidRPr="00B105EB">
        <w:rPr>
          <w:rFonts w:ascii="Montserrat" w:eastAsia="Times New Roman" w:hAnsi="Montserrat" w:cs="Open Sans"/>
          <w:b/>
          <w:bCs/>
          <w:color w:val="474747"/>
          <w:kern w:val="0"/>
          <w:sz w:val="26"/>
          <w:szCs w:val="26"/>
          <w:lang w:eastAsia="es-UY"/>
          <w14:ligatures w14:val="none"/>
        </w:rPr>
        <w:t>Frumencio</w:t>
      </w:r>
      <w:proofErr w:type="spellEnd"/>
      <w:r w:rsidRPr="00B105EB">
        <w:rPr>
          <w:rFonts w:ascii="Montserrat" w:eastAsia="Times New Roman" w:hAnsi="Montserrat" w:cs="Open Sans"/>
          <w:b/>
          <w:bCs/>
          <w:color w:val="474747"/>
          <w:kern w:val="0"/>
          <w:sz w:val="26"/>
          <w:szCs w:val="26"/>
          <w:lang w:eastAsia="es-UY"/>
          <w14:ligatures w14:val="none"/>
        </w:rPr>
        <w:t>, un presbítero o un obispo que quiere vivir el Evangelio, contemplar y ser hermano entre hermanos, se siente incómodo en las estructuras eclesiásticas y renuncia para poder vivir al estilo de Jesús?"</w:t>
      </w:r>
    </w:p>
    <w:p w14:paraId="18914844" w14:textId="77777777" w:rsidR="00B105EB" w:rsidRPr="00B105EB" w:rsidRDefault="00B105EB" w:rsidP="00B105EB">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B105EB">
        <w:rPr>
          <w:rFonts w:ascii="Montserrat" w:eastAsia="Times New Roman" w:hAnsi="Montserrat" w:cs="Open Sans"/>
          <w:b/>
          <w:bCs/>
          <w:color w:val="474747"/>
          <w:kern w:val="0"/>
          <w:sz w:val="26"/>
          <w:szCs w:val="26"/>
          <w:lang w:eastAsia="es-UY"/>
          <w14:ligatures w14:val="none"/>
        </w:rPr>
        <w:t>"¿Y por qué tantos obispos, en todos estos siglos y ahora, siguen creyendo que pueden estar a nombre de Jesús mientras viven en “palacios” y lejos de la gente, dejándose llamar con títulos extraños al Evangelio y tan del protocolo de los poderes de este mundo, rodeándose de solemnidad y extraños a la cercanía y oficiando en ceremonias que más bien son un culto a su personalidad, muy hieráticos y poco fraternos?"</w:t>
      </w:r>
    </w:p>
    <w:p w14:paraId="188E28F4" w14:textId="77777777" w:rsidR="00B105EB" w:rsidRPr="00B105EB" w:rsidRDefault="00B105EB" w:rsidP="00B105EB">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B105EB">
        <w:rPr>
          <w:rFonts w:ascii="Montserrat" w:eastAsia="Times New Roman" w:hAnsi="Montserrat" w:cs="Open Sans"/>
          <w:b/>
          <w:bCs/>
          <w:color w:val="474747"/>
          <w:kern w:val="0"/>
          <w:sz w:val="26"/>
          <w:szCs w:val="26"/>
          <w:lang w:eastAsia="es-UY"/>
          <w14:ligatures w14:val="none"/>
        </w:rPr>
        <w:lastRenderedPageBreak/>
        <w:t xml:space="preserve">"¿No habría que esculcar estas biografías de Gregorio y </w:t>
      </w:r>
      <w:proofErr w:type="spellStart"/>
      <w:r w:rsidRPr="00B105EB">
        <w:rPr>
          <w:rFonts w:ascii="Montserrat" w:eastAsia="Times New Roman" w:hAnsi="Montserrat" w:cs="Open Sans"/>
          <w:b/>
          <w:bCs/>
          <w:color w:val="474747"/>
          <w:kern w:val="0"/>
          <w:sz w:val="26"/>
          <w:szCs w:val="26"/>
          <w:lang w:eastAsia="es-UY"/>
          <w14:ligatures w14:val="none"/>
        </w:rPr>
        <w:t>Frumencio</w:t>
      </w:r>
      <w:proofErr w:type="spellEnd"/>
      <w:r w:rsidRPr="00B105EB">
        <w:rPr>
          <w:rFonts w:ascii="Montserrat" w:eastAsia="Times New Roman" w:hAnsi="Montserrat" w:cs="Open Sans"/>
          <w:b/>
          <w:bCs/>
          <w:color w:val="474747"/>
          <w:kern w:val="0"/>
          <w:sz w:val="26"/>
          <w:szCs w:val="26"/>
          <w:lang w:eastAsia="es-UY"/>
          <w14:ligatures w14:val="none"/>
        </w:rPr>
        <w:t xml:space="preserve"> y otros como ellos, para escoger los candidatos al ministerio ordenado en la Iglesia? ¿Qué está pasando en los seminarios que nos siguen dando clérigos pero no hermanos, funcionarios de lo sagrado pero no mistagogos?"</w:t>
      </w:r>
    </w:p>
    <w:p w14:paraId="20C5E0B9" w14:textId="77777777" w:rsidR="00B105EB" w:rsidRPr="00B105EB" w:rsidRDefault="00B105EB" w:rsidP="00B105EB">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B105EB">
        <w:rPr>
          <w:rFonts w:ascii="Montserrat" w:eastAsia="Times New Roman" w:hAnsi="Montserrat" w:cs="Open Sans"/>
          <w:b/>
          <w:bCs/>
          <w:color w:val="474747"/>
          <w:kern w:val="0"/>
          <w:sz w:val="26"/>
          <w:szCs w:val="26"/>
          <w:lang w:eastAsia="es-UY"/>
          <w14:ligatures w14:val="none"/>
        </w:rPr>
        <w:t xml:space="preserve">"¿Por qué, si </w:t>
      </w:r>
      <w:proofErr w:type="gramStart"/>
      <w:r w:rsidRPr="00B105EB">
        <w:rPr>
          <w:rFonts w:ascii="Montserrat" w:eastAsia="Times New Roman" w:hAnsi="Montserrat" w:cs="Open Sans"/>
          <w:b/>
          <w:bCs/>
          <w:color w:val="474747"/>
          <w:kern w:val="0"/>
          <w:sz w:val="26"/>
          <w:szCs w:val="26"/>
          <w:lang w:eastAsia="es-UY"/>
          <w14:ligatures w14:val="none"/>
        </w:rPr>
        <w:t>tendría</w:t>
      </w:r>
      <w:proofErr w:type="gramEnd"/>
      <w:r w:rsidRPr="00B105EB">
        <w:rPr>
          <w:rFonts w:ascii="Montserrat" w:eastAsia="Times New Roman" w:hAnsi="Montserrat" w:cs="Open Sans"/>
          <w:b/>
          <w:bCs/>
          <w:color w:val="474747"/>
          <w:kern w:val="0"/>
          <w:sz w:val="26"/>
          <w:szCs w:val="26"/>
          <w:lang w:eastAsia="es-UY"/>
          <w14:ligatures w14:val="none"/>
        </w:rPr>
        <w:t xml:space="preserve"> que ser todo lo contrario, los modos de ejercer el ministerio ordenado nos alejan de la práctica </w:t>
      </w:r>
      <w:proofErr w:type="spellStart"/>
      <w:r w:rsidRPr="00B105EB">
        <w:rPr>
          <w:rFonts w:ascii="Montserrat" w:eastAsia="Times New Roman" w:hAnsi="Montserrat" w:cs="Open Sans"/>
          <w:b/>
          <w:bCs/>
          <w:color w:val="474747"/>
          <w:kern w:val="0"/>
          <w:sz w:val="26"/>
          <w:szCs w:val="26"/>
          <w:lang w:eastAsia="es-UY"/>
          <w14:ligatures w14:val="none"/>
        </w:rPr>
        <w:t>jesuánica</w:t>
      </w:r>
      <w:proofErr w:type="spellEnd"/>
      <w:r w:rsidRPr="00B105EB">
        <w:rPr>
          <w:rFonts w:ascii="Montserrat" w:eastAsia="Times New Roman" w:hAnsi="Montserrat" w:cs="Open Sans"/>
          <w:b/>
          <w:bCs/>
          <w:color w:val="474747"/>
          <w:kern w:val="0"/>
          <w:sz w:val="26"/>
          <w:szCs w:val="26"/>
          <w:lang w:eastAsia="es-UY"/>
          <w14:ligatures w14:val="none"/>
        </w:rPr>
        <w:t>? ¡Necesitamos obispos que salgan corriendo cuando les llamemos “monseñor</w:t>
      </w:r>
      <w:proofErr w:type="gramStart"/>
      <w:r w:rsidRPr="00B105EB">
        <w:rPr>
          <w:rFonts w:ascii="Montserrat" w:eastAsia="Times New Roman" w:hAnsi="Montserrat" w:cs="Open Sans"/>
          <w:b/>
          <w:bCs/>
          <w:color w:val="474747"/>
          <w:kern w:val="0"/>
          <w:sz w:val="26"/>
          <w:szCs w:val="26"/>
          <w:lang w:eastAsia="es-UY"/>
          <w14:ligatures w14:val="none"/>
        </w:rPr>
        <w:t>”!.</w:t>
      </w:r>
      <w:proofErr w:type="gramEnd"/>
    </w:p>
    <w:p w14:paraId="624AE901" w14:textId="77777777" w:rsidR="00B105EB" w:rsidRPr="00B105EB" w:rsidRDefault="00B105EB" w:rsidP="00B105EB">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B105EB">
        <w:rPr>
          <w:rFonts w:ascii="inherit" w:eastAsia="Times New Roman" w:hAnsi="inherit" w:cs="Open Sans"/>
          <w:b/>
          <w:bCs/>
          <w:i/>
          <w:iCs/>
          <w:color w:val="333333"/>
          <w:kern w:val="0"/>
          <w:sz w:val="20"/>
          <w:szCs w:val="20"/>
          <w:lang w:eastAsia="es-UY"/>
          <w14:ligatures w14:val="none"/>
        </w:rPr>
        <w:t>07.11.2025 </w:t>
      </w:r>
      <w:hyperlink r:id="rId6" w:history="1">
        <w:r w:rsidRPr="00B105EB">
          <w:rPr>
            <w:rFonts w:ascii="inherit" w:eastAsia="Times New Roman" w:hAnsi="inherit" w:cs="Open Sans"/>
            <w:b/>
            <w:bCs/>
            <w:i/>
            <w:iCs/>
            <w:color w:val="D49400"/>
            <w:kern w:val="0"/>
            <w:sz w:val="20"/>
            <w:szCs w:val="20"/>
            <w:lang w:eastAsia="es-UY"/>
            <w14:ligatures w14:val="none"/>
          </w:rPr>
          <w:t>Jairo Alberto Franco Uribe</w:t>
        </w:r>
      </w:hyperlink>
    </w:p>
    <w:p w14:paraId="6ED9B65C" w14:textId="77777777" w:rsidR="00B105EB" w:rsidRPr="00B105EB" w:rsidRDefault="00B105EB" w:rsidP="00B105EB">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B105EB">
        <w:rPr>
          <w:rFonts w:ascii="Open Sans" w:eastAsia="Times New Roman" w:hAnsi="Open Sans" w:cs="Open Sans"/>
          <w:color w:val="333333"/>
          <w:kern w:val="0"/>
          <w:sz w:val="21"/>
          <w:szCs w:val="21"/>
          <w:lang w:eastAsia="es-UY"/>
          <w14:ligatures w14:val="none"/>
        </w:rPr>
        <w:t>Hace ya un año y algunos meses que llegué a trabajar al </w:t>
      </w:r>
      <w:r w:rsidRPr="00B105EB">
        <w:rPr>
          <w:rFonts w:ascii="Open Sans" w:eastAsia="Times New Roman" w:hAnsi="Open Sans" w:cs="Open Sans"/>
          <w:b/>
          <w:bCs/>
          <w:color w:val="474747"/>
          <w:kern w:val="0"/>
          <w:sz w:val="21"/>
          <w:szCs w:val="21"/>
          <w:lang w:eastAsia="es-UY"/>
          <w14:ligatures w14:val="none"/>
        </w:rPr>
        <w:t>Vicariato Apostólico de Puyo</w:t>
      </w:r>
      <w:r w:rsidRPr="00B105EB">
        <w:rPr>
          <w:rFonts w:ascii="Open Sans" w:eastAsia="Times New Roman" w:hAnsi="Open Sans" w:cs="Open Sans"/>
          <w:color w:val="333333"/>
          <w:kern w:val="0"/>
          <w:sz w:val="21"/>
          <w:szCs w:val="21"/>
          <w:lang w:eastAsia="es-UY"/>
          <w14:ligatures w14:val="none"/>
        </w:rPr>
        <w:t>, en la parroquia de Canelos, en la Amazonía ecuatoriana.  El primer día, con mi maleta todavía sin deshacer, vi en la sala de la casa de la misión los cuadros de los vicarios apostólicos de esta jurisdicción y me llamó la atención el segundo de ellos, el del obispo </w:t>
      </w:r>
      <w:proofErr w:type="spellStart"/>
      <w:r w:rsidRPr="00B105EB">
        <w:rPr>
          <w:rFonts w:ascii="Open Sans" w:eastAsia="Times New Roman" w:hAnsi="Open Sans" w:cs="Open Sans"/>
          <w:b/>
          <w:bCs/>
          <w:color w:val="474747"/>
          <w:kern w:val="0"/>
          <w:sz w:val="21"/>
          <w:szCs w:val="21"/>
          <w:lang w:eastAsia="es-UY"/>
          <w14:ligatures w14:val="none"/>
        </w:rPr>
        <w:t>Frumencio</w:t>
      </w:r>
      <w:proofErr w:type="spellEnd"/>
      <w:r w:rsidRPr="00B105EB">
        <w:rPr>
          <w:rFonts w:ascii="Open Sans" w:eastAsia="Times New Roman" w:hAnsi="Open Sans" w:cs="Open Sans"/>
          <w:b/>
          <w:bCs/>
          <w:color w:val="474747"/>
          <w:kern w:val="0"/>
          <w:sz w:val="21"/>
          <w:szCs w:val="21"/>
          <w:lang w:eastAsia="es-UY"/>
          <w14:ligatures w14:val="none"/>
        </w:rPr>
        <w:t xml:space="preserve"> Escudero Arenas</w:t>
      </w:r>
      <w:r w:rsidRPr="00B105EB">
        <w:rPr>
          <w:rFonts w:ascii="Open Sans" w:eastAsia="Times New Roman" w:hAnsi="Open Sans" w:cs="Open Sans"/>
          <w:color w:val="333333"/>
          <w:kern w:val="0"/>
          <w:sz w:val="21"/>
          <w:szCs w:val="21"/>
          <w:lang w:eastAsia="es-UY"/>
          <w14:ligatures w14:val="none"/>
        </w:rPr>
        <w:t>, un hombre joven y que, según la información debajo de su foto, estuvo pocos años como pastor de esta Iglesia, de noviembre de 1992 a julio de 1998, sólo seis años. </w:t>
      </w:r>
    </w:p>
    <w:p w14:paraId="3135CFF3" w14:textId="77777777" w:rsidR="00B105EB" w:rsidRPr="00B105EB" w:rsidRDefault="00B105EB" w:rsidP="00B105EB">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B105EB">
        <w:rPr>
          <w:rFonts w:ascii="Open Sans" w:eastAsia="Times New Roman" w:hAnsi="Open Sans" w:cs="Open Sans"/>
          <w:b/>
          <w:bCs/>
          <w:color w:val="474747"/>
          <w:kern w:val="0"/>
          <w:sz w:val="21"/>
          <w:szCs w:val="21"/>
          <w:lang w:eastAsia="es-UY"/>
          <w14:ligatures w14:val="none"/>
        </w:rPr>
        <w:t>Poco después, averigüé el porqué de esta brevedad y me dijeron que había renunciado a ser el obispo para vivir simplemente como “hermano”</w:t>
      </w:r>
      <w:r w:rsidRPr="00B105EB">
        <w:rPr>
          <w:rFonts w:ascii="Open Sans" w:eastAsia="Times New Roman" w:hAnsi="Open Sans" w:cs="Open Sans"/>
          <w:color w:val="333333"/>
          <w:kern w:val="0"/>
          <w:sz w:val="21"/>
          <w:szCs w:val="21"/>
          <w:lang w:eastAsia="es-UY"/>
          <w14:ligatures w14:val="none"/>
        </w:rPr>
        <w:t xml:space="preserve"> y entre los pobres, que a los dos años de consagrado había presentado su renuncia y que se la aceptaron solo cuatro años después, y que ahora vivía en un barrio de Lima con los hermanos de Carlos de </w:t>
      </w:r>
      <w:proofErr w:type="spellStart"/>
      <w:r w:rsidRPr="00B105EB">
        <w:rPr>
          <w:rFonts w:ascii="Open Sans" w:eastAsia="Times New Roman" w:hAnsi="Open Sans" w:cs="Open Sans"/>
          <w:color w:val="333333"/>
          <w:kern w:val="0"/>
          <w:sz w:val="21"/>
          <w:szCs w:val="21"/>
          <w:lang w:eastAsia="es-UY"/>
          <w14:ligatures w14:val="none"/>
        </w:rPr>
        <w:t>Foucauld</w:t>
      </w:r>
      <w:proofErr w:type="spellEnd"/>
      <w:r w:rsidRPr="00B105EB">
        <w:rPr>
          <w:rFonts w:ascii="Open Sans" w:eastAsia="Times New Roman" w:hAnsi="Open Sans" w:cs="Open Sans"/>
          <w:color w:val="333333"/>
          <w:kern w:val="0"/>
          <w:sz w:val="21"/>
          <w:szCs w:val="21"/>
          <w:lang w:eastAsia="es-UY"/>
          <w14:ligatures w14:val="none"/>
        </w:rPr>
        <w:t>. </w:t>
      </w:r>
    </w:p>
    <w:p w14:paraId="2E232BB1" w14:textId="77777777" w:rsidR="00B105EB" w:rsidRPr="00B105EB" w:rsidRDefault="00B105EB" w:rsidP="00B105EB">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B105EB">
        <w:rPr>
          <w:rFonts w:ascii="inherit" w:eastAsia="Times New Roman" w:hAnsi="inherit" w:cs="Open Sans"/>
          <w:noProof/>
          <w:color w:val="000000"/>
          <w:kern w:val="0"/>
          <w:sz w:val="21"/>
          <w:szCs w:val="21"/>
          <w:lang w:eastAsia="es-UY"/>
          <w14:ligatures w14:val="none"/>
        </w:rPr>
        <w:drawing>
          <wp:anchor distT="0" distB="0" distL="114300" distR="114300" simplePos="0" relativeHeight="251658240" behindDoc="1" locked="0" layoutInCell="1" allowOverlap="1" wp14:anchorId="6E9D3B0C" wp14:editId="2BF5E9F9">
            <wp:simplePos x="0" y="0"/>
            <wp:positionH relativeFrom="column">
              <wp:posOffset>-635</wp:posOffset>
            </wp:positionH>
            <wp:positionV relativeFrom="paragraph">
              <wp:posOffset>2540</wp:posOffset>
            </wp:positionV>
            <wp:extent cx="1631950" cy="1821049"/>
            <wp:effectExtent l="0" t="0" r="6350" b="8255"/>
            <wp:wrapTight wrapText="bothSides">
              <wp:wrapPolygon edited="0">
                <wp:start x="0" y="0"/>
                <wp:lineTo x="0" y="21472"/>
                <wp:lineTo x="21432" y="21472"/>
                <wp:lineTo x="21432" y="0"/>
                <wp:lineTo x="0" y="0"/>
              </wp:wrapPolygon>
            </wp:wrapTight>
            <wp:docPr id="2" name="Imagen 3" descr="Gregorio Nacianc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gorio Naciance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1950" cy="18210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FFFAB" w14:textId="77777777" w:rsidR="00B105EB" w:rsidRPr="00B105EB" w:rsidRDefault="00B105EB" w:rsidP="00B105EB">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B105EB">
        <w:rPr>
          <w:rFonts w:ascii="Open Sans" w:eastAsia="Times New Roman" w:hAnsi="Open Sans" w:cs="Open Sans"/>
          <w:color w:val="333333"/>
          <w:kern w:val="0"/>
          <w:sz w:val="21"/>
          <w:szCs w:val="21"/>
          <w:lang w:eastAsia="es-UY"/>
          <w14:ligatures w14:val="none"/>
        </w:rPr>
        <w:t>Al seguir investigando sobre él, leyendo los escritos que dejó, recordé a </w:t>
      </w:r>
      <w:r w:rsidRPr="00B105EB">
        <w:rPr>
          <w:rFonts w:ascii="Open Sans" w:eastAsia="Times New Roman" w:hAnsi="Open Sans" w:cs="Open Sans"/>
          <w:b/>
          <w:bCs/>
          <w:color w:val="474747"/>
          <w:kern w:val="0"/>
          <w:sz w:val="21"/>
          <w:szCs w:val="21"/>
          <w:lang w:eastAsia="es-UY"/>
          <w14:ligatures w14:val="none"/>
        </w:rPr>
        <w:t xml:space="preserve">Gregorio de </w:t>
      </w:r>
      <w:proofErr w:type="spellStart"/>
      <w:r w:rsidRPr="00B105EB">
        <w:rPr>
          <w:rFonts w:ascii="Open Sans" w:eastAsia="Times New Roman" w:hAnsi="Open Sans" w:cs="Open Sans"/>
          <w:b/>
          <w:bCs/>
          <w:color w:val="474747"/>
          <w:kern w:val="0"/>
          <w:sz w:val="21"/>
          <w:szCs w:val="21"/>
          <w:lang w:eastAsia="es-UY"/>
          <w14:ligatures w14:val="none"/>
        </w:rPr>
        <w:t>Nacianzo</w:t>
      </w:r>
      <w:proofErr w:type="spellEnd"/>
      <w:r w:rsidRPr="00B105EB">
        <w:rPr>
          <w:rFonts w:ascii="Open Sans" w:eastAsia="Times New Roman" w:hAnsi="Open Sans" w:cs="Open Sans"/>
          <w:color w:val="333333"/>
          <w:kern w:val="0"/>
          <w:sz w:val="21"/>
          <w:szCs w:val="21"/>
          <w:lang w:eastAsia="es-UY"/>
          <w14:ligatures w14:val="none"/>
        </w:rPr>
        <w:t xml:space="preserve">, padre de la Iglesia del siglo IV;  es que él y </w:t>
      </w:r>
      <w:proofErr w:type="spellStart"/>
      <w:r w:rsidRPr="00B105EB">
        <w:rPr>
          <w:rFonts w:ascii="Open Sans" w:eastAsia="Times New Roman" w:hAnsi="Open Sans" w:cs="Open Sans"/>
          <w:color w:val="333333"/>
          <w:kern w:val="0"/>
          <w:sz w:val="21"/>
          <w:szCs w:val="21"/>
          <w:lang w:eastAsia="es-UY"/>
          <w14:ligatures w14:val="none"/>
        </w:rPr>
        <w:t>Frumencio</w:t>
      </w:r>
      <w:proofErr w:type="spellEnd"/>
      <w:r w:rsidRPr="00B105EB">
        <w:rPr>
          <w:rFonts w:ascii="Open Sans" w:eastAsia="Times New Roman" w:hAnsi="Open Sans" w:cs="Open Sans"/>
          <w:color w:val="333333"/>
          <w:kern w:val="0"/>
          <w:sz w:val="21"/>
          <w:szCs w:val="21"/>
          <w:lang w:eastAsia="es-UY"/>
          <w14:ligatures w14:val="none"/>
        </w:rPr>
        <w:t xml:space="preserve"> tienen en común actitudes y convicciones con respecto al ministerio ordenado: Gregorio, de joven, quería dedicarse a la vida monástica y a escrutar las escrituras y soñaba hacerlo en el desierto, junto a otros amigos; también </w:t>
      </w:r>
      <w:proofErr w:type="spellStart"/>
      <w:r w:rsidRPr="00B105EB">
        <w:rPr>
          <w:rFonts w:ascii="Open Sans" w:eastAsia="Times New Roman" w:hAnsi="Open Sans" w:cs="Open Sans"/>
          <w:color w:val="333333"/>
          <w:kern w:val="0"/>
          <w:sz w:val="21"/>
          <w:szCs w:val="21"/>
          <w:lang w:eastAsia="es-UY"/>
          <w14:ligatures w14:val="none"/>
        </w:rPr>
        <w:t>Frumencio</w:t>
      </w:r>
      <w:proofErr w:type="spellEnd"/>
      <w:r w:rsidRPr="00B105EB">
        <w:rPr>
          <w:rFonts w:ascii="Open Sans" w:eastAsia="Times New Roman" w:hAnsi="Open Sans" w:cs="Open Sans"/>
          <w:color w:val="333333"/>
          <w:kern w:val="0"/>
          <w:sz w:val="21"/>
          <w:szCs w:val="21"/>
          <w:lang w:eastAsia="es-UY"/>
          <w14:ligatures w14:val="none"/>
        </w:rPr>
        <w:t xml:space="preserve">, desde muy temprano, sintió el llamado a la contemplación y a vivir como hermano entre los pobres; Gregorio nunca buscó el sacerdocio, fue ordenado presbítero a la fuerza, en un “acto de tiranía”, como el mismo lo expresa, y por su propio padre, el obispo de </w:t>
      </w:r>
      <w:proofErr w:type="spellStart"/>
      <w:r w:rsidRPr="00B105EB">
        <w:rPr>
          <w:rFonts w:ascii="Open Sans" w:eastAsia="Times New Roman" w:hAnsi="Open Sans" w:cs="Open Sans"/>
          <w:color w:val="333333"/>
          <w:kern w:val="0"/>
          <w:sz w:val="21"/>
          <w:szCs w:val="21"/>
          <w:lang w:eastAsia="es-UY"/>
          <w14:ligatures w14:val="none"/>
        </w:rPr>
        <w:t>Nacianzo</w:t>
      </w:r>
      <w:proofErr w:type="spellEnd"/>
      <w:r w:rsidRPr="00B105EB">
        <w:rPr>
          <w:rFonts w:ascii="Open Sans" w:eastAsia="Times New Roman" w:hAnsi="Open Sans" w:cs="Open Sans"/>
          <w:color w:val="333333"/>
          <w:kern w:val="0"/>
          <w:sz w:val="21"/>
          <w:szCs w:val="21"/>
          <w:lang w:eastAsia="es-UY"/>
          <w14:ligatures w14:val="none"/>
        </w:rPr>
        <w:t xml:space="preserve">, que lo quería como su estrecho colaborador;  </w:t>
      </w:r>
      <w:proofErr w:type="spellStart"/>
      <w:r w:rsidRPr="00B105EB">
        <w:rPr>
          <w:rFonts w:ascii="Open Sans" w:eastAsia="Times New Roman" w:hAnsi="Open Sans" w:cs="Open Sans"/>
          <w:color w:val="333333"/>
          <w:kern w:val="0"/>
          <w:sz w:val="21"/>
          <w:szCs w:val="21"/>
          <w:lang w:eastAsia="es-UY"/>
          <w14:ligatures w14:val="none"/>
        </w:rPr>
        <w:t>Frumencio</w:t>
      </w:r>
      <w:proofErr w:type="spellEnd"/>
      <w:r w:rsidRPr="00B105EB">
        <w:rPr>
          <w:rFonts w:ascii="Open Sans" w:eastAsia="Times New Roman" w:hAnsi="Open Sans" w:cs="Open Sans"/>
          <w:color w:val="333333"/>
          <w:kern w:val="0"/>
          <w:sz w:val="21"/>
          <w:szCs w:val="21"/>
          <w:lang w:eastAsia="es-UY"/>
          <w14:ligatures w14:val="none"/>
        </w:rPr>
        <w:t xml:space="preserve"> vino a la misión de Puyo como laico misionero, buscaba solo ser hermano, y el obispo Tomás Rosero Gross, que lo quería como a un hijo, le insistió para que recibiera la ordenación; </w:t>
      </w:r>
      <w:proofErr w:type="spellStart"/>
      <w:r w:rsidRPr="00B105EB">
        <w:rPr>
          <w:rFonts w:ascii="Open Sans" w:eastAsia="Times New Roman" w:hAnsi="Open Sans" w:cs="Open Sans"/>
          <w:color w:val="333333"/>
          <w:kern w:val="0"/>
          <w:sz w:val="21"/>
          <w:szCs w:val="21"/>
          <w:lang w:eastAsia="es-UY"/>
          <w14:ligatures w14:val="none"/>
        </w:rPr>
        <w:t>Frumencio</w:t>
      </w:r>
      <w:proofErr w:type="spellEnd"/>
      <w:r w:rsidRPr="00B105EB">
        <w:rPr>
          <w:rFonts w:ascii="Open Sans" w:eastAsia="Times New Roman" w:hAnsi="Open Sans" w:cs="Open Sans"/>
          <w:color w:val="333333"/>
          <w:kern w:val="0"/>
          <w:sz w:val="21"/>
          <w:szCs w:val="21"/>
          <w:lang w:eastAsia="es-UY"/>
          <w14:ligatures w14:val="none"/>
        </w:rPr>
        <w:t xml:space="preserve"> no tuvo escapatoria y dio su sí movido por la muerte de un sacerdote joven y por las lágrimas del obispo; los dos, el capadocio y el </w:t>
      </w:r>
      <w:r w:rsidRPr="00B105EB">
        <w:rPr>
          <w:rFonts w:ascii="Open Sans" w:eastAsia="Times New Roman" w:hAnsi="Open Sans" w:cs="Open Sans"/>
          <w:color w:val="333333"/>
          <w:kern w:val="0"/>
          <w:sz w:val="21"/>
          <w:szCs w:val="21"/>
          <w:lang w:eastAsia="es-UY"/>
          <w14:ligatures w14:val="none"/>
        </w:rPr>
        <w:lastRenderedPageBreak/>
        <w:t>burgalés terminaron aceptando el presbiterado no porque lo ambicionaran sino por el pueblo de Dios que les pedía su servicio. </w:t>
      </w:r>
    </w:p>
    <w:p w14:paraId="160FF8D9" w14:textId="77777777" w:rsidR="00B105EB" w:rsidRPr="00B105EB" w:rsidRDefault="00B105EB" w:rsidP="00B105EB">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B105EB">
        <w:rPr>
          <w:rFonts w:ascii="Open Sans" w:eastAsia="Times New Roman" w:hAnsi="Open Sans" w:cs="Open Sans"/>
          <w:color w:val="333333"/>
          <w:kern w:val="0"/>
          <w:sz w:val="21"/>
          <w:szCs w:val="21"/>
          <w:lang w:eastAsia="es-UY"/>
          <w14:ligatures w14:val="none"/>
        </w:rPr>
        <w:t xml:space="preserve">Y los dos de marras también vivieron de modo similar su llamado al episcopado y su servicio como obispos; Gregorio, que huía siempre del ejercicio de la autoridad, accedió rogado por su amigo Basilio, metropolitano de </w:t>
      </w:r>
      <w:proofErr w:type="spellStart"/>
      <w:r w:rsidRPr="00B105EB">
        <w:rPr>
          <w:rFonts w:ascii="Open Sans" w:eastAsia="Times New Roman" w:hAnsi="Open Sans" w:cs="Open Sans"/>
          <w:color w:val="333333"/>
          <w:kern w:val="0"/>
          <w:sz w:val="21"/>
          <w:szCs w:val="21"/>
          <w:lang w:eastAsia="es-UY"/>
          <w14:ligatures w14:val="none"/>
        </w:rPr>
        <w:t>Cesarea</w:t>
      </w:r>
      <w:proofErr w:type="spellEnd"/>
      <w:r w:rsidRPr="00B105EB">
        <w:rPr>
          <w:rFonts w:ascii="Open Sans" w:eastAsia="Times New Roman" w:hAnsi="Open Sans" w:cs="Open Sans"/>
          <w:color w:val="333333"/>
          <w:kern w:val="0"/>
          <w:sz w:val="21"/>
          <w:szCs w:val="21"/>
          <w:lang w:eastAsia="es-UY"/>
          <w14:ligatures w14:val="none"/>
        </w:rPr>
        <w:t xml:space="preserve">, que lo proponía como su sufragáneo en </w:t>
      </w:r>
      <w:proofErr w:type="spellStart"/>
      <w:r w:rsidRPr="00B105EB">
        <w:rPr>
          <w:rFonts w:ascii="Open Sans" w:eastAsia="Times New Roman" w:hAnsi="Open Sans" w:cs="Open Sans"/>
          <w:color w:val="333333"/>
          <w:kern w:val="0"/>
          <w:sz w:val="21"/>
          <w:szCs w:val="21"/>
          <w:lang w:eastAsia="es-UY"/>
          <w14:ligatures w14:val="none"/>
        </w:rPr>
        <w:t>Sásima</w:t>
      </w:r>
      <w:proofErr w:type="spellEnd"/>
      <w:r w:rsidRPr="00B105EB">
        <w:rPr>
          <w:rFonts w:ascii="Open Sans" w:eastAsia="Times New Roman" w:hAnsi="Open Sans" w:cs="Open Sans"/>
          <w:color w:val="333333"/>
          <w:kern w:val="0"/>
          <w:sz w:val="21"/>
          <w:szCs w:val="21"/>
          <w:lang w:eastAsia="es-UY"/>
          <w14:ligatures w14:val="none"/>
        </w:rPr>
        <w:t>; sin embargo,  ya obispo, nunca llegó a su sede; después, fue llamado a presidir el patriarcado de Constantinopla y asintió obligado por las circunstancias de la Iglesia y la gente que se lo pedía; allí estuvo solo tres años y, apenas pudo, renunció para volver entre los suyos a una vida simple y en contemplación; sus años al frente de esa Iglesia fueron muy provechosos, baste decir que en uno de ellos, 381, se dio el </w:t>
      </w:r>
      <w:r w:rsidRPr="00B105EB">
        <w:rPr>
          <w:rFonts w:ascii="Open Sans" w:eastAsia="Times New Roman" w:hAnsi="Open Sans" w:cs="Open Sans"/>
          <w:b/>
          <w:bCs/>
          <w:color w:val="474747"/>
          <w:kern w:val="0"/>
          <w:sz w:val="21"/>
          <w:szCs w:val="21"/>
          <w:lang w:eastAsia="es-UY"/>
          <w14:ligatures w14:val="none"/>
        </w:rPr>
        <w:t>Concilio de Constantinopla</w:t>
      </w:r>
      <w:r w:rsidRPr="00B105EB">
        <w:rPr>
          <w:rFonts w:ascii="Open Sans" w:eastAsia="Times New Roman" w:hAnsi="Open Sans" w:cs="Open Sans"/>
          <w:color w:val="333333"/>
          <w:kern w:val="0"/>
          <w:sz w:val="21"/>
          <w:szCs w:val="21"/>
          <w:lang w:eastAsia="es-UY"/>
          <w14:ligatures w14:val="none"/>
        </w:rPr>
        <w:t> en el que ejerció un rol decisivo. </w:t>
      </w:r>
    </w:p>
    <w:p w14:paraId="7DCA595F" w14:textId="77777777" w:rsidR="00B105EB" w:rsidRPr="00B105EB" w:rsidRDefault="00B105EB" w:rsidP="00B105EB">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B105EB">
        <w:rPr>
          <w:rFonts w:ascii="Open Sans" w:eastAsia="Times New Roman" w:hAnsi="Open Sans" w:cs="Open Sans"/>
          <w:color w:val="333333"/>
          <w:kern w:val="0"/>
          <w:sz w:val="21"/>
          <w:szCs w:val="21"/>
          <w:lang w:eastAsia="es-UY"/>
          <w14:ligatures w14:val="none"/>
        </w:rPr>
        <w:t xml:space="preserve">También </w:t>
      </w:r>
      <w:proofErr w:type="spellStart"/>
      <w:r w:rsidRPr="00B105EB">
        <w:rPr>
          <w:rFonts w:ascii="Open Sans" w:eastAsia="Times New Roman" w:hAnsi="Open Sans" w:cs="Open Sans"/>
          <w:color w:val="333333"/>
          <w:kern w:val="0"/>
          <w:sz w:val="21"/>
          <w:szCs w:val="21"/>
          <w:lang w:eastAsia="es-UY"/>
          <w14:ligatures w14:val="none"/>
        </w:rPr>
        <w:t>Frumencio</w:t>
      </w:r>
      <w:proofErr w:type="spellEnd"/>
      <w:r w:rsidRPr="00B105EB">
        <w:rPr>
          <w:rFonts w:ascii="Open Sans" w:eastAsia="Times New Roman" w:hAnsi="Open Sans" w:cs="Open Sans"/>
          <w:color w:val="333333"/>
          <w:kern w:val="0"/>
          <w:sz w:val="21"/>
          <w:szCs w:val="21"/>
          <w:lang w:eastAsia="es-UY"/>
          <w14:ligatures w14:val="none"/>
        </w:rPr>
        <w:t xml:space="preserve">, al morir el obispo Tomás, quien había presentado su “terna” de </w:t>
      </w:r>
      <w:proofErr w:type="spellStart"/>
      <w:r w:rsidRPr="00B105EB">
        <w:rPr>
          <w:rFonts w:ascii="Open Sans" w:eastAsia="Times New Roman" w:hAnsi="Open Sans" w:cs="Open Sans"/>
          <w:color w:val="333333"/>
          <w:kern w:val="0"/>
          <w:sz w:val="21"/>
          <w:szCs w:val="21"/>
          <w:lang w:eastAsia="es-UY"/>
          <w14:ligatures w14:val="none"/>
        </w:rPr>
        <w:t>episcopables</w:t>
      </w:r>
      <w:proofErr w:type="spellEnd"/>
      <w:r w:rsidRPr="00B105EB">
        <w:rPr>
          <w:rFonts w:ascii="Open Sans" w:eastAsia="Times New Roman" w:hAnsi="Open Sans" w:cs="Open Sans"/>
          <w:color w:val="333333"/>
          <w:kern w:val="0"/>
          <w:sz w:val="21"/>
          <w:szCs w:val="21"/>
          <w:lang w:eastAsia="es-UY"/>
          <w14:ligatures w14:val="none"/>
        </w:rPr>
        <w:t xml:space="preserve"> con su solo nombre, fue rogado varias veces, y por dos nuncios, para que aceptara liderar en el Vicariato Apostólico de Puyo; no quería y terminó haciéndolo por el bien de la Iglesia, y a sólo dos años en el servicio, presentó su renuncia, que le fue aceptada cuatro años después; tiempo bien fecundo y en el que llevó adelante muchas obras de evangelización en este oriente ecuatoriano; la razón de su renuncia era que quería  dedicarse a la contemplación, quería ser hermano.  Gregorio y </w:t>
      </w:r>
      <w:proofErr w:type="spellStart"/>
      <w:r w:rsidRPr="00B105EB">
        <w:rPr>
          <w:rFonts w:ascii="Open Sans" w:eastAsia="Times New Roman" w:hAnsi="Open Sans" w:cs="Open Sans"/>
          <w:color w:val="333333"/>
          <w:kern w:val="0"/>
          <w:sz w:val="21"/>
          <w:szCs w:val="21"/>
          <w:lang w:eastAsia="es-UY"/>
          <w14:ligatures w14:val="none"/>
        </w:rPr>
        <w:t>Frumencio</w:t>
      </w:r>
      <w:proofErr w:type="spellEnd"/>
      <w:r w:rsidRPr="00B105EB">
        <w:rPr>
          <w:rFonts w:ascii="Open Sans" w:eastAsia="Times New Roman" w:hAnsi="Open Sans" w:cs="Open Sans"/>
          <w:color w:val="333333"/>
          <w:kern w:val="0"/>
          <w:sz w:val="21"/>
          <w:szCs w:val="21"/>
          <w:lang w:eastAsia="es-UY"/>
          <w14:ligatures w14:val="none"/>
        </w:rPr>
        <w:t>, escribieron acerca de las motivaciones para renunciar a cargos eclesiásticos, en muchas de ellas coinciden ambos, el primero escribió “Sobre la Fuga” y el segundo “Me dejé seducir”.</w:t>
      </w:r>
    </w:p>
    <w:p w14:paraId="56D388B9" w14:textId="77777777" w:rsidR="00B105EB" w:rsidRPr="00B105EB" w:rsidRDefault="00B105EB" w:rsidP="00B105EB">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B105EB">
        <w:rPr>
          <w:rFonts w:ascii="inherit" w:eastAsia="Times New Roman" w:hAnsi="inherit" w:cs="Open Sans"/>
          <w:noProof/>
          <w:color w:val="000000"/>
          <w:kern w:val="0"/>
          <w:sz w:val="21"/>
          <w:szCs w:val="21"/>
          <w:lang w:eastAsia="es-UY"/>
          <w14:ligatures w14:val="none"/>
        </w:rPr>
        <w:drawing>
          <wp:inline distT="0" distB="0" distL="0" distR="0" wp14:anchorId="132C07E4" wp14:editId="4D153DCA">
            <wp:extent cx="5022850" cy="2820022"/>
            <wp:effectExtent l="0" t="0" r="6350" b="0"/>
            <wp:docPr id="3" name="Imagen 3" descr="Frumen Escud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umen Escuder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2962" cy="2825699"/>
                    </a:xfrm>
                    <a:prstGeom prst="rect">
                      <a:avLst/>
                    </a:prstGeom>
                    <a:noFill/>
                    <a:ln>
                      <a:noFill/>
                    </a:ln>
                  </pic:spPr>
                </pic:pic>
              </a:graphicData>
            </a:graphic>
          </wp:inline>
        </w:drawing>
      </w:r>
    </w:p>
    <w:p w14:paraId="0C30FAC0" w14:textId="77777777" w:rsidR="00B105EB" w:rsidRPr="00B105EB" w:rsidRDefault="00B105EB" w:rsidP="00B105EB">
      <w:pPr>
        <w:shd w:val="clear" w:color="auto" w:fill="FFFFFF"/>
        <w:spacing w:after="0" w:line="240" w:lineRule="auto"/>
        <w:rPr>
          <w:rFonts w:ascii="inherit" w:eastAsia="Times New Roman" w:hAnsi="inherit" w:cs="Open Sans"/>
          <w:color w:val="000000"/>
          <w:kern w:val="0"/>
          <w:sz w:val="21"/>
          <w:szCs w:val="21"/>
          <w:lang w:eastAsia="es-UY"/>
          <w14:ligatures w14:val="none"/>
        </w:rPr>
      </w:pPr>
      <w:proofErr w:type="spellStart"/>
      <w:r w:rsidRPr="00B105EB">
        <w:rPr>
          <w:rFonts w:ascii="inherit" w:eastAsia="Times New Roman" w:hAnsi="inherit" w:cs="Open Sans"/>
          <w:color w:val="000000"/>
          <w:kern w:val="0"/>
          <w:sz w:val="21"/>
          <w:szCs w:val="21"/>
          <w:lang w:eastAsia="es-UY"/>
          <w14:ligatures w14:val="none"/>
        </w:rPr>
        <w:t>Frumen</w:t>
      </w:r>
      <w:proofErr w:type="spellEnd"/>
      <w:r w:rsidRPr="00B105EB">
        <w:rPr>
          <w:rFonts w:ascii="inherit" w:eastAsia="Times New Roman" w:hAnsi="inherit" w:cs="Open Sans"/>
          <w:color w:val="000000"/>
          <w:kern w:val="0"/>
          <w:sz w:val="21"/>
          <w:szCs w:val="21"/>
          <w:lang w:eastAsia="es-UY"/>
          <w14:ligatures w14:val="none"/>
        </w:rPr>
        <w:t xml:space="preserve"> Escudero</w:t>
      </w:r>
    </w:p>
    <w:p w14:paraId="4E104D8C" w14:textId="77777777" w:rsidR="00B105EB" w:rsidRPr="00B105EB" w:rsidRDefault="00B105EB" w:rsidP="00B105EB">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B105EB">
        <w:rPr>
          <w:rFonts w:ascii="Open Sans" w:eastAsia="Times New Roman" w:hAnsi="Open Sans" w:cs="Open Sans"/>
          <w:color w:val="333333"/>
          <w:kern w:val="0"/>
          <w:sz w:val="21"/>
          <w:szCs w:val="21"/>
          <w:lang w:eastAsia="es-UY"/>
          <w14:ligatures w14:val="none"/>
        </w:rPr>
        <w:t>Cuando hace poco llegué a Lima para el</w:t>
      </w:r>
      <w:r w:rsidRPr="00B105EB">
        <w:rPr>
          <w:rFonts w:ascii="Open Sans" w:eastAsia="Times New Roman" w:hAnsi="Open Sans" w:cs="Open Sans"/>
          <w:b/>
          <w:bCs/>
          <w:color w:val="474747"/>
          <w:kern w:val="0"/>
          <w:sz w:val="21"/>
          <w:szCs w:val="21"/>
          <w:lang w:eastAsia="es-UY"/>
          <w14:ligatures w14:val="none"/>
        </w:rPr>
        <w:t> IV Congreso de Teología Latinoamericana y caribeña</w:t>
      </w:r>
      <w:r w:rsidRPr="00B105EB">
        <w:rPr>
          <w:rFonts w:ascii="Open Sans" w:eastAsia="Times New Roman" w:hAnsi="Open Sans" w:cs="Open Sans"/>
          <w:color w:val="333333"/>
          <w:kern w:val="0"/>
          <w:sz w:val="21"/>
          <w:szCs w:val="21"/>
          <w:lang w:eastAsia="es-UY"/>
          <w14:ligatures w14:val="none"/>
        </w:rPr>
        <w:t xml:space="preserve">, lo primero que hice fue buscar al obispo </w:t>
      </w:r>
      <w:proofErr w:type="spellStart"/>
      <w:r w:rsidRPr="00B105EB">
        <w:rPr>
          <w:rFonts w:ascii="Open Sans" w:eastAsia="Times New Roman" w:hAnsi="Open Sans" w:cs="Open Sans"/>
          <w:color w:val="333333"/>
          <w:kern w:val="0"/>
          <w:sz w:val="21"/>
          <w:szCs w:val="21"/>
          <w:lang w:eastAsia="es-UY"/>
          <w14:ligatures w14:val="none"/>
        </w:rPr>
        <w:t>Frumencio</w:t>
      </w:r>
      <w:proofErr w:type="spellEnd"/>
      <w:r w:rsidRPr="00B105EB">
        <w:rPr>
          <w:rFonts w:ascii="Open Sans" w:eastAsia="Times New Roman" w:hAnsi="Open Sans" w:cs="Open Sans"/>
          <w:color w:val="333333"/>
          <w:kern w:val="0"/>
          <w:sz w:val="21"/>
          <w:szCs w:val="21"/>
          <w:lang w:eastAsia="es-UY"/>
          <w14:ligatures w14:val="none"/>
        </w:rPr>
        <w:t>, me habían dado su contacto y lo llamé para proponerle mi visita:</w:t>
      </w:r>
    </w:p>
    <w:p w14:paraId="627BDDBB" w14:textId="77777777" w:rsidR="00B105EB" w:rsidRPr="00B105EB" w:rsidRDefault="00B105EB" w:rsidP="00B105EB">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B105EB">
        <w:rPr>
          <w:rFonts w:ascii="Open Sans" w:eastAsia="Times New Roman" w:hAnsi="Open Sans" w:cs="Open Sans"/>
          <w:i/>
          <w:iCs/>
          <w:color w:val="474747"/>
          <w:kern w:val="0"/>
          <w:sz w:val="21"/>
          <w:szCs w:val="21"/>
          <w:lang w:eastAsia="es-UY"/>
          <w14:ligatures w14:val="none"/>
        </w:rPr>
        <w:lastRenderedPageBreak/>
        <w:t xml:space="preserve">- Aló, buenos días, respondió a mi llamada. - Monseñor </w:t>
      </w:r>
      <w:proofErr w:type="spellStart"/>
      <w:r w:rsidRPr="00B105EB">
        <w:rPr>
          <w:rFonts w:ascii="Open Sans" w:eastAsia="Times New Roman" w:hAnsi="Open Sans" w:cs="Open Sans"/>
          <w:i/>
          <w:iCs/>
          <w:color w:val="474747"/>
          <w:kern w:val="0"/>
          <w:sz w:val="21"/>
          <w:szCs w:val="21"/>
          <w:lang w:eastAsia="es-UY"/>
          <w14:ligatures w14:val="none"/>
        </w:rPr>
        <w:t>Frumencio</w:t>
      </w:r>
      <w:proofErr w:type="spellEnd"/>
      <w:r w:rsidRPr="00B105EB">
        <w:rPr>
          <w:rFonts w:ascii="Open Sans" w:eastAsia="Times New Roman" w:hAnsi="Open Sans" w:cs="Open Sans"/>
          <w:i/>
          <w:iCs/>
          <w:color w:val="474747"/>
          <w:kern w:val="0"/>
          <w:sz w:val="21"/>
          <w:szCs w:val="21"/>
          <w:lang w:eastAsia="es-UY"/>
          <w14:ligatures w14:val="none"/>
        </w:rPr>
        <w:t xml:space="preserve">, soy Jairo Alberto y vengo del Vicariato de Puyo… - No me llames “monseñor” porque salgo corriendo, dijo con bondad. Me quedé sin saber cómo dirigirme a él; - ¿Puedo ir a verlo?, le propuse ya sin ningún vocativo. - Sí, claro, te invito a comer.  Y me explicó </w:t>
      </w:r>
      <w:proofErr w:type="spellStart"/>
      <w:r w:rsidRPr="00B105EB">
        <w:rPr>
          <w:rFonts w:ascii="Open Sans" w:eastAsia="Times New Roman" w:hAnsi="Open Sans" w:cs="Open Sans"/>
          <w:i/>
          <w:iCs/>
          <w:color w:val="474747"/>
          <w:kern w:val="0"/>
          <w:sz w:val="21"/>
          <w:szCs w:val="21"/>
          <w:lang w:eastAsia="es-UY"/>
          <w14:ligatures w14:val="none"/>
        </w:rPr>
        <w:t>como</w:t>
      </w:r>
      <w:proofErr w:type="spellEnd"/>
      <w:r w:rsidRPr="00B105EB">
        <w:rPr>
          <w:rFonts w:ascii="Open Sans" w:eastAsia="Times New Roman" w:hAnsi="Open Sans" w:cs="Open Sans"/>
          <w:i/>
          <w:iCs/>
          <w:color w:val="474747"/>
          <w:kern w:val="0"/>
          <w:sz w:val="21"/>
          <w:szCs w:val="21"/>
          <w:lang w:eastAsia="es-UY"/>
          <w14:ligatures w14:val="none"/>
        </w:rPr>
        <w:t xml:space="preserve"> llegar a su barrio, </w:t>
      </w:r>
      <w:proofErr w:type="spellStart"/>
      <w:r w:rsidRPr="00B105EB">
        <w:rPr>
          <w:rFonts w:ascii="Open Sans" w:eastAsia="Times New Roman" w:hAnsi="Open Sans" w:cs="Open Sans"/>
          <w:i/>
          <w:iCs/>
          <w:color w:val="474747"/>
          <w:kern w:val="0"/>
          <w:sz w:val="21"/>
          <w:szCs w:val="21"/>
          <w:lang w:eastAsia="es-UY"/>
          <w14:ligatures w14:val="none"/>
        </w:rPr>
        <w:t>Huascar</w:t>
      </w:r>
      <w:proofErr w:type="spellEnd"/>
      <w:r w:rsidRPr="00B105EB">
        <w:rPr>
          <w:rFonts w:ascii="Open Sans" w:eastAsia="Times New Roman" w:hAnsi="Open Sans" w:cs="Open Sans"/>
          <w:i/>
          <w:iCs/>
          <w:color w:val="474747"/>
          <w:kern w:val="0"/>
          <w:sz w:val="21"/>
          <w:szCs w:val="21"/>
          <w:lang w:eastAsia="es-UY"/>
          <w14:ligatures w14:val="none"/>
        </w:rPr>
        <w:t xml:space="preserve"> de Santa Anita. Cuando le di la dirección al taxista me dijo que era un lugar complicado y que algunos de sus colegas preferían no ir por allá.   </w:t>
      </w:r>
      <w:proofErr w:type="spellStart"/>
      <w:r w:rsidRPr="00B105EB">
        <w:rPr>
          <w:rFonts w:ascii="Open Sans" w:eastAsia="Times New Roman" w:hAnsi="Open Sans" w:cs="Open Sans"/>
          <w:i/>
          <w:iCs/>
          <w:color w:val="474747"/>
          <w:kern w:val="0"/>
          <w:sz w:val="21"/>
          <w:szCs w:val="21"/>
          <w:lang w:eastAsia="es-UY"/>
          <w14:ligatures w14:val="none"/>
        </w:rPr>
        <w:t>Frumencio</w:t>
      </w:r>
      <w:proofErr w:type="spellEnd"/>
      <w:r w:rsidRPr="00B105EB">
        <w:rPr>
          <w:rFonts w:ascii="Open Sans" w:eastAsia="Times New Roman" w:hAnsi="Open Sans" w:cs="Open Sans"/>
          <w:i/>
          <w:iCs/>
          <w:color w:val="474747"/>
          <w:kern w:val="0"/>
          <w:sz w:val="21"/>
          <w:szCs w:val="21"/>
          <w:lang w:eastAsia="es-UY"/>
          <w14:ligatures w14:val="none"/>
        </w:rPr>
        <w:t xml:space="preserve"> y su hermano Daniel, sí que quieren vivir allí y estar allí como Jesús en Nazaret y entre nosotros, como un vecino más y entre los pobres: «Llegamos- dice </w:t>
      </w:r>
      <w:proofErr w:type="spellStart"/>
      <w:r w:rsidRPr="00B105EB">
        <w:rPr>
          <w:rFonts w:ascii="Open Sans" w:eastAsia="Times New Roman" w:hAnsi="Open Sans" w:cs="Open Sans"/>
          <w:i/>
          <w:iCs/>
          <w:color w:val="474747"/>
          <w:kern w:val="0"/>
          <w:sz w:val="21"/>
          <w:szCs w:val="21"/>
          <w:lang w:eastAsia="es-UY"/>
          <w14:ligatures w14:val="none"/>
        </w:rPr>
        <w:t>Frumencio</w:t>
      </w:r>
      <w:proofErr w:type="spellEnd"/>
      <w:r w:rsidRPr="00B105EB">
        <w:rPr>
          <w:rFonts w:ascii="Open Sans" w:eastAsia="Times New Roman" w:hAnsi="Open Sans" w:cs="Open Sans"/>
          <w:i/>
          <w:iCs/>
          <w:color w:val="474747"/>
          <w:kern w:val="0"/>
          <w:sz w:val="21"/>
          <w:szCs w:val="21"/>
          <w:lang w:eastAsia="es-UY"/>
          <w14:ligatures w14:val="none"/>
        </w:rPr>
        <w:t xml:space="preserve">- con el hermano Daniel a “hacernos vecinos” de Huáscar: ¡Desde hace años, somos </w:t>
      </w:r>
      <w:proofErr w:type="spellStart"/>
      <w:r w:rsidRPr="00B105EB">
        <w:rPr>
          <w:rFonts w:ascii="Open Sans" w:eastAsia="Times New Roman" w:hAnsi="Open Sans" w:cs="Open Sans"/>
          <w:i/>
          <w:iCs/>
          <w:color w:val="474747"/>
          <w:kern w:val="0"/>
          <w:sz w:val="21"/>
          <w:szCs w:val="21"/>
          <w:lang w:eastAsia="es-UY"/>
          <w14:ligatures w14:val="none"/>
        </w:rPr>
        <w:t>huascarinos</w:t>
      </w:r>
      <w:proofErr w:type="spellEnd"/>
      <w:r w:rsidRPr="00B105EB">
        <w:rPr>
          <w:rFonts w:ascii="Open Sans" w:eastAsia="Times New Roman" w:hAnsi="Open Sans" w:cs="Open Sans"/>
          <w:i/>
          <w:iCs/>
          <w:color w:val="474747"/>
          <w:kern w:val="0"/>
          <w:sz w:val="21"/>
          <w:szCs w:val="21"/>
          <w:lang w:eastAsia="es-UY"/>
          <w14:ligatures w14:val="none"/>
        </w:rPr>
        <w:t>!   Cuando las fiestas de nuestros vecinos no nos dejan dormir, siempre pienso lo mismo: “Somos vecinos de Huáscar porque queremos serlo, desde una opción totalmente libre”.  ¡No llegamos a Huáscar con el afán de un trabajo pastoral!  ¡llegamos con el afán de ser vecinos, hacernos amigos y darnos».</w:t>
      </w:r>
    </w:p>
    <w:p w14:paraId="44F64206" w14:textId="77777777" w:rsidR="00B105EB" w:rsidRDefault="00B105EB" w:rsidP="00B105EB">
      <w:pPr>
        <w:shd w:val="clear" w:color="auto" w:fill="FFFFFF"/>
        <w:spacing w:after="465" w:line="300" w:lineRule="atLeast"/>
        <w:jc w:val="both"/>
        <w:rPr>
          <w:rFonts w:ascii="Open Sans" w:eastAsia="Times New Roman" w:hAnsi="Open Sans" w:cs="Open Sans"/>
          <w:i/>
          <w:iCs/>
          <w:color w:val="474747"/>
          <w:kern w:val="0"/>
          <w:sz w:val="21"/>
          <w:szCs w:val="21"/>
          <w:lang w:eastAsia="es-UY"/>
          <w14:ligatures w14:val="none"/>
        </w:rPr>
      </w:pPr>
      <w:r w:rsidRPr="00B105EB">
        <w:rPr>
          <w:rFonts w:ascii="Open Sans" w:eastAsia="Times New Roman" w:hAnsi="Open Sans" w:cs="Open Sans"/>
          <w:color w:val="333333"/>
          <w:kern w:val="0"/>
          <w:sz w:val="21"/>
          <w:szCs w:val="21"/>
          <w:lang w:eastAsia="es-UY"/>
          <w14:ligatures w14:val="none"/>
        </w:rPr>
        <w:t xml:space="preserve">La casa de los  hermanos me llamó la atención, algo así como esa en la que Jesús, Dios con nosotros, pasó con su gente tantos años; </w:t>
      </w:r>
      <w:proofErr w:type="spellStart"/>
      <w:r w:rsidRPr="00B105EB">
        <w:rPr>
          <w:rFonts w:ascii="Open Sans" w:eastAsia="Times New Roman" w:hAnsi="Open Sans" w:cs="Open Sans"/>
          <w:color w:val="333333"/>
          <w:kern w:val="0"/>
          <w:sz w:val="21"/>
          <w:szCs w:val="21"/>
          <w:lang w:eastAsia="es-UY"/>
          <w14:ligatures w14:val="none"/>
        </w:rPr>
        <w:t>Frumencio</w:t>
      </w:r>
      <w:proofErr w:type="spellEnd"/>
      <w:r w:rsidRPr="00B105EB">
        <w:rPr>
          <w:rFonts w:ascii="Open Sans" w:eastAsia="Times New Roman" w:hAnsi="Open Sans" w:cs="Open Sans"/>
          <w:color w:val="333333"/>
          <w:kern w:val="0"/>
          <w:sz w:val="21"/>
          <w:szCs w:val="21"/>
          <w:lang w:eastAsia="es-UY"/>
          <w14:ligatures w14:val="none"/>
        </w:rPr>
        <w:t xml:space="preserve"> también nos describe su vivienda y la vida entregada de sus habitantes: </w:t>
      </w:r>
      <w:r w:rsidRPr="00B105EB">
        <w:rPr>
          <w:rFonts w:ascii="Open Sans" w:eastAsia="Times New Roman" w:hAnsi="Open Sans" w:cs="Open Sans"/>
          <w:i/>
          <w:iCs/>
          <w:color w:val="474747"/>
          <w:kern w:val="0"/>
          <w:sz w:val="21"/>
          <w:szCs w:val="21"/>
          <w:lang w:eastAsia="es-UY"/>
          <w14:ligatures w14:val="none"/>
        </w:rPr>
        <w:t>«Vivir en una casa de familia como cualquier otro vecino, trabajar para el sustento diario, particularmente en un trabajo manual, mantener las buenas relaciones con quienes nos encontramos, compartir las situaciones y preocupaciones de la vida cotidiana de la gente pueden ser ese marco, que nos ayude a vivir “en nuestro Nazaret”, dándonos en amistad y fraternidad. Es una pequeña casa que en nada se parece a esos grandes edificios civiles o religiosos, que pueden alejar a los más pobres porque dan la “imagen” de poder y de tener.  ¡Nuestra casa, como la de nuestros vecinos, está en proceso de ser terminada!  Cuando observo estos barrios de la Ciudad de Lima, siempre pienso lo mismo: ¡Parece que ha habido un terremoto y que se está en reconstrucción.  ¡La puerta está siempre abierta y tenemos unas sillas de plástico, que esperan a nuestros vecinos, una mesa para compartir y una pequeña capilla donde “quien nos sedujo” está siempre presente».</w:t>
      </w:r>
    </w:p>
    <w:p w14:paraId="17E43AD0" w14:textId="338261FD" w:rsidR="00B105EB" w:rsidRDefault="00B105EB" w:rsidP="00B105EB">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hyperlink r:id="rId9" w:history="1">
        <w:r w:rsidRPr="009E041F">
          <w:rPr>
            <w:rStyle w:val="Hipervnculo"/>
            <w:rFonts w:ascii="Open Sans" w:eastAsia="Times New Roman" w:hAnsi="Open Sans" w:cs="Open Sans"/>
            <w:kern w:val="0"/>
            <w:sz w:val="21"/>
            <w:szCs w:val="21"/>
            <w:lang w:eastAsia="es-UY"/>
            <w14:ligatures w14:val="none"/>
          </w:rPr>
          <w:t>https://www.religiondigital.org/de_dios_se_habla_caminando/llames-monsenor-salgo-corriendo_7_2832386735.html</w:t>
        </w:r>
      </w:hyperlink>
    </w:p>
    <w:p w14:paraId="299DAD39" w14:textId="77777777" w:rsidR="00B105EB" w:rsidRPr="00B105EB" w:rsidRDefault="00B105EB" w:rsidP="00B105EB">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p>
    <w:p w14:paraId="364FBA05" w14:textId="77777777" w:rsidR="00B105EB" w:rsidRPr="00B105EB" w:rsidRDefault="00B105EB" w:rsidP="00B105EB">
      <w:pPr>
        <w:shd w:val="clear" w:color="auto" w:fill="FFFFFF"/>
        <w:spacing w:after="0" w:line="300" w:lineRule="atLeast"/>
        <w:rPr>
          <w:rFonts w:ascii="Open Sans" w:eastAsia="Times New Roman" w:hAnsi="Open Sans" w:cs="Open Sans"/>
          <w:i/>
          <w:iCs/>
          <w:color w:val="474747"/>
          <w:kern w:val="0"/>
          <w:sz w:val="21"/>
          <w:szCs w:val="21"/>
          <w:lang w:eastAsia="es-UY"/>
          <w14:ligatures w14:val="none"/>
        </w:rPr>
      </w:pPr>
      <w:r w:rsidRPr="00B105EB">
        <w:rPr>
          <w:rFonts w:ascii="Open Sans" w:eastAsia="Times New Roman" w:hAnsi="Open Sans" w:cs="Open Sans"/>
          <w:i/>
          <w:iCs/>
          <w:noProof/>
          <w:color w:val="474747"/>
          <w:kern w:val="0"/>
          <w:sz w:val="21"/>
          <w:szCs w:val="21"/>
          <w:lang w:eastAsia="es-UY"/>
          <w14:ligatures w14:val="none"/>
        </w:rPr>
        <w:lastRenderedPageBreak/>
        <w:drawing>
          <wp:inline distT="0" distB="0" distL="0" distR="0" wp14:anchorId="37654BCB" wp14:editId="44198329">
            <wp:extent cx="6356350" cy="4070350"/>
            <wp:effectExtent l="0" t="0" r="6350" b="6350"/>
            <wp:docPr id="4" name="Imagen 2" descr="Frumen Escud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umen Escuder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6350" cy="4070350"/>
                    </a:xfrm>
                    <a:prstGeom prst="rect">
                      <a:avLst/>
                    </a:prstGeom>
                    <a:noFill/>
                    <a:ln>
                      <a:noFill/>
                    </a:ln>
                  </pic:spPr>
                </pic:pic>
              </a:graphicData>
            </a:graphic>
          </wp:inline>
        </w:drawing>
      </w:r>
    </w:p>
    <w:p w14:paraId="2BA0237D" w14:textId="77777777" w:rsidR="00B105EB" w:rsidRPr="00B105EB" w:rsidRDefault="00B105EB" w:rsidP="00B105EB">
      <w:pPr>
        <w:shd w:val="clear" w:color="auto" w:fill="FFFFFF"/>
        <w:spacing w:after="0" w:line="300" w:lineRule="atLeast"/>
        <w:rPr>
          <w:rFonts w:ascii="Open Sans" w:eastAsia="Times New Roman" w:hAnsi="Open Sans" w:cs="Open Sans"/>
          <w:i/>
          <w:iCs/>
          <w:color w:val="474747"/>
          <w:kern w:val="0"/>
          <w:sz w:val="21"/>
          <w:szCs w:val="21"/>
          <w:lang w:eastAsia="es-UY"/>
          <w14:ligatures w14:val="none"/>
        </w:rPr>
      </w:pPr>
      <w:proofErr w:type="spellStart"/>
      <w:r w:rsidRPr="00B105EB">
        <w:rPr>
          <w:rFonts w:ascii="Open Sans" w:eastAsia="Times New Roman" w:hAnsi="Open Sans" w:cs="Open Sans"/>
          <w:i/>
          <w:iCs/>
          <w:color w:val="474747"/>
          <w:kern w:val="0"/>
          <w:sz w:val="21"/>
          <w:szCs w:val="21"/>
          <w:lang w:eastAsia="es-UY"/>
          <w14:ligatures w14:val="none"/>
        </w:rPr>
        <w:t>Frumen</w:t>
      </w:r>
      <w:proofErr w:type="spellEnd"/>
      <w:r w:rsidRPr="00B105EB">
        <w:rPr>
          <w:rFonts w:ascii="Open Sans" w:eastAsia="Times New Roman" w:hAnsi="Open Sans" w:cs="Open Sans"/>
          <w:i/>
          <w:iCs/>
          <w:color w:val="474747"/>
          <w:kern w:val="0"/>
          <w:sz w:val="21"/>
          <w:szCs w:val="21"/>
          <w:lang w:eastAsia="es-UY"/>
          <w14:ligatures w14:val="none"/>
        </w:rPr>
        <w:t xml:space="preserve"> Escudero</w:t>
      </w:r>
    </w:p>
    <w:p w14:paraId="397E4BCD" w14:textId="77777777" w:rsidR="00B105EB" w:rsidRPr="00B105EB" w:rsidRDefault="00B105EB" w:rsidP="00B105EB">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B105EB">
        <w:rPr>
          <w:rFonts w:ascii="Open Sans" w:eastAsia="Times New Roman" w:hAnsi="Open Sans" w:cs="Open Sans"/>
          <w:color w:val="333333"/>
          <w:kern w:val="0"/>
          <w:sz w:val="21"/>
          <w:szCs w:val="21"/>
          <w:lang w:eastAsia="es-UY"/>
          <w14:ligatures w14:val="none"/>
        </w:rPr>
        <w:t xml:space="preserve">Y allá, en esa casa, sentado a la mesa, se me encendía el corazón mientras </w:t>
      </w:r>
      <w:proofErr w:type="spellStart"/>
      <w:r w:rsidRPr="00B105EB">
        <w:rPr>
          <w:rFonts w:ascii="Open Sans" w:eastAsia="Times New Roman" w:hAnsi="Open Sans" w:cs="Open Sans"/>
          <w:color w:val="333333"/>
          <w:kern w:val="0"/>
          <w:sz w:val="21"/>
          <w:szCs w:val="21"/>
          <w:lang w:eastAsia="es-UY"/>
          <w14:ligatures w14:val="none"/>
        </w:rPr>
        <w:t>Frumencio</w:t>
      </w:r>
      <w:proofErr w:type="spellEnd"/>
      <w:r w:rsidRPr="00B105EB">
        <w:rPr>
          <w:rFonts w:ascii="Open Sans" w:eastAsia="Times New Roman" w:hAnsi="Open Sans" w:cs="Open Sans"/>
          <w:color w:val="333333"/>
          <w:kern w:val="0"/>
          <w:sz w:val="21"/>
          <w:szCs w:val="21"/>
          <w:lang w:eastAsia="es-UY"/>
          <w14:ligatures w14:val="none"/>
        </w:rPr>
        <w:t xml:space="preserve"> repartía la comida, una deliciosa pasta que él mismo había preparado; el “hermanito”, como muchos lo llaman, me hablaba de sus años de misión, de su ministerio de obispo, de su renuncia; me explicaba:</w:t>
      </w:r>
    </w:p>
    <w:p w14:paraId="3D2EC5B3" w14:textId="77777777" w:rsidR="00B105EB" w:rsidRPr="00B105EB" w:rsidRDefault="00B105EB" w:rsidP="00B105EB">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B105EB">
        <w:rPr>
          <w:rFonts w:ascii="Open Sans" w:eastAsia="Times New Roman" w:hAnsi="Open Sans" w:cs="Open Sans"/>
          <w:i/>
          <w:iCs/>
          <w:color w:val="474747"/>
          <w:kern w:val="0"/>
          <w:sz w:val="21"/>
          <w:szCs w:val="21"/>
          <w:lang w:eastAsia="es-UY"/>
          <w14:ligatures w14:val="none"/>
        </w:rPr>
        <w:t>«Mi vocación en la Iglesia no es otra que la de ser hermano… Los nombres de dignidad inspiran y exigen respeto, pero el nombre de hermano solamente comunica sencillez, bondad y caridad.  Es el nombre que Jesús escogió cuando quiso expresar con una sola palabra su inmensa bondad y amor.  ¡Me gusta que me llamen hermano y me traten como hermano! Francamente, cuando me trataban de “monseñor y excelencia” me sentía y siento un poco incómodo: ¡No busco otra cosa que ser hermano! ¡desde todas mis debilidades y limitaciones busco darme y entregarme como hermano, hermano de todos, hijo del mismo Padre e hijo de la Iglesia de Jesús de Nazaret».</w:t>
      </w:r>
    </w:p>
    <w:p w14:paraId="46632FC8" w14:textId="77777777" w:rsidR="00B105EB" w:rsidRPr="00B105EB" w:rsidRDefault="00B105EB" w:rsidP="00B105EB">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B105EB">
        <w:rPr>
          <w:rFonts w:ascii="Open Sans" w:eastAsia="Times New Roman" w:hAnsi="Open Sans" w:cs="Open Sans"/>
          <w:b/>
          <w:bCs/>
          <w:color w:val="474747"/>
          <w:kern w:val="0"/>
          <w:sz w:val="21"/>
          <w:szCs w:val="21"/>
          <w:lang w:eastAsia="es-UY"/>
          <w14:ligatures w14:val="none"/>
        </w:rPr>
        <w:t>Y de su episcopado cuenta</w:t>
      </w:r>
      <w:r w:rsidRPr="00B105EB">
        <w:rPr>
          <w:rFonts w:ascii="Open Sans" w:eastAsia="Times New Roman" w:hAnsi="Open Sans" w:cs="Open Sans"/>
          <w:color w:val="333333"/>
          <w:kern w:val="0"/>
          <w:sz w:val="21"/>
          <w:szCs w:val="21"/>
          <w:lang w:eastAsia="es-UY"/>
          <w14:ligatures w14:val="none"/>
        </w:rPr>
        <w:t>: </w:t>
      </w:r>
      <w:r w:rsidRPr="00B105EB">
        <w:rPr>
          <w:rFonts w:ascii="Open Sans" w:eastAsia="Times New Roman" w:hAnsi="Open Sans" w:cs="Open Sans"/>
          <w:i/>
          <w:iCs/>
          <w:color w:val="474747"/>
          <w:kern w:val="0"/>
          <w:sz w:val="21"/>
          <w:szCs w:val="21"/>
          <w:lang w:eastAsia="es-UY"/>
          <w14:ligatures w14:val="none"/>
        </w:rPr>
        <w:t>«¡Fueron unos años de “entrega” en el servicio episcopal, vividos con “paz interior”, sin duda alguna, pero, con la “esperanza” de que se aceptara la solicitud de renuncia al servicio episcopal: ¡Casi seis años de espera!». </w:t>
      </w:r>
    </w:p>
    <w:p w14:paraId="662CD7A2" w14:textId="77777777" w:rsidR="00B105EB" w:rsidRPr="00B105EB" w:rsidRDefault="00B105EB" w:rsidP="00B105EB">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proofErr w:type="spellStart"/>
      <w:r w:rsidRPr="00B105EB">
        <w:rPr>
          <w:rFonts w:ascii="Open Sans" w:eastAsia="Times New Roman" w:hAnsi="Open Sans" w:cs="Open Sans"/>
          <w:b/>
          <w:bCs/>
          <w:color w:val="474747"/>
          <w:kern w:val="0"/>
          <w:sz w:val="21"/>
          <w:szCs w:val="21"/>
          <w:lang w:eastAsia="es-UY"/>
          <w14:ligatures w14:val="none"/>
        </w:rPr>
        <w:t>Frumencio</w:t>
      </w:r>
      <w:proofErr w:type="spellEnd"/>
      <w:r w:rsidRPr="00B105EB">
        <w:rPr>
          <w:rFonts w:ascii="Open Sans" w:eastAsia="Times New Roman" w:hAnsi="Open Sans" w:cs="Open Sans"/>
          <w:b/>
          <w:bCs/>
          <w:color w:val="474747"/>
          <w:kern w:val="0"/>
          <w:sz w:val="21"/>
          <w:szCs w:val="21"/>
          <w:lang w:eastAsia="es-UY"/>
          <w14:ligatures w14:val="none"/>
        </w:rPr>
        <w:t xml:space="preserve"> y Daniel trabajan y se ganan la vida; llevan adelante un centro de rehabilitación, están al servicio de los más pobres</w:t>
      </w:r>
      <w:r w:rsidRPr="00B105EB">
        <w:rPr>
          <w:rFonts w:ascii="Open Sans" w:eastAsia="Times New Roman" w:hAnsi="Open Sans" w:cs="Open Sans"/>
          <w:color w:val="333333"/>
          <w:kern w:val="0"/>
          <w:sz w:val="21"/>
          <w:szCs w:val="21"/>
          <w:lang w:eastAsia="es-UY"/>
          <w14:ligatures w14:val="none"/>
        </w:rPr>
        <w:t xml:space="preserve">, caminan el barrio y conversan con la gente, viven las alegría y tristezas de ese lugar, celebran la eucaristía con la </w:t>
      </w:r>
      <w:r w:rsidRPr="00B105EB">
        <w:rPr>
          <w:rFonts w:ascii="Open Sans" w:eastAsia="Times New Roman" w:hAnsi="Open Sans" w:cs="Open Sans"/>
          <w:color w:val="333333"/>
          <w:kern w:val="0"/>
          <w:sz w:val="21"/>
          <w:szCs w:val="21"/>
          <w:lang w:eastAsia="es-UY"/>
          <w14:ligatures w14:val="none"/>
        </w:rPr>
        <w:lastRenderedPageBreak/>
        <w:t xml:space="preserve">comunidad; y son en </w:t>
      </w:r>
      <w:proofErr w:type="spellStart"/>
      <w:r w:rsidRPr="00B105EB">
        <w:rPr>
          <w:rFonts w:ascii="Open Sans" w:eastAsia="Times New Roman" w:hAnsi="Open Sans" w:cs="Open Sans"/>
          <w:color w:val="333333"/>
          <w:kern w:val="0"/>
          <w:sz w:val="21"/>
          <w:szCs w:val="21"/>
          <w:lang w:eastAsia="es-UY"/>
          <w14:ligatures w14:val="none"/>
        </w:rPr>
        <w:t>Huascar</w:t>
      </w:r>
      <w:proofErr w:type="spellEnd"/>
      <w:r w:rsidRPr="00B105EB">
        <w:rPr>
          <w:rFonts w:ascii="Open Sans" w:eastAsia="Times New Roman" w:hAnsi="Open Sans" w:cs="Open Sans"/>
          <w:color w:val="333333"/>
          <w:kern w:val="0"/>
          <w:sz w:val="21"/>
          <w:szCs w:val="21"/>
          <w:lang w:eastAsia="es-UY"/>
          <w14:ligatures w14:val="none"/>
        </w:rPr>
        <w:t>, y usando las mismas palabras del obispo que renunció: «presencia amorosa de Dios y signos de esperanza»; nada más, nada menos. </w:t>
      </w:r>
    </w:p>
    <w:p w14:paraId="615942BB" w14:textId="77777777" w:rsidR="00B105EB" w:rsidRPr="00B105EB" w:rsidRDefault="00B105EB" w:rsidP="00B105EB">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B105EB">
        <w:rPr>
          <w:rFonts w:ascii="inherit" w:eastAsia="Times New Roman" w:hAnsi="inherit" w:cs="Open Sans"/>
          <w:noProof/>
          <w:color w:val="000000"/>
          <w:kern w:val="0"/>
          <w:sz w:val="21"/>
          <w:szCs w:val="21"/>
          <w:lang w:eastAsia="es-UY"/>
          <w14:ligatures w14:val="none"/>
        </w:rPr>
        <w:drawing>
          <wp:inline distT="0" distB="0" distL="0" distR="0" wp14:anchorId="21C9A2A0" wp14:editId="4F7088B9">
            <wp:extent cx="6356350" cy="4641850"/>
            <wp:effectExtent l="0" t="0" r="6350" b="6350"/>
            <wp:docPr id="5" name="Imagen 1" descr="Frumen Escud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umen Escude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6350" cy="4641850"/>
                    </a:xfrm>
                    <a:prstGeom prst="rect">
                      <a:avLst/>
                    </a:prstGeom>
                    <a:noFill/>
                    <a:ln>
                      <a:noFill/>
                    </a:ln>
                  </pic:spPr>
                </pic:pic>
              </a:graphicData>
            </a:graphic>
          </wp:inline>
        </w:drawing>
      </w:r>
    </w:p>
    <w:p w14:paraId="3861FAD1" w14:textId="77777777" w:rsidR="00B105EB" w:rsidRPr="00B105EB" w:rsidRDefault="00B105EB" w:rsidP="00B105EB">
      <w:pPr>
        <w:shd w:val="clear" w:color="auto" w:fill="FFFFFF"/>
        <w:spacing w:after="0" w:line="240" w:lineRule="auto"/>
        <w:rPr>
          <w:rFonts w:ascii="inherit" w:eastAsia="Times New Roman" w:hAnsi="inherit" w:cs="Open Sans"/>
          <w:color w:val="000000"/>
          <w:kern w:val="0"/>
          <w:sz w:val="21"/>
          <w:szCs w:val="21"/>
          <w:lang w:eastAsia="es-UY"/>
          <w14:ligatures w14:val="none"/>
        </w:rPr>
      </w:pPr>
      <w:proofErr w:type="spellStart"/>
      <w:r w:rsidRPr="00B105EB">
        <w:rPr>
          <w:rFonts w:ascii="inherit" w:eastAsia="Times New Roman" w:hAnsi="inherit" w:cs="Open Sans"/>
          <w:color w:val="000000"/>
          <w:kern w:val="0"/>
          <w:sz w:val="21"/>
          <w:szCs w:val="21"/>
          <w:lang w:eastAsia="es-UY"/>
          <w14:ligatures w14:val="none"/>
        </w:rPr>
        <w:t>Frumen</w:t>
      </w:r>
      <w:proofErr w:type="spellEnd"/>
      <w:r w:rsidRPr="00B105EB">
        <w:rPr>
          <w:rFonts w:ascii="inherit" w:eastAsia="Times New Roman" w:hAnsi="inherit" w:cs="Open Sans"/>
          <w:color w:val="000000"/>
          <w:kern w:val="0"/>
          <w:sz w:val="21"/>
          <w:szCs w:val="21"/>
          <w:lang w:eastAsia="es-UY"/>
          <w14:ligatures w14:val="none"/>
        </w:rPr>
        <w:t xml:space="preserve"> Escudero</w:t>
      </w:r>
    </w:p>
    <w:p w14:paraId="21DFF992" w14:textId="77777777" w:rsidR="00B105EB" w:rsidRPr="00B105EB" w:rsidRDefault="00B105EB" w:rsidP="00B105EB">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B105EB">
        <w:rPr>
          <w:rFonts w:ascii="Open Sans" w:eastAsia="Times New Roman" w:hAnsi="Open Sans" w:cs="Open Sans"/>
          <w:b/>
          <w:bCs/>
          <w:color w:val="474747"/>
          <w:kern w:val="0"/>
          <w:sz w:val="21"/>
          <w:szCs w:val="21"/>
          <w:lang w:eastAsia="es-UY"/>
          <w14:ligatures w14:val="none"/>
        </w:rPr>
        <w:t>Ya en el taxi de regreso, muy feliz de encontrar cristianos así, me preguntaba</w:t>
      </w:r>
      <w:r w:rsidRPr="00B105EB">
        <w:rPr>
          <w:rFonts w:ascii="Open Sans" w:eastAsia="Times New Roman" w:hAnsi="Open Sans" w:cs="Open Sans"/>
          <w:color w:val="333333"/>
          <w:kern w:val="0"/>
          <w:sz w:val="21"/>
          <w:szCs w:val="21"/>
          <w:lang w:eastAsia="es-UY"/>
          <w14:ligatures w14:val="none"/>
        </w:rPr>
        <w:t xml:space="preserve">: ¿Por qué en la Iglesia, ya desde el siglo IV con Gregorio de </w:t>
      </w:r>
      <w:proofErr w:type="spellStart"/>
      <w:r w:rsidRPr="00B105EB">
        <w:rPr>
          <w:rFonts w:ascii="Open Sans" w:eastAsia="Times New Roman" w:hAnsi="Open Sans" w:cs="Open Sans"/>
          <w:color w:val="333333"/>
          <w:kern w:val="0"/>
          <w:sz w:val="21"/>
          <w:szCs w:val="21"/>
          <w:lang w:eastAsia="es-UY"/>
          <w14:ligatures w14:val="none"/>
        </w:rPr>
        <w:t>Nacianzo</w:t>
      </w:r>
      <w:proofErr w:type="spellEnd"/>
      <w:r w:rsidRPr="00B105EB">
        <w:rPr>
          <w:rFonts w:ascii="Open Sans" w:eastAsia="Times New Roman" w:hAnsi="Open Sans" w:cs="Open Sans"/>
          <w:color w:val="333333"/>
          <w:kern w:val="0"/>
          <w:sz w:val="21"/>
          <w:szCs w:val="21"/>
          <w:lang w:eastAsia="es-UY"/>
          <w14:ligatures w14:val="none"/>
        </w:rPr>
        <w:t xml:space="preserve"> y hoy con </w:t>
      </w:r>
      <w:proofErr w:type="spellStart"/>
      <w:r w:rsidRPr="00B105EB">
        <w:rPr>
          <w:rFonts w:ascii="Open Sans" w:eastAsia="Times New Roman" w:hAnsi="Open Sans" w:cs="Open Sans"/>
          <w:color w:val="333333"/>
          <w:kern w:val="0"/>
          <w:sz w:val="21"/>
          <w:szCs w:val="21"/>
          <w:lang w:eastAsia="es-UY"/>
          <w14:ligatures w14:val="none"/>
        </w:rPr>
        <w:t>Frumencio</w:t>
      </w:r>
      <w:proofErr w:type="spellEnd"/>
      <w:r w:rsidRPr="00B105EB">
        <w:rPr>
          <w:rFonts w:ascii="Open Sans" w:eastAsia="Times New Roman" w:hAnsi="Open Sans" w:cs="Open Sans"/>
          <w:color w:val="333333"/>
          <w:kern w:val="0"/>
          <w:sz w:val="21"/>
          <w:szCs w:val="21"/>
          <w:lang w:eastAsia="es-UY"/>
          <w14:ligatures w14:val="none"/>
        </w:rPr>
        <w:t xml:space="preserve">, un presbítero o un obispo que quiere vivir el Evangelio, contemplar y ser hermano entre hermanos, se siente incómodo en las estructuras eclesiásticas y renuncia para poder vivir al estilo de Jesús? ¿Y por qué tantos obispos, en todos estos siglos y ahora, siguen creyendo que pueden estar a nombre de Jesús mientras viven en “palacios” y lejos de la gente, dejándose llamar con títulos extraños al Evangelio y tan del protocolo de los poderes de este mundo, rodeándose de solemnidad y extraños a la cercanía y oficiando en ceremonias que más bien son un culto a su personalidad, muy hieráticos y poco fraternos? ¿No habría que esculcar estas biografías de Gregorio y </w:t>
      </w:r>
      <w:proofErr w:type="spellStart"/>
      <w:r w:rsidRPr="00B105EB">
        <w:rPr>
          <w:rFonts w:ascii="Open Sans" w:eastAsia="Times New Roman" w:hAnsi="Open Sans" w:cs="Open Sans"/>
          <w:color w:val="333333"/>
          <w:kern w:val="0"/>
          <w:sz w:val="21"/>
          <w:szCs w:val="21"/>
          <w:lang w:eastAsia="es-UY"/>
          <w14:ligatures w14:val="none"/>
        </w:rPr>
        <w:t>Frumencio</w:t>
      </w:r>
      <w:proofErr w:type="spellEnd"/>
      <w:r w:rsidRPr="00B105EB">
        <w:rPr>
          <w:rFonts w:ascii="Open Sans" w:eastAsia="Times New Roman" w:hAnsi="Open Sans" w:cs="Open Sans"/>
          <w:color w:val="333333"/>
          <w:kern w:val="0"/>
          <w:sz w:val="21"/>
          <w:szCs w:val="21"/>
          <w:lang w:eastAsia="es-UY"/>
          <w14:ligatures w14:val="none"/>
        </w:rPr>
        <w:t xml:space="preserve"> y otros como ellos, para escoger los candidatos al ministerio ordenado en la Iglesia? ¿Qué está pasando en los seminarios que nos siguen dando clérigos pero no hermanos, funcionarios de lo sagrado pero no mistagogos? ¿Por qué, si </w:t>
      </w:r>
      <w:proofErr w:type="gramStart"/>
      <w:r w:rsidRPr="00B105EB">
        <w:rPr>
          <w:rFonts w:ascii="Open Sans" w:eastAsia="Times New Roman" w:hAnsi="Open Sans" w:cs="Open Sans"/>
          <w:color w:val="333333"/>
          <w:kern w:val="0"/>
          <w:sz w:val="21"/>
          <w:szCs w:val="21"/>
          <w:lang w:eastAsia="es-UY"/>
          <w14:ligatures w14:val="none"/>
        </w:rPr>
        <w:t>tendría</w:t>
      </w:r>
      <w:proofErr w:type="gramEnd"/>
      <w:r w:rsidRPr="00B105EB">
        <w:rPr>
          <w:rFonts w:ascii="Open Sans" w:eastAsia="Times New Roman" w:hAnsi="Open Sans" w:cs="Open Sans"/>
          <w:color w:val="333333"/>
          <w:kern w:val="0"/>
          <w:sz w:val="21"/>
          <w:szCs w:val="21"/>
          <w:lang w:eastAsia="es-UY"/>
          <w14:ligatures w14:val="none"/>
        </w:rPr>
        <w:t xml:space="preserve"> que ser todo lo contrario, los modos de ejercer el ministerio ordenado nos alejan de la práctica </w:t>
      </w:r>
      <w:proofErr w:type="spellStart"/>
      <w:r w:rsidRPr="00B105EB">
        <w:rPr>
          <w:rFonts w:ascii="Open Sans" w:eastAsia="Times New Roman" w:hAnsi="Open Sans" w:cs="Open Sans"/>
          <w:color w:val="333333"/>
          <w:kern w:val="0"/>
          <w:sz w:val="21"/>
          <w:szCs w:val="21"/>
          <w:lang w:eastAsia="es-UY"/>
          <w14:ligatures w14:val="none"/>
        </w:rPr>
        <w:t>jesuánica</w:t>
      </w:r>
      <w:proofErr w:type="spellEnd"/>
      <w:r w:rsidRPr="00B105EB">
        <w:rPr>
          <w:rFonts w:ascii="Open Sans" w:eastAsia="Times New Roman" w:hAnsi="Open Sans" w:cs="Open Sans"/>
          <w:color w:val="333333"/>
          <w:kern w:val="0"/>
          <w:sz w:val="21"/>
          <w:szCs w:val="21"/>
          <w:lang w:eastAsia="es-UY"/>
          <w14:ligatures w14:val="none"/>
        </w:rPr>
        <w:t>?    ¡Necesitamos obispos que salgan corriendo cuando les llamemos “monseñor</w:t>
      </w:r>
      <w:proofErr w:type="gramStart"/>
      <w:r w:rsidRPr="00B105EB">
        <w:rPr>
          <w:rFonts w:ascii="Open Sans" w:eastAsia="Times New Roman" w:hAnsi="Open Sans" w:cs="Open Sans"/>
          <w:color w:val="333333"/>
          <w:kern w:val="0"/>
          <w:sz w:val="21"/>
          <w:szCs w:val="21"/>
          <w:lang w:eastAsia="es-UY"/>
          <w14:ligatures w14:val="none"/>
        </w:rPr>
        <w:t>”!.</w:t>
      </w:r>
      <w:proofErr w:type="gramEnd"/>
    </w:p>
    <w:p w14:paraId="2876211E" w14:textId="77777777" w:rsidR="00B105EB" w:rsidRPr="00B105EB" w:rsidRDefault="00B105EB" w:rsidP="00B105EB">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B105EB">
        <w:rPr>
          <w:rFonts w:ascii="Open Sans" w:eastAsia="Times New Roman" w:hAnsi="Open Sans" w:cs="Open Sans"/>
          <w:b/>
          <w:bCs/>
          <w:color w:val="474747"/>
          <w:kern w:val="0"/>
          <w:sz w:val="21"/>
          <w:szCs w:val="21"/>
          <w:lang w:eastAsia="es-UY"/>
          <w14:ligatures w14:val="none"/>
        </w:rPr>
        <w:lastRenderedPageBreak/>
        <w:t>Nota</w:t>
      </w:r>
      <w:r w:rsidRPr="00B105EB">
        <w:rPr>
          <w:rFonts w:ascii="Open Sans" w:eastAsia="Times New Roman" w:hAnsi="Open Sans" w:cs="Open Sans"/>
          <w:color w:val="333333"/>
          <w:kern w:val="0"/>
          <w:sz w:val="21"/>
          <w:szCs w:val="21"/>
          <w:lang w:eastAsia="es-UY"/>
          <w14:ligatures w14:val="none"/>
        </w:rPr>
        <w:t xml:space="preserve">: Recomiendo el libro del hermanito </w:t>
      </w:r>
      <w:proofErr w:type="spellStart"/>
      <w:r w:rsidRPr="00B105EB">
        <w:rPr>
          <w:rFonts w:ascii="Open Sans" w:eastAsia="Times New Roman" w:hAnsi="Open Sans" w:cs="Open Sans"/>
          <w:color w:val="333333"/>
          <w:kern w:val="0"/>
          <w:sz w:val="21"/>
          <w:szCs w:val="21"/>
          <w:lang w:eastAsia="es-UY"/>
          <w14:ligatures w14:val="none"/>
        </w:rPr>
        <w:t>Frumencio</w:t>
      </w:r>
      <w:proofErr w:type="spellEnd"/>
      <w:r w:rsidRPr="00B105EB">
        <w:rPr>
          <w:rFonts w:ascii="Open Sans" w:eastAsia="Times New Roman" w:hAnsi="Open Sans" w:cs="Open Sans"/>
          <w:color w:val="333333"/>
          <w:kern w:val="0"/>
          <w:sz w:val="21"/>
          <w:szCs w:val="21"/>
          <w:lang w:eastAsia="es-UY"/>
          <w14:ligatures w14:val="none"/>
        </w:rPr>
        <w:t xml:space="preserve">: Me dejé seducir, publicado en Lima por </w:t>
      </w:r>
      <w:proofErr w:type="spellStart"/>
      <w:r w:rsidRPr="00B105EB">
        <w:rPr>
          <w:rFonts w:ascii="Open Sans" w:eastAsia="Times New Roman" w:hAnsi="Open Sans" w:cs="Open Sans"/>
          <w:color w:val="333333"/>
          <w:kern w:val="0"/>
          <w:sz w:val="21"/>
          <w:szCs w:val="21"/>
          <w:lang w:eastAsia="es-UY"/>
          <w14:ligatures w14:val="none"/>
        </w:rPr>
        <w:t>Grafimag</w:t>
      </w:r>
      <w:proofErr w:type="spellEnd"/>
      <w:r w:rsidRPr="00B105EB">
        <w:rPr>
          <w:rFonts w:ascii="Open Sans" w:eastAsia="Times New Roman" w:hAnsi="Open Sans" w:cs="Open Sans"/>
          <w:color w:val="333333"/>
          <w:kern w:val="0"/>
          <w:sz w:val="21"/>
          <w:szCs w:val="21"/>
          <w:lang w:eastAsia="es-UY"/>
          <w14:ligatures w14:val="none"/>
        </w:rPr>
        <w:t xml:space="preserve"> S.R.L.  Gracias a ese evangelio según </w:t>
      </w:r>
      <w:proofErr w:type="spellStart"/>
      <w:r w:rsidRPr="00B105EB">
        <w:rPr>
          <w:rFonts w:ascii="Open Sans" w:eastAsia="Times New Roman" w:hAnsi="Open Sans" w:cs="Open Sans"/>
          <w:color w:val="333333"/>
          <w:kern w:val="0"/>
          <w:sz w:val="21"/>
          <w:szCs w:val="21"/>
          <w:lang w:eastAsia="es-UY"/>
          <w14:ligatures w14:val="none"/>
        </w:rPr>
        <w:t>Frumencio</w:t>
      </w:r>
      <w:proofErr w:type="spellEnd"/>
      <w:r w:rsidRPr="00B105EB">
        <w:rPr>
          <w:rFonts w:ascii="Open Sans" w:eastAsia="Times New Roman" w:hAnsi="Open Sans" w:cs="Open Sans"/>
          <w:color w:val="333333"/>
          <w:kern w:val="0"/>
          <w:sz w:val="21"/>
          <w:szCs w:val="21"/>
          <w:lang w:eastAsia="es-UY"/>
          <w14:ligatures w14:val="none"/>
        </w:rPr>
        <w:t xml:space="preserve">, pude reconstruir los diálogos que tuve con él en su casa de </w:t>
      </w:r>
      <w:proofErr w:type="spellStart"/>
      <w:r w:rsidRPr="00B105EB">
        <w:rPr>
          <w:rFonts w:ascii="Open Sans" w:eastAsia="Times New Roman" w:hAnsi="Open Sans" w:cs="Open Sans"/>
          <w:color w:val="333333"/>
          <w:kern w:val="0"/>
          <w:sz w:val="21"/>
          <w:szCs w:val="21"/>
          <w:lang w:eastAsia="es-UY"/>
          <w14:ligatures w14:val="none"/>
        </w:rPr>
        <w:t>Huascar</w:t>
      </w:r>
      <w:proofErr w:type="spellEnd"/>
      <w:r w:rsidRPr="00B105EB">
        <w:rPr>
          <w:rFonts w:ascii="Open Sans" w:eastAsia="Times New Roman" w:hAnsi="Open Sans" w:cs="Open Sans"/>
          <w:color w:val="333333"/>
          <w:kern w:val="0"/>
          <w:sz w:val="21"/>
          <w:szCs w:val="21"/>
          <w:lang w:eastAsia="es-UY"/>
          <w14:ligatures w14:val="none"/>
        </w:rPr>
        <w:t xml:space="preserve"> de Santa Anita. Ah, y también recomiendo “</w:t>
      </w:r>
      <w:hyperlink r:id="rId12" w:history="1">
        <w:r w:rsidRPr="00B105EB">
          <w:rPr>
            <w:rFonts w:ascii="Open Sans" w:eastAsia="Times New Roman" w:hAnsi="Open Sans" w:cs="Open Sans"/>
            <w:i/>
            <w:iCs/>
            <w:color w:val="474747"/>
            <w:kern w:val="0"/>
            <w:sz w:val="21"/>
            <w:szCs w:val="21"/>
            <w:lang w:eastAsia="es-UY"/>
            <w14:ligatures w14:val="none"/>
          </w:rPr>
          <w:t xml:space="preserve">Sobre la Fuga” de Gregorio de </w:t>
        </w:r>
        <w:proofErr w:type="spellStart"/>
        <w:r w:rsidRPr="00B105EB">
          <w:rPr>
            <w:rFonts w:ascii="Open Sans" w:eastAsia="Times New Roman" w:hAnsi="Open Sans" w:cs="Open Sans"/>
            <w:i/>
            <w:iCs/>
            <w:color w:val="474747"/>
            <w:kern w:val="0"/>
            <w:sz w:val="21"/>
            <w:szCs w:val="21"/>
            <w:lang w:eastAsia="es-UY"/>
            <w14:ligatures w14:val="none"/>
          </w:rPr>
          <w:t>Nacianzo</w:t>
        </w:r>
        <w:proofErr w:type="spellEnd"/>
      </w:hyperlink>
      <w:r w:rsidRPr="00B105EB">
        <w:rPr>
          <w:rFonts w:ascii="Open Sans" w:eastAsia="Times New Roman" w:hAnsi="Open Sans" w:cs="Open Sans"/>
          <w:color w:val="333333"/>
          <w:kern w:val="0"/>
          <w:sz w:val="21"/>
          <w:szCs w:val="21"/>
          <w:lang w:eastAsia="es-UY"/>
          <w14:ligatures w14:val="none"/>
        </w:rPr>
        <w:t>.</w:t>
      </w:r>
    </w:p>
    <w:p w14:paraId="2DAA658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16048"/>
    <w:multiLevelType w:val="multilevel"/>
    <w:tmpl w:val="5BE2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136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EB"/>
    <w:rsid w:val="00290366"/>
    <w:rsid w:val="00926044"/>
    <w:rsid w:val="00B105E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3961"/>
  <w15:chartTrackingRefBased/>
  <w15:docId w15:val="{C0B675A5-3E30-4E0D-BB82-82EF8E81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0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0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05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05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05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05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05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05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05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05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05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05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05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05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05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05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05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05EB"/>
    <w:rPr>
      <w:rFonts w:eastAsiaTheme="majorEastAsia" w:cstheme="majorBidi"/>
      <w:color w:val="272727" w:themeColor="text1" w:themeTint="D8"/>
    </w:rPr>
  </w:style>
  <w:style w:type="paragraph" w:styleId="Ttulo">
    <w:name w:val="Title"/>
    <w:basedOn w:val="Normal"/>
    <w:next w:val="Normal"/>
    <w:link w:val="TtuloCar"/>
    <w:uiPriority w:val="10"/>
    <w:qFormat/>
    <w:rsid w:val="00B10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05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05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05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05EB"/>
    <w:pPr>
      <w:spacing w:before="160"/>
      <w:jc w:val="center"/>
    </w:pPr>
    <w:rPr>
      <w:i/>
      <w:iCs/>
      <w:color w:val="404040" w:themeColor="text1" w:themeTint="BF"/>
    </w:rPr>
  </w:style>
  <w:style w:type="character" w:customStyle="1" w:styleId="CitaCar">
    <w:name w:val="Cita Car"/>
    <w:basedOn w:val="Fuentedeprrafopredeter"/>
    <w:link w:val="Cita"/>
    <w:uiPriority w:val="29"/>
    <w:rsid w:val="00B105EB"/>
    <w:rPr>
      <w:i/>
      <w:iCs/>
      <w:color w:val="404040" w:themeColor="text1" w:themeTint="BF"/>
    </w:rPr>
  </w:style>
  <w:style w:type="paragraph" w:styleId="Prrafodelista">
    <w:name w:val="List Paragraph"/>
    <w:basedOn w:val="Normal"/>
    <w:uiPriority w:val="34"/>
    <w:qFormat/>
    <w:rsid w:val="00B105EB"/>
    <w:pPr>
      <w:ind w:left="720"/>
      <w:contextualSpacing/>
    </w:pPr>
  </w:style>
  <w:style w:type="character" w:styleId="nfasisintenso">
    <w:name w:val="Intense Emphasis"/>
    <w:basedOn w:val="Fuentedeprrafopredeter"/>
    <w:uiPriority w:val="21"/>
    <w:qFormat/>
    <w:rsid w:val="00B105EB"/>
    <w:rPr>
      <w:i/>
      <w:iCs/>
      <w:color w:val="0F4761" w:themeColor="accent1" w:themeShade="BF"/>
    </w:rPr>
  </w:style>
  <w:style w:type="paragraph" w:styleId="Citadestacada">
    <w:name w:val="Intense Quote"/>
    <w:basedOn w:val="Normal"/>
    <w:next w:val="Normal"/>
    <w:link w:val="CitadestacadaCar"/>
    <w:uiPriority w:val="30"/>
    <w:qFormat/>
    <w:rsid w:val="00B10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05EB"/>
    <w:rPr>
      <w:i/>
      <w:iCs/>
      <w:color w:val="0F4761" w:themeColor="accent1" w:themeShade="BF"/>
    </w:rPr>
  </w:style>
  <w:style w:type="character" w:styleId="Referenciaintensa">
    <w:name w:val="Intense Reference"/>
    <w:basedOn w:val="Fuentedeprrafopredeter"/>
    <w:uiPriority w:val="32"/>
    <w:qFormat/>
    <w:rsid w:val="00B105EB"/>
    <w:rPr>
      <w:b/>
      <w:bCs/>
      <w:smallCaps/>
      <w:color w:val="0F4761" w:themeColor="accent1" w:themeShade="BF"/>
      <w:spacing w:val="5"/>
    </w:rPr>
  </w:style>
  <w:style w:type="character" w:styleId="Hipervnculo">
    <w:name w:val="Hyperlink"/>
    <w:basedOn w:val="Fuentedeprrafopredeter"/>
    <w:uiPriority w:val="99"/>
    <w:unhideWhenUsed/>
    <w:rsid w:val="00B105EB"/>
    <w:rPr>
      <w:color w:val="467886" w:themeColor="hyperlink"/>
      <w:u w:val="single"/>
    </w:rPr>
  </w:style>
  <w:style w:type="character" w:styleId="Mencinsinresolver">
    <w:name w:val="Unresolved Mention"/>
    <w:basedOn w:val="Fuentedeprrafopredeter"/>
    <w:uiPriority w:val="99"/>
    <w:semiHidden/>
    <w:unhideWhenUsed/>
    <w:rsid w:val="00B10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mercaba.es/teologia/fuga_de_gregorio_naciancen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airo_alberto_franco_uribe/" TargetMode="Externa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religiondigital.org/de_dios_se_habla_caminando/llames-monsenor-salgo-corriendo_7_2832386735.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1690</Words>
  <Characters>9301</Characters>
  <Application>Microsoft Office Word</Application>
  <DocSecurity>0</DocSecurity>
  <Lines>77</Lines>
  <Paragraphs>21</Paragraphs>
  <ScaleCrop>false</ScaleCrop>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2025-11-07T18:42:00Z</dcterms:created>
  <dcterms:modified xsi:type="dcterms:W3CDTF">2025-11-07T18:43:00Z</dcterms:modified>
</cp:coreProperties>
</file>