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8829" w14:textId="77777777" w:rsidR="00533792" w:rsidRPr="00533792" w:rsidRDefault="00533792" w:rsidP="005337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379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UY"/>
          <w14:ligatures w14:val="none"/>
        </w:rPr>
        <w:t>Reflexionando sobre la “PAZ”</w:t>
      </w:r>
    </w:p>
    <w:p w14:paraId="28DF50B5" w14:textId="77777777" w:rsidR="00533792" w:rsidRPr="00533792" w:rsidRDefault="00533792" w:rsidP="005337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Eduardo de la Serna</w:t>
      </w:r>
    </w:p>
    <w:p w14:paraId="1A27F1FE" w14:textId="77777777" w:rsidR="00533792" w:rsidRPr="00533792" w:rsidRDefault="00533792" w:rsidP="005337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3792">
        <w:rPr>
          <w:rFonts w:ascii="Arial" w:eastAsia="Times New Roman" w:hAnsi="Arial" w:cs="Arial"/>
          <w:noProof/>
          <w:color w:val="1155CC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2AF91D5F" wp14:editId="2DEE19C3">
            <wp:extent cx="1905000" cy="3810000"/>
            <wp:effectExtent l="0" t="0" r="0" b="0"/>
            <wp:docPr id="1" name="Imagen 1" descr="Imagen que contiene Calendario&#10;&#10;El contenido generado por IA puede ser incorrecto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Calendario&#10;&#10;El contenido generado por IA puede ser incorrecto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B66A2" w14:textId="77777777" w:rsidR="00533792" w:rsidRPr="00533792" w:rsidRDefault="00533792" w:rsidP="00533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FFFFFF"/>
          <w:lang w:eastAsia="es-UY"/>
          <w14:ligatures w14:val="none"/>
        </w:rPr>
        <w:br/>
      </w: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FFFFFF"/>
          <w:lang w:eastAsia="es-UY"/>
          <w14:ligatures w14:val="none"/>
        </w:rPr>
        <w:br/>
      </w:r>
    </w:p>
    <w:p w14:paraId="5E1D01A8" w14:textId="77777777" w:rsidR="00533792" w:rsidRPr="00533792" w:rsidRDefault="00533792" w:rsidP="00533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Lo que nosotros llamamos sencillamente paz, es un término que tiene acepciones y variantes interesantes… </w:t>
      </w:r>
      <w:proofErr w:type="gramStart"/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Hasta el punto que</w:t>
      </w:r>
      <w:proofErr w:type="gramEnd"/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términos despectivos como “pazguato” o “pacato” se originan en él.</w:t>
      </w:r>
    </w:p>
    <w:p w14:paraId="19D57BB3" w14:textId="77777777" w:rsidR="00533792" w:rsidRPr="00533792" w:rsidRDefault="00533792" w:rsidP="00533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No es menos evidente que en ocasiones se asocia a la mismísima muerte: “jardín de paz”, “descansa en paz” (RIP), o, sencillamente “la paz de los cementerios”.</w:t>
      </w:r>
    </w:p>
    <w:p w14:paraId="2DF74A8F" w14:textId="77777777" w:rsidR="00533792" w:rsidRPr="00533792" w:rsidRDefault="00533792" w:rsidP="00533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En tiempos bélicos o </w:t>
      </w:r>
      <w:proofErr w:type="spellStart"/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parabélicos</w:t>
      </w:r>
      <w:proofErr w:type="spellEnd"/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también se asocia a la ausencia de conflictos, como es el clásico uso de la “</w:t>
      </w:r>
      <w:proofErr w:type="spellStart"/>
      <w:r w:rsidRPr="0053379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pax</w:t>
      </w:r>
      <w:proofErr w:type="spellEnd"/>
      <w:r w:rsidRPr="0053379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 xml:space="preserve"> romana</w:t>
      </w: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”, lo cual implica, ciertamente, un sometimiento a la potencia imperial. El conocido “</w:t>
      </w:r>
      <w:r w:rsidRPr="0053379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 xml:space="preserve">si vis </w:t>
      </w:r>
      <w:proofErr w:type="spellStart"/>
      <w:r w:rsidRPr="0053379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pacem</w:t>
      </w:r>
      <w:proofErr w:type="spellEnd"/>
      <w:r w:rsidRPr="0053379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 xml:space="preserve"> para </w:t>
      </w:r>
      <w:proofErr w:type="spellStart"/>
      <w:r w:rsidRPr="0053379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bellum</w:t>
      </w:r>
      <w:proofErr w:type="spellEnd"/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(si quieres la paz, prepárate para la guerra) es una indicación de la quietud de quien tiene la bota imperial sobre su cuello. Y no es algo aplicable solamente a Roma, por cierto… Basta con mirar hoy hacia el Norte.</w:t>
      </w:r>
    </w:p>
    <w:p w14:paraId="02F42333" w14:textId="77777777" w:rsidR="00533792" w:rsidRPr="00533792" w:rsidRDefault="00533792" w:rsidP="00533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En el Evangelio de Juan, Jesús dice que “les dejo la paz, mi paz les doy; no se la doy como la da el mundo. No se turbe su corazón ni se acobarde” (</w:t>
      </w:r>
      <w:proofErr w:type="spellStart"/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Jn</w:t>
      </w:r>
      <w:proofErr w:type="spellEnd"/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14,27) de allí que añada: “les he dicho estas cosas para que tengan paz en mí. En el mundo tendrán tribulación. Pero ¡ánimo!: yo he vencido al mundo” (</w:t>
      </w:r>
      <w:proofErr w:type="spellStart"/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Jn</w:t>
      </w:r>
      <w:proofErr w:type="spellEnd"/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16,33). El contraste está dado entre “en el mundo” y “en mí”. En Juan, “el mundo” es la sociedad que es adversa </w:t>
      </w: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lastRenderedPageBreak/>
        <w:t>al proyecto de Jesús (en la cual el Imperio Romano, obviamente, ocupa un espacio principalísimo) y “en mí” implica a todos y todas quienes hacen suyo el mandamiento del amor. En Juan, los capítulos 14-17 son un largo discurso de despedida en el que Jesús encarga a los suyos una vida con la que se constituirán en sus herederos en la historia (de allí que este género literario sea conocido como </w:t>
      </w:r>
      <w:r w:rsidRPr="0053379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Testamento</w:t>
      </w: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)</w:t>
      </w: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;</w:t>
      </w: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es interesante que en Juan, la palabra paz solamente se encuentra en la parte final de su Evangelio o también como donación del Resucitado. “En el mundo”, los discípulos de Jesús están convocados a mostrar que otro “mundo” es posible, y ese amor vivido “hasta el extremo” es inevitablemente un mundo de “paz”.</w:t>
      </w:r>
    </w:p>
    <w:p w14:paraId="6AF7076F" w14:textId="77777777" w:rsidR="00533792" w:rsidRPr="00533792" w:rsidRDefault="00533792" w:rsidP="00533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En el ambiente judío (hasta el día de hoy) el término “</w:t>
      </w:r>
      <w:r w:rsidRPr="0053379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shalom</w:t>
      </w: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es desde un saludo hasta el sueño de un futuro ideal. Y, es sabido, </w:t>
      </w:r>
      <w:r w:rsidRPr="0053379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shalom</w:t>
      </w: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es mucho más que lo que expresamos con el término “paz”. El ‘termino es muy antiguo y frecuente en las lenguas del entorno y continúa hasta hoy, por ejemplo, en árabe (</w:t>
      </w:r>
      <w:proofErr w:type="spellStart"/>
      <w:r w:rsidRPr="0053379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salam</w:t>
      </w:r>
      <w:proofErr w:type="spellEnd"/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), incluso usado, en ocasiones como nombre divino. San Pablo, por ejemplo, habla de “el Dios de la paz” (Fil 4,9</w:t>
      </w: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; </w:t>
      </w: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Rom 15,33). </w:t>
      </w:r>
      <w:r w:rsidRPr="0053379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Shalom</w:t>
      </w: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es prosperidad, plenitud, un estado integral, de felicidad (con lo que se asemeja a las bienaventuranzas) …</w:t>
      </w:r>
    </w:p>
    <w:p w14:paraId="21E5181A" w14:textId="77777777" w:rsidR="00533792" w:rsidRPr="00533792" w:rsidRDefault="00533792" w:rsidP="00533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Valga todo esto – y muchísimo más que se podría decir – para destacar el cruel contraste, por un lado del uso del término por parte de un Estado genocida, y también, por la cruel ironía de que sea reconocida como Nobel de la Paz una turbia protagonista que nada dice de los bombardeos a lanchas de pescadores en el Caribe y, todavía más, por la patética (en el sentido más preciso del término) actitud de un presidente que dice que vetustos y casi inservibles aviones de guerra son “ángeles guardianes” (sic), y que hace de la “no paz” un modo de gobierno y su modo de ser. Que el gobierno que más gastos militares haya tenido desde la Guerra de Malvinas al presente hable de paz, abrace a Corina Machado, se alíe con Trump y con Netanyahu algo dice sobre el sentido que dan a las palabras.</w:t>
      </w:r>
    </w:p>
    <w:p w14:paraId="6CDA61B4" w14:textId="77777777" w:rsidR="00533792" w:rsidRPr="00533792" w:rsidRDefault="00533792" w:rsidP="00533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Pero si la FIFA da un premio de paz a Donald Trump (¿?) eso indica que la palabra se ha vaciado totalmente de contenido y que – una vez más – cualquier cosa vale. Pero, tristemente, ya nos vamos habituando a este vaciamiento lingüístico. Ya lo sabíamos puesto que, para estos sujetos, a esto que están imponiendo lo llaman “libertad”.</w:t>
      </w:r>
    </w:p>
    <w:p w14:paraId="10E32271" w14:textId="77777777" w:rsidR="00533792" w:rsidRPr="00533792" w:rsidRDefault="00533792" w:rsidP="00533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74ACF9D4" w14:textId="77777777" w:rsidR="00533792" w:rsidRPr="00533792" w:rsidRDefault="00533792" w:rsidP="00533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53379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Imagen tomada de </w:t>
      </w:r>
      <w:hyperlink r:id="rId6" w:tgtFrame="_blank" w:history="1">
        <w:r w:rsidRPr="00533792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https://es.123rf.com/photo_151177271_estandarte-romano-signa-romanum-con-la-inscripción-pax-romana-paz-romana-águila-romana-dorada-con-la.html</w:t>
        </w:r>
      </w:hyperlink>
    </w:p>
    <w:p w14:paraId="0E856228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92"/>
    <w:rsid w:val="00533792"/>
    <w:rsid w:val="00926044"/>
    <w:rsid w:val="00DE17AC"/>
    <w:rsid w:val="00E9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5648"/>
  <w15:chartTrackingRefBased/>
  <w15:docId w15:val="{EBBC138D-FA80-44D5-B82A-1609F23A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3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3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3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37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37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37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37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37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37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37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37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37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37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3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123rf.com/photo_151177271_estandarte-romano-signa-romanum-con-la-inscripci%C3%B3n-pax-romana-paz-romana-%C3%A1guila-romana-dorada-con-la.html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blogger.com/blog/post/edit/2845060600014161194/180009939731282874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3393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2025-12-10T21:35:00Z</dcterms:created>
  <dcterms:modified xsi:type="dcterms:W3CDTF">2025-12-10T21:36:00Z</dcterms:modified>
</cp:coreProperties>
</file>