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BB2E1" w14:textId="08DE0377" w:rsidR="00D95123" w:rsidRPr="00BD5DC6" w:rsidRDefault="00D95123" w:rsidP="00BD5DC6">
      <w:pPr>
        <w:spacing w:after="0" w:line="240" w:lineRule="auto"/>
        <w:jc w:val="center"/>
        <w:rPr>
          <w:b/>
          <w:bCs/>
          <w:sz w:val="28"/>
          <w:szCs w:val="28"/>
          <w:lang w:val="es-419"/>
        </w:rPr>
      </w:pPr>
      <w:r w:rsidRPr="00BD5DC6">
        <w:rPr>
          <w:b/>
          <w:bCs/>
          <w:sz w:val="28"/>
          <w:szCs w:val="28"/>
          <w:lang w:val="es-419"/>
        </w:rPr>
        <w:t>“¡</w:t>
      </w:r>
      <w:r w:rsidR="00BD5DC6" w:rsidRPr="00BD5DC6">
        <w:rPr>
          <w:b/>
          <w:bCs/>
          <w:sz w:val="28"/>
          <w:szCs w:val="28"/>
          <w:lang w:val="es-419"/>
        </w:rPr>
        <w:t>Qué no se apague el fuego</w:t>
      </w:r>
      <w:r w:rsidRPr="00BD5DC6">
        <w:rPr>
          <w:b/>
          <w:bCs/>
          <w:sz w:val="28"/>
          <w:szCs w:val="28"/>
          <w:lang w:val="es-419"/>
        </w:rPr>
        <w:t>!”</w:t>
      </w:r>
    </w:p>
    <w:p w14:paraId="0FF0616A" w14:textId="77777777" w:rsidR="00BD5DC6" w:rsidRDefault="00BD5DC6" w:rsidP="00BD5DC6">
      <w:pPr>
        <w:spacing w:after="0" w:line="240" w:lineRule="auto"/>
        <w:rPr>
          <w:i/>
          <w:iCs/>
          <w:sz w:val="28"/>
          <w:szCs w:val="28"/>
          <w:lang w:val="es-419"/>
        </w:rPr>
      </w:pPr>
    </w:p>
    <w:p w14:paraId="4F25CB59" w14:textId="452D9DBA" w:rsidR="00BD5DC6" w:rsidRPr="00BD5DC6" w:rsidRDefault="00BD5DC6" w:rsidP="00BD5DC6">
      <w:pPr>
        <w:spacing w:after="0" w:line="240" w:lineRule="auto"/>
        <w:rPr>
          <w:b/>
          <w:bCs/>
          <w:sz w:val="28"/>
          <w:szCs w:val="28"/>
          <w:lang w:val="es-419"/>
        </w:rPr>
      </w:pPr>
      <w:r w:rsidRPr="00BD5DC6">
        <w:rPr>
          <w:b/>
          <w:bCs/>
          <w:sz w:val="28"/>
          <w:szCs w:val="28"/>
          <w:lang w:val="es-419"/>
        </w:rPr>
        <w:t xml:space="preserve">[Por: </w:t>
      </w:r>
      <w:r w:rsidRPr="00BD5DC6">
        <w:rPr>
          <w:b/>
          <w:bCs/>
          <w:sz w:val="28"/>
          <w:szCs w:val="28"/>
          <w:lang w:val="es-419"/>
        </w:rPr>
        <w:t>Quinto Regazzoni</w:t>
      </w:r>
      <w:r w:rsidRPr="00BD5DC6">
        <w:rPr>
          <w:b/>
          <w:bCs/>
          <w:sz w:val="28"/>
          <w:szCs w:val="28"/>
          <w:lang w:val="es-419"/>
        </w:rPr>
        <w:t>]</w:t>
      </w:r>
    </w:p>
    <w:p w14:paraId="58928D86" w14:textId="77777777" w:rsidR="00BD5DC6" w:rsidRPr="00BD5DC6" w:rsidRDefault="00BD5DC6" w:rsidP="00BD5DC6">
      <w:pPr>
        <w:spacing w:after="0" w:line="240" w:lineRule="auto"/>
        <w:rPr>
          <w:i/>
          <w:iCs/>
          <w:sz w:val="28"/>
          <w:szCs w:val="28"/>
          <w:lang w:val="es-419"/>
        </w:rPr>
      </w:pPr>
    </w:p>
    <w:p w14:paraId="578FF2B9" w14:textId="77777777" w:rsidR="00BD5DC6" w:rsidRDefault="00D95123" w:rsidP="00BD5DC6">
      <w:pPr>
        <w:spacing w:after="0" w:line="240" w:lineRule="auto"/>
        <w:jc w:val="both"/>
        <w:rPr>
          <w:sz w:val="28"/>
          <w:szCs w:val="28"/>
          <w:lang w:val="es-419"/>
        </w:rPr>
      </w:pPr>
      <w:r w:rsidRPr="00BD5DC6">
        <w:rPr>
          <w:b/>
          <w:bCs/>
          <w:sz w:val="28"/>
          <w:szCs w:val="28"/>
          <w:lang w:val="es-419"/>
        </w:rPr>
        <w:t xml:space="preserve">El relato de una gran fogata </w:t>
      </w:r>
      <w:r w:rsidRPr="00BD5DC6">
        <w:rPr>
          <w:sz w:val="28"/>
          <w:szCs w:val="28"/>
          <w:lang w:val="es-419"/>
        </w:rPr>
        <w:t xml:space="preserve">en el bosque fue para el padre </w:t>
      </w:r>
      <w:r w:rsidRPr="00BD5DC6">
        <w:rPr>
          <w:b/>
          <w:bCs/>
          <w:sz w:val="28"/>
          <w:szCs w:val="28"/>
          <w:lang w:val="es-419"/>
        </w:rPr>
        <w:t>José Zanardini</w:t>
      </w:r>
      <w:r w:rsidR="00537B18" w:rsidRPr="00BD5DC6">
        <w:rPr>
          <w:b/>
          <w:bCs/>
          <w:sz w:val="28"/>
          <w:szCs w:val="28"/>
          <w:lang w:val="es-419"/>
        </w:rPr>
        <w:t xml:space="preserve"> </w:t>
      </w:r>
      <w:r w:rsidR="00537B18" w:rsidRPr="00BD5DC6">
        <w:rPr>
          <w:sz w:val="28"/>
          <w:szCs w:val="28"/>
          <w:lang w:val="es-419"/>
        </w:rPr>
        <w:t>sdb,</w:t>
      </w:r>
      <w:r w:rsidR="00494E26" w:rsidRPr="00BD5DC6">
        <w:rPr>
          <w:rStyle w:val="Refdenotaalpie"/>
          <w:sz w:val="28"/>
          <w:szCs w:val="28"/>
          <w:lang w:val="es-419"/>
        </w:rPr>
        <w:footnoteReference w:id="1"/>
      </w:r>
      <w:r w:rsidRPr="00BD5DC6">
        <w:rPr>
          <w:sz w:val="28"/>
          <w:szCs w:val="28"/>
          <w:lang w:val="es-419"/>
        </w:rPr>
        <w:t xml:space="preserve"> un punto de partida para escribir un artículo que mostrara la extraordinaria semejanza de las filosofías-culturas orientales con la filosofía y el modo de Vida (</w:t>
      </w:r>
      <w:r w:rsidRPr="00BD5DC6">
        <w:rPr>
          <w:i/>
          <w:iCs/>
          <w:sz w:val="28"/>
          <w:szCs w:val="28"/>
          <w:lang w:val="es-419"/>
        </w:rPr>
        <w:t>Teko</w:t>
      </w:r>
      <w:r w:rsidRPr="00BD5DC6">
        <w:rPr>
          <w:sz w:val="28"/>
          <w:szCs w:val="28"/>
          <w:lang w:val="es-419"/>
        </w:rPr>
        <w:t xml:space="preserve">) de los pueblos guaraníes. Esa hermandad espiritual entre las distintas culturas abierta </w:t>
      </w:r>
      <w:r w:rsidRPr="00BD5DC6">
        <w:rPr>
          <w:b/>
          <w:bCs/>
          <w:sz w:val="28"/>
          <w:szCs w:val="28"/>
          <w:lang w:val="es-419"/>
        </w:rPr>
        <w:t>a “recibir” y a “dar” Vida</w:t>
      </w:r>
      <w:r w:rsidRPr="00BD5DC6">
        <w:rPr>
          <w:sz w:val="28"/>
          <w:szCs w:val="28"/>
          <w:lang w:val="es-419"/>
        </w:rPr>
        <w:t xml:space="preserve">, fue el </w:t>
      </w:r>
      <w:r w:rsidRPr="00BD5DC6">
        <w:rPr>
          <w:i/>
          <w:iCs/>
          <w:sz w:val="28"/>
          <w:szCs w:val="28"/>
          <w:lang w:val="es-419"/>
        </w:rPr>
        <w:t>sueño “a ojos abiertos</w:t>
      </w:r>
      <w:r w:rsidRPr="00BD5DC6">
        <w:rPr>
          <w:sz w:val="28"/>
          <w:szCs w:val="28"/>
          <w:lang w:val="es-419"/>
        </w:rPr>
        <w:t>” del antropólogo y padre Zanardini.</w:t>
      </w:r>
    </w:p>
    <w:p w14:paraId="15CDDEAF" w14:textId="77777777" w:rsidR="00BD5DC6" w:rsidRDefault="00D95123" w:rsidP="00BD5DC6">
      <w:pPr>
        <w:spacing w:after="0" w:line="240" w:lineRule="auto"/>
        <w:jc w:val="both"/>
        <w:rPr>
          <w:sz w:val="28"/>
          <w:szCs w:val="28"/>
          <w:lang w:val="es-419"/>
        </w:rPr>
      </w:pPr>
      <w:r w:rsidRPr="00BD5DC6">
        <w:rPr>
          <w:sz w:val="28"/>
          <w:szCs w:val="28"/>
          <w:lang w:val="es-419"/>
        </w:rPr>
        <w:br/>
        <w:t xml:space="preserve">Un sueño a ojos abiertos porque es consciente que es difícil construir una filosofía de Vida que acomune a todos los pueblos, sin embargo, es un sentir que ya se está dando, con la chispa de Vida que cada uno puede aportar a la gran llama sagrada de la comunidad. </w:t>
      </w:r>
    </w:p>
    <w:p w14:paraId="63AA2180" w14:textId="485F946C" w:rsidR="00D95123" w:rsidRDefault="00D95123" w:rsidP="00BD5DC6">
      <w:pPr>
        <w:spacing w:after="0" w:line="240" w:lineRule="auto"/>
        <w:jc w:val="both"/>
        <w:rPr>
          <w:sz w:val="28"/>
          <w:szCs w:val="28"/>
          <w:lang w:val="es-419"/>
        </w:rPr>
      </w:pPr>
      <w:r w:rsidRPr="00BD5DC6">
        <w:rPr>
          <w:sz w:val="28"/>
          <w:szCs w:val="28"/>
          <w:lang w:val="es-419"/>
        </w:rPr>
        <w:br/>
      </w:r>
      <w:r w:rsidRPr="00BD5DC6">
        <w:rPr>
          <w:b/>
          <w:bCs/>
          <w:sz w:val="28"/>
          <w:szCs w:val="28"/>
          <w:lang w:val="es-419"/>
        </w:rPr>
        <w:t>¡Alegría, Alegría!</w:t>
      </w:r>
      <w:r w:rsidRPr="00BD5DC6">
        <w:rPr>
          <w:sz w:val="28"/>
          <w:szCs w:val="28"/>
          <w:lang w:val="es-419"/>
        </w:rPr>
        <w:t xml:space="preserve"> Era el saludo optimista y bien despierto, que José usaba al saludar a los que encontraba en su camino. Alegría de la Vida a pesar de las muchas sombras que nos rodean.</w:t>
      </w:r>
    </w:p>
    <w:p w14:paraId="7FA1CC18" w14:textId="77777777" w:rsidR="00BD5DC6" w:rsidRPr="00BD5DC6" w:rsidRDefault="00BD5DC6" w:rsidP="00BD5DC6">
      <w:pPr>
        <w:spacing w:after="0" w:line="240" w:lineRule="auto"/>
        <w:jc w:val="both"/>
        <w:rPr>
          <w:sz w:val="28"/>
          <w:szCs w:val="28"/>
          <w:lang w:val="es-419"/>
        </w:rPr>
      </w:pPr>
    </w:p>
    <w:p w14:paraId="44611400" w14:textId="77777777" w:rsidR="00BD5DC6" w:rsidRDefault="00D95123" w:rsidP="00BD5DC6">
      <w:pPr>
        <w:spacing w:after="0" w:line="240" w:lineRule="auto"/>
        <w:jc w:val="both"/>
        <w:rPr>
          <w:sz w:val="28"/>
          <w:szCs w:val="28"/>
          <w:lang w:val="es-419"/>
        </w:rPr>
      </w:pPr>
      <w:r w:rsidRPr="00BD5DC6">
        <w:rPr>
          <w:sz w:val="28"/>
          <w:szCs w:val="28"/>
          <w:lang w:val="es-419"/>
        </w:rPr>
        <w:t>Al terminar su relato el sabio y discreto antropólogo volvía a contemplar la sagrada llama ardiente que alumbraba los rostros de cada uno de los presentes, en la gran asamblea comunitaria (</w:t>
      </w:r>
      <w:r w:rsidRPr="00BD5DC6">
        <w:rPr>
          <w:i/>
          <w:iCs/>
          <w:sz w:val="28"/>
          <w:szCs w:val="28"/>
          <w:lang w:val="es-419"/>
        </w:rPr>
        <w:t>Aty</w:t>
      </w:r>
      <w:r w:rsidRPr="00BD5DC6">
        <w:rPr>
          <w:sz w:val="28"/>
          <w:szCs w:val="28"/>
          <w:lang w:val="es-419"/>
        </w:rPr>
        <w:t>).</w:t>
      </w:r>
    </w:p>
    <w:p w14:paraId="1CC02D2A" w14:textId="77777777" w:rsidR="00BD5DC6" w:rsidRDefault="00D95123" w:rsidP="00BD5DC6">
      <w:pPr>
        <w:spacing w:after="0" w:line="240" w:lineRule="auto"/>
        <w:jc w:val="both"/>
        <w:rPr>
          <w:sz w:val="28"/>
          <w:szCs w:val="28"/>
          <w:lang w:val="es-419"/>
        </w:rPr>
      </w:pPr>
      <w:r w:rsidRPr="00BD5DC6">
        <w:rPr>
          <w:sz w:val="28"/>
          <w:szCs w:val="28"/>
          <w:lang w:val="es-419"/>
        </w:rPr>
        <w:br/>
        <w:t xml:space="preserve">Entonces, el chamán Fortunato proclamó de memoria las enseñanzas de karai Mirî Poty: </w:t>
      </w:r>
    </w:p>
    <w:p w14:paraId="10D41B72" w14:textId="5B490E8D" w:rsidR="00D95123" w:rsidRDefault="00D95123" w:rsidP="00BD5DC6">
      <w:pPr>
        <w:spacing w:after="0" w:line="240" w:lineRule="auto"/>
        <w:jc w:val="both"/>
        <w:rPr>
          <w:i/>
          <w:iCs/>
          <w:color w:val="0070C0"/>
          <w:sz w:val="28"/>
          <w:szCs w:val="28"/>
          <w:lang w:val="es-419"/>
        </w:rPr>
      </w:pPr>
      <w:r w:rsidRPr="00BD5DC6">
        <w:rPr>
          <w:sz w:val="28"/>
          <w:szCs w:val="28"/>
          <w:lang w:val="es-419"/>
        </w:rPr>
        <w:br/>
      </w:r>
      <w:r w:rsidRPr="00BD5DC6">
        <w:rPr>
          <w:i/>
          <w:iCs/>
          <w:color w:val="0070C0"/>
          <w:sz w:val="28"/>
          <w:szCs w:val="28"/>
          <w:lang w:val="es-419"/>
        </w:rPr>
        <w:t xml:space="preserve">“Hay que tener siempre </w:t>
      </w:r>
      <w:r w:rsidRPr="00BD5DC6">
        <w:rPr>
          <w:b/>
          <w:bCs/>
          <w:i/>
          <w:iCs/>
          <w:color w:val="0070C0"/>
          <w:sz w:val="28"/>
          <w:szCs w:val="28"/>
          <w:lang w:val="es-419"/>
        </w:rPr>
        <w:t>encendido el fuego en el corazón</w:t>
      </w:r>
      <w:r w:rsidRPr="00BD5DC6">
        <w:rPr>
          <w:i/>
          <w:iCs/>
          <w:color w:val="0070C0"/>
          <w:sz w:val="28"/>
          <w:szCs w:val="28"/>
          <w:lang w:val="es-419"/>
        </w:rPr>
        <w:t>, iluminando nuestros pasos y caminos por la vida, para que reviva el espíritu de la Palabra</w:t>
      </w:r>
      <w:r w:rsidR="007257E7" w:rsidRPr="00BD5DC6">
        <w:rPr>
          <w:i/>
          <w:iCs/>
          <w:color w:val="0070C0"/>
          <w:sz w:val="28"/>
          <w:szCs w:val="28"/>
          <w:lang w:val="es-419"/>
        </w:rPr>
        <w:t xml:space="preserve"> (Ñe´ê)</w:t>
      </w:r>
      <w:r w:rsidRPr="00BD5DC6">
        <w:rPr>
          <w:i/>
          <w:iCs/>
          <w:color w:val="0070C0"/>
          <w:sz w:val="28"/>
          <w:szCs w:val="28"/>
          <w:lang w:val="es-419"/>
        </w:rPr>
        <w:t>, pues solo así podremos reencontrarnos con los demás, con los otros y con nosotros mismos”.</w:t>
      </w:r>
    </w:p>
    <w:p w14:paraId="3F9B2822" w14:textId="77777777" w:rsidR="00BD5DC6" w:rsidRPr="00BD5DC6" w:rsidRDefault="00BD5DC6" w:rsidP="00BD5DC6">
      <w:pPr>
        <w:spacing w:after="0" w:line="240" w:lineRule="auto"/>
        <w:jc w:val="both"/>
        <w:rPr>
          <w:i/>
          <w:iCs/>
          <w:color w:val="0070C0"/>
          <w:sz w:val="28"/>
          <w:szCs w:val="28"/>
          <w:lang w:val="es-419"/>
        </w:rPr>
      </w:pPr>
    </w:p>
    <w:p w14:paraId="53962B07" w14:textId="63F4D24C" w:rsidR="00BD5DC6" w:rsidRDefault="00D95123" w:rsidP="00BD5DC6">
      <w:pPr>
        <w:spacing w:after="0" w:line="240" w:lineRule="auto"/>
        <w:jc w:val="both"/>
        <w:rPr>
          <w:b/>
          <w:bCs/>
          <w:i/>
          <w:iCs/>
          <w:sz w:val="28"/>
          <w:szCs w:val="28"/>
          <w:lang w:val="es-419"/>
        </w:rPr>
      </w:pPr>
      <w:r w:rsidRPr="00BD5DC6">
        <w:rPr>
          <w:sz w:val="28"/>
          <w:szCs w:val="28"/>
          <w:lang w:val="es-419"/>
        </w:rPr>
        <w:t xml:space="preserve">Querido amigo José, en tu memoria aportaremos nuestra chispa de Vida y guardaremos tu consigna: </w:t>
      </w:r>
      <w:r w:rsidRPr="00BD5DC6">
        <w:rPr>
          <w:b/>
          <w:bCs/>
          <w:i/>
          <w:iCs/>
          <w:sz w:val="28"/>
          <w:szCs w:val="28"/>
          <w:lang w:val="es-419"/>
        </w:rPr>
        <w:t>“¡Qué no se apague el Fuego!”</w:t>
      </w:r>
    </w:p>
    <w:p w14:paraId="2B33EF87" w14:textId="77777777" w:rsidR="00BD5DC6" w:rsidRDefault="00BD5DC6" w:rsidP="00BD5DC6">
      <w:pPr>
        <w:spacing w:after="0" w:line="240" w:lineRule="auto"/>
        <w:jc w:val="both"/>
        <w:rPr>
          <w:b/>
          <w:bCs/>
          <w:i/>
          <w:iCs/>
          <w:sz w:val="28"/>
          <w:szCs w:val="28"/>
          <w:lang w:val="es-419"/>
        </w:rPr>
      </w:pPr>
    </w:p>
    <w:p w14:paraId="6F3FEA7E" w14:textId="5C2635C7" w:rsidR="00BD5DC6" w:rsidRDefault="00BD5DC6" w:rsidP="00BD5DC6">
      <w:pPr>
        <w:spacing w:after="0" w:line="240" w:lineRule="auto"/>
        <w:jc w:val="both"/>
        <w:rPr>
          <w:b/>
          <w:bCs/>
          <w:i/>
          <w:iCs/>
          <w:sz w:val="28"/>
          <w:szCs w:val="28"/>
          <w:lang w:val="es-419"/>
        </w:rPr>
      </w:pPr>
    </w:p>
    <w:p w14:paraId="141AE4F5" w14:textId="77777777" w:rsidR="00BD5DC6" w:rsidRDefault="00BD5DC6" w:rsidP="00BD5DC6">
      <w:pPr>
        <w:spacing w:after="0" w:line="240" w:lineRule="auto"/>
        <w:jc w:val="both"/>
        <w:rPr>
          <w:b/>
          <w:bCs/>
          <w:i/>
          <w:iCs/>
          <w:sz w:val="28"/>
          <w:szCs w:val="28"/>
          <w:lang w:val="es-419"/>
        </w:rPr>
      </w:pPr>
    </w:p>
    <w:p w14:paraId="342DA621" w14:textId="42FD8D1A" w:rsidR="00D95123" w:rsidRDefault="00D95123" w:rsidP="00BD5DC6">
      <w:pPr>
        <w:spacing w:after="0" w:line="240" w:lineRule="auto"/>
        <w:jc w:val="both"/>
        <w:rPr>
          <w:i/>
          <w:iCs/>
          <w:sz w:val="28"/>
          <w:szCs w:val="28"/>
          <w:lang w:val="es-419"/>
        </w:rPr>
      </w:pPr>
      <w:r w:rsidRPr="00BD5DC6">
        <w:rPr>
          <w:i/>
          <w:iCs/>
          <w:sz w:val="28"/>
          <w:szCs w:val="28"/>
          <w:lang w:val="es-419"/>
        </w:rPr>
        <w:t> </w:t>
      </w:r>
    </w:p>
    <w:p w14:paraId="639A4597" w14:textId="77777777" w:rsidR="00BD5DC6" w:rsidRPr="00BD5DC6" w:rsidRDefault="00BD5DC6" w:rsidP="00BD5DC6">
      <w:pPr>
        <w:spacing w:after="0" w:line="240" w:lineRule="auto"/>
        <w:jc w:val="both"/>
        <w:rPr>
          <w:i/>
          <w:iCs/>
          <w:sz w:val="28"/>
          <w:szCs w:val="28"/>
          <w:lang w:val="es-419"/>
        </w:rPr>
      </w:pPr>
    </w:p>
    <w:p w14:paraId="79D5E0F0" w14:textId="0E2C7313" w:rsidR="00180318" w:rsidRPr="00BD5DC6" w:rsidRDefault="00180318" w:rsidP="00BD5DC6">
      <w:pPr>
        <w:spacing w:after="0" w:line="240" w:lineRule="auto"/>
        <w:jc w:val="both"/>
        <w:rPr>
          <w:i/>
          <w:iCs/>
          <w:sz w:val="28"/>
          <w:szCs w:val="28"/>
          <w:lang w:val="es-419"/>
        </w:rPr>
      </w:pPr>
    </w:p>
    <w:p w14:paraId="62355BE1" w14:textId="174D1CF1" w:rsidR="00637A6E" w:rsidRPr="00BD5DC6" w:rsidRDefault="002E3615" w:rsidP="00BD5DC6">
      <w:pPr>
        <w:spacing w:after="0" w:line="240" w:lineRule="auto"/>
        <w:jc w:val="both"/>
        <w:rPr>
          <w:sz w:val="28"/>
          <w:szCs w:val="28"/>
          <w:lang w:val="es-419"/>
        </w:rPr>
      </w:pPr>
      <w:r w:rsidRPr="00BD5DC6">
        <w:rPr>
          <w:noProof/>
          <w:sz w:val="28"/>
          <w:szCs w:val="28"/>
          <w:lang w:val="es-419"/>
        </w:rPr>
        <w:drawing>
          <wp:inline distT="0" distB="0" distL="0" distR="0" wp14:anchorId="543E07B1" wp14:editId="73723040">
            <wp:extent cx="3306668" cy="2706032"/>
            <wp:effectExtent l="0" t="0" r="8255" b="0"/>
            <wp:docPr id="1394096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09632" name=""/>
                    <pic:cNvPicPr/>
                  </pic:nvPicPr>
                  <pic:blipFill rotWithShape="1">
                    <a:blip r:embed="rId7"/>
                    <a:srcRect l="1696" t="5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205" cy="27310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37A6E" w:rsidRPr="00BD5D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4D240" w14:textId="77777777" w:rsidR="00DB37F5" w:rsidRDefault="00DB37F5" w:rsidP="00494E26">
      <w:pPr>
        <w:spacing w:after="0" w:line="240" w:lineRule="auto"/>
      </w:pPr>
      <w:r>
        <w:separator/>
      </w:r>
    </w:p>
  </w:endnote>
  <w:endnote w:type="continuationSeparator" w:id="0">
    <w:p w14:paraId="0F7098B4" w14:textId="77777777" w:rsidR="00DB37F5" w:rsidRDefault="00DB37F5" w:rsidP="00494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1E9D7" w14:textId="77777777" w:rsidR="00DB37F5" w:rsidRDefault="00DB37F5" w:rsidP="00494E26">
      <w:pPr>
        <w:spacing w:after="0" w:line="240" w:lineRule="auto"/>
      </w:pPr>
      <w:r>
        <w:separator/>
      </w:r>
    </w:p>
  </w:footnote>
  <w:footnote w:type="continuationSeparator" w:id="0">
    <w:p w14:paraId="65BE2842" w14:textId="77777777" w:rsidR="00DB37F5" w:rsidRDefault="00DB37F5" w:rsidP="00494E26">
      <w:pPr>
        <w:spacing w:after="0" w:line="240" w:lineRule="auto"/>
      </w:pPr>
      <w:r>
        <w:continuationSeparator/>
      </w:r>
    </w:p>
  </w:footnote>
  <w:footnote w:id="1">
    <w:p w14:paraId="0E2A5FAC" w14:textId="573CC04E" w:rsidR="005768C1" w:rsidRPr="00180318" w:rsidRDefault="00494E26" w:rsidP="005768C1">
      <w:pPr>
        <w:pStyle w:val="Textonotapie"/>
        <w:rPr>
          <w:sz w:val="18"/>
          <w:szCs w:val="18"/>
          <w:lang w:val="es-419"/>
        </w:rPr>
      </w:pPr>
      <w:r>
        <w:rPr>
          <w:rStyle w:val="Refdenotaalpie"/>
        </w:rPr>
        <w:footnoteRef/>
      </w:r>
      <w:r w:rsidRPr="009127C4">
        <w:rPr>
          <w:lang w:val="es-419"/>
        </w:rPr>
        <w:t xml:space="preserve"> </w:t>
      </w:r>
      <w:r w:rsidR="00773AA7" w:rsidRPr="009127C4">
        <w:rPr>
          <w:lang w:val="es-419"/>
        </w:rPr>
        <w:t xml:space="preserve">Giuseppe (José) Zanardini, </w:t>
      </w:r>
      <w:r w:rsidR="0062374A" w:rsidRPr="009127C4">
        <w:rPr>
          <w:lang w:val="es-419"/>
        </w:rPr>
        <w:t>sacerdote salesiano</w:t>
      </w:r>
      <w:r w:rsidR="00773AA7" w:rsidRPr="009127C4">
        <w:rPr>
          <w:lang w:val="es-419"/>
        </w:rPr>
        <w:t xml:space="preserve">, </w:t>
      </w:r>
      <w:r w:rsidR="0062374A" w:rsidRPr="009127C4">
        <w:rPr>
          <w:lang w:val="es-419"/>
        </w:rPr>
        <w:t>falle</w:t>
      </w:r>
      <w:r w:rsidR="009127C4" w:rsidRPr="009127C4">
        <w:rPr>
          <w:lang w:val="es-419"/>
        </w:rPr>
        <w:t>ció el la madrugade de</w:t>
      </w:r>
      <w:r w:rsidR="009127C4">
        <w:rPr>
          <w:lang w:val="es-419"/>
        </w:rPr>
        <w:t>l 19 de enero de 2026</w:t>
      </w:r>
      <w:r w:rsidR="00D131F6">
        <w:rPr>
          <w:lang w:val="es-419"/>
        </w:rPr>
        <w:t xml:space="preserve"> a los 83 años</w:t>
      </w:r>
      <w:r w:rsidR="00773AA7" w:rsidRPr="009127C4">
        <w:rPr>
          <w:lang w:val="es-419"/>
        </w:rPr>
        <w:t xml:space="preserve">. </w:t>
      </w:r>
      <w:r w:rsidR="00773AA7" w:rsidRPr="00773AA7">
        <w:rPr>
          <w:lang w:val="es-419"/>
        </w:rPr>
        <w:t xml:space="preserve">Zanardini </w:t>
      </w:r>
      <w:r w:rsidR="00D131F6">
        <w:rPr>
          <w:lang w:val="es-419"/>
        </w:rPr>
        <w:t>un</w:t>
      </w:r>
      <w:r w:rsidR="00773AA7" w:rsidRPr="00773AA7">
        <w:rPr>
          <w:lang w:val="es-419"/>
        </w:rPr>
        <w:t xml:space="preserve"> antropólogo apasionado, quien dedicó su vida a estudiar los pueblos indígenas del Paraguay.</w:t>
      </w:r>
      <w:r w:rsidR="00FB5AA6">
        <w:rPr>
          <w:lang w:val="es-419"/>
        </w:rPr>
        <w:t xml:space="preserve"> </w:t>
      </w:r>
      <w:r w:rsidR="00773AA7" w:rsidRPr="00773AA7">
        <w:rPr>
          <w:lang w:val="es-419"/>
        </w:rPr>
        <w:t xml:space="preserve">De origen italiano, </w:t>
      </w:r>
      <w:r w:rsidR="00FB5AA6">
        <w:rPr>
          <w:lang w:val="es-419"/>
        </w:rPr>
        <w:t>él</w:t>
      </w:r>
      <w:r w:rsidR="00773AA7" w:rsidRPr="00773AA7">
        <w:rPr>
          <w:lang w:val="es-419"/>
        </w:rPr>
        <w:t xml:space="preserve"> estaba radicado en Paraguay hace 47 años. Su primer contacto fue con el pueblo indígena de los Ayoreos, en el Chaco paraguayo. Ahí trabajó y estuvo varios años conviviendo con ellos.Su legado académico e investigativo es fundamental para </w:t>
      </w:r>
      <w:r w:rsidR="00C00396">
        <w:rPr>
          <w:lang w:val="es-419"/>
        </w:rPr>
        <w:t xml:space="preserve">el </w:t>
      </w:r>
      <w:r w:rsidR="00A74337" w:rsidRPr="00C00396">
        <w:rPr>
          <w:lang w:val="es-419"/>
        </w:rPr>
        <w:t>conocimiento de las culturas originarias, debido a que vivió y trabajó arduamente con las comunidades indígenas</w:t>
      </w:r>
      <w:r w:rsidR="004960A8">
        <w:rPr>
          <w:lang w:val="es-419"/>
        </w:rPr>
        <w:t>. I</w:t>
      </w:r>
      <w:r w:rsidR="00A74337" w:rsidRPr="00C00396">
        <w:rPr>
          <w:lang w:val="es-419"/>
        </w:rPr>
        <w:t>mpuls</w:t>
      </w:r>
      <w:r w:rsidR="004960A8">
        <w:rPr>
          <w:lang w:val="es-419"/>
        </w:rPr>
        <w:t>ó</w:t>
      </w:r>
      <w:r w:rsidR="00A74337" w:rsidRPr="00C00396">
        <w:rPr>
          <w:lang w:val="es-419"/>
        </w:rPr>
        <w:t xml:space="preserve"> la educación intercultural y promovi</w:t>
      </w:r>
      <w:r w:rsidR="004960A8">
        <w:rPr>
          <w:lang w:val="es-419"/>
        </w:rPr>
        <w:t>ó</w:t>
      </w:r>
      <w:r w:rsidR="00A74337" w:rsidRPr="00C00396">
        <w:rPr>
          <w:lang w:val="es-419"/>
        </w:rPr>
        <w:t xml:space="preserve"> la autonomía de </w:t>
      </w:r>
      <w:r w:rsidR="00036C53">
        <w:rPr>
          <w:lang w:val="es-419"/>
        </w:rPr>
        <w:t>l</w:t>
      </w:r>
      <w:r w:rsidR="00A74337" w:rsidRPr="00C00396">
        <w:rPr>
          <w:lang w:val="es-419"/>
        </w:rPr>
        <w:t>os pueblos</w:t>
      </w:r>
      <w:r w:rsidR="00E96434">
        <w:rPr>
          <w:lang w:val="es-419"/>
        </w:rPr>
        <w:t xml:space="preserve"> indígenas</w:t>
      </w:r>
      <w:r w:rsidR="00036C53">
        <w:rPr>
          <w:lang w:val="es-419"/>
        </w:rPr>
        <w:t>.</w:t>
      </w:r>
      <w:r w:rsidR="00180318">
        <w:rPr>
          <w:lang w:val="es-419"/>
        </w:rPr>
        <w:t xml:space="preserve">  </w:t>
      </w:r>
      <w:r w:rsidR="005768C1" w:rsidRPr="00180318">
        <w:rPr>
          <w:i/>
          <w:iCs/>
          <w:sz w:val="18"/>
          <w:szCs w:val="18"/>
          <w:u w:val="single"/>
          <w:lang w:val="es-ES"/>
        </w:rPr>
        <w:t>www.ultimahora.com</w:t>
      </w:r>
      <w:r w:rsidR="005768C1" w:rsidRPr="00180318">
        <w:rPr>
          <w:i/>
          <w:iCs/>
          <w:sz w:val="18"/>
          <w:szCs w:val="18"/>
          <w:lang w:val="es-ES"/>
        </w:rPr>
        <w:t> </w:t>
      </w:r>
      <w:r w:rsidR="003D0116" w:rsidRPr="00180318">
        <w:rPr>
          <w:i/>
          <w:iCs/>
          <w:sz w:val="18"/>
          <w:szCs w:val="18"/>
          <w:lang w:val="es-ES"/>
        </w:rPr>
        <w:t>(</w:t>
      </w:r>
      <w:r w:rsidR="00036C53" w:rsidRPr="00180318">
        <w:rPr>
          <w:i/>
          <w:iCs/>
          <w:sz w:val="18"/>
          <w:szCs w:val="18"/>
          <w:lang w:val="es-ES"/>
        </w:rPr>
        <w:t>19</w:t>
      </w:r>
      <w:r w:rsidR="003D0116" w:rsidRPr="00180318">
        <w:rPr>
          <w:i/>
          <w:iCs/>
          <w:sz w:val="18"/>
          <w:szCs w:val="18"/>
          <w:lang w:val="es-ES"/>
        </w:rPr>
        <w:t>/01/2026)</w:t>
      </w:r>
    </w:p>
    <w:p w14:paraId="0AA50E32" w14:textId="759ED59F" w:rsidR="005768C1" w:rsidRPr="005768C1" w:rsidRDefault="005768C1" w:rsidP="005768C1">
      <w:pPr>
        <w:pStyle w:val="Textonotapie"/>
        <w:rPr>
          <w:lang w:val="es-ES"/>
        </w:rPr>
      </w:pPr>
    </w:p>
    <w:p w14:paraId="75E488E3" w14:textId="791E5D4A" w:rsidR="00A74337" w:rsidRPr="00B360B5" w:rsidRDefault="00A74337" w:rsidP="00A74337">
      <w:pPr>
        <w:pStyle w:val="Textonotapie"/>
        <w:rPr>
          <w:lang w:val="es-419"/>
        </w:rPr>
      </w:pPr>
    </w:p>
    <w:p w14:paraId="0E9C693F" w14:textId="5B647210" w:rsidR="00F643A7" w:rsidRPr="00773AA7" w:rsidRDefault="00F643A7" w:rsidP="00773AA7">
      <w:pPr>
        <w:pStyle w:val="Textonotapie"/>
        <w:rPr>
          <w:lang w:val="es-419"/>
        </w:rPr>
      </w:pPr>
    </w:p>
    <w:p w14:paraId="1455BB2B" w14:textId="2F748FB9" w:rsidR="00494E26" w:rsidRPr="00494E26" w:rsidRDefault="00494E26">
      <w:pPr>
        <w:pStyle w:val="Textonotapie"/>
        <w:rPr>
          <w:lang w:val="es-419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123"/>
    <w:rsid w:val="00032708"/>
    <w:rsid w:val="00036C53"/>
    <w:rsid w:val="00140B92"/>
    <w:rsid w:val="00180318"/>
    <w:rsid w:val="002E3615"/>
    <w:rsid w:val="003D0116"/>
    <w:rsid w:val="00456D79"/>
    <w:rsid w:val="0045726B"/>
    <w:rsid w:val="00494546"/>
    <w:rsid w:val="00494E26"/>
    <w:rsid w:val="004960A8"/>
    <w:rsid w:val="00537B18"/>
    <w:rsid w:val="005768C1"/>
    <w:rsid w:val="0062374A"/>
    <w:rsid w:val="00637A6E"/>
    <w:rsid w:val="006529F8"/>
    <w:rsid w:val="007257E7"/>
    <w:rsid w:val="00773AA7"/>
    <w:rsid w:val="00821946"/>
    <w:rsid w:val="009127C4"/>
    <w:rsid w:val="0099662B"/>
    <w:rsid w:val="00A74337"/>
    <w:rsid w:val="00AB2B52"/>
    <w:rsid w:val="00B360B5"/>
    <w:rsid w:val="00BD5DC6"/>
    <w:rsid w:val="00C00396"/>
    <w:rsid w:val="00D131F6"/>
    <w:rsid w:val="00D95123"/>
    <w:rsid w:val="00DB37F5"/>
    <w:rsid w:val="00E96434"/>
    <w:rsid w:val="00F643A7"/>
    <w:rsid w:val="00F80AF0"/>
    <w:rsid w:val="00FB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ED477"/>
  <w15:chartTrackingRefBased/>
  <w15:docId w15:val="{BE8B7985-A7B3-4961-807A-8DDD1B75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123"/>
    <w:pPr>
      <w:suppressAutoHyphens/>
      <w:autoSpaceDN w:val="0"/>
      <w:spacing w:line="256" w:lineRule="auto"/>
    </w:pPr>
    <w:rPr>
      <w:rFonts w:eastAsia="Aptos"/>
    </w:rPr>
  </w:style>
  <w:style w:type="paragraph" w:styleId="Ttulo1">
    <w:name w:val="heading 1"/>
    <w:basedOn w:val="Normal"/>
    <w:next w:val="Normal"/>
    <w:link w:val="Ttulo1Car"/>
    <w:uiPriority w:val="9"/>
    <w:qFormat/>
    <w:rsid w:val="00D95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5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51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51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51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512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512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512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512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5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5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512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512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512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512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512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512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5123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95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5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512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9512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95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9512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951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951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5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512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95123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unhideWhenUsed/>
    <w:rsid w:val="00494E2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94E26"/>
    <w:rPr>
      <w:rFonts w:eastAsia="Aptos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94E2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73AA7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768C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76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B9DEC-27FD-4AB4-A1BA-0DF45D57A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276</Words>
  <Characters>1331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 Quinto Regazzoni</dc:creator>
  <cp:keywords/>
  <dc:description/>
  <cp:lastModifiedBy>Oscar Elizalde</cp:lastModifiedBy>
  <cp:revision>24</cp:revision>
  <dcterms:created xsi:type="dcterms:W3CDTF">2026-01-19T20:03:00Z</dcterms:created>
  <dcterms:modified xsi:type="dcterms:W3CDTF">2026-01-20T15:45:00Z</dcterms:modified>
  <cp:category/>
</cp:coreProperties>
</file>