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295404" w14:textId="4B8051B6" w:rsidR="00625C6C" w:rsidRDefault="00625C6C" w:rsidP="00625C6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00ACEC"/>
          <w:kern w:val="0"/>
          <w:sz w:val="32"/>
          <w:szCs w:val="32"/>
          <w:lang w:eastAsia="es-UY"/>
          <w14:ligatures w14:val="none"/>
        </w:rPr>
      </w:pPr>
      <w:r w:rsidRPr="00625C6C">
        <w:rPr>
          <w:rFonts w:ascii="Helvetica" w:eastAsia="Times New Roman" w:hAnsi="Helvetica" w:cs="Helvetica"/>
          <w:b/>
          <w:bCs/>
          <w:color w:val="00ACEC"/>
          <w:kern w:val="0"/>
          <w:sz w:val="32"/>
          <w:szCs w:val="32"/>
          <w:lang w:eastAsia="es-UY"/>
          <w14:ligatures w14:val="none"/>
        </w:rPr>
        <w:drawing>
          <wp:inline distT="0" distB="0" distL="0" distR="0" wp14:anchorId="14CB943A" wp14:editId="01B77135">
            <wp:extent cx="5400040" cy="2929255"/>
            <wp:effectExtent l="0" t="0" r="0" b="4445"/>
            <wp:docPr id="2992619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26193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F83A5" w14:textId="77777777" w:rsidR="00625C6C" w:rsidRDefault="00625C6C" w:rsidP="00625C6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00ACEC"/>
          <w:kern w:val="0"/>
          <w:sz w:val="32"/>
          <w:szCs w:val="32"/>
          <w:lang w:eastAsia="es-UY"/>
          <w14:ligatures w14:val="none"/>
        </w:rPr>
      </w:pPr>
    </w:p>
    <w:p w14:paraId="65505C9A" w14:textId="1E89200E" w:rsidR="00625C6C" w:rsidRPr="00625C6C" w:rsidRDefault="00625C6C" w:rsidP="00625C6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00ACEC"/>
          <w:kern w:val="0"/>
          <w:sz w:val="32"/>
          <w:szCs w:val="32"/>
          <w:lang w:eastAsia="es-UY"/>
          <w14:ligatures w14:val="none"/>
        </w:rPr>
      </w:pPr>
      <w:r w:rsidRPr="00625C6C">
        <w:rPr>
          <w:rFonts w:ascii="Helvetica" w:eastAsia="Times New Roman" w:hAnsi="Helvetica" w:cs="Helvetica"/>
          <w:b/>
          <w:bCs/>
          <w:color w:val="00ACEC"/>
          <w:kern w:val="0"/>
          <w:sz w:val="32"/>
          <w:szCs w:val="32"/>
          <w:lang w:eastAsia="es-UY"/>
          <w14:ligatures w14:val="none"/>
        </w:rPr>
        <w:t>Al pueblo de Groenlandia:</w:t>
      </w:r>
    </w:p>
    <w:p w14:paraId="39614DE8" w14:textId="77777777" w:rsidR="00625C6C" w:rsidRDefault="00625C6C" w:rsidP="00625C6C">
      <w:pP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s-UY"/>
          <w14:ligatures w14:val="none"/>
        </w:rPr>
      </w:pPr>
    </w:p>
    <w:p w14:paraId="26C4CC9B" w14:textId="684EFD89" w:rsidR="00926044" w:rsidRDefault="00625C6C" w:rsidP="00625C6C">
      <w:pPr>
        <w:rPr>
          <w:rFonts w:ascii="Times New Roman" w:eastAsia="Times New Roman" w:hAnsi="Times New Roman" w:cs="Times New Roman"/>
          <w:kern w:val="0"/>
          <w:sz w:val="20"/>
          <w:szCs w:val="20"/>
          <w:lang w:eastAsia="es-UY"/>
          <w14:ligatures w14:val="none"/>
        </w:rPr>
      </w:pPr>
      <w:r w:rsidRPr="00625C6C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s-UY"/>
          <w14:ligatures w14:val="none"/>
        </w:rPr>
        <w:t>"No permitiremos que su tierra se convierta en un negocio inmobiliario ni en moneda de cambio. </w:t>
      </w:r>
      <w:r w:rsidRPr="00625C6C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es-UY"/>
          <w14:ligatures w14:val="none"/>
        </w:rPr>
        <w:t>Groenlandia es de su gente</w:t>
      </w:r>
      <w:r w:rsidRPr="00625C6C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s-UY"/>
          <w14:ligatures w14:val="none"/>
        </w:rPr>
        <w:t> y las amenazas de quien quiere imponer la ley del más fuerte no moldearán su futuro. </w:t>
      </w:r>
      <w:r w:rsidRPr="00625C6C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u w:val="single"/>
          <w:lang w:eastAsia="es-UY"/>
          <w14:ligatures w14:val="none"/>
        </w:rPr>
        <w:t>Solo el pueblo podrá hacerlo.</w:t>
      </w:r>
      <w:r w:rsidRPr="00625C6C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s-UY"/>
          <w14:ligatures w14:val="none"/>
        </w:rPr>
        <w:br/>
      </w:r>
      <w:r w:rsidRPr="00625C6C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s-UY"/>
          <w14:ligatures w14:val="none"/>
        </w:rPr>
        <w:br/>
        <w:t>La humanidad ya ha sabido frenar a autócratas corruptos en incontables ocasiones. Hoy </w:t>
      </w:r>
      <w:r w:rsidRPr="00625C6C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es-UY"/>
          <w14:ligatures w14:val="none"/>
        </w:rPr>
        <w:t>podemos volver a rebelarnos contra su intimidación</w:t>
      </w:r>
      <w:r w:rsidRPr="00625C6C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s-UY"/>
          <w14:ligatures w14:val="none"/>
        </w:rPr>
        <w:t>.</w:t>
      </w:r>
      <w:r w:rsidRPr="00625C6C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s-UY"/>
          <w14:ligatures w14:val="none"/>
        </w:rPr>
        <w:br/>
      </w:r>
      <w:r w:rsidRPr="00625C6C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s-UY"/>
          <w14:ligatures w14:val="none"/>
        </w:rPr>
        <w:br/>
      </w:r>
      <w:r w:rsidRPr="00625C6C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eastAsia="es-UY"/>
          <w14:ligatures w14:val="none"/>
        </w:rPr>
        <w:t>Nos comprometemos a hacer lo posible para que nuestros líderes se planten ante el uso de la coerción.</w:t>
      </w:r>
      <w:r w:rsidRPr="00625C6C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s-UY"/>
          <w14:ligatures w14:val="none"/>
        </w:rPr>
        <w:br/>
      </w:r>
      <w:r w:rsidRPr="00625C6C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s-UY"/>
          <w14:ligatures w14:val="none"/>
        </w:rPr>
        <w:br/>
        <w:t xml:space="preserve">Groenlandia no está sola. Tienen todo nuestro </w:t>
      </w:r>
      <w:proofErr w:type="spellStart"/>
      <w:r w:rsidRPr="00625C6C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s-UY"/>
          <w14:ligatures w14:val="none"/>
        </w:rPr>
        <w:t>apoyo."</w:t>
      </w:r>
      <w:r w:rsidRPr="00625C6C">
        <w:rPr>
          <w:rFonts w:ascii="Times New Roman" w:eastAsia="Times New Roman" w:hAnsi="Times New Roman" w:cs="Times New Roman"/>
          <w:kern w:val="0"/>
          <w:sz w:val="24"/>
          <w:szCs w:val="24"/>
          <w:lang w:eastAsia="es-UY"/>
          <w14:ligatures w14:val="none"/>
        </w:rPr>
        <w:t>La</w:t>
      </w:r>
      <w:proofErr w:type="spellEnd"/>
      <w:r w:rsidRPr="00625C6C">
        <w:rPr>
          <w:rFonts w:ascii="Times New Roman" w:eastAsia="Times New Roman" w:hAnsi="Times New Roman" w:cs="Times New Roman"/>
          <w:kern w:val="0"/>
          <w:sz w:val="24"/>
          <w:szCs w:val="24"/>
          <w:lang w:eastAsia="es-UY"/>
          <w14:ligatures w14:val="none"/>
        </w:rPr>
        <w:t xml:space="preserve"> mejor arma de los autoritarismos es el miedo, pero </w:t>
      </w:r>
      <w:r w:rsidRPr="00625C6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s-UY"/>
          <w14:ligatures w14:val="none"/>
        </w:rPr>
        <w:t>es posible frenar su avance y resistir cuando se reúne el valor para hacerles frente</w:t>
      </w:r>
      <w:r w:rsidRPr="00625C6C">
        <w:rPr>
          <w:rFonts w:ascii="Times New Roman" w:eastAsia="Times New Roman" w:hAnsi="Times New Roman" w:cs="Times New Roman"/>
          <w:kern w:val="0"/>
          <w:sz w:val="24"/>
          <w:szCs w:val="24"/>
          <w:lang w:eastAsia="es-UY"/>
          <w14:ligatures w14:val="none"/>
        </w:rPr>
        <w:t>.</w:t>
      </w:r>
      <w:r w:rsidRPr="00625C6C">
        <w:rPr>
          <w:rFonts w:ascii="Times New Roman" w:eastAsia="Times New Roman" w:hAnsi="Times New Roman" w:cs="Times New Roman"/>
          <w:kern w:val="0"/>
          <w:sz w:val="24"/>
          <w:szCs w:val="24"/>
          <w:lang w:eastAsia="es-UY"/>
          <w14:ligatures w14:val="none"/>
        </w:rPr>
        <w:br/>
      </w:r>
      <w:r w:rsidRPr="00625C6C">
        <w:rPr>
          <w:rFonts w:ascii="Times New Roman" w:eastAsia="Times New Roman" w:hAnsi="Times New Roman" w:cs="Times New Roman"/>
          <w:kern w:val="0"/>
          <w:sz w:val="24"/>
          <w:szCs w:val="24"/>
          <w:lang w:eastAsia="es-UY"/>
          <w14:ligatures w14:val="none"/>
        </w:rPr>
        <w:br/>
        <w:t>Este fin de semana, </w:t>
      </w:r>
      <w:r w:rsidRPr="00625C6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s-UY"/>
          <w14:ligatures w14:val="none"/>
        </w:rPr>
        <w:t>Groenlandia dio al mundo una lección ejemplar</w:t>
      </w:r>
      <w:r w:rsidRPr="00625C6C">
        <w:rPr>
          <w:rFonts w:ascii="Times New Roman" w:eastAsia="Times New Roman" w:hAnsi="Times New Roman" w:cs="Times New Roman"/>
          <w:kern w:val="0"/>
          <w:sz w:val="24"/>
          <w:szCs w:val="24"/>
          <w:lang w:eastAsia="es-UY"/>
          <w14:ligatures w14:val="none"/>
        </w:rPr>
        <w:t>. Desafiando el frío extremo, la gente salió a la calle para decir que no quiere pertenecer a Estados Unidos y que no cederá a las presiones y el hostigamiento de Trump.</w:t>
      </w:r>
      <w:r w:rsidRPr="00625C6C">
        <w:rPr>
          <w:rFonts w:ascii="Times New Roman" w:eastAsia="Times New Roman" w:hAnsi="Times New Roman" w:cs="Times New Roman"/>
          <w:kern w:val="0"/>
          <w:sz w:val="24"/>
          <w:szCs w:val="24"/>
          <w:lang w:eastAsia="es-UY"/>
          <w14:ligatures w14:val="none"/>
        </w:rPr>
        <w:br/>
      </w:r>
      <w:r w:rsidRPr="00625C6C">
        <w:rPr>
          <w:rFonts w:ascii="Times New Roman" w:eastAsia="Times New Roman" w:hAnsi="Times New Roman" w:cs="Times New Roman"/>
          <w:kern w:val="0"/>
          <w:sz w:val="24"/>
          <w:szCs w:val="24"/>
          <w:lang w:eastAsia="es-UY"/>
          <w14:ligatures w14:val="none"/>
        </w:rPr>
        <w:br/>
      </w:r>
      <w:r w:rsidRPr="00625C6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s-UY"/>
          <w14:ligatures w14:val="none"/>
        </w:rPr>
        <w:t>Ahora nos toca estar a su altura: unámonos desde todos los rincones del planeta para demostrar a Groenlandia que no está sola.</w:t>
      </w:r>
      <w:r w:rsidRPr="00625C6C">
        <w:rPr>
          <w:rFonts w:ascii="Times New Roman" w:eastAsia="Times New Roman" w:hAnsi="Times New Roman" w:cs="Times New Roman"/>
          <w:kern w:val="0"/>
          <w:sz w:val="24"/>
          <w:szCs w:val="24"/>
          <w:lang w:eastAsia="es-UY"/>
          <w14:ligatures w14:val="none"/>
        </w:rPr>
        <w:t> Firma y comparte esta carta abierta y se la haremos llegar a los líderes mundiales para reclamar medidas concretas contra las intimidaciones.</w:t>
      </w:r>
      <w:r w:rsidRPr="00625C6C">
        <w:rPr>
          <w:rFonts w:ascii="Times New Roman" w:eastAsia="Times New Roman" w:hAnsi="Times New Roman" w:cs="Times New Roman"/>
          <w:kern w:val="0"/>
          <w:sz w:val="24"/>
          <w:szCs w:val="24"/>
          <w:lang w:eastAsia="es-UY"/>
          <w14:ligatures w14:val="none"/>
        </w:rPr>
        <w:br/>
      </w:r>
      <w:r w:rsidRPr="00625C6C">
        <w:rPr>
          <w:rFonts w:ascii="Times New Roman" w:eastAsia="Times New Roman" w:hAnsi="Times New Roman" w:cs="Times New Roman"/>
          <w:kern w:val="0"/>
          <w:sz w:val="24"/>
          <w:szCs w:val="24"/>
          <w:lang w:eastAsia="es-UY"/>
          <w14:ligatures w14:val="none"/>
        </w:rPr>
        <w:br/>
      </w:r>
      <w:r w:rsidRPr="00625C6C">
        <w:rPr>
          <w:rFonts w:ascii="Times New Roman" w:eastAsia="Times New Roman" w:hAnsi="Times New Roman" w:cs="Times New Roman"/>
          <w:kern w:val="0"/>
          <w:sz w:val="20"/>
          <w:szCs w:val="20"/>
          <w:lang w:eastAsia="es-UY"/>
          <w14:ligatures w14:val="none"/>
        </w:rPr>
        <w:t xml:space="preserve">Fotografía de Martin Sylvest Andersen/Getty </w:t>
      </w:r>
      <w:proofErr w:type="spellStart"/>
      <w:r w:rsidRPr="00625C6C">
        <w:rPr>
          <w:rFonts w:ascii="Times New Roman" w:eastAsia="Times New Roman" w:hAnsi="Times New Roman" w:cs="Times New Roman"/>
          <w:kern w:val="0"/>
          <w:sz w:val="20"/>
          <w:szCs w:val="20"/>
          <w:lang w:eastAsia="es-UY"/>
          <w14:ligatures w14:val="none"/>
        </w:rPr>
        <w:t>Images</w:t>
      </w:r>
      <w:proofErr w:type="spellEnd"/>
    </w:p>
    <w:p w14:paraId="61CB808C" w14:textId="77777777" w:rsidR="00625C6C" w:rsidRDefault="00625C6C" w:rsidP="00625C6C">
      <w:pPr>
        <w:rPr>
          <w:rFonts w:ascii="Times New Roman" w:eastAsia="Times New Roman" w:hAnsi="Times New Roman" w:cs="Times New Roman"/>
          <w:kern w:val="0"/>
          <w:sz w:val="20"/>
          <w:szCs w:val="20"/>
          <w:lang w:eastAsia="es-UY"/>
          <w14:ligatures w14:val="none"/>
        </w:rPr>
      </w:pPr>
    </w:p>
    <w:p w14:paraId="02EC004C" w14:textId="212291DC" w:rsidR="00625C6C" w:rsidRDefault="00625C6C" w:rsidP="00625C6C">
      <w:hyperlink r:id="rId5" w:history="1">
        <w:r w:rsidRPr="00A267FA">
          <w:rPr>
            <w:rStyle w:val="Hipervnculo"/>
          </w:rPr>
          <w:t>https://secure.avaaz.org/campaign/es/stand_with_greenland_loc/?whatsapp</w:t>
        </w:r>
      </w:hyperlink>
    </w:p>
    <w:p w14:paraId="6840F278" w14:textId="77777777" w:rsidR="00625C6C" w:rsidRDefault="00625C6C" w:rsidP="00625C6C"/>
    <w:sectPr w:rsidR="00625C6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C6C"/>
    <w:rsid w:val="00625C6C"/>
    <w:rsid w:val="00926044"/>
    <w:rsid w:val="00DE17AC"/>
    <w:rsid w:val="00E24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B638D"/>
  <w15:chartTrackingRefBased/>
  <w15:docId w15:val="{AC4206C3-1AA7-4AC6-9DCA-DE67E1A02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25C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25C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25C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25C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25C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25C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25C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25C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25C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25C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25C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25C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25C6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25C6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25C6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25C6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25C6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25C6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25C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25C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25C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25C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25C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25C6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25C6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25C6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25C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25C6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25C6C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625C6C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25C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secure.avaaz.org/campaign/es/stand_with_greenland_loc/?whatsapp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218</Words>
  <Characters>1203</Characters>
  <Application>Microsoft Office Word</Application>
  <DocSecurity>0</DocSecurity>
  <Lines>10</Lines>
  <Paragraphs>2</Paragraphs>
  <ScaleCrop>false</ScaleCrop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2026-01-23T18:37:00Z</dcterms:created>
  <dcterms:modified xsi:type="dcterms:W3CDTF">2026-01-23T18:38:00Z</dcterms:modified>
</cp:coreProperties>
</file>