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9A7E" w14:textId="35FC6B4D" w:rsidR="001438FD" w:rsidRDefault="001438FD" w:rsidP="001438FD">
      <w:pPr>
        <w:shd w:val="clear" w:color="auto" w:fill="FFFFFF"/>
        <w:spacing w:after="0" w:line="240" w:lineRule="auto"/>
        <w:jc w:val="center"/>
        <w:rPr>
          <w:rFonts w:ascii="Helvetica" w:eastAsia="Times New Roman" w:hAnsi="Helvetica" w:cs="Helvetica"/>
          <w:b/>
          <w:bCs/>
          <w:color w:val="222222"/>
          <w:kern w:val="0"/>
          <w:sz w:val="36"/>
          <w:szCs w:val="36"/>
          <w:lang w:val="pt-PT" w:eastAsia="es-UY"/>
          <w14:ligatures w14:val="none"/>
        </w:rPr>
      </w:pPr>
      <w:r w:rsidRPr="001438FD">
        <w:rPr>
          <w:rFonts w:ascii="Helvetica" w:eastAsia="Times New Roman" w:hAnsi="Helvetica" w:cs="Helvetica"/>
          <w:b/>
          <w:bCs/>
          <w:color w:val="222222"/>
          <w:kern w:val="0"/>
          <w:sz w:val="36"/>
          <w:szCs w:val="36"/>
          <w:lang w:val="pt-PT" w:eastAsia="es-UY"/>
          <w14:ligatures w14:val="none"/>
        </w:rPr>
        <w:t>48º ROMARIA DA TERRA</w:t>
      </w:r>
    </w:p>
    <w:p w14:paraId="21E0DA28" w14:textId="77777777" w:rsidR="001438FD" w:rsidRPr="001438FD" w:rsidRDefault="001438FD" w:rsidP="001438FD">
      <w:pPr>
        <w:shd w:val="clear" w:color="auto" w:fill="FFFFFF"/>
        <w:spacing w:after="0" w:line="240" w:lineRule="auto"/>
        <w:jc w:val="right"/>
        <w:rPr>
          <w:rFonts w:ascii="Helvetica" w:eastAsia="Times New Roman" w:hAnsi="Helvetica" w:cs="Helvetica"/>
          <w:color w:val="222222"/>
          <w:kern w:val="0"/>
          <w:sz w:val="36"/>
          <w:szCs w:val="36"/>
          <w:lang w:val="pt-PT" w:eastAsia="es-UY"/>
          <w14:ligatures w14:val="none"/>
        </w:rPr>
      </w:pPr>
    </w:p>
    <w:p w14:paraId="102398A3" w14:textId="77777777" w:rsidR="001438FD" w:rsidRPr="001438FD" w:rsidRDefault="001438FD" w:rsidP="001438FD">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Júlio Lázaro Torma</w:t>
      </w:r>
    </w:p>
    <w:p w14:paraId="40A355EB" w14:textId="77777777" w:rsidR="001438FD" w:rsidRPr="001438FD" w:rsidRDefault="001438FD" w:rsidP="001438FD">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w:t>
      </w:r>
      <w:r w:rsidRPr="001438FD">
        <w:rPr>
          <w:rFonts w:ascii="Helvetica" w:eastAsia="Times New Roman" w:hAnsi="Helvetica" w:cs="Helvetica"/>
          <w:i/>
          <w:iCs/>
          <w:color w:val="222222"/>
          <w:kern w:val="0"/>
          <w:sz w:val="24"/>
          <w:szCs w:val="24"/>
          <w:lang w:val="pt-PT" w:eastAsia="es-UY"/>
          <w14:ligatures w14:val="none"/>
        </w:rPr>
        <w:t> " Eu vi um novo Céu e uma nova Terra".</w:t>
      </w:r>
    </w:p>
    <w:p w14:paraId="5523F4C2" w14:textId="77777777" w:rsidR="001438FD" w:rsidRDefault="001438FD" w:rsidP="001438FD">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 Apoc 21,1)</w:t>
      </w:r>
    </w:p>
    <w:p w14:paraId="77B572EA" w14:textId="77777777" w:rsidR="001438FD" w:rsidRPr="001438FD" w:rsidRDefault="001438FD" w:rsidP="001438FD">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p>
    <w:p w14:paraId="5F718EE4"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Nesta terça feira de carnaval 17 de Fevereiro de 2026. No ano em que celebramos os 400 anos de Evangelização Missioneira.Estaremos de novo em Romaria no chão sagrado das Missões dos 7 Povos, no Santuário de Caaró em Caibaté ( RS).</w:t>
      </w:r>
    </w:p>
    <w:p w14:paraId="2283A78F"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A Diocese de Santo Ângelo, acolhe pela terceira vez a Romaria da Terra em  solo sagrado missioneiro e guarani.</w:t>
      </w:r>
    </w:p>
    <w:p w14:paraId="2FBFCD8D"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Que havia acolhido em São Miguel das Missões ( 1981) e em Caaró ( 1989), onde teve o enfoque a questão indígena.</w:t>
      </w:r>
    </w:p>
    <w:p w14:paraId="6C3D6154"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Neste ano, somos convidados a refletir e meditar o tema:</w:t>
      </w:r>
      <w:r w:rsidRPr="001438FD">
        <w:rPr>
          <w:rFonts w:ascii="Helvetica" w:eastAsia="Times New Roman" w:hAnsi="Helvetica" w:cs="Helvetica"/>
          <w:b/>
          <w:bCs/>
          <w:color w:val="222222"/>
          <w:kern w:val="0"/>
          <w:sz w:val="24"/>
          <w:szCs w:val="24"/>
          <w:lang w:val="pt-PT" w:eastAsia="es-UY"/>
          <w14:ligatures w14:val="none"/>
        </w:rPr>
        <w:t> " 400 Anos de Evangelização Missioneira: Terra Sem Males e Ecologia Integral".</w:t>
      </w:r>
    </w:p>
    <w:p w14:paraId="09CBBBD2"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lema:</w:t>
      </w:r>
      <w:r w:rsidRPr="001438FD">
        <w:rPr>
          <w:rFonts w:ascii="Helvetica" w:eastAsia="Times New Roman" w:hAnsi="Helvetica" w:cs="Helvetica"/>
          <w:b/>
          <w:bCs/>
          <w:color w:val="222222"/>
          <w:kern w:val="0"/>
          <w:sz w:val="24"/>
          <w:szCs w:val="24"/>
          <w:lang w:val="pt-PT" w:eastAsia="es-UY"/>
          <w14:ligatures w14:val="none"/>
        </w:rPr>
        <w:t> " Eu vi um novo Céu e uma nova Terra" ( Apoc 21,1).</w:t>
      </w:r>
    </w:p>
    <w:p w14:paraId="67F114C5"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Olhamos para aquela linda experiência de 160 anos das Missões Jesuítico-Guarani. Onde, propuseram um novo modo de vida, admirado até pelos intelectuais iluministas do século XVIII. Um modo de vida comunitária com alimento em abundância,sem ninguém passar fome.</w:t>
      </w:r>
    </w:p>
    <w:p w14:paraId="26B6AD39"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 As reduções são o resultado de negociações e não submissão dos guaranis aos jesuítas pelo uso da força.Esses indígenas nunca foram escravizados pelos padres" ( Sérgio Venturine,Encontro de dois sonhos, pg40).</w:t>
      </w:r>
    </w:p>
    <w:p w14:paraId="49202D83"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Onde a terra que mãe e fonte de vida é para todos ha rica experiencia missioneira do 7 povos nos mostra. De que a terra é para todos, seus frutos pertence a todos sem acepção, como era entre os membros das reduções. A cada um conforme suas necessidades,e cada um conforme suas capacidades.</w:t>
      </w:r>
    </w:p>
    <w:p w14:paraId="727ED134"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Onde não havia necessidade entre eles. Também estavam protegidos de ataques dos bandeirantes e nem seriam submetidos a escravidão nas fazendas de São Paulo-Rio de Janeiro-Minas Gerais,como se estivessem nas matas, sem nenhuma segurança.</w:t>
      </w:r>
    </w:p>
    <w:p w14:paraId="062CB733"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Falamos do Yvy marã ei, a terra sem males do povo guarani, do bem viver, com diálogo e respeito para com todos os habitantes desta terra a nossa casa comum. E aprendemos com o povo e a espiritualidade guarani de que a terra é sagrada. O sonho do povo Guarani,de que a terra é sem males e significa o paraíso terrestre.</w:t>
      </w:r>
    </w:p>
    <w:p w14:paraId="7C7CC404"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Viver em harmonia com a natureza, viver num estado de perfeição. Como fala o cacique Hilário Acosta da aldeia Takuapi de Missones, Argentina.</w:t>
      </w:r>
    </w:p>
    <w:p w14:paraId="5978B8E6"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 A  Terra sem males é uma constante viagem em busca da perfeição, algo muito difícil como no tempo dos antepassados, pois já não existe mais selva para nela viver em harmonia, afastado da influência dos brancos que não entende o modo de viver do Guarani".</w:t>
      </w:r>
    </w:p>
    <w:p w14:paraId="075A3BAE"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 Encontro de Dois Sonhos- Utopia e Terra Sem Mal, pg 37-38)</w:t>
      </w:r>
    </w:p>
    <w:p w14:paraId="2BB039CF"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A meta mais intima do guarani ao caminhar pela vida nesta terra é alcançar a harmonia absoluta o estado pessoal de perfeição.</w:t>
      </w:r>
    </w:p>
    <w:p w14:paraId="22A68B80"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Como falava o cacique Xicão Xukuru: " A gente tem a terra como nossa mãe. Então,se ela é nossa mãe, é ela quem nos dá todo o fruto de sobrevivência,e deve ser zelada e preservada,a partir das pedras, das águas e das matas".</w:t>
      </w:r>
    </w:p>
    <w:p w14:paraId="6A42640C"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lastRenderedPageBreak/>
        <w:t>     Ecologia Integral supõe uma inter relação entre o Criador e toda a criação dentro da qual o ser humano deveria se destacar como protagonista no cuidado pois coube a ele a missão de guardião da casa comum.</w:t>
      </w:r>
    </w:p>
    <w:p w14:paraId="10050331"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E Deus viu que tudo é bom. Tudo é importante e ao mesmo tempo necessário. Desde o homem,água,a fauna, a flora dependemos uns dos outros. E tudo esta interligado nesta casa comum.Quando uma espécie é destruída,surge um desequilíbrio ecológico.</w:t>
      </w:r>
    </w:p>
    <w:p w14:paraId="2B5838AF"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A Romaria da Terra é um grande momento da Igreja do Rio Grande do Sul. Momento de Celebração,denuncia,anúncio e profecia. Denuncia diante das agressões sofridas pela mãe terra. É também de anúncio e de conscientização do cuidado em que devemos ter e dar a ela.</w:t>
      </w:r>
    </w:p>
    <w:p w14:paraId="728348CB"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Mudando os hábitos, como buscando novas formas na produção agroecológica.</w:t>
      </w:r>
    </w:p>
    <w:p w14:paraId="318C8EEE"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Como o abandono de defensivos agrícolas nas plantações e alimentação. Apoiar a realização efetiva da Reforma Agrária popular,defesa da soberania alimentar. realização da demarcação e retomada das áreas pelos povos indígenas e apoio aos quilombolas e a agricultura familiar camponesa.</w:t>
      </w:r>
    </w:p>
    <w:p w14:paraId="78540B9C"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Da mesma forma vivemos a mistica da Romaria da Terra. Do povo do êxodo, que sai da escravidão e da opressão,para caminhar em busca da terra que mana leite e mel. Do sonho guarani da busca da terra sem males e da sociedade do bem viver.</w:t>
      </w:r>
    </w:p>
    <w:p w14:paraId="4B4E66FE"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Que esta romaria no solo sagrado dos 7 povos das Missões em terra indígena. Resgatar o legado da História dos Sete Povos das Missões e da República Cristã dos Jesuítas-Guaranis.</w:t>
      </w:r>
    </w:p>
    <w:p w14:paraId="19D1F9EA"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Onde todos nós filhos desta terra mbya guaranis, kaigangs, charruas, negros, dos descendentes de europeus dos invasores espanhóis e portugueses e dos imigrantes europeus que aqui chegaram em busca de terra, trabalho e pão. Como de imigrantes que chegam de diversas partes do mundo.</w:t>
      </w:r>
    </w:p>
    <w:p w14:paraId="276D3F1B"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Possamos viver numa terra sem males,quando todos nós seremos e sentiremos que somos irmãos e com a natureza.Somos filhos e filhas bem amados de Deus na grande fraternidade universal.</w:t>
      </w:r>
    </w:p>
    <w:p w14:paraId="251AB205" w14:textId="77777777" w:rsidR="001438FD" w:rsidRPr="001438FD" w:rsidRDefault="001438FD" w:rsidP="001438F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438FD">
        <w:rPr>
          <w:rFonts w:ascii="Helvetica" w:eastAsia="Times New Roman" w:hAnsi="Helvetica" w:cs="Helvetica"/>
          <w:color w:val="222222"/>
          <w:kern w:val="0"/>
          <w:sz w:val="24"/>
          <w:szCs w:val="24"/>
          <w:lang w:val="pt-PT" w:eastAsia="es-UY"/>
          <w14:ligatures w14:val="none"/>
        </w:rPr>
        <w:t>      Que Sepé Tiarajú e companheiros, São Roque Gonzales,  Santo Alfonso Rodriguez e São João del Castillo,nos ilumina na busca do caminho da terra sem males na vivencia da ecologia integral.</w:t>
      </w:r>
    </w:p>
    <w:p w14:paraId="32361CBE" w14:textId="77777777" w:rsidR="00926044" w:rsidRPr="001438FD" w:rsidRDefault="00926044">
      <w:pPr>
        <w:rPr>
          <w:lang w:val="pt-PT"/>
        </w:rPr>
      </w:pPr>
    </w:p>
    <w:sectPr w:rsidR="00926044" w:rsidRPr="00143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FD"/>
    <w:rsid w:val="001438FD"/>
    <w:rsid w:val="008555C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0A78"/>
  <w15:chartTrackingRefBased/>
  <w15:docId w15:val="{755D4351-E990-42E5-9FAE-66E6F7CF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3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3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38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38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38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38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38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38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38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38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38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38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38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38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38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38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38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38FD"/>
    <w:rPr>
      <w:rFonts w:eastAsiaTheme="majorEastAsia" w:cstheme="majorBidi"/>
      <w:color w:val="272727" w:themeColor="text1" w:themeTint="D8"/>
    </w:rPr>
  </w:style>
  <w:style w:type="paragraph" w:styleId="Ttulo">
    <w:name w:val="Title"/>
    <w:basedOn w:val="Normal"/>
    <w:next w:val="Normal"/>
    <w:link w:val="TtuloCar"/>
    <w:uiPriority w:val="10"/>
    <w:qFormat/>
    <w:rsid w:val="00143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38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38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38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38FD"/>
    <w:pPr>
      <w:spacing w:before="160"/>
      <w:jc w:val="center"/>
    </w:pPr>
    <w:rPr>
      <w:i/>
      <w:iCs/>
      <w:color w:val="404040" w:themeColor="text1" w:themeTint="BF"/>
    </w:rPr>
  </w:style>
  <w:style w:type="character" w:customStyle="1" w:styleId="CitaCar">
    <w:name w:val="Cita Car"/>
    <w:basedOn w:val="Fuentedeprrafopredeter"/>
    <w:link w:val="Cita"/>
    <w:uiPriority w:val="29"/>
    <w:rsid w:val="001438FD"/>
    <w:rPr>
      <w:i/>
      <w:iCs/>
      <w:color w:val="404040" w:themeColor="text1" w:themeTint="BF"/>
    </w:rPr>
  </w:style>
  <w:style w:type="paragraph" w:styleId="Prrafodelista">
    <w:name w:val="List Paragraph"/>
    <w:basedOn w:val="Normal"/>
    <w:uiPriority w:val="34"/>
    <w:qFormat/>
    <w:rsid w:val="001438FD"/>
    <w:pPr>
      <w:ind w:left="720"/>
      <w:contextualSpacing/>
    </w:pPr>
  </w:style>
  <w:style w:type="character" w:styleId="nfasisintenso">
    <w:name w:val="Intense Emphasis"/>
    <w:basedOn w:val="Fuentedeprrafopredeter"/>
    <w:uiPriority w:val="21"/>
    <w:qFormat/>
    <w:rsid w:val="001438FD"/>
    <w:rPr>
      <w:i/>
      <w:iCs/>
      <w:color w:val="0F4761" w:themeColor="accent1" w:themeShade="BF"/>
    </w:rPr>
  </w:style>
  <w:style w:type="paragraph" w:styleId="Citadestacada">
    <w:name w:val="Intense Quote"/>
    <w:basedOn w:val="Normal"/>
    <w:next w:val="Normal"/>
    <w:link w:val="CitadestacadaCar"/>
    <w:uiPriority w:val="30"/>
    <w:qFormat/>
    <w:rsid w:val="00143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38FD"/>
    <w:rPr>
      <w:i/>
      <w:iCs/>
      <w:color w:val="0F4761" w:themeColor="accent1" w:themeShade="BF"/>
    </w:rPr>
  </w:style>
  <w:style w:type="character" w:styleId="Referenciaintensa">
    <w:name w:val="Intense Reference"/>
    <w:basedOn w:val="Fuentedeprrafopredeter"/>
    <w:uiPriority w:val="32"/>
    <w:qFormat/>
    <w:rsid w:val="00143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4497</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2026-02-18T19:43:00Z</dcterms:created>
  <dcterms:modified xsi:type="dcterms:W3CDTF">2026-02-18T19:43:00Z</dcterms:modified>
</cp:coreProperties>
</file>