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A5AE" w14:textId="77777777" w:rsidR="003D472E" w:rsidRPr="003D472E" w:rsidRDefault="003D472E" w:rsidP="003D47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</w:t>
      </w:r>
    </w:p>
    <w:p w14:paraId="6283078F" w14:textId="77777777" w:rsidR="003D472E" w:rsidRDefault="003D472E" w:rsidP="003D47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70C0"/>
          <w:kern w:val="0"/>
          <w:sz w:val="36"/>
          <w:szCs w:val="36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b/>
          <w:bCs/>
          <w:color w:val="0070C0"/>
          <w:kern w:val="0"/>
          <w:sz w:val="36"/>
          <w:szCs w:val="36"/>
          <w:lang w:val="pt-PT" w:eastAsia="es-UY"/>
          <w14:ligatures w14:val="none"/>
        </w:rPr>
        <w:t>   "  VOCÊ É PÓ,E AO PÓ VOLTARÁ" ( Gn 3,19)</w:t>
      </w:r>
    </w:p>
    <w:p w14:paraId="76889256" w14:textId="77777777" w:rsidR="003D472E" w:rsidRPr="003D472E" w:rsidRDefault="003D472E" w:rsidP="003D47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70C0"/>
          <w:kern w:val="0"/>
          <w:sz w:val="36"/>
          <w:szCs w:val="36"/>
          <w:lang w:val="pt-PT" w:eastAsia="es-UY"/>
          <w14:ligatures w14:val="none"/>
        </w:rPr>
      </w:pPr>
    </w:p>
    <w:p w14:paraId="57C5E2D2" w14:textId="77777777" w:rsidR="003D472E" w:rsidRPr="003D472E" w:rsidRDefault="003D472E" w:rsidP="003D472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                                        </w:t>
      </w:r>
      <w:r w:rsidRPr="003D472E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5D9B8561" w14:textId="77777777" w:rsidR="003D472E" w:rsidRPr="003D472E" w:rsidRDefault="003D472E" w:rsidP="003D472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</w:t>
      </w:r>
      <w:r w:rsidRPr="003D472E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" É agora o momento favorável,</w:t>
      </w:r>
    </w:p>
    <w:p w14:paraId="3258B414" w14:textId="77777777" w:rsidR="003D472E" w:rsidRPr="003D472E" w:rsidRDefault="003D472E" w:rsidP="003D472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é agora o dia da salvação"</w:t>
      </w:r>
    </w:p>
    <w:p w14:paraId="100134F1" w14:textId="77777777" w:rsidR="003D472E" w:rsidRPr="003D472E" w:rsidRDefault="003D472E" w:rsidP="003D472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( II Cor 6,2)</w:t>
      </w:r>
    </w:p>
    <w:p w14:paraId="1958B494" w14:textId="6A7415FC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</w:t>
      </w:r>
      <w:r w:rsidRPr="003D472E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Caríssimos Irmãos e Irmãs !</w:t>
      </w:r>
    </w:p>
    <w:p w14:paraId="7B145FFD" w14:textId="49D90882" w:rsid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Paz e Bem!</w:t>
      </w:r>
    </w:p>
    <w:p w14:paraId="70E984C7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7B35F06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" Que  a graça de nosso Senhor Jesus Cristo esteja com todos vocês ( II Ts 3,18).</w:t>
      </w:r>
    </w:p>
    <w:p w14:paraId="17515B99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Estamos em nossas comunidades cristãs, iniciando um tempo de graças na qual o Senhor nos concede.</w:t>
      </w:r>
    </w:p>
    <w:p w14:paraId="2733BE12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Tempo de Quaresma em que nos preparamos para celebrarmos  dignamente os Santos Mistérios da Paixão Entrega, Morte e Ressurreição de Jesus Cristo.Na qual vivemos o Sacrifício  Salvífico de Nosso Senhor Jesus Cristo,que se entregou por toda a humanidade no alto do Calvário.</w:t>
      </w:r>
    </w:p>
    <w:p w14:paraId="070F88F1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Como Cordeiro sem mancha ou defeito era imolado no Santo dos Santos no Templo,pelo sumo sacerdote em expiação pelos pecados do povo judeu.</w:t>
      </w:r>
    </w:p>
    <w:p w14:paraId="7A053534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" Eis o tempo de conversão,eis o dia da salvação!", tempo em que lembramos os quarenta dias e noites,em que Jesus esteve no deserto ( Mt 4,1-11), os quarenta dias de diluvio ( Gn 7,4), da peregrinação do povo hebreu da escravidão e opressão do Egito para a terra prometida que mana leite e mel ( Ex 16,35; Nm 14,33), os quarenta dias em que Moisés esteve sobre o monte Horeb ( Ex 24,18);</w:t>
      </w:r>
    </w:p>
    <w:p w14:paraId="34D6F9D0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peregrinação e jejum de Elias ao Monte Horeb ( I Rs 19,8) e o tempo de penitência e conversão do povo de Ninive ( Jn 3,4).</w:t>
      </w:r>
    </w:p>
    <w:p w14:paraId="363A6606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Quarenta dias de GRAÇAS na qual " No momento favorável eu te ouvi,e no dia da salvação eu te socorri" ( II Cor 6,2).</w:t>
      </w:r>
    </w:p>
    <w:p w14:paraId="7968B643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Tempo de mudarmos a nossa vida. De nada adianta fazer confissões,penitencias, mortificações,jejuns, autoflagelação. Que machucam o nosso corpo físico para sermos elogiados pelos homens e mulheres.</w:t>
      </w:r>
    </w:p>
    <w:p w14:paraId="4125307C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Se não mudarmos as nossas atitudes,ações e práticas e continuarmos sempre persistindo no nosso erro.</w:t>
      </w:r>
    </w:p>
    <w:p w14:paraId="4AC1E089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Quando faço penitência, falo em conversão,estou me propondo,é me disponho á mudar a minha vida,meus pensamentos e atitudes em relação a Deus na qual não vejo,ao meu próximo na qual vejo.</w:t>
      </w:r>
    </w:p>
    <w:p w14:paraId="0ACFB94C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Em relação à mim mesmo, no cuidado em que devo ter com minha vida, saúde, corpo. Pois o nosso corpo " é o templo e morada do Espírito Santo" ( I Cor 6,19; 3,16-17).</w:t>
      </w:r>
    </w:p>
    <w:p w14:paraId="5E043DB3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Neste tempo de conversão em que devemos mudar nossa vida pessoal e comunitária,na sociedade,através da prática da caridade,da oração e do jejum. Quando colocamos cinza na testa,lembramos a nossa fragilidade humana,que viemos do pó e à ele retornamos,era sinal de penitência,arrependimento e de se humilhar do povo hebreu.</w:t>
      </w:r>
    </w:p>
    <w:p w14:paraId="63BFD27E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Durante o período quaresmal,somos chamados a buscar a justiça do Reino de Deus e dar sentido autêntico a nossa própria vida. As palavras de Jesus,então, fazem nos pensar sobre o que trazemos no nosso mais intimo.</w:t>
      </w:r>
    </w:p>
    <w:p w14:paraId="50FB1D24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 A prática da justiça,se refere aqui,a atitudes de prática de relação ao próximo ( esmola= caridade),a Deus ( oração) e a si mesmo ( jejum).</w:t>
      </w:r>
    </w:p>
    <w:p w14:paraId="4C99C119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</w:t>
      </w:r>
      <w:r w:rsidRPr="003D472E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 Esmola ( = Caridade)</w:t>
      </w: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,dar esmola mais que dar uns trocados aos necessitados para aliviar o peso de sua própria consciência,é solidarizar- nos com os que não tem condições de vida digna.Quando realizamos ações concretas em favor do bem dos que mais sofrem,então mostramos a Deus que nossa esmola é de fato,expressão de um coração compassivo e solidário.</w:t>
      </w:r>
    </w:p>
    <w:p w14:paraId="4191BFD0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</w:t>
      </w:r>
      <w:r w:rsidRPr="003D472E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Oração</w:t>
      </w: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:ensinada por Jesus só tem sentido se for feita com humildade diante de Deus e dos outros. Rezar no nome de Jesus,quando pedimos coisas boas,como o Espírito Santo, o perdão e o bem dos outros. É assim que mostraremos a Deus que nossa oração é expressão de um coração necessitado e confiante.</w:t>
      </w:r>
    </w:p>
    <w:p w14:paraId="0F785F57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 </w:t>
      </w:r>
      <w:r w:rsidRPr="003D472E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Jejum:</w:t>
      </w: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Privação do alimento, traz consigo a denúncia profética de um mundo injusto, onde uns poucos têm tanto,enquanto muitos morrem de fome.Quando nos privamos de algo para servir os outros, mostramos a Deus que nosso jejum é expressão de um coração sóbrio e generoso.</w:t>
      </w:r>
    </w:p>
    <w:p w14:paraId="17EE38BE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 que conta, portanto, é o que trazemos no coração e espalhamos no mundo. Deus conhece nossos sentimentos,decisões e ações. E se quisermos entregar algo a Deus,ele aceita nosso coração sincero,integro,honesto e nossas boas ações em favor dos irmãos sobretudo dos que mais sofrem( Pe. Paulo Bazaglia,ssp).</w:t>
      </w:r>
    </w:p>
    <w:p w14:paraId="290383FA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Pedimos a Deus que neste tempo favorável nos de a graça da conversão,para ajudarmos a construir uma sociedade justa e fraterna,com Terra, Teto e Trabalho para todas as pessoas,a fim de que um dia, habitamos com ele no céu.</w:t>
      </w:r>
    </w:p>
    <w:p w14:paraId="06EAD515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Nossas ações quaresmais.</w:t>
      </w:r>
    </w:p>
    <w:p w14:paraId="79FD3023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Não falar mau de ninguém na Quaresma.Elogiar três vezes por dia.Uma vez por semana uma coisa inexitada.</w:t>
      </w:r>
    </w:p>
    <w:p w14:paraId="012CA0AF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Ajudar na construção e reforma de casas para uma família sem teto ou com casa em condições precárias.</w:t>
      </w:r>
    </w:p>
    <w:p w14:paraId="281D17B1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Logo,a iniciativa da Campanha da Fraternidade surge como um instrumento que muitos nos ajuda a bem prepararmos para  Páscoa,enxergando nos pobres,nos que moram nas ruas,nas ocupações urbanas,nos que moram em situações degradantes,etc,o Cristo Sem Teto,Sem Terra,a Quem somos chamados, como autênticos cristãos e cristãs,a nos aproximar e servir.</w:t>
      </w:r>
    </w:p>
    <w:p w14:paraId="7F22AB07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Que Deus abençoe com êxito a Campanha da Fraternidade 2026! E que aderindo a mesma com solicitude,possamos nos preparar para a Páscoa Daquele que,por amor veio morar entre nós.</w:t>
      </w:r>
    </w:p>
    <w:p w14:paraId="70082D0E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  Mt 6,1-6.16-18</w:t>
      </w:r>
    </w:p>
    <w:p w14:paraId="04B55DE9" w14:textId="77777777" w:rsidR="003D472E" w:rsidRPr="003D472E" w:rsidRDefault="003D472E" w:rsidP="003D47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D47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( Quarta Feira de Cinza)</w:t>
      </w:r>
    </w:p>
    <w:p w14:paraId="1CC02217" w14:textId="77777777" w:rsidR="00926044" w:rsidRPr="003D472E" w:rsidRDefault="00926044">
      <w:pPr>
        <w:rPr>
          <w:sz w:val="24"/>
          <w:szCs w:val="24"/>
          <w:lang w:val="pt-PT"/>
        </w:rPr>
      </w:pPr>
    </w:p>
    <w:p w14:paraId="3BBFD203" w14:textId="77777777" w:rsidR="003D472E" w:rsidRPr="003D472E" w:rsidRDefault="003D472E">
      <w:pPr>
        <w:rPr>
          <w:sz w:val="24"/>
          <w:szCs w:val="24"/>
          <w:lang w:val="pt-PT"/>
        </w:rPr>
      </w:pPr>
    </w:p>
    <w:sectPr w:rsidR="003D472E" w:rsidRPr="003D4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2E"/>
    <w:rsid w:val="003D472E"/>
    <w:rsid w:val="00926044"/>
    <w:rsid w:val="00C3751A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FA3F"/>
  <w15:chartTrackingRefBased/>
  <w15:docId w15:val="{B8CCEF17-BB8D-4DF0-836E-F360158C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4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4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4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4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4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4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4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4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4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4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4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4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47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47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47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47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47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47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4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4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4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4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4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47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47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47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4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47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4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4668</Characters>
  <Application>Microsoft Office Word</Application>
  <DocSecurity>0</DocSecurity>
  <Lines>38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2026-02-19T12:35:00Z</dcterms:created>
  <dcterms:modified xsi:type="dcterms:W3CDTF">2026-02-19T12:36:00Z</dcterms:modified>
</cp:coreProperties>
</file>