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F4FD9" w14:textId="77777777" w:rsidR="00CD031D" w:rsidRPr="005811B5" w:rsidRDefault="00113794" w:rsidP="005811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1B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C3688DE" wp14:editId="732D7D91">
            <wp:extent cx="1666875" cy="156981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287" cy="160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6DB59" w14:textId="77777777" w:rsidR="00113794" w:rsidRPr="005811B5" w:rsidRDefault="00646DE2" w:rsidP="005811B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811B5">
        <w:rPr>
          <w:rFonts w:ascii="Times New Roman" w:hAnsi="Times New Roman" w:cs="Times New Roman"/>
          <w:b/>
          <w:sz w:val="24"/>
          <w:szCs w:val="24"/>
          <w:lang w:val="es-ES"/>
        </w:rPr>
        <w:t>Por la Vida y la Justicia</w:t>
      </w:r>
    </w:p>
    <w:p w14:paraId="72F9C2EA" w14:textId="77777777" w:rsidR="00646DE2" w:rsidRPr="005811B5" w:rsidRDefault="00646DE2" w:rsidP="005811B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72B791A7" w14:textId="77777777" w:rsidR="00646DE2" w:rsidRPr="005811B5" w:rsidRDefault="00646DE2" w:rsidP="005811B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5811B5">
        <w:rPr>
          <w:rFonts w:ascii="Times New Roman" w:hAnsi="Times New Roman" w:cs="Times New Roman"/>
          <w:sz w:val="24"/>
          <w:szCs w:val="24"/>
          <w:lang w:val="es-ES"/>
        </w:rPr>
        <w:t>“</w:t>
      </w:r>
      <w:r w:rsidRPr="005811B5">
        <w:rPr>
          <w:rFonts w:ascii="Times New Roman" w:hAnsi="Times New Roman" w:cs="Times New Roman"/>
          <w:i/>
          <w:sz w:val="24"/>
          <w:szCs w:val="24"/>
          <w:lang w:val="es-ES"/>
        </w:rPr>
        <w:t xml:space="preserve">Bienaventurados los que trabajan por la paz, </w:t>
      </w:r>
    </w:p>
    <w:p w14:paraId="075B9D3F" w14:textId="77777777" w:rsidR="00646DE2" w:rsidRPr="005811B5" w:rsidRDefault="00646DE2" w:rsidP="005811B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811B5">
        <w:rPr>
          <w:rFonts w:ascii="Times New Roman" w:hAnsi="Times New Roman" w:cs="Times New Roman"/>
          <w:i/>
          <w:sz w:val="24"/>
          <w:szCs w:val="24"/>
          <w:lang w:val="es-ES"/>
        </w:rPr>
        <w:t>porque serán llamados hijos de Dios</w:t>
      </w:r>
      <w:r w:rsidRPr="005811B5">
        <w:rPr>
          <w:rFonts w:ascii="Times New Roman" w:hAnsi="Times New Roman" w:cs="Times New Roman"/>
          <w:sz w:val="24"/>
          <w:szCs w:val="24"/>
          <w:lang w:val="es-ES"/>
        </w:rPr>
        <w:t xml:space="preserve">”. </w:t>
      </w:r>
    </w:p>
    <w:p w14:paraId="60AC2AD0" w14:textId="77777777" w:rsidR="006F6682" w:rsidRPr="005811B5" w:rsidRDefault="00646DE2" w:rsidP="005811B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es-ES"/>
        </w:rPr>
      </w:pPr>
      <w:r w:rsidRPr="005811B5">
        <w:rPr>
          <w:rFonts w:ascii="Times New Roman" w:hAnsi="Times New Roman" w:cs="Times New Roman"/>
          <w:sz w:val="24"/>
          <w:szCs w:val="24"/>
          <w:lang w:val="es-ES"/>
        </w:rPr>
        <w:t xml:space="preserve">Mateo. 5:9                                                                                                                  </w:t>
      </w:r>
      <w:r w:rsidR="00C95C8C" w:rsidRPr="005811B5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="005811B5">
        <w:rPr>
          <w:rFonts w:ascii="Times New Roman" w:hAnsi="Times New Roman" w:cs="Times New Roman"/>
          <w:sz w:val="24"/>
          <w:szCs w:val="24"/>
          <w:lang w:val="es-ES"/>
        </w:rPr>
        <w:t>“</w:t>
      </w:r>
      <w:r w:rsidR="006F6682" w:rsidRPr="005811B5">
        <w:rPr>
          <w:rFonts w:ascii="Times New Roman" w:hAnsi="Times New Roman" w:cs="Times New Roman"/>
          <w:i/>
          <w:sz w:val="24"/>
          <w:szCs w:val="24"/>
          <w:lang w:val="es-ES"/>
        </w:rPr>
        <w:t>La solidaridad</w:t>
      </w:r>
    </w:p>
    <w:p w14:paraId="47F35EDB" w14:textId="77777777" w:rsidR="006F6682" w:rsidRPr="005811B5" w:rsidRDefault="006F6682" w:rsidP="005811B5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5811B5">
        <w:rPr>
          <w:rFonts w:ascii="Times New Roman" w:hAnsi="Times New Roman" w:cs="Times New Roman"/>
          <w:i/>
          <w:sz w:val="24"/>
          <w:szCs w:val="24"/>
          <w:lang w:val="es-ES"/>
        </w:rPr>
        <w:t xml:space="preserve">es la ternura </w:t>
      </w:r>
    </w:p>
    <w:p w14:paraId="5E8AC39C" w14:textId="77777777" w:rsidR="006F6682" w:rsidRPr="005811B5" w:rsidRDefault="006F6682" w:rsidP="005811B5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811B5">
        <w:rPr>
          <w:rFonts w:ascii="Times New Roman" w:hAnsi="Times New Roman" w:cs="Times New Roman"/>
          <w:i/>
          <w:sz w:val="24"/>
          <w:szCs w:val="24"/>
          <w:lang w:val="es-ES"/>
        </w:rPr>
        <w:t>de los pueblos</w:t>
      </w:r>
      <w:r w:rsidR="005811B5">
        <w:rPr>
          <w:rFonts w:ascii="Times New Roman" w:hAnsi="Times New Roman" w:cs="Times New Roman"/>
          <w:i/>
          <w:sz w:val="24"/>
          <w:szCs w:val="24"/>
          <w:lang w:val="es-ES"/>
        </w:rPr>
        <w:t>”</w:t>
      </w:r>
      <w:r w:rsidRPr="005811B5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</w:p>
    <w:p w14:paraId="0C7F1F87" w14:textId="77777777" w:rsidR="006F6682" w:rsidRPr="005811B5" w:rsidRDefault="006F6682" w:rsidP="005811B5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es-ES"/>
        </w:rPr>
      </w:pPr>
      <w:r w:rsidRPr="005811B5">
        <w:rPr>
          <w:rFonts w:ascii="Times New Roman" w:hAnsi="Times New Roman" w:cs="Times New Roman"/>
          <w:sz w:val="24"/>
          <w:szCs w:val="24"/>
          <w:lang w:val="es-ES"/>
        </w:rPr>
        <w:t>José Martí</w:t>
      </w:r>
      <w:r w:rsidR="0098729C" w:rsidRPr="005811B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5811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03E92815" w14:textId="77777777" w:rsidR="00646DE2" w:rsidRPr="005811B5" w:rsidRDefault="006F6682" w:rsidP="005811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811B5">
        <w:rPr>
          <w:rFonts w:ascii="Times New Roman" w:hAnsi="Times New Roman" w:cs="Times New Roman"/>
          <w:sz w:val="24"/>
          <w:szCs w:val="24"/>
          <w:lang w:val="es-ES"/>
        </w:rPr>
        <w:t>La Iglesia Me</w:t>
      </w:r>
      <w:r w:rsidR="00646DE2" w:rsidRPr="005811B5">
        <w:rPr>
          <w:rFonts w:ascii="Times New Roman" w:hAnsi="Times New Roman" w:cs="Times New Roman"/>
          <w:sz w:val="24"/>
          <w:szCs w:val="24"/>
          <w:lang w:val="es-ES"/>
        </w:rPr>
        <w:t xml:space="preserve">todista Wesleyana Costarricense IMWC, </w:t>
      </w:r>
      <w:r w:rsidR="00646DE2" w:rsidRP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levanta su voz con espíritu cristiano y corazón solidario</w:t>
      </w:r>
      <w:r w:rsidR="00C95C8C" w:rsidRP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="00646DE2" w:rsidRP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ante la difícil situación que vive el pueblo cubano como consecuencia del bloqueo (embargo) impuesto por los Estados Unidos, especialmente en lo que respecta al asedio energético y financiero que afecta la vida cotidiana de millones de personas.</w:t>
      </w:r>
    </w:p>
    <w:p w14:paraId="22B35D49" w14:textId="77777777" w:rsidR="00646DE2" w:rsidRPr="005811B5" w:rsidRDefault="00646DE2" w:rsidP="005811B5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Como iglesia del Se</w:t>
      </w:r>
      <w:r w:rsidR="00C95C8C" w:rsidRP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ñor, hablamos </w:t>
      </w:r>
      <w:r w:rsidRP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desde el Evangelio de Jesucristo, que nos llama a amar al prójimo y a defender la dignidad humana. Cuando falta la energía eléctrica en hospitales y hogares, cuando se dificultan las transacciones financieras para adquirir medicinas, alimentos o combustible, no estamos hab</w:t>
      </w:r>
      <w:r w:rsidR="00C95C8C" w:rsidRP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lando de cifras ni de discursos,</w:t>
      </w:r>
      <w:r w:rsidRP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estamos hablando de familias, de personas mayore</w:t>
      </w:r>
      <w:r w:rsidR="00670D3C" w:rsidRP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s, de niños y niñas que sufren, entre muchos otros aspectos. </w:t>
      </w:r>
    </w:p>
    <w:p w14:paraId="560E8113" w14:textId="77777777" w:rsidR="00646DE2" w:rsidRPr="005811B5" w:rsidRDefault="00646DE2" w:rsidP="005811B5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La</w:t>
      </w:r>
      <w:r w:rsidR="00C95C8C" w:rsidRP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Palabra de Dios nos recuerda: “</w:t>
      </w:r>
      <w:r w:rsidRPr="005811B5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Aprended a hacer el bien; buscad la</w:t>
      </w:r>
      <w:r w:rsidR="00C95C8C" w:rsidRPr="005811B5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justicia, socorred al oprimido</w:t>
      </w:r>
      <w:r w:rsidR="00C95C8C" w:rsidRP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” </w:t>
      </w:r>
      <w:r w:rsidRP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Isaías</w:t>
      </w:r>
      <w:r w:rsidR="00C95C8C" w:rsidRP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. 1:17</w:t>
      </w:r>
      <w:r w:rsidRP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. Hoy entendemos que buscar la justicia también implica denunciar aquellas medidas que, directa o indirectamente, incrementan el sufrimiento de los pueblos. Ninguna nación debería ver limitada su capacidad de acceder a recursos básicos que garantizan la v</w:t>
      </w:r>
      <w:r w:rsidR="00C95C8C" w:rsidRP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ida y el bienestar de su gente.</w:t>
      </w:r>
    </w:p>
    <w:p w14:paraId="057AA1A7" w14:textId="77777777" w:rsidR="00646DE2" w:rsidRPr="005811B5" w:rsidRDefault="00646DE2" w:rsidP="005811B5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El asedio energético afecta la producción, el transporte, los servi</w:t>
      </w:r>
      <w:r w:rsidR="00C95C8C" w:rsidRP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cios de </w:t>
      </w:r>
      <w:r w:rsidR="00670D3C" w:rsidRP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salud y la educación, entre otra</w:t>
      </w:r>
      <w:r w:rsidR="00C95C8C" w:rsidRP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</w:t>
      </w:r>
      <w:r w:rsidR="00670D3C" w:rsidRP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cosas</w:t>
      </w:r>
      <w:r w:rsidR="00C95C8C" w:rsidRP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.</w:t>
      </w:r>
      <w:r w:rsidRP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El cerco financiero dificulta pagos internacionales, compras esenciales y cooperación humanitaria. Estas realidades no son abstractas; tienen rostro humano. Y el Evangelio siempre tiene una palabra cuando la dignidad humana es</w:t>
      </w:r>
      <w:r w:rsidR="00C95C8C" w:rsidRP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puesta en riesgo.</w:t>
      </w:r>
    </w:p>
    <w:p w14:paraId="4C983EC9" w14:textId="77777777" w:rsidR="00646DE2" w:rsidRPr="005811B5" w:rsidRDefault="00646DE2" w:rsidP="005811B5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Recordamos también el testi</w:t>
      </w:r>
      <w:r w:rsidR="00C95C8C" w:rsidRP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monio de la iglesia primitiva: “</w:t>
      </w:r>
      <w:r w:rsidRPr="005811B5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Todos los que habían creído estaban juntos, y tenían en común todas las cosas</w:t>
      </w:r>
      <w:r w:rsidR="00C95C8C" w:rsidRP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” </w:t>
      </w:r>
      <w:r w:rsidRP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Hechos</w:t>
      </w:r>
      <w:r w:rsidR="00C95C8C" w:rsidRP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. 2:44</w:t>
      </w:r>
      <w:r w:rsidRP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. El espíritu cristiano es un espíritu de compartir, de acompañar, de tender la mano, no de cerrar puer</w:t>
      </w:r>
      <w:r w:rsidR="00C95C8C" w:rsidRP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tas. El apóstol Pablo exhorta: “</w:t>
      </w:r>
      <w:r w:rsidRPr="005811B5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No se trata de que haya para </w:t>
      </w:r>
      <w:r w:rsidR="00C95C8C" w:rsidRPr="005811B5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otros holgura</w:t>
      </w:r>
      <w:r w:rsidRPr="005811B5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</w:t>
      </w:r>
      <w:r w:rsidRPr="005811B5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lastRenderedPageBreak/>
        <w:t>y para vosotros estrechez, sino que haya igualdad</w:t>
      </w:r>
      <w:r w:rsidR="00C95C8C" w:rsidRP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” </w:t>
      </w:r>
      <w:r w:rsidRP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2 Corintios</w:t>
      </w:r>
      <w:r w:rsidR="00C95C8C" w:rsidRP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. 8:13-14</w:t>
      </w:r>
      <w:r w:rsidRP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. Esa igualdad comienza con condiciones justas que permitan a cada pueblo desarrollarse sin</w:t>
      </w:r>
      <w:r w:rsidR="00C95C8C" w:rsidRP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cargas desproporcionadas.</w:t>
      </w:r>
    </w:p>
    <w:p w14:paraId="07AD8AED" w14:textId="77777777" w:rsidR="00646DE2" w:rsidRPr="005811B5" w:rsidRDefault="00646DE2" w:rsidP="005811B5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Como Iglesia Metodista </w:t>
      </w:r>
      <w:r w:rsidR="00670D3C" w:rsidRP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W</w:t>
      </w:r>
      <w:r w:rsidR="00C95C8C" w:rsidRP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esleyana en Costa Rica, e</w:t>
      </w:r>
      <w:r w:rsidRP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xpresamos nuestra solidaridad fraterna con el pueblo cubano, especialmente con las iglesias y comunidades de fe que continúan sirvi</w:t>
      </w:r>
      <w:r w:rsidR="00C95C8C" w:rsidRP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endo en medio de la adversidad.</w:t>
      </w:r>
    </w:p>
    <w:p w14:paraId="27B75AC6" w14:textId="77777777" w:rsidR="00646DE2" w:rsidRPr="005811B5" w:rsidRDefault="00646DE2" w:rsidP="005811B5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Hacemos un llamado a la comunidad internacional para promover caminos de diálogo, respet</w:t>
      </w:r>
      <w:r w:rsidR="00C95C8C" w:rsidRP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o mutuo y soluciones pacíficas.</w:t>
      </w:r>
    </w:p>
    <w:p w14:paraId="40222C01" w14:textId="77777777" w:rsidR="00646DE2" w:rsidRPr="005811B5" w:rsidRDefault="00C95C8C" w:rsidP="005811B5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Invitamos a las</w:t>
      </w:r>
      <w:r w:rsidR="00646DE2" w:rsidRP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congregaciones a orar p</w:t>
      </w:r>
      <w:r w:rsidRP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or Cuba </w:t>
      </w:r>
      <w:r w:rsidR="00646DE2" w:rsidRP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y por todos los gobernantes, para que Dios conceda sabiduría y espíritu de reconciliación.</w:t>
      </w:r>
    </w:p>
    <w:p w14:paraId="79FF068A" w14:textId="77777777" w:rsidR="00646DE2" w:rsidRPr="005811B5" w:rsidRDefault="00646DE2" w:rsidP="005811B5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Reafirmamos que toda política debe poner en el centro la vida humana y el bi</w:t>
      </w:r>
      <w:r w:rsidR="00C95C8C" w:rsidRP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enestar de los más vulnerables.</w:t>
      </w:r>
    </w:p>
    <w:p w14:paraId="47AAD6B7" w14:textId="77777777" w:rsidR="00646DE2" w:rsidRPr="005811B5" w:rsidRDefault="00646DE2" w:rsidP="005811B5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Creemos en un Dios de justicia y misericordia. Creemos que los muros pueden caer y que los conflictos pueden transformarse en oportunidades de encuentro. Creemos que la paz </w:t>
      </w:r>
      <w:r w:rsidR="00C95C8C" w:rsidRP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no es debilidad, sino valentía.</w:t>
      </w:r>
    </w:p>
    <w:p w14:paraId="7FFC0A9C" w14:textId="77777777" w:rsidR="00646DE2" w:rsidRPr="005811B5" w:rsidRDefault="00646DE2" w:rsidP="005811B5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Que el Señor nos encuentre del lado de la compasión, del lado de</w:t>
      </w:r>
      <w:r w:rsidR="00C95C8C" w:rsidRP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l diálogo, del lado de la vida.</w:t>
      </w:r>
    </w:p>
    <w:p w14:paraId="0330049A" w14:textId="77777777" w:rsidR="00C95C8C" w:rsidRPr="005811B5" w:rsidRDefault="00C95C8C" w:rsidP="005811B5">
      <w:pPr>
        <w:spacing w:after="0" w:line="276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</w:pPr>
      <w:r w:rsidRP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“</w:t>
      </w:r>
      <w:r w:rsidR="00646DE2" w:rsidRPr="005811B5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Él te ha declarado lo que es bueno:</w:t>
      </w:r>
    </w:p>
    <w:p w14:paraId="642D3A38" w14:textId="77777777" w:rsidR="00C95C8C" w:rsidRPr="005811B5" w:rsidRDefault="00646DE2" w:rsidP="005811B5">
      <w:pPr>
        <w:spacing w:after="0" w:line="276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</w:pPr>
      <w:r w:rsidRPr="005811B5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hacer justicia, amar misericordia</w:t>
      </w:r>
      <w:r w:rsidR="00C95C8C" w:rsidRPr="005811B5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...</w:t>
      </w:r>
    </w:p>
    <w:p w14:paraId="361F71FB" w14:textId="77777777" w:rsidR="00113794" w:rsidRDefault="00C95C8C" w:rsidP="005B3CC1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Miqueas.</w:t>
      </w:r>
      <w:r w:rsidR="00646DE2" w:rsidRP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6:8</w:t>
      </w:r>
      <w:r w:rsidR="00670D3C" w:rsidRP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.</w:t>
      </w:r>
      <w:r w:rsidR="005811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</w:p>
    <w:p w14:paraId="6F64696C" w14:textId="77777777" w:rsidR="007A5A7F" w:rsidRDefault="007A5A7F" w:rsidP="005B3CC1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p w14:paraId="7A2D39C2" w14:textId="77777777" w:rsidR="007A5A7F" w:rsidRDefault="007A5A7F" w:rsidP="007A5A7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7A5A7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s-ES"/>
        </w:rPr>
        <w:t>Rev. Nidia Fonseca Rivera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                                                                                      </w:t>
      </w:r>
      <w:r w:rsidRPr="007A5A7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s-ES"/>
        </w:rPr>
        <w:t>Rev. José A. Amesty Rivera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   </w:t>
      </w:r>
    </w:p>
    <w:p w14:paraId="340DCC7A" w14:textId="77777777" w:rsidR="007A5A7F" w:rsidRDefault="007A5A7F" w:rsidP="007A5A7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Presidenta IMWC                                                                                                     Vice-Presidente IMWC</w:t>
      </w:r>
      <w:r w:rsidR="0024569A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</w:p>
    <w:p w14:paraId="106A27AF" w14:textId="77777777" w:rsidR="0024569A" w:rsidRDefault="0024569A" w:rsidP="007A5A7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p w14:paraId="5381235D" w14:textId="77777777" w:rsidR="0024569A" w:rsidRDefault="0024569A" w:rsidP="007A5A7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20 febrero, 2026 </w:t>
      </w:r>
    </w:p>
    <w:sectPr w:rsidR="0024569A" w:rsidSect="00C11B0B">
      <w:pgSz w:w="12240" w:h="15840"/>
      <w:pgMar w:top="1418" w:right="56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794"/>
    <w:rsid w:val="00113794"/>
    <w:rsid w:val="0024569A"/>
    <w:rsid w:val="003C7B38"/>
    <w:rsid w:val="00542480"/>
    <w:rsid w:val="005811B5"/>
    <w:rsid w:val="005B3CC1"/>
    <w:rsid w:val="00646DE2"/>
    <w:rsid w:val="00670D3C"/>
    <w:rsid w:val="006F6682"/>
    <w:rsid w:val="0075094E"/>
    <w:rsid w:val="007A5A7F"/>
    <w:rsid w:val="0096013E"/>
    <w:rsid w:val="0098729C"/>
    <w:rsid w:val="00A35FA9"/>
    <w:rsid w:val="00C11B0B"/>
    <w:rsid w:val="00C95C8C"/>
    <w:rsid w:val="00CD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DB2BB"/>
  <w15:chartTrackingRefBased/>
  <w15:docId w15:val="{B3A1AB0F-3B31-4B63-B3EC-A7A36C25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Rosario Hermano</cp:lastModifiedBy>
  <cp:revision>2</cp:revision>
  <dcterms:created xsi:type="dcterms:W3CDTF">2026-02-20T20:32:00Z</dcterms:created>
  <dcterms:modified xsi:type="dcterms:W3CDTF">2026-02-20T20:32:00Z</dcterms:modified>
</cp:coreProperties>
</file>