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6618B" w14:textId="7F68B88A"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drawing>
          <wp:inline distT="0" distB="0" distL="0" distR="0" wp14:anchorId="6F7C783F" wp14:editId="1CD024D7">
            <wp:extent cx="5400040" cy="1765300"/>
            <wp:effectExtent l="0" t="0" r="0" b="6350"/>
            <wp:docPr id="1126562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2770" name=""/>
                    <pic:cNvPicPr/>
                  </pic:nvPicPr>
                  <pic:blipFill>
                    <a:blip r:embed="rId4"/>
                    <a:stretch>
                      <a:fillRect/>
                    </a:stretch>
                  </pic:blipFill>
                  <pic:spPr>
                    <a:xfrm>
                      <a:off x="0" y="0"/>
                      <a:ext cx="5400040" cy="1765300"/>
                    </a:xfrm>
                    <a:prstGeom prst="rect">
                      <a:avLst/>
                    </a:prstGeom>
                  </pic:spPr>
                </pic:pic>
              </a:graphicData>
            </a:graphic>
          </wp:inline>
        </w:drawing>
      </w:r>
    </w:p>
    <w:p w14:paraId="1ABD6C4B" w14:textId="3D39B9B6"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Pocos diseccionan las sociedades contemporáneas con tanta profundidad como el filósofo y sociólogo francés </w:t>
      </w:r>
      <w:hyperlink r:id="rId5" w:tgtFrame="_blank" w:history="1">
        <w:r w:rsidRPr="00854A97">
          <w:rPr>
            <w:rFonts w:ascii="Arial" w:eastAsia="Times New Roman" w:hAnsi="Arial" w:cs="Arial"/>
            <w:color w:val="FC6B01"/>
            <w:kern w:val="0"/>
            <w:sz w:val="26"/>
            <w:szCs w:val="26"/>
            <w:u w:val="single"/>
            <w:lang w:eastAsia="es-UY"/>
            <w14:ligatures w14:val="none"/>
          </w:rPr>
          <w:t>Gilles Lipovetsky</w:t>
        </w:r>
      </w:hyperlink>
      <w:r w:rsidRPr="00854A97">
        <w:rPr>
          <w:rFonts w:ascii="Arial" w:eastAsia="Times New Roman" w:hAnsi="Arial" w:cs="Arial"/>
          <w:color w:val="333333"/>
          <w:kern w:val="0"/>
          <w:sz w:val="26"/>
          <w:szCs w:val="26"/>
          <w:lang w:eastAsia="es-UY"/>
          <w14:ligatures w14:val="none"/>
        </w:rPr>
        <w:t> . La crisis de autoridad, </w:t>
      </w:r>
      <w:hyperlink r:id="rId6" w:tgtFrame="_blank" w:history="1">
        <w:r w:rsidRPr="00854A97">
          <w:rPr>
            <w:rFonts w:ascii="Arial" w:eastAsia="Times New Roman" w:hAnsi="Arial" w:cs="Arial"/>
            <w:color w:val="FC6B01"/>
            <w:kern w:val="0"/>
            <w:sz w:val="26"/>
            <w:szCs w:val="26"/>
            <w:u w:val="single"/>
            <w:lang w:eastAsia="es-UY"/>
            <w14:ligatures w14:val="none"/>
          </w:rPr>
          <w:t>la masculinidad</w:t>
        </w:r>
      </w:hyperlink>
      <w:r w:rsidRPr="00854A97">
        <w:rPr>
          <w:rFonts w:ascii="Arial" w:eastAsia="Times New Roman" w:hAnsi="Arial" w:cs="Arial"/>
          <w:color w:val="333333"/>
          <w:kern w:val="0"/>
          <w:sz w:val="26"/>
          <w:szCs w:val="26"/>
          <w:lang w:eastAsia="es-UY"/>
          <w14:ligatures w14:val="none"/>
        </w:rPr>
        <w:t> bajo escrutinio y la sociedad del miedo son algunos de los temas abordados por el autor de </w:t>
      </w:r>
      <w:r w:rsidRPr="00854A97">
        <w:rPr>
          <w:rFonts w:ascii="Arial" w:eastAsia="Times New Roman" w:hAnsi="Arial" w:cs="Arial"/>
          <w:b/>
          <w:bCs/>
          <w:i/>
          <w:iCs/>
          <w:color w:val="333333"/>
          <w:kern w:val="0"/>
          <w:sz w:val="26"/>
          <w:szCs w:val="26"/>
          <w:lang w:eastAsia="es-UY"/>
          <w14:ligatures w14:val="none"/>
        </w:rPr>
        <w:t>*La Era del Vacío</w:t>
      </w:r>
      <w:r w:rsidRPr="00854A97">
        <w:rPr>
          <w:rFonts w:ascii="Arial" w:eastAsia="Times New Roman" w:hAnsi="Arial" w:cs="Arial"/>
          <w:color w:val="333333"/>
          <w:kern w:val="0"/>
          <w:sz w:val="26"/>
          <w:szCs w:val="26"/>
          <w:lang w:eastAsia="es-UY"/>
          <w14:ligatures w14:val="none"/>
        </w:rPr>
        <w:t> *. </w:t>
      </w:r>
      <w:r w:rsidRPr="00854A97">
        <w:rPr>
          <w:rFonts w:ascii="Arial" w:eastAsia="Times New Roman" w:hAnsi="Arial" w:cs="Arial"/>
          <w:b/>
          <w:bCs/>
          <w:color w:val="333333"/>
          <w:kern w:val="0"/>
          <w:sz w:val="26"/>
          <w:szCs w:val="26"/>
          <w:lang w:eastAsia="es-UY"/>
          <w14:ligatures w14:val="none"/>
        </w:rPr>
        <w:t>Lipovetsky</w:t>
      </w:r>
      <w:r w:rsidRPr="00854A97">
        <w:rPr>
          <w:rFonts w:ascii="Arial" w:eastAsia="Times New Roman" w:hAnsi="Arial" w:cs="Arial"/>
          <w:color w:val="333333"/>
          <w:kern w:val="0"/>
          <w:sz w:val="26"/>
          <w:szCs w:val="26"/>
          <w:lang w:eastAsia="es-UY"/>
          <w14:ligatures w14:val="none"/>
        </w:rPr>
        <w:t> ha buscado detectar, de forma muy original y combinando filosofía, historia y sociología, la evolución de las mentalidades, las prácticas sociales y las costumbres, atribuyéndoles un significado social.</w:t>
      </w:r>
    </w:p>
    <w:p w14:paraId="6DBEDBEA"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6FF03BDB"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La entrevista es de </w:t>
      </w:r>
      <w:r w:rsidRPr="00854A97">
        <w:rPr>
          <w:rFonts w:ascii="Arial" w:eastAsia="Times New Roman" w:hAnsi="Arial" w:cs="Arial"/>
          <w:b/>
          <w:bCs/>
          <w:color w:val="333333"/>
          <w:kern w:val="0"/>
          <w:sz w:val="26"/>
          <w:szCs w:val="26"/>
          <w:lang w:eastAsia="es-UY"/>
          <w14:ligatures w14:val="none"/>
        </w:rPr>
        <w:t>Paula Escobar</w:t>
      </w:r>
      <w:r w:rsidRPr="00854A97">
        <w:rPr>
          <w:rFonts w:ascii="Arial" w:eastAsia="Times New Roman" w:hAnsi="Arial" w:cs="Arial"/>
          <w:color w:val="333333"/>
          <w:kern w:val="0"/>
          <w:sz w:val="26"/>
          <w:szCs w:val="26"/>
          <w:lang w:eastAsia="es-UY"/>
          <w14:ligatures w14:val="none"/>
        </w:rPr>
        <w:t> , publicada por </w:t>
      </w:r>
      <w:hyperlink r:id="rId7" w:tgtFrame="_blank" w:history="1">
        <w:r w:rsidRPr="00854A97">
          <w:rPr>
            <w:rFonts w:ascii="Arial" w:eastAsia="Times New Roman" w:hAnsi="Arial" w:cs="Arial"/>
            <w:color w:val="FC6B01"/>
            <w:kern w:val="0"/>
            <w:sz w:val="26"/>
            <w:szCs w:val="26"/>
            <w:u w:val="single"/>
            <w:lang w:eastAsia="es-UY"/>
            <w14:ligatures w14:val="none"/>
          </w:rPr>
          <w:t>La Tercera</w:t>
        </w:r>
      </w:hyperlink>
      <w:r w:rsidRPr="00854A97">
        <w:rPr>
          <w:rFonts w:ascii="Arial" w:eastAsia="Times New Roman" w:hAnsi="Arial" w:cs="Arial"/>
          <w:color w:val="333333"/>
          <w:kern w:val="0"/>
          <w:sz w:val="26"/>
          <w:szCs w:val="26"/>
          <w:lang w:eastAsia="es-UY"/>
          <w14:ligatures w14:val="none"/>
        </w:rPr>
        <w:t> , 21 de febrero de 2026. La traducción es de </w:t>
      </w:r>
      <w:proofErr w:type="spellStart"/>
      <w:r w:rsidRPr="00854A97">
        <w:rPr>
          <w:rFonts w:ascii="Arial" w:eastAsia="Times New Roman" w:hAnsi="Arial" w:cs="Arial"/>
          <w:color w:val="333333"/>
          <w:kern w:val="0"/>
          <w:sz w:val="26"/>
          <w:szCs w:val="26"/>
          <w:lang w:eastAsia="es-UY"/>
          <w14:ligatures w14:val="none"/>
        </w:rPr>
        <w:fldChar w:fldCharType="begin"/>
      </w:r>
      <w:r w:rsidRPr="00854A97">
        <w:rPr>
          <w:rFonts w:ascii="Arial" w:eastAsia="Times New Roman" w:hAnsi="Arial" w:cs="Arial"/>
          <w:color w:val="333333"/>
          <w:kern w:val="0"/>
          <w:sz w:val="26"/>
          <w:szCs w:val="26"/>
          <w:lang w:eastAsia="es-UY"/>
          <w14:ligatures w14:val="none"/>
        </w:rPr>
        <w:instrText>HYPERLINK "https://www.ihu.unisinos.br/sobre-o-ihu/rede-sjcias/cepat" \t "_blank"</w:instrText>
      </w:r>
      <w:r w:rsidRPr="00854A97">
        <w:rPr>
          <w:rFonts w:ascii="Arial" w:eastAsia="Times New Roman" w:hAnsi="Arial" w:cs="Arial"/>
          <w:color w:val="333333"/>
          <w:kern w:val="0"/>
          <w:sz w:val="26"/>
          <w:szCs w:val="26"/>
          <w:lang w:eastAsia="es-UY"/>
          <w14:ligatures w14:val="none"/>
        </w:rPr>
      </w:r>
      <w:r w:rsidRPr="00854A97">
        <w:rPr>
          <w:rFonts w:ascii="Arial" w:eastAsia="Times New Roman" w:hAnsi="Arial" w:cs="Arial"/>
          <w:color w:val="333333"/>
          <w:kern w:val="0"/>
          <w:sz w:val="26"/>
          <w:szCs w:val="26"/>
          <w:lang w:eastAsia="es-UY"/>
          <w14:ligatures w14:val="none"/>
        </w:rPr>
        <w:fldChar w:fldCharType="separate"/>
      </w:r>
      <w:r w:rsidRPr="00854A97">
        <w:rPr>
          <w:rFonts w:ascii="Arial" w:eastAsia="Times New Roman" w:hAnsi="Arial" w:cs="Arial"/>
          <w:color w:val="FC6B01"/>
          <w:kern w:val="0"/>
          <w:sz w:val="26"/>
          <w:szCs w:val="26"/>
          <w:u w:val="single"/>
          <w:lang w:eastAsia="es-UY"/>
          <w14:ligatures w14:val="none"/>
        </w:rPr>
        <w:t>Cepat</w:t>
      </w:r>
      <w:proofErr w:type="spellEnd"/>
      <w:r w:rsidRPr="00854A97">
        <w:rPr>
          <w:rFonts w:ascii="Arial" w:eastAsia="Times New Roman" w:hAnsi="Arial" w:cs="Arial"/>
          <w:color w:val="333333"/>
          <w:kern w:val="0"/>
          <w:sz w:val="26"/>
          <w:szCs w:val="26"/>
          <w:lang w:eastAsia="es-UY"/>
          <w14:ligatures w14:val="none"/>
        </w:rPr>
        <w:fldChar w:fldCharType="end"/>
      </w:r>
      <w:r w:rsidRPr="00854A97">
        <w:rPr>
          <w:rFonts w:ascii="Arial" w:eastAsia="Times New Roman" w:hAnsi="Arial" w:cs="Arial"/>
          <w:color w:val="333333"/>
          <w:kern w:val="0"/>
          <w:sz w:val="26"/>
          <w:szCs w:val="26"/>
          <w:lang w:eastAsia="es-UY"/>
          <w14:ligatures w14:val="none"/>
        </w:rPr>
        <w:t> .</w:t>
      </w:r>
    </w:p>
    <w:p w14:paraId="11139D69"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6E352CC1"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Caballero de la Legión de Honor francesa, la máxima distinción otorgada por el Estado francés, y </w:t>
      </w:r>
      <w:r w:rsidRPr="00854A97">
        <w:rPr>
          <w:rFonts w:ascii="Arial" w:eastAsia="Times New Roman" w:hAnsi="Arial" w:cs="Arial"/>
          <w:i/>
          <w:iCs/>
          <w:color w:val="333333"/>
          <w:kern w:val="0"/>
          <w:sz w:val="26"/>
          <w:szCs w:val="26"/>
          <w:lang w:eastAsia="es-UY"/>
          <w14:ligatures w14:val="none"/>
        </w:rPr>
        <w:t>doctor honoris causa</w:t>
      </w:r>
      <w:r w:rsidRPr="00854A97">
        <w:rPr>
          <w:rFonts w:ascii="Arial" w:eastAsia="Times New Roman" w:hAnsi="Arial" w:cs="Arial"/>
          <w:color w:val="333333"/>
          <w:kern w:val="0"/>
          <w:sz w:val="26"/>
          <w:szCs w:val="26"/>
          <w:lang w:eastAsia="es-UY"/>
          <w14:ligatures w14:val="none"/>
        </w:rPr>
        <w:t> por varias universidades, es autor de </w:t>
      </w:r>
      <w:r w:rsidRPr="00854A97">
        <w:rPr>
          <w:rFonts w:ascii="Arial" w:eastAsia="Times New Roman" w:hAnsi="Arial" w:cs="Arial"/>
          <w:b/>
          <w:bCs/>
          <w:i/>
          <w:iCs/>
          <w:color w:val="333333"/>
          <w:kern w:val="0"/>
          <w:sz w:val="26"/>
          <w:szCs w:val="26"/>
          <w:lang w:eastAsia="es-UY"/>
          <w14:ligatures w14:val="none"/>
        </w:rPr>
        <w:t>*La nueva era del kitsch: Un ensayo sobre la cultura del 'exceso'*</w:t>
      </w:r>
      <w:r w:rsidRPr="00854A97">
        <w:rPr>
          <w:rFonts w:ascii="Arial" w:eastAsia="Times New Roman" w:hAnsi="Arial" w:cs="Arial"/>
          <w:color w:val="333333"/>
          <w:kern w:val="0"/>
          <w:sz w:val="26"/>
          <w:szCs w:val="26"/>
          <w:lang w:eastAsia="es-UY"/>
          <w14:ligatures w14:val="none"/>
        </w:rPr>
        <w:t> , en coautoría con el crítico de cine </w:t>
      </w:r>
      <w:r w:rsidRPr="00854A97">
        <w:rPr>
          <w:rFonts w:ascii="Arial" w:eastAsia="Times New Roman" w:hAnsi="Arial" w:cs="Arial"/>
          <w:b/>
          <w:bCs/>
          <w:color w:val="333333"/>
          <w:kern w:val="0"/>
          <w:sz w:val="26"/>
          <w:szCs w:val="26"/>
          <w:lang w:eastAsia="es-UY"/>
          <w14:ligatures w14:val="none"/>
        </w:rPr>
        <w:t>Jean Serroy</w:t>
      </w:r>
      <w:r w:rsidRPr="00854A97">
        <w:rPr>
          <w:rFonts w:ascii="Arial" w:eastAsia="Times New Roman" w:hAnsi="Arial" w:cs="Arial"/>
          <w:color w:val="333333"/>
          <w:kern w:val="0"/>
          <w:sz w:val="26"/>
          <w:szCs w:val="26"/>
          <w:lang w:eastAsia="es-UY"/>
          <w14:ligatures w14:val="none"/>
        </w:rPr>
        <w:t> . En él, analizan esta estética —considerada vulgar— que ahora está presente en todas partes y que, para él, es símbolo de una nueva era. Una era ostentosa e ilimitada que busca transgredir todos los límites del poder humano.</w:t>
      </w:r>
    </w:p>
    <w:p w14:paraId="34DD4AF1"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0902CD0C"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Desde </w:t>
      </w:r>
      <w:r w:rsidRPr="00854A97">
        <w:rPr>
          <w:rFonts w:ascii="Arial" w:eastAsia="Times New Roman" w:hAnsi="Arial" w:cs="Arial"/>
          <w:b/>
          <w:bCs/>
          <w:color w:val="333333"/>
          <w:kern w:val="0"/>
          <w:sz w:val="26"/>
          <w:szCs w:val="26"/>
          <w:lang w:eastAsia="es-UY"/>
          <w14:ligatures w14:val="none"/>
        </w:rPr>
        <w:t>Francia</w:t>
      </w:r>
      <w:r w:rsidRPr="00854A97">
        <w:rPr>
          <w:rFonts w:ascii="Arial" w:eastAsia="Times New Roman" w:hAnsi="Arial" w:cs="Arial"/>
          <w:color w:val="333333"/>
          <w:kern w:val="0"/>
          <w:sz w:val="26"/>
          <w:szCs w:val="26"/>
          <w:lang w:eastAsia="es-UY"/>
          <w14:ligatures w14:val="none"/>
        </w:rPr>
        <w:t xml:space="preserve"> , vía </w:t>
      </w:r>
      <w:proofErr w:type="gramStart"/>
      <w:r w:rsidRPr="00854A97">
        <w:rPr>
          <w:rFonts w:ascii="Arial" w:eastAsia="Times New Roman" w:hAnsi="Arial" w:cs="Arial"/>
          <w:color w:val="333333"/>
          <w:kern w:val="0"/>
          <w:sz w:val="26"/>
          <w:szCs w:val="26"/>
          <w:lang w:eastAsia="es-UY"/>
          <w14:ligatures w14:val="none"/>
        </w:rPr>
        <w:t>Zoom</w:t>
      </w:r>
      <w:proofErr w:type="gramEnd"/>
      <w:r w:rsidRPr="00854A97">
        <w:rPr>
          <w:rFonts w:ascii="Arial" w:eastAsia="Times New Roman" w:hAnsi="Arial" w:cs="Arial"/>
          <w:color w:val="333333"/>
          <w:kern w:val="0"/>
          <w:sz w:val="26"/>
          <w:szCs w:val="26"/>
          <w:lang w:eastAsia="es-UY"/>
          <w14:ligatures w14:val="none"/>
        </w:rPr>
        <w:t>, </w:t>
      </w:r>
      <w:r w:rsidRPr="00854A97">
        <w:rPr>
          <w:rFonts w:ascii="Arial" w:eastAsia="Times New Roman" w:hAnsi="Arial" w:cs="Arial"/>
          <w:b/>
          <w:bCs/>
          <w:color w:val="333333"/>
          <w:kern w:val="0"/>
          <w:sz w:val="26"/>
          <w:szCs w:val="26"/>
          <w:lang w:eastAsia="es-UY"/>
          <w14:ligatures w14:val="none"/>
        </w:rPr>
        <w:t>Lipovetsky</w:t>
      </w:r>
      <w:r w:rsidRPr="00854A97">
        <w:rPr>
          <w:rFonts w:ascii="Arial" w:eastAsia="Times New Roman" w:hAnsi="Arial" w:cs="Arial"/>
          <w:color w:val="333333"/>
          <w:kern w:val="0"/>
          <w:sz w:val="26"/>
          <w:szCs w:val="26"/>
          <w:lang w:eastAsia="es-UY"/>
          <w14:ligatures w14:val="none"/>
        </w:rPr>
        <w:t> conversó con </w:t>
      </w:r>
      <w:r w:rsidRPr="00854A97">
        <w:rPr>
          <w:rFonts w:ascii="Arial" w:eastAsia="Times New Roman" w:hAnsi="Arial" w:cs="Arial"/>
          <w:b/>
          <w:bCs/>
          <w:color w:val="333333"/>
          <w:kern w:val="0"/>
          <w:sz w:val="26"/>
          <w:szCs w:val="26"/>
          <w:lang w:eastAsia="es-UY"/>
          <w14:ligatures w14:val="none"/>
        </w:rPr>
        <w:t>La Tercera</w:t>
      </w:r>
      <w:r w:rsidRPr="00854A97">
        <w:rPr>
          <w:rFonts w:ascii="Arial" w:eastAsia="Times New Roman" w:hAnsi="Arial" w:cs="Arial"/>
          <w:color w:val="333333"/>
          <w:kern w:val="0"/>
          <w:sz w:val="26"/>
          <w:szCs w:val="26"/>
          <w:lang w:eastAsia="es-UY"/>
          <w14:ligatures w14:val="none"/>
        </w:rPr>
        <w:t> sobre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y sus íconos. También habló de su nuevo libro en francés, </w:t>
      </w:r>
      <w:proofErr w:type="spellStart"/>
      <w:r w:rsidRPr="00854A97">
        <w:rPr>
          <w:rFonts w:ascii="Arial" w:eastAsia="Times New Roman" w:hAnsi="Arial" w:cs="Arial"/>
          <w:b/>
          <w:bCs/>
          <w:i/>
          <w:iCs/>
          <w:color w:val="333333"/>
          <w:kern w:val="0"/>
          <w:sz w:val="26"/>
          <w:szCs w:val="26"/>
          <w:lang w:eastAsia="es-UY"/>
          <w14:ligatures w14:val="none"/>
        </w:rPr>
        <w:t>L'Odyssée</w:t>
      </w:r>
      <w:proofErr w:type="spellEnd"/>
      <w:r w:rsidRPr="00854A97">
        <w:rPr>
          <w:rFonts w:ascii="Arial" w:eastAsia="Times New Roman" w:hAnsi="Arial" w:cs="Arial"/>
          <w:b/>
          <w:bCs/>
          <w:i/>
          <w:iCs/>
          <w:color w:val="333333"/>
          <w:kern w:val="0"/>
          <w:sz w:val="26"/>
          <w:szCs w:val="26"/>
          <w:lang w:eastAsia="es-UY"/>
          <w14:ligatures w14:val="none"/>
        </w:rPr>
        <w:t xml:space="preserve"> de la </w:t>
      </w:r>
      <w:proofErr w:type="spellStart"/>
      <w:r w:rsidRPr="00854A97">
        <w:rPr>
          <w:rFonts w:ascii="Arial" w:eastAsia="Times New Roman" w:hAnsi="Arial" w:cs="Arial"/>
          <w:b/>
          <w:bCs/>
          <w:i/>
          <w:iCs/>
          <w:color w:val="333333"/>
          <w:kern w:val="0"/>
          <w:sz w:val="26"/>
          <w:szCs w:val="26"/>
          <w:lang w:eastAsia="es-UY"/>
          <w14:ligatures w14:val="none"/>
        </w:rPr>
        <w:t>Surpuissance</w:t>
      </w:r>
      <w:proofErr w:type="spellEnd"/>
      <w:r w:rsidRPr="00854A97">
        <w:rPr>
          <w:rFonts w:ascii="Arial" w:eastAsia="Times New Roman" w:hAnsi="Arial" w:cs="Arial"/>
          <w:color w:val="333333"/>
          <w:kern w:val="0"/>
          <w:sz w:val="26"/>
          <w:szCs w:val="26"/>
          <w:lang w:eastAsia="es-UY"/>
          <w14:ligatures w14:val="none"/>
        </w:rPr>
        <w:t> .</w:t>
      </w:r>
    </w:p>
    <w:p w14:paraId="55CB9BB3"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4B80EC3F" w14:textId="77777777" w:rsidR="00854A97" w:rsidRPr="00854A97" w:rsidRDefault="00854A97" w:rsidP="00854A97">
      <w:pPr>
        <w:spacing w:after="0" w:line="240" w:lineRule="auto"/>
        <w:jc w:val="both"/>
        <w:outlineLvl w:val="1"/>
        <w:rPr>
          <w:rFonts w:ascii="Agency FB" w:eastAsia="Times New Roman" w:hAnsi="Agency FB" w:cs="Arial"/>
          <w:b/>
          <w:bCs/>
          <w:color w:val="BF4E14" w:themeColor="accent2" w:themeShade="BF"/>
          <w:kern w:val="0"/>
          <w:sz w:val="36"/>
          <w:szCs w:val="36"/>
          <w:lang w:eastAsia="es-UY"/>
          <w14:ligatures w14:val="none"/>
        </w:rPr>
      </w:pPr>
      <w:r w:rsidRPr="00854A97">
        <w:rPr>
          <w:rFonts w:ascii="Agency FB" w:eastAsia="Times New Roman" w:hAnsi="Agency FB" w:cs="Arial"/>
          <w:b/>
          <w:bCs/>
          <w:color w:val="BF4E14" w:themeColor="accent2" w:themeShade="BF"/>
          <w:kern w:val="0"/>
          <w:sz w:val="36"/>
          <w:szCs w:val="36"/>
          <w:lang w:eastAsia="es-UY"/>
          <w14:ligatures w14:val="none"/>
        </w:rPr>
        <w:t>Aquí está la entrevista.</w:t>
      </w:r>
    </w:p>
    <w:p w14:paraId="2BF41124"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 xml:space="preserve">Para empezar, ¿por qué, entre todos los temas relacionados con la </w:t>
      </w:r>
      <w:proofErr w:type="spellStart"/>
      <w:r w:rsidRPr="00854A97">
        <w:rPr>
          <w:rFonts w:ascii="Arial" w:eastAsia="Times New Roman" w:hAnsi="Arial" w:cs="Arial"/>
          <w:b/>
          <w:bCs/>
          <w:color w:val="333333"/>
          <w:kern w:val="0"/>
          <w:sz w:val="26"/>
          <w:szCs w:val="26"/>
          <w:lang w:eastAsia="es-UY"/>
          <w14:ligatures w14:val="none"/>
        </w:rPr>
        <w:t>hipermodernidad</w:t>
      </w:r>
      <w:proofErr w:type="spellEnd"/>
      <w:r w:rsidRPr="00854A97">
        <w:rPr>
          <w:rFonts w:ascii="Arial" w:eastAsia="Times New Roman" w:hAnsi="Arial" w:cs="Arial"/>
          <w:b/>
          <w:bCs/>
          <w:color w:val="333333"/>
          <w:kern w:val="0"/>
          <w:sz w:val="26"/>
          <w:szCs w:val="26"/>
          <w:lang w:eastAsia="es-UY"/>
          <w14:ligatures w14:val="none"/>
        </w:rPr>
        <w:t xml:space="preserve"> ya abordados en sus diversos libros, le ha interesado ahora el fenómeno del </w:t>
      </w:r>
      <w:r w:rsidRPr="00854A97">
        <w:rPr>
          <w:rFonts w:ascii="Arial" w:eastAsia="Times New Roman" w:hAnsi="Arial" w:cs="Arial"/>
          <w:b/>
          <w:bCs/>
          <w:i/>
          <w:iCs/>
          <w:color w:val="333333"/>
          <w:kern w:val="0"/>
          <w:sz w:val="26"/>
          <w:szCs w:val="26"/>
          <w:lang w:eastAsia="es-UY"/>
          <w14:ligatures w14:val="none"/>
        </w:rPr>
        <w:t>kitsch ?</w:t>
      </w:r>
    </w:p>
    <w:p w14:paraId="4D426D44"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Me interesé por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porque hubo un cambio de perspectiva. Desde el siglo XIX, se </w:t>
      </w:r>
      <w:r w:rsidRPr="00854A97">
        <w:rPr>
          <w:rFonts w:ascii="Arial" w:eastAsia="Times New Roman" w:hAnsi="Arial" w:cs="Arial"/>
          <w:i/>
          <w:iCs/>
          <w:color w:val="333333"/>
          <w:kern w:val="0"/>
          <w:sz w:val="26"/>
          <w:szCs w:val="26"/>
          <w:lang w:eastAsia="es-UY"/>
          <w14:ligatures w14:val="none"/>
        </w:rPr>
        <w:t>consideraba</w:t>
      </w:r>
      <w:r w:rsidRPr="00854A97">
        <w:rPr>
          <w:rFonts w:ascii="Arial" w:eastAsia="Times New Roman" w:hAnsi="Arial" w:cs="Arial"/>
          <w:color w:val="333333"/>
          <w:kern w:val="0"/>
          <w:sz w:val="26"/>
          <w:szCs w:val="26"/>
          <w:lang w:eastAsia="es-UY"/>
          <w14:ligatures w14:val="none"/>
        </w:rPr>
        <w:t> algo sin valor, de mal gusto. Pero, a partir de la década de 1980, quizás presenciamos un cambio radical.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 antes despreciado, ahora se celebra, se valora y se exhibe en los mejores museos del mundo. Es increíble, porque hasta 1960, cuando se leía a artistas e intelectuales, se veía que lo detestaban.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se asociaba con el asco. Y de repente, algo cambió. ¿Qué ocurrió? El significado global del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cambió.</w:t>
      </w:r>
    </w:p>
    <w:p w14:paraId="6641E9C4"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0866A5B8"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lastRenderedPageBreak/>
        <w:t>Durante mucho tiempo,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se asoció con objetos pequeños y cotidianos. Eran baratijas, recuerdos, muebles, copias pegadas a la pared... Y ahora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ha penetrado por todas partes. Así, emerge un nuevo mundo, impulsado por nuevos valores. Como vieron en el libro, la hipótesis general es que vivimos en una nueva era. Es importante destacar este punto, ya que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se nos presenta generalmente como una categoría estética que siempre ha permanecido igual. Y perdemos de vista la cuestión fundamental: 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de las décadas de 2000 y 2020 ya no es 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de antes.</w:t>
      </w:r>
    </w:p>
    <w:p w14:paraId="64F0396A"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Dijiste que la Torre Trump, el oro, el lujo ostentoso e incluso la retórica MAGA son el epítome del </w:t>
      </w:r>
      <w:r w:rsidRPr="00854A97">
        <w:rPr>
          <w:rFonts w:ascii="Arial" w:eastAsia="Times New Roman" w:hAnsi="Arial" w:cs="Arial"/>
          <w:b/>
          <w:bCs/>
          <w:i/>
          <w:iCs/>
          <w:color w:val="333333"/>
          <w:kern w:val="0"/>
          <w:sz w:val="26"/>
          <w:szCs w:val="26"/>
          <w:lang w:eastAsia="es-UY"/>
          <w14:ligatures w14:val="none"/>
        </w:rPr>
        <w:t>kitsch.</w:t>
      </w:r>
      <w:r w:rsidRPr="00854A97">
        <w:rPr>
          <w:rFonts w:ascii="Arial" w:eastAsia="Times New Roman" w:hAnsi="Arial" w:cs="Arial"/>
          <w:b/>
          <w:bCs/>
          <w:color w:val="333333"/>
          <w:kern w:val="0"/>
          <w:sz w:val="26"/>
          <w:szCs w:val="26"/>
          <w:lang w:eastAsia="es-UY"/>
          <w14:ligatures w14:val="none"/>
        </w:rPr>
        <w:t> ¿Cómo se relaciona este libro con la era Trump?</w:t>
      </w:r>
    </w:p>
    <w:p w14:paraId="6ED792D6"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Tenemos un presidente estadounidense que personifica el mal gusto, la ostentación y la megalomanía. Exceso, precisamente, en todo y sin fin. Así que, si se prefiere, es la ilustración política del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xml:space="preserve"> en la era </w:t>
      </w:r>
      <w:proofErr w:type="spellStart"/>
      <w:r w:rsidRPr="00854A97">
        <w:rPr>
          <w:rFonts w:ascii="Arial" w:eastAsia="Times New Roman" w:hAnsi="Arial" w:cs="Arial"/>
          <w:color w:val="333333"/>
          <w:kern w:val="0"/>
          <w:sz w:val="26"/>
          <w:szCs w:val="26"/>
          <w:lang w:eastAsia="es-UY"/>
          <w14:ligatures w14:val="none"/>
        </w:rPr>
        <w:t>hipermoderna</w:t>
      </w:r>
      <w:proofErr w:type="spellEnd"/>
      <w:r w:rsidRPr="00854A97">
        <w:rPr>
          <w:rFonts w:ascii="Arial" w:eastAsia="Times New Roman" w:hAnsi="Arial" w:cs="Arial"/>
          <w:color w:val="333333"/>
          <w:kern w:val="0"/>
          <w:sz w:val="26"/>
          <w:szCs w:val="26"/>
          <w:lang w:eastAsia="es-UY"/>
          <w14:ligatures w14:val="none"/>
        </w:rPr>
        <w:t>. Durante mucho tiempo,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estuvo muy presente en ciertas repúblicas bananeras de </w:t>
      </w:r>
      <w:hyperlink r:id="rId8" w:tgtFrame="_blank" w:history="1">
        <w:r w:rsidRPr="00854A97">
          <w:rPr>
            <w:rFonts w:ascii="Arial" w:eastAsia="Times New Roman" w:hAnsi="Arial" w:cs="Arial"/>
            <w:color w:val="FC6B01"/>
            <w:kern w:val="0"/>
            <w:sz w:val="26"/>
            <w:szCs w:val="26"/>
            <w:u w:val="single"/>
            <w:lang w:eastAsia="es-UY"/>
            <w14:ligatures w14:val="none"/>
          </w:rPr>
          <w:t>Latinoamérica</w:t>
        </w:r>
      </w:hyperlink>
      <w:r w:rsidRPr="00854A97">
        <w:rPr>
          <w:rFonts w:ascii="Arial" w:eastAsia="Times New Roman" w:hAnsi="Arial" w:cs="Arial"/>
          <w:color w:val="333333"/>
          <w:kern w:val="0"/>
          <w:sz w:val="26"/>
          <w:szCs w:val="26"/>
          <w:lang w:eastAsia="es-UY"/>
          <w14:ligatures w14:val="none"/>
        </w:rPr>
        <w:t>  y </w:t>
      </w:r>
      <w:hyperlink r:id="rId9" w:tgtFrame="_blank" w:history="1">
        <w:r w:rsidRPr="00854A97">
          <w:rPr>
            <w:rFonts w:ascii="Arial" w:eastAsia="Times New Roman" w:hAnsi="Arial" w:cs="Arial"/>
            <w:color w:val="FC6B01"/>
            <w:kern w:val="0"/>
            <w:sz w:val="26"/>
            <w:szCs w:val="26"/>
            <w:u w:val="single"/>
            <w:lang w:eastAsia="es-UY"/>
            <w14:ligatures w14:val="none"/>
          </w:rPr>
          <w:t>África</w:t>
        </w:r>
      </w:hyperlink>
      <w:r w:rsidRPr="00854A97">
        <w:rPr>
          <w:rFonts w:ascii="Arial" w:eastAsia="Times New Roman" w:hAnsi="Arial" w:cs="Arial"/>
          <w:color w:val="333333"/>
          <w:kern w:val="0"/>
          <w:sz w:val="26"/>
          <w:szCs w:val="26"/>
          <w:lang w:eastAsia="es-UY"/>
          <w14:ligatures w14:val="none"/>
        </w:rPr>
        <w:t> , con jefes de estado que fueron dictadores insignificantes en la historia. Pero hoy,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es la figura más importante de la mayor potencia del mundo. No es un simple detalle. Y vemos que la lógica del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ha triunfado, incluso en </w:t>
      </w:r>
      <w:hyperlink r:id="rId10" w:tgtFrame="_blank" w:history="1">
        <w:r w:rsidRPr="00854A97">
          <w:rPr>
            <w:rFonts w:ascii="Arial" w:eastAsia="Times New Roman" w:hAnsi="Arial" w:cs="Arial"/>
            <w:color w:val="FC6B01"/>
            <w:kern w:val="0"/>
            <w:sz w:val="26"/>
            <w:szCs w:val="26"/>
            <w:u w:val="single"/>
            <w:lang w:eastAsia="es-UY"/>
            <w14:ligatures w14:val="none"/>
          </w:rPr>
          <w:t>Estados Unidos</w:t>
        </w:r>
      </w:hyperlink>
      <w:r w:rsidRPr="00854A97">
        <w:rPr>
          <w:rFonts w:ascii="Arial" w:eastAsia="Times New Roman" w:hAnsi="Arial" w:cs="Arial"/>
          <w:color w:val="333333"/>
          <w:kern w:val="0"/>
          <w:sz w:val="26"/>
          <w:szCs w:val="26"/>
          <w:lang w:eastAsia="es-UY"/>
          <w14:ligatures w14:val="none"/>
        </w:rPr>
        <w:t> .</w:t>
      </w:r>
    </w:p>
    <w:p w14:paraId="0AF5D743"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5F291B32"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Solíamos decir que la política se había vuelto aburrida porque existía este lenguaje, como lo llamábamos, de la corrección política. No se deben decir cosas que ofendan a las mujeres ni a las minorías. Pero ahora, a los mexicanos los llaman chicanos, violadores, comedores de perros y gatos. Es extremadamente vulgar. Y él (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 no respeta la verdad. Desprecia todo eso. En la época contemporánea, tenemos algo bastante interesante: la oposición entre dos tipos de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w:t>
      </w:r>
    </w:p>
    <w:p w14:paraId="56B93609"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470525F4"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¿A qué tipos de </w:t>
      </w:r>
      <w:r w:rsidRPr="00854A97">
        <w:rPr>
          <w:rFonts w:ascii="Arial" w:eastAsia="Times New Roman" w:hAnsi="Arial" w:cs="Arial"/>
          <w:b/>
          <w:bCs/>
          <w:i/>
          <w:iCs/>
          <w:color w:val="333333"/>
          <w:kern w:val="0"/>
          <w:sz w:val="26"/>
          <w:szCs w:val="26"/>
          <w:lang w:eastAsia="es-UY"/>
          <w14:ligatures w14:val="none"/>
        </w:rPr>
        <w:t>kitsch</w:t>
      </w:r>
      <w:r w:rsidRPr="00854A97">
        <w:rPr>
          <w:rFonts w:ascii="Arial" w:eastAsia="Times New Roman" w:hAnsi="Arial" w:cs="Arial"/>
          <w:b/>
          <w:bCs/>
          <w:color w:val="333333"/>
          <w:kern w:val="0"/>
          <w:sz w:val="26"/>
          <w:szCs w:val="26"/>
          <w:lang w:eastAsia="es-UY"/>
          <w14:ligatures w14:val="none"/>
        </w:rPr>
        <w:t> se opone?</w:t>
      </w:r>
    </w:p>
    <w:p w14:paraId="2B8DE4D9"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Está el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de la reina </w:t>
      </w:r>
      <w:r w:rsidRPr="00854A97">
        <w:rPr>
          <w:rFonts w:ascii="Arial" w:eastAsia="Times New Roman" w:hAnsi="Arial" w:cs="Arial"/>
          <w:b/>
          <w:bCs/>
          <w:color w:val="333333"/>
          <w:kern w:val="0"/>
          <w:sz w:val="26"/>
          <w:szCs w:val="26"/>
          <w:lang w:eastAsia="es-UY"/>
          <w14:ligatures w14:val="none"/>
        </w:rPr>
        <w:t>Isabel</w:t>
      </w:r>
      <w:r w:rsidRPr="00854A97">
        <w:rPr>
          <w:rFonts w:ascii="Arial" w:eastAsia="Times New Roman" w:hAnsi="Arial" w:cs="Arial"/>
          <w:color w:val="333333"/>
          <w:kern w:val="0"/>
          <w:sz w:val="26"/>
          <w:szCs w:val="26"/>
          <w:lang w:eastAsia="es-UY"/>
          <w14:ligatures w14:val="none"/>
        </w:rPr>
        <w:t> , fallecida recientemente en </w:t>
      </w:r>
      <w:r w:rsidRPr="00854A97">
        <w:rPr>
          <w:rFonts w:ascii="Arial" w:eastAsia="Times New Roman" w:hAnsi="Arial" w:cs="Arial"/>
          <w:b/>
          <w:bCs/>
          <w:color w:val="333333"/>
          <w:kern w:val="0"/>
          <w:sz w:val="26"/>
          <w:szCs w:val="26"/>
          <w:lang w:eastAsia="es-UY"/>
          <w14:ligatures w14:val="none"/>
        </w:rPr>
        <w:t>Inglaterra</w:t>
      </w:r>
      <w:r w:rsidRPr="00854A97">
        <w:rPr>
          <w:rFonts w:ascii="Arial" w:eastAsia="Times New Roman" w:hAnsi="Arial" w:cs="Arial"/>
          <w:color w:val="333333"/>
          <w:kern w:val="0"/>
          <w:sz w:val="26"/>
          <w:szCs w:val="26"/>
          <w:lang w:eastAsia="es-UY"/>
          <w14:ligatures w14:val="none"/>
        </w:rPr>
        <w:t> . Es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tradicional ,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respetable . Es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 la gente la veía con sus sombreros morados y vestidos amarillos. Pero ella personificaba una tradición, una dignidad.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no tiene nada de eso; es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vulgar . Sé que, tradicionalmente, </w:t>
      </w:r>
      <w:r w:rsidRPr="00854A97">
        <w:rPr>
          <w:rFonts w:ascii="Arial" w:eastAsia="Times New Roman" w:hAnsi="Arial" w:cs="Arial"/>
          <w:i/>
          <w:iCs/>
          <w:color w:val="333333"/>
          <w:kern w:val="0"/>
          <w:sz w:val="26"/>
          <w:szCs w:val="26"/>
          <w:lang w:eastAsia="es-UY"/>
          <w14:ligatures w14:val="none"/>
        </w:rPr>
        <w:t>el kitsch</w:t>
      </w:r>
      <w:r w:rsidRPr="00854A97">
        <w:rPr>
          <w:rFonts w:ascii="Arial" w:eastAsia="Times New Roman" w:hAnsi="Arial" w:cs="Arial"/>
          <w:color w:val="333333"/>
          <w:kern w:val="0"/>
          <w:sz w:val="26"/>
          <w:szCs w:val="26"/>
          <w:lang w:eastAsia="es-UY"/>
          <w14:ligatures w14:val="none"/>
        </w:rPr>
        <w:t> es vulgar, pero durante años ha habido otras categorías de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que podrían distanciarse de eso.</w:t>
      </w:r>
    </w:p>
    <w:p w14:paraId="7DE9597A"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7D911F30"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Ahora, con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 nos encontramos ante un fenómeno excepcional, que, de hecho, es el tema de mi nuevo libro, recién publicado en </w:t>
      </w:r>
      <w:r w:rsidRPr="00854A97">
        <w:rPr>
          <w:rFonts w:ascii="Arial" w:eastAsia="Times New Roman" w:hAnsi="Arial" w:cs="Arial"/>
          <w:b/>
          <w:bCs/>
          <w:color w:val="333333"/>
          <w:kern w:val="0"/>
          <w:sz w:val="26"/>
          <w:szCs w:val="26"/>
          <w:lang w:eastAsia="es-UY"/>
          <w14:ligatures w14:val="none"/>
        </w:rPr>
        <w:t>Francia</w:t>
      </w:r>
      <w:r w:rsidRPr="00854A97">
        <w:rPr>
          <w:rFonts w:ascii="Arial" w:eastAsia="Times New Roman" w:hAnsi="Arial" w:cs="Arial"/>
          <w:color w:val="333333"/>
          <w:kern w:val="0"/>
          <w:sz w:val="26"/>
          <w:szCs w:val="26"/>
          <w:lang w:eastAsia="es-UY"/>
          <w14:ligatures w14:val="none"/>
        </w:rPr>
        <w:t> . Se titula </w:t>
      </w:r>
      <w:proofErr w:type="spellStart"/>
      <w:r w:rsidRPr="00854A97">
        <w:rPr>
          <w:rFonts w:ascii="Arial" w:eastAsia="Times New Roman" w:hAnsi="Arial" w:cs="Arial"/>
          <w:b/>
          <w:bCs/>
          <w:i/>
          <w:iCs/>
          <w:color w:val="333333"/>
          <w:kern w:val="0"/>
          <w:sz w:val="26"/>
          <w:szCs w:val="26"/>
          <w:lang w:eastAsia="es-UY"/>
          <w14:ligatures w14:val="none"/>
        </w:rPr>
        <w:t>L'Odyssée</w:t>
      </w:r>
      <w:proofErr w:type="spellEnd"/>
      <w:r w:rsidRPr="00854A97">
        <w:rPr>
          <w:rFonts w:ascii="Arial" w:eastAsia="Times New Roman" w:hAnsi="Arial" w:cs="Arial"/>
          <w:b/>
          <w:bCs/>
          <w:i/>
          <w:iCs/>
          <w:color w:val="333333"/>
          <w:kern w:val="0"/>
          <w:sz w:val="26"/>
          <w:szCs w:val="26"/>
          <w:lang w:eastAsia="es-UY"/>
          <w14:ligatures w14:val="none"/>
        </w:rPr>
        <w:t xml:space="preserve"> de la </w:t>
      </w:r>
      <w:proofErr w:type="spellStart"/>
      <w:r w:rsidRPr="00854A97">
        <w:rPr>
          <w:rFonts w:ascii="Arial" w:eastAsia="Times New Roman" w:hAnsi="Arial" w:cs="Arial"/>
          <w:b/>
          <w:bCs/>
          <w:i/>
          <w:iCs/>
          <w:color w:val="333333"/>
          <w:kern w:val="0"/>
          <w:sz w:val="26"/>
          <w:szCs w:val="26"/>
          <w:lang w:eastAsia="es-UY"/>
          <w14:ligatures w14:val="none"/>
        </w:rPr>
        <w:t>Surpuissance</w:t>
      </w:r>
      <w:proofErr w:type="spellEnd"/>
      <w:r w:rsidRPr="00854A97">
        <w:rPr>
          <w:rFonts w:ascii="Arial" w:eastAsia="Times New Roman" w:hAnsi="Arial" w:cs="Arial"/>
          <w:b/>
          <w:bCs/>
          <w:i/>
          <w:iCs/>
          <w:color w:val="333333"/>
          <w:kern w:val="0"/>
          <w:sz w:val="26"/>
          <w:szCs w:val="26"/>
          <w:lang w:eastAsia="es-UY"/>
          <w14:ligatures w14:val="none"/>
        </w:rPr>
        <w:t> .</w:t>
      </w:r>
      <w:r w:rsidRPr="00854A97">
        <w:rPr>
          <w:rFonts w:ascii="Arial" w:eastAsia="Times New Roman" w:hAnsi="Arial" w:cs="Arial"/>
          <w:color w:val="333333"/>
          <w:kern w:val="0"/>
          <w:sz w:val="26"/>
          <w:szCs w:val="26"/>
          <w:lang w:eastAsia="es-UY"/>
          <w14:ligatures w14:val="none"/>
        </w:rPr>
        <w:t xml:space="preserve"> Y el superpoder, hoy en día, se materializa en un personaje </w:t>
      </w:r>
      <w:proofErr w:type="spellStart"/>
      <w:r w:rsidRPr="00854A97">
        <w:rPr>
          <w:rFonts w:ascii="Arial" w:eastAsia="Times New Roman" w:hAnsi="Arial" w:cs="Arial"/>
          <w:color w:val="333333"/>
          <w:kern w:val="0"/>
          <w:sz w:val="26"/>
          <w:szCs w:val="26"/>
          <w:lang w:eastAsia="es-UY"/>
          <w14:ligatures w14:val="none"/>
        </w:rPr>
        <w:t>hiperkitsch</w:t>
      </w:r>
      <w:proofErr w:type="spellEnd"/>
      <w:r w:rsidRPr="00854A97">
        <w:rPr>
          <w:rFonts w:ascii="Arial" w:eastAsia="Times New Roman" w:hAnsi="Arial" w:cs="Arial"/>
          <w:color w:val="333333"/>
          <w:kern w:val="0"/>
          <w:sz w:val="26"/>
          <w:szCs w:val="26"/>
          <w:lang w:eastAsia="es-UY"/>
          <w14:ligatures w14:val="none"/>
        </w:rPr>
        <w:t> </w:t>
      </w:r>
      <w:r w:rsidRPr="00854A97">
        <w:rPr>
          <w:rFonts w:ascii="Arial" w:eastAsia="Times New Roman" w:hAnsi="Arial" w:cs="Arial"/>
          <w:i/>
          <w:iCs/>
          <w:color w:val="333333"/>
          <w:kern w:val="0"/>
          <w:sz w:val="26"/>
          <w:szCs w:val="26"/>
          <w:lang w:eastAsia="es-UY"/>
          <w14:ligatures w14:val="none"/>
        </w:rPr>
        <w:t>.</w:t>
      </w:r>
      <w:r w:rsidRPr="00854A97">
        <w:rPr>
          <w:rFonts w:ascii="Arial" w:eastAsia="Times New Roman" w:hAnsi="Arial" w:cs="Arial"/>
          <w:color w:val="333333"/>
          <w:kern w:val="0"/>
          <w:sz w:val="26"/>
          <w:szCs w:val="26"/>
          <w:lang w:eastAsia="es-UY"/>
          <w14:ligatures w14:val="none"/>
        </w:rPr>
        <w:t> No solo un poco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 es un </w:t>
      </w:r>
      <w:r w:rsidRPr="00854A97">
        <w:rPr>
          <w:rFonts w:ascii="Arial" w:eastAsia="Times New Roman" w:hAnsi="Arial" w:cs="Arial"/>
          <w:i/>
          <w:iCs/>
          <w:color w:val="333333"/>
          <w:kern w:val="0"/>
          <w:sz w:val="26"/>
          <w:szCs w:val="26"/>
          <w:lang w:eastAsia="es-UY"/>
          <w14:ligatures w14:val="none"/>
        </w:rPr>
        <w:t>kitsch</w:t>
      </w:r>
      <w:r w:rsidRPr="00854A97">
        <w:rPr>
          <w:rFonts w:ascii="Arial" w:eastAsia="Times New Roman" w:hAnsi="Arial" w:cs="Arial"/>
          <w:color w:val="333333"/>
          <w:kern w:val="0"/>
          <w:sz w:val="26"/>
          <w:szCs w:val="26"/>
          <w:lang w:eastAsia="es-UY"/>
          <w14:ligatures w14:val="none"/>
        </w:rPr>
        <w:t> colosal . En el lenguaje, en los gestos, en la estética, en la vulgaridad.</w:t>
      </w:r>
    </w:p>
    <w:p w14:paraId="25E5DABC"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436663C8"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lastRenderedPageBreak/>
        <w:t>¿Cómo explica el fenómeno Trump y otros similares? ¿Qué puede combatirlo?</w:t>
      </w:r>
    </w:p>
    <w:p w14:paraId="4A0EC67F"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Retrocedamos un poco a la disolución de la </w:t>
      </w:r>
      <w:r w:rsidRPr="00854A97">
        <w:rPr>
          <w:rFonts w:ascii="Arial" w:eastAsia="Times New Roman" w:hAnsi="Arial" w:cs="Arial"/>
          <w:b/>
          <w:bCs/>
          <w:color w:val="333333"/>
          <w:kern w:val="0"/>
          <w:sz w:val="26"/>
          <w:szCs w:val="26"/>
          <w:lang w:eastAsia="es-UY"/>
          <w14:ligatures w14:val="none"/>
        </w:rPr>
        <w:t>Unión Soviética</w:t>
      </w:r>
      <w:r w:rsidRPr="00854A97">
        <w:rPr>
          <w:rFonts w:ascii="Arial" w:eastAsia="Times New Roman" w:hAnsi="Arial" w:cs="Arial"/>
          <w:color w:val="333333"/>
          <w:kern w:val="0"/>
          <w:sz w:val="26"/>
          <w:szCs w:val="26"/>
          <w:lang w:eastAsia="es-UY"/>
          <w14:ligatures w14:val="none"/>
        </w:rPr>
        <w:t> en 1991, la </w:t>
      </w:r>
      <w:r w:rsidRPr="00854A97">
        <w:rPr>
          <w:rFonts w:ascii="Arial" w:eastAsia="Times New Roman" w:hAnsi="Arial" w:cs="Arial"/>
          <w:b/>
          <w:bCs/>
          <w:color w:val="333333"/>
          <w:kern w:val="0"/>
          <w:sz w:val="26"/>
          <w:szCs w:val="26"/>
          <w:lang w:eastAsia="es-UY"/>
          <w14:ligatures w14:val="none"/>
        </w:rPr>
        <w:t>caída del Muro de Berlín</w:t>
      </w:r>
      <w:r w:rsidRPr="00854A97">
        <w:rPr>
          <w:rFonts w:ascii="Arial" w:eastAsia="Times New Roman" w:hAnsi="Arial" w:cs="Arial"/>
          <w:color w:val="333333"/>
          <w:kern w:val="0"/>
          <w:sz w:val="26"/>
          <w:szCs w:val="26"/>
          <w:lang w:eastAsia="es-UY"/>
          <w14:ligatures w14:val="none"/>
        </w:rPr>
        <w:t> y su posterior implosión, que marcaron el inicio de un período conocido como la "globalización feliz", con </w:t>
      </w:r>
      <w:r w:rsidRPr="00854A97">
        <w:rPr>
          <w:rFonts w:ascii="Arial" w:eastAsia="Times New Roman" w:hAnsi="Arial" w:cs="Arial"/>
          <w:b/>
          <w:bCs/>
          <w:color w:val="333333"/>
          <w:kern w:val="0"/>
          <w:sz w:val="26"/>
          <w:szCs w:val="26"/>
          <w:lang w:eastAsia="es-UY"/>
          <w14:ligatures w14:val="none"/>
        </w:rPr>
        <w:t>Fukuyama</w:t>
      </w:r>
      <w:r w:rsidRPr="00854A97">
        <w:rPr>
          <w:rFonts w:ascii="Arial" w:eastAsia="Times New Roman" w:hAnsi="Arial" w:cs="Arial"/>
          <w:color w:val="333333"/>
          <w:kern w:val="0"/>
          <w:sz w:val="26"/>
          <w:szCs w:val="26"/>
          <w:lang w:eastAsia="es-UY"/>
          <w14:ligatures w14:val="none"/>
        </w:rPr>
        <w:t> y su teoría del " </w:t>
      </w:r>
      <w:r w:rsidRPr="00854A97">
        <w:rPr>
          <w:rFonts w:ascii="Arial" w:eastAsia="Times New Roman" w:hAnsi="Arial" w:cs="Arial"/>
          <w:b/>
          <w:bCs/>
          <w:color w:val="333333"/>
          <w:kern w:val="0"/>
          <w:sz w:val="26"/>
          <w:szCs w:val="26"/>
          <w:lang w:eastAsia="es-UY"/>
          <w14:ligatures w14:val="none"/>
        </w:rPr>
        <w:t>fin de la</w:t>
      </w:r>
      <w:r w:rsidRPr="00854A97">
        <w:rPr>
          <w:rFonts w:ascii="Arial" w:eastAsia="Times New Roman" w:hAnsi="Arial" w:cs="Arial"/>
          <w:color w:val="333333"/>
          <w:kern w:val="0"/>
          <w:sz w:val="26"/>
          <w:szCs w:val="26"/>
          <w:lang w:eastAsia="es-UY"/>
          <w14:ligatures w14:val="none"/>
        </w:rPr>
        <w:t> historia". Este período se caracterizó por la idea de que, con la desaparición de las ideologías en conflicto, encaminábamos hacia una era de paz y la consagración de la democracia. Tras la eliminación de los regímenes totalitarios, y en particular del comunismo, la democracia había triunfado. La historia refutó cruelmente las teorías de </w:t>
      </w:r>
      <w:r w:rsidRPr="00854A97">
        <w:rPr>
          <w:rFonts w:ascii="Arial" w:eastAsia="Times New Roman" w:hAnsi="Arial" w:cs="Arial"/>
          <w:b/>
          <w:bCs/>
          <w:color w:val="333333"/>
          <w:kern w:val="0"/>
          <w:sz w:val="26"/>
          <w:szCs w:val="26"/>
          <w:lang w:eastAsia="es-UY"/>
          <w14:ligatures w14:val="none"/>
        </w:rPr>
        <w:t>Fukuyama</w:t>
      </w:r>
      <w:r w:rsidRPr="00854A97">
        <w:rPr>
          <w:rFonts w:ascii="Arial" w:eastAsia="Times New Roman" w:hAnsi="Arial" w:cs="Arial"/>
          <w:color w:val="333333"/>
          <w:kern w:val="0"/>
          <w:sz w:val="26"/>
          <w:szCs w:val="26"/>
          <w:lang w:eastAsia="es-UY"/>
          <w14:ligatures w14:val="none"/>
        </w:rPr>
        <w:t> porque, en primer lugar, la guerra regresó y, en segundo lugar, la fase ascendente de la democracia terminó.</w:t>
      </w:r>
    </w:p>
    <w:p w14:paraId="33E1E3FC" w14:textId="77777777" w:rsidR="00854A97" w:rsidRDefault="00854A97" w:rsidP="00854A97">
      <w:pPr>
        <w:spacing w:after="0" w:line="240" w:lineRule="auto"/>
        <w:jc w:val="both"/>
        <w:rPr>
          <w:rFonts w:ascii="Arial" w:eastAsia="Times New Roman" w:hAnsi="Arial" w:cs="Arial"/>
          <w:b/>
          <w:bCs/>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De hecho, vivimos una época de regresión democrática.</w:t>
      </w:r>
    </w:p>
    <w:p w14:paraId="2930696C"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7BF3F8F5"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Sí. El número de </w:t>
      </w:r>
      <w:r w:rsidRPr="00854A97">
        <w:rPr>
          <w:rFonts w:ascii="Arial" w:eastAsia="Times New Roman" w:hAnsi="Arial" w:cs="Arial"/>
          <w:b/>
          <w:bCs/>
          <w:color w:val="333333"/>
          <w:kern w:val="0"/>
          <w:sz w:val="26"/>
          <w:szCs w:val="26"/>
          <w:lang w:eastAsia="es-UY"/>
          <w14:ligatures w14:val="none"/>
        </w:rPr>
        <w:t>democracias liberales</w:t>
      </w:r>
      <w:r w:rsidRPr="00854A97">
        <w:rPr>
          <w:rFonts w:ascii="Arial" w:eastAsia="Times New Roman" w:hAnsi="Arial" w:cs="Arial"/>
          <w:color w:val="333333"/>
          <w:kern w:val="0"/>
          <w:sz w:val="26"/>
          <w:szCs w:val="26"/>
          <w:lang w:eastAsia="es-UY"/>
          <w14:ligatures w14:val="none"/>
        </w:rPr>
        <w:t> está disminuyendo en el mundo e, incluso dentro de las democracias, con </w:t>
      </w:r>
      <w:r w:rsidRPr="00854A97">
        <w:rPr>
          <w:rFonts w:ascii="Arial" w:eastAsia="Times New Roman" w:hAnsi="Arial" w:cs="Arial"/>
          <w:b/>
          <w:bCs/>
          <w:color w:val="333333"/>
          <w:kern w:val="0"/>
          <w:sz w:val="26"/>
          <w:szCs w:val="26"/>
          <w:lang w:eastAsia="es-UY"/>
          <w14:ligatures w14:val="none"/>
        </w:rPr>
        <w:t>el populismo</w:t>
      </w:r>
      <w:r w:rsidRPr="00854A97">
        <w:rPr>
          <w:rFonts w:ascii="Arial" w:eastAsia="Times New Roman" w:hAnsi="Arial" w:cs="Arial"/>
          <w:color w:val="333333"/>
          <w:kern w:val="0"/>
          <w:sz w:val="26"/>
          <w:szCs w:val="26"/>
          <w:lang w:eastAsia="es-UY"/>
          <w14:ligatures w14:val="none"/>
        </w:rPr>
        <w:t> , se podría decir que la democracia ha perdido su </w:t>
      </w:r>
      <w:r w:rsidRPr="00854A97">
        <w:rPr>
          <w:rFonts w:ascii="Arial" w:eastAsia="Times New Roman" w:hAnsi="Arial" w:cs="Arial"/>
          <w:i/>
          <w:iCs/>
          <w:color w:val="333333"/>
          <w:kern w:val="0"/>
          <w:sz w:val="26"/>
          <w:szCs w:val="26"/>
          <w:lang w:eastAsia="es-UY"/>
          <w14:ligatures w14:val="none"/>
        </w:rPr>
        <w:t>atractivo</w:t>
      </w:r>
      <w:r w:rsidRPr="00854A97">
        <w:rPr>
          <w:rFonts w:ascii="Arial" w:eastAsia="Times New Roman" w:hAnsi="Arial" w:cs="Arial"/>
          <w:color w:val="333333"/>
          <w:kern w:val="0"/>
          <w:sz w:val="26"/>
          <w:szCs w:val="26"/>
          <w:lang w:eastAsia="es-UY"/>
          <w14:ligatures w14:val="none"/>
        </w:rPr>
        <w:t> . Es como si la democracia ya no fuera deseable. En </w:t>
      </w:r>
      <w:r w:rsidRPr="00854A97">
        <w:rPr>
          <w:rFonts w:ascii="Arial" w:eastAsia="Times New Roman" w:hAnsi="Arial" w:cs="Arial"/>
          <w:b/>
          <w:bCs/>
          <w:color w:val="333333"/>
          <w:kern w:val="0"/>
          <w:sz w:val="26"/>
          <w:szCs w:val="26"/>
          <w:lang w:eastAsia="es-UY"/>
          <w14:ligatures w14:val="none"/>
        </w:rPr>
        <w:t>Europa</w:t>
      </w:r>
      <w:r w:rsidRPr="00854A97">
        <w:rPr>
          <w:rFonts w:ascii="Arial" w:eastAsia="Times New Roman" w:hAnsi="Arial" w:cs="Arial"/>
          <w:color w:val="333333"/>
          <w:kern w:val="0"/>
          <w:sz w:val="26"/>
          <w:szCs w:val="26"/>
          <w:lang w:eastAsia="es-UY"/>
          <w14:ligatures w14:val="none"/>
        </w:rPr>
        <w:t> , esto también ha empezado a ganar terreno. Ahí está </w:t>
      </w:r>
      <w:hyperlink r:id="rId11" w:tgtFrame="_blank" w:history="1">
        <w:r w:rsidRPr="00854A97">
          <w:rPr>
            <w:rFonts w:ascii="Arial" w:eastAsia="Times New Roman" w:hAnsi="Arial" w:cs="Arial"/>
            <w:color w:val="FC6B01"/>
            <w:kern w:val="0"/>
            <w:sz w:val="26"/>
            <w:szCs w:val="26"/>
            <w:u w:val="single"/>
            <w:lang w:eastAsia="es-UY"/>
            <w14:ligatures w14:val="none"/>
          </w:rPr>
          <w:t>Milei</w:t>
        </w:r>
      </w:hyperlink>
      <w:r w:rsidRPr="00854A97">
        <w:rPr>
          <w:rFonts w:ascii="Arial" w:eastAsia="Times New Roman" w:hAnsi="Arial" w:cs="Arial"/>
          <w:color w:val="333333"/>
          <w:kern w:val="0"/>
          <w:sz w:val="26"/>
          <w:szCs w:val="26"/>
          <w:lang w:eastAsia="es-UY"/>
          <w14:ligatures w14:val="none"/>
        </w:rPr>
        <w:t> , su vecino. </w:t>
      </w:r>
      <w:r w:rsidRPr="00854A97">
        <w:rPr>
          <w:rFonts w:ascii="Arial" w:eastAsia="Times New Roman" w:hAnsi="Arial" w:cs="Arial"/>
          <w:b/>
          <w:bCs/>
          <w:color w:val="333333"/>
          <w:kern w:val="0"/>
          <w:sz w:val="26"/>
          <w:szCs w:val="26"/>
          <w:lang w:eastAsia="es-UY"/>
          <w14:ligatures w14:val="none"/>
        </w:rPr>
        <w:t>Brasil</w:t>
      </w:r>
      <w:r w:rsidRPr="00854A97">
        <w:rPr>
          <w:rFonts w:ascii="Arial" w:eastAsia="Times New Roman" w:hAnsi="Arial" w:cs="Arial"/>
          <w:color w:val="333333"/>
          <w:kern w:val="0"/>
          <w:sz w:val="26"/>
          <w:szCs w:val="26"/>
          <w:lang w:eastAsia="es-UY"/>
          <w14:ligatures w14:val="none"/>
        </w:rPr>
        <w:t> , afortunadamente, detuvo </w:t>
      </w:r>
      <w:hyperlink r:id="rId12" w:tgtFrame="_blank" w:history="1">
        <w:r w:rsidRPr="00854A97">
          <w:rPr>
            <w:rFonts w:ascii="Arial" w:eastAsia="Times New Roman" w:hAnsi="Arial" w:cs="Arial"/>
            <w:color w:val="FC6B01"/>
            <w:kern w:val="0"/>
            <w:sz w:val="26"/>
            <w:szCs w:val="26"/>
            <w:u w:val="single"/>
            <w:lang w:eastAsia="es-UY"/>
            <w14:ligatures w14:val="none"/>
          </w:rPr>
          <w:t>a Bolsonaro</w:t>
        </w:r>
      </w:hyperlink>
      <w:r w:rsidRPr="00854A97">
        <w:rPr>
          <w:rFonts w:ascii="Arial" w:eastAsia="Times New Roman" w:hAnsi="Arial" w:cs="Arial"/>
          <w:color w:val="333333"/>
          <w:kern w:val="0"/>
          <w:sz w:val="26"/>
          <w:szCs w:val="26"/>
          <w:lang w:eastAsia="es-UY"/>
          <w14:ligatures w14:val="none"/>
        </w:rPr>
        <w:t> ; tenía razón, había planeado un golpe de estado. </w:t>
      </w:r>
      <w:hyperlink r:id="rId13" w:tgtFrame="_blank" w:history="1">
        <w:r w:rsidRPr="00854A97">
          <w:rPr>
            <w:rFonts w:ascii="Arial" w:eastAsia="Times New Roman" w:hAnsi="Arial" w:cs="Arial"/>
            <w:color w:val="FC6B01"/>
            <w:kern w:val="0"/>
            <w:sz w:val="26"/>
            <w:szCs w:val="26"/>
            <w:u w:val="single"/>
            <w:lang w:eastAsia="es-UY"/>
            <w14:ligatures w14:val="none"/>
          </w:rPr>
          <w:t>A Trump</w:t>
        </w:r>
      </w:hyperlink>
      <w:r w:rsidRPr="00854A97">
        <w:rPr>
          <w:rFonts w:ascii="Arial" w:eastAsia="Times New Roman" w:hAnsi="Arial" w:cs="Arial"/>
          <w:color w:val="333333"/>
          <w:kern w:val="0"/>
          <w:sz w:val="26"/>
          <w:szCs w:val="26"/>
          <w:lang w:eastAsia="es-UY"/>
          <w14:ligatures w14:val="none"/>
        </w:rPr>
        <w:t>  no le gusta la democracia; prefiere las dictaduras a la democracia. Vivimos tiempos muy difíciles.</w:t>
      </w:r>
    </w:p>
    <w:p w14:paraId="2E9EEA68"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59A2DAF8"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¿Esto durará?</w:t>
      </w:r>
    </w:p>
    <w:p w14:paraId="57B7419F"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Es imposible ser profeta en estos asuntos. Simplemente creo que el siguiente paso decisivo son las elecciones de mitad de mandato. Fueron los estadounidenses quienes votaron por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 Son ellos quienes votarán (...) No estoy siendo apocalíptico; debemos ser cautelosos, pero es cierto que la era del triunfalismo democrático ha terminado. </w:t>
      </w:r>
      <w:r w:rsidRPr="00854A97">
        <w:rPr>
          <w:rFonts w:ascii="Arial" w:eastAsia="Times New Roman" w:hAnsi="Arial" w:cs="Arial"/>
          <w:b/>
          <w:bCs/>
          <w:color w:val="333333"/>
          <w:kern w:val="0"/>
          <w:sz w:val="26"/>
          <w:szCs w:val="26"/>
          <w:lang w:eastAsia="es-UY"/>
          <w14:ligatures w14:val="none"/>
        </w:rPr>
        <w:t>La democracia</w:t>
      </w:r>
      <w:r w:rsidRPr="00854A97">
        <w:rPr>
          <w:rFonts w:ascii="Arial" w:eastAsia="Times New Roman" w:hAnsi="Arial" w:cs="Arial"/>
          <w:color w:val="333333"/>
          <w:kern w:val="0"/>
          <w:sz w:val="26"/>
          <w:szCs w:val="26"/>
          <w:lang w:eastAsia="es-UY"/>
          <w14:ligatures w14:val="none"/>
        </w:rPr>
        <w:t> está a la defensiva... ¿ Se mantendrá </w:t>
      </w:r>
      <w:hyperlink r:id="rId14" w:tgtFrame="_blank" w:history="1">
        <w:r w:rsidRPr="00854A97">
          <w:rPr>
            <w:rFonts w:ascii="Arial" w:eastAsia="Times New Roman" w:hAnsi="Arial" w:cs="Arial"/>
            <w:color w:val="FC6B01"/>
            <w:kern w:val="0"/>
            <w:sz w:val="26"/>
            <w:szCs w:val="26"/>
            <w:u w:val="single"/>
            <w:lang w:eastAsia="es-UY"/>
            <w14:ligatures w14:val="none"/>
          </w:rPr>
          <w:t>la democracia liberal</w:t>
        </w:r>
      </w:hyperlink>
      <w:r w:rsidRPr="00854A97">
        <w:rPr>
          <w:rFonts w:ascii="Arial" w:eastAsia="Times New Roman" w:hAnsi="Arial" w:cs="Arial"/>
          <w:color w:val="333333"/>
          <w:kern w:val="0"/>
          <w:sz w:val="26"/>
          <w:szCs w:val="26"/>
          <w:lang w:eastAsia="es-UY"/>
          <w14:ligatures w14:val="none"/>
        </w:rPr>
        <w:t>  ? No lo sé. Está debilitada. Es innegable que la democracia se está debilitando porque nuestro mejor aliado, </w:t>
      </w:r>
      <w:r w:rsidRPr="00854A97">
        <w:rPr>
          <w:rFonts w:ascii="Arial" w:eastAsia="Times New Roman" w:hAnsi="Arial" w:cs="Arial"/>
          <w:b/>
          <w:bCs/>
          <w:color w:val="333333"/>
          <w:kern w:val="0"/>
          <w:sz w:val="26"/>
          <w:szCs w:val="26"/>
          <w:lang w:eastAsia="es-UY"/>
          <w14:ligatures w14:val="none"/>
        </w:rPr>
        <w:t>Estados Unidos</w:t>
      </w:r>
      <w:r w:rsidRPr="00854A97">
        <w:rPr>
          <w:rFonts w:ascii="Arial" w:eastAsia="Times New Roman" w:hAnsi="Arial" w:cs="Arial"/>
          <w:color w:val="333333"/>
          <w:kern w:val="0"/>
          <w:sz w:val="26"/>
          <w:szCs w:val="26"/>
          <w:lang w:eastAsia="es-UY"/>
          <w14:ligatures w14:val="none"/>
        </w:rPr>
        <w:t> , nos está abandonando.</w:t>
      </w:r>
    </w:p>
    <w:p w14:paraId="2B9B2A90"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2C5D4F53"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Europa puede ser duramente criticada, pero, en general, es un continente democrático. Nos odian y quieren desmantelar la </w:t>
      </w:r>
      <w:r w:rsidRPr="00854A97">
        <w:rPr>
          <w:rFonts w:ascii="Arial" w:eastAsia="Times New Roman" w:hAnsi="Arial" w:cs="Arial"/>
          <w:b/>
          <w:bCs/>
          <w:color w:val="333333"/>
          <w:kern w:val="0"/>
          <w:sz w:val="26"/>
          <w:szCs w:val="26"/>
          <w:lang w:eastAsia="es-UY"/>
          <w14:ligatures w14:val="none"/>
        </w:rPr>
        <w:t>Unión Europea</w:t>
      </w:r>
      <w:r w:rsidRPr="00854A97">
        <w:rPr>
          <w:rFonts w:ascii="Arial" w:eastAsia="Times New Roman" w:hAnsi="Arial" w:cs="Arial"/>
          <w:color w:val="333333"/>
          <w:kern w:val="0"/>
          <w:sz w:val="26"/>
          <w:szCs w:val="26"/>
          <w:lang w:eastAsia="es-UY"/>
          <w14:ligatures w14:val="none"/>
        </w:rPr>
        <w:t> . Pero no tenemos los medios, no tenemos la fuerza. Y, desde la </w:t>
      </w:r>
      <w:r w:rsidRPr="00854A97">
        <w:rPr>
          <w:rFonts w:ascii="Arial" w:eastAsia="Times New Roman" w:hAnsi="Arial" w:cs="Arial"/>
          <w:b/>
          <w:bCs/>
          <w:color w:val="333333"/>
          <w:kern w:val="0"/>
          <w:sz w:val="26"/>
          <w:szCs w:val="26"/>
          <w:lang w:eastAsia="es-UY"/>
          <w14:ligatures w14:val="none"/>
        </w:rPr>
        <w:t>Segunda Guerra Mundial</w:t>
      </w:r>
      <w:r w:rsidRPr="00854A97">
        <w:rPr>
          <w:rFonts w:ascii="Arial" w:eastAsia="Times New Roman" w:hAnsi="Arial" w:cs="Arial"/>
          <w:color w:val="333333"/>
          <w:kern w:val="0"/>
          <w:sz w:val="26"/>
          <w:szCs w:val="26"/>
          <w:lang w:eastAsia="es-UY"/>
          <w14:ligatures w14:val="none"/>
        </w:rPr>
        <w:t> , los líderes políticos se han equivocado al pensar que simplemente podrían vivir de lo que ahora se llama, en términos diplomáticos, el dividendo de la paz. Los estadounidenses nos protegen, así que no invertimos en defensa ni armamento, excepto en </w:t>
      </w:r>
      <w:r w:rsidRPr="00854A97">
        <w:rPr>
          <w:rFonts w:ascii="Arial" w:eastAsia="Times New Roman" w:hAnsi="Arial" w:cs="Arial"/>
          <w:b/>
          <w:bCs/>
          <w:color w:val="333333"/>
          <w:kern w:val="0"/>
          <w:sz w:val="26"/>
          <w:szCs w:val="26"/>
          <w:lang w:eastAsia="es-UY"/>
          <w14:ligatures w14:val="none"/>
        </w:rPr>
        <w:t>Francia</w:t>
      </w:r>
      <w:r w:rsidRPr="00854A97">
        <w:rPr>
          <w:rFonts w:ascii="Arial" w:eastAsia="Times New Roman" w:hAnsi="Arial" w:cs="Arial"/>
          <w:color w:val="333333"/>
          <w:kern w:val="0"/>
          <w:sz w:val="26"/>
          <w:szCs w:val="26"/>
          <w:lang w:eastAsia="es-UY"/>
          <w14:ligatures w14:val="none"/>
        </w:rPr>
        <w:t> … Ya no podemos depender del paraguas estadounidense. Esa era ha terminado.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solo reconoce la fuerza.</w:t>
      </w:r>
    </w:p>
    <w:p w14:paraId="317FB3B5"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12B8DF79"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¿Qué hacer?</w:t>
      </w:r>
    </w:p>
    <w:p w14:paraId="5961E0E6"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lastRenderedPageBreak/>
        <w:t>No soy político, pero </w:t>
      </w:r>
      <w:hyperlink r:id="rId15" w:tgtFrame="_blank" w:history="1">
        <w:r w:rsidRPr="00854A97">
          <w:rPr>
            <w:rFonts w:ascii="Arial" w:eastAsia="Times New Roman" w:hAnsi="Arial" w:cs="Arial"/>
            <w:color w:val="FC6B01"/>
            <w:kern w:val="0"/>
            <w:sz w:val="26"/>
            <w:szCs w:val="26"/>
            <w:u w:val="single"/>
            <w:lang w:eastAsia="es-UY"/>
            <w14:ligatures w14:val="none"/>
          </w:rPr>
          <w:t>Occidente</w:t>
        </w:r>
      </w:hyperlink>
      <w:r w:rsidRPr="00854A97">
        <w:rPr>
          <w:rFonts w:ascii="Arial" w:eastAsia="Times New Roman" w:hAnsi="Arial" w:cs="Arial"/>
          <w:color w:val="333333"/>
          <w:kern w:val="0"/>
          <w:sz w:val="26"/>
          <w:szCs w:val="26"/>
          <w:lang w:eastAsia="es-UY"/>
          <w14:ligatures w14:val="none"/>
        </w:rPr>
        <w:t>  se está fracturando: está el </w:t>
      </w:r>
      <w:r w:rsidRPr="00854A97">
        <w:rPr>
          <w:rFonts w:ascii="Arial" w:eastAsia="Times New Roman" w:hAnsi="Arial" w:cs="Arial"/>
          <w:b/>
          <w:bCs/>
          <w:color w:val="333333"/>
          <w:kern w:val="0"/>
          <w:sz w:val="26"/>
          <w:szCs w:val="26"/>
          <w:lang w:eastAsia="es-UY"/>
          <w14:ligatures w14:val="none"/>
        </w:rPr>
        <w:t>Oeste estadounidense</w:t>
      </w:r>
      <w:r w:rsidRPr="00854A97">
        <w:rPr>
          <w:rFonts w:ascii="Arial" w:eastAsia="Times New Roman" w:hAnsi="Arial" w:cs="Arial"/>
          <w:color w:val="333333"/>
          <w:kern w:val="0"/>
          <w:sz w:val="26"/>
          <w:szCs w:val="26"/>
          <w:lang w:eastAsia="es-UY"/>
          <w14:ligatures w14:val="none"/>
        </w:rPr>
        <w:t> y luego está lo que no lo es; no son lo mismo. Creo que </w:t>
      </w:r>
      <w:r w:rsidRPr="00854A97">
        <w:rPr>
          <w:rFonts w:ascii="Arial" w:eastAsia="Times New Roman" w:hAnsi="Arial" w:cs="Arial"/>
          <w:b/>
          <w:bCs/>
          <w:color w:val="333333"/>
          <w:kern w:val="0"/>
          <w:sz w:val="26"/>
          <w:szCs w:val="26"/>
          <w:lang w:eastAsia="es-UY"/>
          <w14:ligatures w14:val="none"/>
        </w:rPr>
        <w:t>Europa</w:t>
      </w:r>
      <w:r w:rsidRPr="00854A97">
        <w:rPr>
          <w:rFonts w:ascii="Arial" w:eastAsia="Times New Roman" w:hAnsi="Arial" w:cs="Arial"/>
          <w:color w:val="333333"/>
          <w:kern w:val="0"/>
          <w:sz w:val="26"/>
          <w:szCs w:val="26"/>
          <w:lang w:eastAsia="es-UY"/>
          <w14:ligatures w14:val="none"/>
        </w:rPr>
        <w:t> necesita tomar el control de la situación. Y tomar el control significa que, si se quiere la paz, hay que prepararse para la guerra. El continente europeo es rico. El problema es que sus poblaciones no están dispuestas a hacer sacrificios, así que es complicado. Sin embargo, es necesario. De lo contrario, nos convertiremos en una colonia estadounidense. </w:t>
      </w:r>
      <w:r w:rsidRPr="00854A97">
        <w:rPr>
          <w:rFonts w:ascii="Arial" w:eastAsia="Times New Roman" w:hAnsi="Arial" w:cs="Arial"/>
          <w:b/>
          <w:bCs/>
          <w:color w:val="333333"/>
          <w:kern w:val="0"/>
          <w:sz w:val="26"/>
          <w:szCs w:val="26"/>
          <w:lang w:eastAsia="es-UY"/>
          <w14:ligatures w14:val="none"/>
        </w:rPr>
        <w:t>Donald Trump</w:t>
      </w:r>
      <w:r w:rsidRPr="00854A97">
        <w:rPr>
          <w:rFonts w:ascii="Arial" w:eastAsia="Times New Roman" w:hAnsi="Arial" w:cs="Arial"/>
          <w:color w:val="333333"/>
          <w:kern w:val="0"/>
          <w:sz w:val="26"/>
          <w:szCs w:val="26"/>
          <w:lang w:eastAsia="es-UY"/>
          <w14:ligatures w14:val="none"/>
        </w:rPr>
        <w:t> nos hará lo mismo que le hizo a </w:t>
      </w:r>
      <w:hyperlink r:id="rId16" w:tgtFrame="_blank" w:history="1">
        <w:r w:rsidRPr="00854A97">
          <w:rPr>
            <w:rFonts w:ascii="Arial" w:eastAsia="Times New Roman" w:hAnsi="Arial" w:cs="Arial"/>
            <w:color w:val="FC6B01"/>
            <w:kern w:val="0"/>
            <w:sz w:val="26"/>
            <w:szCs w:val="26"/>
            <w:u w:val="single"/>
            <w:lang w:eastAsia="es-UY"/>
            <w14:ligatures w14:val="none"/>
          </w:rPr>
          <w:t>Venezuela</w:t>
        </w:r>
      </w:hyperlink>
      <w:r w:rsidRPr="00854A97">
        <w:rPr>
          <w:rFonts w:ascii="Arial" w:eastAsia="Times New Roman" w:hAnsi="Arial" w:cs="Arial"/>
          <w:color w:val="333333"/>
          <w:kern w:val="0"/>
          <w:sz w:val="26"/>
          <w:szCs w:val="26"/>
          <w:lang w:eastAsia="es-UY"/>
          <w14:ligatures w14:val="none"/>
        </w:rPr>
        <w:t> . Dirá: «Mira, hazlo así, y ya está».</w:t>
      </w:r>
    </w:p>
    <w:p w14:paraId="16073B8E"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279E083B"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1AFDBD63" w14:textId="77777777" w:rsidR="00854A97" w:rsidRPr="00854A97" w:rsidRDefault="00854A97" w:rsidP="00854A97">
      <w:pPr>
        <w:spacing w:after="0" w:line="240" w:lineRule="auto"/>
        <w:jc w:val="both"/>
        <w:outlineLvl w:val="1"/>
        <w:rPr>
          <w:rFonts w:ascii="Agency FB" w:eastAsia="Times New Roman" w:hAnsi="Agency FB" w:cs="Arial"/>
          <w:b/>
          <w:bCs/>
          <w:color w:val="BF4E14" w:themeColor="accent2" w:themeShade="BF"/>
          <w:kern w:val="0"/>
          <w:sz w:val="36"/>
          <w:szCs w:val="36"/>
          <w:lang w:eastAsia="es-UY"/>
          <w14:ligatures w14:val="none"/>
        </w:rPr>
      </w:pPr>
      <w:r w:rsidRPr="00854A97">
        <w:rPr>
          <w:rFonts w:ascii="Agency FB" w:eastAsia="Times New Roman" w:hAnsi="Agency FB" w:cs="Arial"/>
          <w:b/>
          <w:bCs/>
          <w:color w:val="BF4E14" w:themeColor="accent2" w:themeShade="BF"/>
          <w:kern w:val="0"/>
          <w:sz w:val="36"/>
          <w:szCs w:val="36"/>
          <w:lang w:eastAsia="es-UY"/>
          <w14:ligatures w14:val="none"/>
        </w:rPr>
        <w:t>La era frágil</w:t>
      </w:r>
    </w:p>
    <w:p w14:paraId="13572CAD"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Anticipó algunos temas cruciales: la crisis de autoridad, de masculinidad, una democracia marcada por la inseguridad. ¿Los considera importantes para explicar el presente?</w:t>
      </w:r>
    </w:p>
    <w:p w14:paraId="125994AF"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Sí, pero debo añadir que hay muchas cosas que no preví.</w:t>
      </w:r>
    </w:p>
    <w:p w14:paraId="2076BB16"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11A9BB05"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¿Cómo qué?</w:t>
      </w:r>
    </w:p>
    <w:p w14:paraId="37786032"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Por ejemplo, esto. No creía que fuera posible que </w:t>
      </w:r>
      <w:hyperlink r:id="rId17" w:tgtFrame="_blank" w:history="1">
        <w:r w:rsidRPr="00854A97">
          <w:rPr>
            <w:rFonts w:ascii="Arial" w:eastAsia="Times New Roman" w:hAnsi="Arial" w:cs="Arial"/>
            <w:color w:val="FC6B01"/>
            <w:kern w:val="0"/>
            <w:sz w:val="26"/>
            <w:szCs w:val="26"/>
            <w:u w:val="single"/>
            <w:lang w:eastAsia="es-UY"/>
            <w14:ligatures w14:val="none"/>
          </w:rPr>
          <w:t>la guerra volviera a </w:t>
        </w:r>
        <w:r w:rsidRPr="00854A97">
          <w:rPr>
            <w:rFonts w:ascii="Arial" w:eastAsia="Times New Roman" w:hAnsi="Arial" w:cs="Arial"/>
            <w:b/>
            <w:bCs/>
            <w:color w:val="FC6B01"/>
            <w:kern w:val="0"/>
            <w:sz w:val="26"/>
            <w:szCs w:val="26"/>
            <w:u w:val="single"/>
            <w:lang w:eastAsia="es-UY"/>
            <w14:ligatures w14:val="none"/>
          </w:rPr>
          <w:t>Europa</w:t>
        </w:r>
      </w:hyperlink>
      <w:r w:rsidRPr="00854A97">
        <w:rPr>
          <w:rFonts w:ascii="Arial" w:eastAsia="Times New Roman" w:hAnsi="Arial" w:cs="Arial"/>
          <w:color w:val="333333"/>
          <w:kern w:val="0"/>
          <w:sz w:val="26"/>
          <w:szCs w:val="26"/>
          <w:lang w:eastAsia="es-UY"/>
          <w14:ligatures w14:val="none"/>
        </w:rPr>
        <w:t> . Nunca lo hubiera imaginado. Y no era el único. Todos compartían esa sensación. No preví el </w:t>
      </w:r>
      <w:hyperlink r:id="rId18" w:tgtFrame="_blank" w:history="1">
        <w:r w:rsidRPr="00854A97">
          <w:rPr>
            <w:rFonts w:ascii="Arial" w:eastAsia="Times New Roman" w:hAnsi="Arial" w:cs="Arial"/>
            <w:color w:val="FC6B01"/>
            <w:kern w:val="0"/>
            <w:sz w:val="26"/>
            <w:szCs w:val="26"/>
            <w:u w:val="single"/>
            <w:lang w:eastAsia="es-UY"/>
            <w14:ligatures w14:val="none"/>
          </w:rPr>
          <w:t>auge de la extrema derecha</w:t>
        </w:r>
      </w:hyperlink>
      <w:r w:rsidRPr="00854A97">
        <w:rPr>
          <w:rFonts w:ascii="Arial" w:eastAsia="Times New Roman" w:hAnsi="Arial" w:cs="Arial"/>
          <w:color w:val="333333"/>
          <w:kern w:val="0"/>
          <w:sz w:val="26"/>
          <w:szCs w:val="26"/>
          <w:lang w:eastAsia="es-UY"/>
          <w14:ligatures w14:val="none"/>
        </w:rPr>
        <w:t> . Es cierto que los tiempos cambian, es normal. No soy metafísico; analizo las cosas a medida que suceden, y surgen nuevas fuerzas, y estamos entrando en una nueva era.</w:t>
      </w:r>
    </w:p>
    <w:p w14:paraId="7A388174"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200F2C8B"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 xml:space="preserve">El siglo XXI no se parecerá al siglo XX. Y creo que, en parte, lo que estamos viviendo se debe a lo que he analizado, pero también a otra fuerza que ahora es el tema de mi nuevo libro, como mencioné, que es la voluntad de poder. En mis libros anteriores, el paradigma dominante era el </w:t>
      </w:r>
      <w:proofErr w:type="spellStart"/>
      <w:r w:rsidRPr="00854A97">
        <w:rPr>
          <w:rFonts w:ascii="Arial" w:eastAsia="Times New Roman" w:hAnsi="Arial" w:cs="Arial"/>
          <w:color w:val="333333"/>
          <w:kern w:val="0"/>
          <w:sz w:val="26"/>
          <w:szCs w:val="26"/>
          <w:lang w:eastAsia="es-UY"/>
          <w14:ligatures w14:val="none"/>
        </w:rPr>
        <w:t>tocqueviliano</w:t>
      </w:r>
      <w:proofErr w:type="spellEnd"/>
      <w:r w:rsidRPr="00854A97">
        <w:rPr>
          <w:rFonts w:ascii="Arial" w:eastAsia="Times New Roman" w:hAnsi="Arial" w:cs="Arial"/>
          <w:color w:val="333333"/>
          <w:kern w:val="0"/>
          <w:sz w:val="26"/>
          <w:szCs w:val="26"/>
          <w:lang w:eastAsia="es-UY"/>
          <w14:ligatures w14:val="none"/>
        </w:rPr>
        <w:t>. Es decir, el avance de la </w:t>
      </w:r>
      <w:r w:rsidRPr="00854A97">
        <w:rPr>
          <w:rFonts w:ascii="Arial" w:eastAsia="Times New Roman" w:hAnsi="Arial" w:cs="Arial"/>
          <w:b/>
          <w:bCs/>
          <w:color w:val="333333"/>
          <w:kern w:val="0"/>
          <w:sz w:val="26"/>
          <w:szCs w:val="26"/>
          <w:lang w:eastAsia="es-UY"/>
          <w14:ligatures w14:val="none"/>
        </w:rPr>
        <w:t>revolución democrática</w:t>
      </w:r>
      <w:r w:rsidRPr="00854A97">
        <w:rPr>
          <w:rFonts w:ascii="Arial" w:eastAsia="Times New Roman" w:hAnsi="Arial" w:cs="Arial"/>
          <w:color w:val="333333"/>
          <w:kern w:val="0"/>
          <w:sz w:val="26"/>
          <w:szCs w:val="26"/>
          <w:lang w:eastAsia="es-UY"/>
          <w14:ligatures w14:val="none"/>
        </w:rPr>
        <w:t> . El fenómeno a lo largo de </w:t>
      </w:r>
      <w:r w:rsidRPr="00854A97">
        <w:rPr>
          <w:rFonts w:ascii="Arial" w:eastAsia="Times New Roman" w:hAnsi="Arial" w:cs="Arial"/>
          <w:b/>
          <w:bCs/>
          <w:color w:val="333333"/>
          <w:kern w:val="0"/>
          <w:sz w:val="26"/>
          <w:szCs w:val="26"/>
          <w:lang w:eastAsia="es-UY"/>
          <w14:ligatures w14:val="none"/>
        </w:rPr>
        <w:t>la historia moderna</w:t>
      </w:r>
      <w:r w:rsidRPr="00854A97">
        <w:rPr>
          <w:rFonts w:ascii="Arial" w:eastAsia="Times New Roman" w:hAnsi="Arial" w:cs="Arial"/>
          <w:color w:val="333333"/>
          <w:kern w:val="0"/>
          <w:sz w:val="26"/>
          <w:szCs w:val="26"/>
          <w:lang w:eastAsia="es-UY"/>
          <w14:ligatures w14:val="none"/>
        </w:rPr>
        <w:t xml:space="preserve"> lo ha confirmado. Sin embargo, creo que está ocurriendo algo que no es de tipo </w:t>
      </w:r>
      <w:proofErr w:type="spellStart"/>
      <w:r w:rsidRPr="00854A97">
        <w:rPr>
          <w:rFonts w:ascii="Arial" w:eastAsia="Times New Roman" w:hAnsi="Arial" w:cs="Arial"/>
          <w:color w:val="333333"/>
          <w:kern w:val="0"/>
          <w:sz w:val="26"/>
          <w:szCs w:val="26"/>
          <w:lang w:eastAsia="es-UY"/>
          <w14:ligatures w14:val="none"/>
        </w:rPr>
        <w:t>tocqueviliano</w:t>
      </w:r>
      <w:proofErr w:type="spellEnd"/>
      <w:r w:rsidRPr="00854A97">
        <w:rPr>
          <w:rFonts w:ascii="Arial" w:eastAsia="Times New Roman" w:hAnsi="Arial" w:cs="Arial"/>
          <w:color w:val="333333"/>
          <w:kern w:val="0"/>
          <w:sz w:val="26"/>
          <w:szCs w:val="26"/>
          <w:lang w:eastAsia="es-UY"/>
          <w14:ligatures w14:val="none"/>
        </w:rPr>
        <w:t>.</w:t>
      </w:r>
    </w:p>
    <w:p w14:paraId="615306DB"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012C83D3"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¿Qué es?</w:t>
      </w:r>
    </w:p>
    <w:p w14:paraId="23C9F964"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Es la búsqueda, la obsesión, por el poder. ¿Qué quiere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 ¿Qué quiere </w:t>
      </w:r>
      <w:hyperlink r:id="rId19" w:tgtFrame="_blank" w:history="1">
        <w:r w:rsidRPr="00854A97">
          <w:rPr>
            <w:rFonts w:ascii="Arial" w:eastAsia="Times New Roman" w:hAnsi="Arial" w:cs="Arial"/>
            <w:color w:val="FC6B01"/>
            <w:kern w:val="0"/>
            <w:sz w:val="26"/>
            <w:szCs w:val="26"/>
            <w:u w:val="single"/>
            <w:lang w:eastAsia="es-UY"/>
            <w14:ligatures w14:val="none"/>
          </w:rPr>
          <w:t>Xi Jinping</w:t>
        </w:r>
      </w:hyperlink>
      <w:r w:rsidRPr="00854A97">
        <w:rPr>
          <w:rFonts w:ascii="Arial" w:eastAsia="Times New Roman" w:hAnsi="Arial" w:cs="Arial"/>
          <w:color w:val="333333"/>
          <w:kern w:val="0"/>
          <w:sz w:val="26"/>
          <w:szCs w:val="26"/>
          <w:lang w:eastAsia="es-UY"/>
          <w14:ligatures w14:val="none"/>
        </w:rPr>
        <w:t>  ? No es </w:t>
      </w:r>
      <w:r w:rsidRPr="00854A97">
        <w:rPr>
          <w:rFonts w:ascii="Arial" w:eastAsia="Times New Roman" w:hAnsi="Arial" w:cs="Arial"/>
          <w:b/>
          <w:bCs/>
          <w:color w:val="333333"/>
          <w:kern w:val="0"/>
          <w:sz w:val="26"/>
          <w:szCs w:val="26"/>
          <w:lang w:eastAsia="es-UY"/>
          <w14:ligatures w14:val="none"/>
        </w:rPr>
        <w:t>democracia</w:t>
      </w:r>
      <w:r w:rsidRPr="00854A97">
        <w:rPr>
          <w:rFonts w:ascii="Arial" w:eastAsia="Times New Roman" w:hAnsi="Arial" w:cs="Arial"/>
          <w:color w:val="333333"/>
          <w:kern w:val="0"/>
          <w:sz w:val="26"/>
          <w:szCs w:val="26"/>
          <w:lang w:eastAsia="es-UY"/>
          <w14:ligatures w14:val="none"/>
        </w:rPr>
        <w:t> , en absoluto. Quieren aumentar constantemente su poder. Dicen que es por seguridad, por protección. No lo considero cierto; son pretextos. Creo que quieren el poder por el poder mismo. Lo que ocurre hoy con </w:t>
      </w:r>
      <w:hyperlink r:id="rId20" w:tgtFrame="_blank" w:history="1">
        <w:r w:rsidRPr="00854A97">
          <w:rPr>
            <w:rFonts w:ascii="Arial" w:eastAsia="Times New Roman" w:hAnsi="Arial" w:cs="Arial"/>
            <w:color w:val="FC6B01"/>
            <w:kern w:val="0"/>
            <w:sz w:val="26"/>
            <w:szCs w:val="26"/>
            <w:u w:val="single"/>
            <w:lang w:eastAsia="es-UY"/>
            <w14:ligatures w14:val="none"/>
          </w:rPr>
          <w:t>la inteligencia artificial</w:t>
        </w:r>
      </w:hyperlink>
      <w:r w:rsidRPr="00854A97">
        <w:rPr>
          <w:rFonts w:ascii="Arial" w:eastAsia="Times New Roman" w:hAnsi="Arial" w:cs="Arial"/>
          <w:color w:val="333333"/>
          <w:kern w:val="0"/>
          <w:sz w:val="26"/>
          <w:szCs w:val="26"/>
          <w:lang w:eastAsia="es-UY"/>
          <w14:ligatures w14:val="none"/>
        </w:rPr>
        <w:t> , los robots humanoides, las biotecnologías, las nanotecnologías, el capitalismo globalizado, es que la cuestión de la democracia ya no es central. Se trata de la cuestión de lo que yo llamo </w:t>
      </w:r>
      <w:r w:rsidRPr="00854A97">
        <w:rPr>
          <w:rFonts w:ascii="Arial" w:eastAsia="Times New Roman" w:hAnsi="Arial" w:cs="Arial"/>
          <w:b/>
          <w:bCs/>
          <w:color w:val="333333"/>
          <w:kern w:val="0"/>
          <w:sz w:val="26"/>
          <w:szCs w:val="26"/>
          <w:lang w:eastAsia="es-UY"/>
          <w14:ligatures w14:val="none"/>
        </w:rPr>
        <w:t>superpotencia</w:t>
      </w:r>
      <w:r w:rsidRPr="00854A97">
        <w:rPr>
          <w:rFonts w:ascii="Arial" w:eastAsia="Times New Roman" w:hAnsi="Arial" w:cs="Arial"/>
          <w:color w:val="333333"/>
          <w:kern w:val="0"/>
          <w:sz w:val="26"/>
          <w:szCs w:val="26"/>
          <w:lang w:eastAsia="es-UY"/>
          <w14:ligatures w14:val="none"/>
        </w:rPr>
        <w:t> , poder colosal, poder infinito. Poder que rechaza todos los límites.</w:t>
      </w:r>
    </w:p>
    <w:p w14:paraId="74BDECAD"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16712C9A"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No queremos más límites. </w:t>
      </w:r>
      <w:r w:rsidRPr="00854A97">
        <w:rPr>
          <w:rFonts w:ascii="Arial" w:eastAsia="Times New Roman" w:hAnsi="Arial" w:cs="Arial"/>
          <w:b/>
          <w:bCs/>
          <w:color w:val="333333"/>
          <w:kern w:val="0"/>
          <w:sz w:val="26"/>
          <w:szCs w:val="26"/>
          <w:lang w:eastAsia="es-UY"/>
          <w14:ligatures w14:val="none"/>
        </w:rPr>
        <w:t>Trump</w:t>
      </w:r>
      <w:r w:rsidRPr="00854A97">
        <w:rPr>
          <w:rFonts w:ascii="Arial" w:eastAsia="Times New Roman" w:hAnsi="Arial" w:cs="Arial"/>
          <w:color w:val="333333"/>
          <w:kern w:val="0"/>
          <w:sz w:val="26"/>
          <w:szCs w:val="26"/>
          <w:lang w:eastAsia="es-UY"/>
          <w14:ligatures w14:val="none"/>
        </w:rPr>
        <w:t> no quiere límites. Tira </w:t>
      </w:r>
      <w:hyperlink r:id="rId21" w:tgtFrame="_blank" w:history="1">
        <w:r w:rsidRPr="00854A97">
          <w:rPr>
            <w:rFonts w:ascii="Arial" w:eastAsia="Times New Roman" w:hAnsi="Arial" w:cs="Arial"/>
            <w:color w:val="FC6B01"/>
            <w:kern w:val="0"/>
            <w:sz w:val="26"/>
            <w:szCs w:val="26"/>
            <w:u w:val="single"/>
            <w:lang w:eastAsia="es-UY"/>
            <w14:ligatures w14:val="none"/>
          </w:rPr>
          <w:t>el derecho internacional</w:t>
        </w:r>
      </w:hyperlink>
      <w:r w:rsidRPr="00854A97">
        <w:rPr>
          <w:rFonts w:ascii="Arial" w:eastAsia="Times New Roman" w:hAnsi="Arial" w:cs="Arial"/>
          <w:color w:val="333333"/>
          <w:kern w:val="0"/>
          <w:sz w:val="26"/>
          <w:szCs w:val="26"/>
          <w:lang w:eastAsia="es-UY"/>
          <w14:ligatures w14:val="none"/>
        </w:rPr>
        <w:t xml:space="preserve">  por la ventana; ya no hay ley. Ya no hay moral. Soy tu amigo, </w:t>
      </w:r>
      <w:r w:rsidRPr="00854A97">
        <w:rPr>
          <w:rFonts w:ascii="Arial" w:eastAsia="Times New Roman" w:hAnsi="Arial" w:cs="Arial"/>
          <w:color w:val="333333"/>
          <w:kern w:val="0"/>
          <w:sz w:val="26"/>
          <w:szCs w:val="26"/>
          <w:lang w:eastAsia="es-UY"/>
          <w14:ligatures w14:val="none"/>
        </w:rPr>
        <w:lastRenderedPageBreak/>
        <w:t>bien, pero págame. Te defenderé, pero págame. ¿Moral? No hay moral. Solo hay intereses y fuerza. De esta manera, avanzamos hacia un nuevo mundo donde los conflictos de intereses y de poder serán, creo, centrales. Se está construyendo una civilización completamente nueva, a la que llamo la </w:t>
      </w:r>
      <w:r w:rsidRPr="00854A97">
        <w:rPr>
          <w:rFonts w:ascii="Arial" w:eastAsia="Times New Roman" w:hAnsi="Arial" w:cs="Arial"/>
          <w:b/>
          <w:bCs/>
          <w:color w:val="333333"/>
          <w:kern w:val="0"/>
          <w:sz w:val="26"/>
          <w:szCs w:val="26"/>
          <w:lang w:eastAsia="es-UY"/>
          <w14:ligatures w14:val="none"/>
        </w:rPr>
        <w:t>civilización de la omnipotencia</w:t>
      </w:r>
      <w:r w:rsidRPr="00854A97">
        <w:rPr>
          <w:rFonts w:ascii="Arial" w:eastAsia="Times New Roman" w:hAnsi="Arial" w:cs="Arial"/>
          <w:color w:val="333333"/>
          <w:kern w:val="0"/>
          <w:sz w:val="26"/>
          <w:szCs w:val="26"/>
          <w:lang w:eastAsia="es-UY"/>
          <w14:ligatures w14:val="none"/>
        </w:rPr>
        <w:t> .</w:t>
      </w:r>
    </w:p>
    <w:p w14:paraId="3306118B"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0EC8C290"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¿Y qué pasa en este nuevo mundo?</w:t>
      </w:r>
    </w:p>
    <w:p w14:paraId="46DCC965"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Creo que el mundo venidero será un mundo de poder desenfrenado. Es un poder que debilita a las personas. Vemos que el exceso tecnológico y comercial está devastando el planeta, reduciendo la biodiversidad, provocando </w:t>
      </w:r>
      <w:hyperlink r:id="rId22" w:tgtFrame="_blank" w:history="1">
        <w:r w:rsidRPr="00854A97">
          <w:rPr>
            <w:rFonts w:ascii="Arial" w:eastAsia="Times New Roman" w:hAnsi="Arial" w:cs="Arial"/>
            <w:color w:val="FC6B01"/>
            <w:kern w:val="0"/>
            <w:sz w:val="26"/>
            <w:szCs w:val="26"/>
            <w:u w:val="single"/>
            <w:lang w:eastAsia="es-UY"/>
            <w14:ligatures w14:val="none"/>
          </w:rPr>
          <w:t>el calentamiento global</w:t>
        </w:r>
      </w:hyperlink>
      <w:r w:rsidRPr="00854A97">
        <w:rPr>
          <w:rFonts w:ascii="Arial" w:eastAsia="Times New Roman" w:hAnsi="Arial" w:cs="Arial"/>
          <w:color w:val="333333"/>
          <w:kern w:val="0"/>
          <w:sz w:val="26"/>
          <w:szCs w:val="26"/>
          <w:lang w:eastAsia="es-UY"/>
          <w14:ligatures w14:val="none"/>
        </w:rPr>
        <w:t>  con una cascada de huracanes, incendios y tormentas terribles, que causan cientos de miles de muertes cada año. Mañana subirá el nivel del mar. ¿Qué será del </w:t>
      </w:r>
      <w:r w:rsidRPr="00854A97">
        <w:rPr>
          <w:rFonts w:ascii="Arial" w:eastAsia="Times New Roman" w:hAnsi="Arial" w:cs="Arial"/>
          <w:b/>
          <w:bCs/>
          <w:color w:val="333333"/>
          <w:kern w:val="0"/>
          <w:sz w:val="26"/>
          <w:szCs w:val="26"/>
          <w:lang w:eastAsia="es-UY"/>
          <w14:ligatures w14:val="none"/>
        </w:rPr>
        <w:t>Caribe</w:t>
      </w:r>
      <w:r w:rsidRPr="00854A97">
        <w:rPr>
          <w:rFonts w:ascii="Arial" w:eastAsia="Times New Roman" w:hAnsi="Arial" w:cs="Arial"/>
          <w:color w:val="333333"/>
          <w:kern w:val="0"/>
          <w:sz w:val="26"/>
          <w:szCs w:val="26"/>
          <w:lang w:eastAsia="es-UY"/>
          <w14:ligatures w14:val="none"/>
        </w:rPr>
        <w:t> ? Todas esas islas corren el riesgo de ser tragadas por la subida del nivel del mar. El desastre se avecina.</w:t>
      </w:r>
    </w:p>
    <w:p w14:paraId="2E12F415"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1F26F6EE"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Así, vemos la paradoja: mientras que la humanidad y la civilización actuales poseen poderes increíbles —planeamos ir a </w:t>
      </w:r>
      <w:r w:rsidRPr="00854A97">
        <w:rPr>
          <w:rFonts w:ascii="Arial" w:eastAsia="Times New Roman" w:hAnsi="Arial" w:cs="Arial"/>
          <w:b/>
          <w:bCs/>
          <w:color w:val="333333"/>
          <w:kern w:val="0"/>
          <w:sz w:val="26"/>
          <w:szCs w:val="26"/>
          <w:lang w:eastAsia="es-UY"/>
          <w14:ligatures w14:val="none"/>
        </w:rPr>
        <w:t>Marte</w:t>
      </w:r>
      <w:r w:rsidRPr="00854A97">
        <w:rPr>
          <w:rFonts w:ascii="Arial" w:eastAsia="Times New Roman" w:hAnsi="Arial" w:cs="Arial"/>
          <w:color w:val="333333"/>
          <w:kern w:val="0"/>
          <w:sz w:val="26"/>
          <w:szCs w:val="26"/>
          <w:lang w:eastAsia="es-UY"/>
          <w14:ligatures w14:val="none"/>
        </w:rPr>
        <w:t> , pretendemos colonizar el planeta, estamos inventando </w:t>
      </w:r>
      <w:r w:rsidRPr="00854A97">
        <w:rPr>
          <w:rFonts w:ascii="Arial" w:eastAsia="Times New Roman" w:hAnsi="Arial" w:cs="Arial"/>
          <w:b/>
          <w:bCs/>
          <w:color w:val="333333"/>
          <w:kern w:val="0"/>
          <w:sz w:val="26"/>
          <w:szCs w:val="26"/>
          <w:lang w:eastAsia="es-UY"/>
          <w14:ligatures w14:val="none"/>
        </w:rPr>
        <w:t>una inteligencia artificial</w:t>
      </w:r>
      <w:r w:rsidRPr="00854A97">
        <w:rPr>
          <w:rFonts w:ascii="Arial" w:eastAsia="Times New Roman" w:hAnsi="Arial" w:cs="Arial"/>
          <w:color w:val="333333"/>
          <w:kern w:val="0"/>
          <w:sz w:val="26"/>
          <w:szCs w:val="26"/>
          <w:lang w:eastAsia="es-UY"/>
          <w14:ligatures w14:val="none"/>
        </w:rPr>
        <w:t xml:space="preserve"> increíble , incluso podemos tener hijos con los muertos—, hoy, una persona fallecida, mediante inseminación artificial o congelación de esperma, puede convertirse en padre. Todas las categorías establecidas se han transgredido por completo. Pero, al mismo tiempo, este enorme poder </w:t>
      </w:r>
      <w:proofErr w:type="spellStart"/>
      <w:r w:rsidRPr="00854A97">
        <w:rPr>
          <w:rFonts w:ascii="Arial" w:eastAsia="Times New Roman" w:hAnsi="Arial" w:cs="Arial"/>
          <w:color w:val="333333"/>
          <w:kern w:val="0"/>
          <w:sz w:val="26"/>
          <w:szCs w:val="26"/>
          <w:lang w:eastAsia="es-UY"/>
          <w14:ligatures w14:val="none"/>
        </w:rPr>
        <w:t>conlleva</w:t>
      </w:r>
      <w:proofErr w:type="spellEnd"/>
      <w:r w:rsidRPr="00854A97">
        <w:rPr>
          <w:rFonts w:ascii="Arial" w:eastAsia="Times New Roman" w:hAnsi="Arial" w:cs="Arial"/>
          <w:color w:val="333333"/>
          <w:kern w:val="0"/>
          <w:sz w:val="26"/>
          <w:szCs w:val="26"/>
          <w:lang w:eastAsia="es-UY"/>
          <w14:ligatures w14:val="none"/>
        </w:rPr>
        <w:t xml:space="preserve"> una gran fragilidad. Las personas son frágiles, están deprimidas, tienen miedo. Le tememos a todo. Le tememos a la contaminación, a lo que comemos, a perder el trabajo, a las dictaduras, a la guerra, a los inmigrantes.</w:t>
      </w:r>
    </w:p>
    <w:p w14:paraId="03728AF0"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34DBD257"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¿Cómo podemos restaurar la relevancia del bien común, más allá del bienestar individual, en la esfera pública?</w:t>
      </w:r>
    </w:p>
    <w:p w14:paraId="70213130"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Dos cosas me parecen esenciales: </w:t>
      </w:r>
      <w:r w:rsidRPr="00854A97">
        <w:rPr>
          <w:rFonts w:ascii="Arial" w:eastAsia="Times New Roman" w:hAnsi="Arial" w:cs="Arial"/>
          <w:b/>
          <w:bCs/>
          <w:color w:val="333333"/>
          <w:kern w:val="0"/>
          <w:sz w:val="26"/>
          <w:szCs w:val="26"/>
          <w:lang w:eastAsia="es-UY"/>
          <w14:ligatures w14:val="none"/>
        </w:rPr>
        <w:t>la regulación</w:t>
      </w:r>
      <w:r w:rsidRPr="00854A97">
        <w:rPr>
          <w:rFonts w:ascii="Arial" w:eastAsia="Times New Roman" w:hAnsi="Arial" w:cs="Arial"/>
          <w:color w:val="333333"/>
          <w:kern w:val="0"/>
          <w:sz w:val="26"/>
          <w:szCs w:val="26"/>
          <w:lang w:eastAsia="es-UY"/>
          <w14:ligatures w14:val="none"/>
        </w:rPr>
        <w:t> y </w:t>
      </w:r>
      <w:r w:rsidRPr="00854A97">
        <w:rPr>
          <w:rFonts w:ascii="Arial" w:eastAsia="Times New Roman" w:hAnsi="Arial" w:cs="Arial"/>
          <w:b/>
          <w:bCs/>
          <w:color w:val="333333"/>
          <w:kern w:val="0"/>
          <w:sz w:val="26"/>
          <w:szCs w:val="26"/>
          <w:lang w:eastAsia="es-UY"/>
          <w14:ligatures w14:val="none"/>
        </w:rPr>
        <w:t>la educación</w:t>
      </w:r>
      <w:r w:rsidRPr="00854A97">
        <w:rPr>
          <w:rFonts w:ascii="Arial" w:eastAsia="Times New Roman" w:hAnsi="Arial" w:cs="Arial"/>
          <w:color w:val="333333"/>
          <w:kern w:val="0"/>
          <w:sz w:val="26"/>
          <w:szCs w:val="26"/>
          <w:lang w:eastAsia="es-UY"/>
          <w14:ligatures w14:val="none"/>
        </w:rPr>
        <w:t> . La regulación es un problema porque los estadounidenses no la quieren. Quieren un mercado libre porque los mercados se ven obligados a ser más poderosos y generar más ingresos. Pero un mundo sin regulación es una pesadilla. Es la ley de la selva. Una sociedad civilizada debe establecer pautas, debe fijar estándares, pero el Estado establece las normas y los límites. Por lo tanto, aunque el poder dominante hoy en día es cada vez más tecnológico y económico, el Estado juega un papel crucial. Debemos defender la idea de que la sociedad es más que solo la economía. Por lo tanto, necesitamos regular. De lo contrario, pagaremos un precio muy alto.</w:t>
      </w:r>
    </w:p>
    <w:p w14:paraId="4468F99F" w14:textId="77777777" w:rsid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El segundo punto es que, sin regulación, todo tipo de noticias falsas pueden difundirse en </w:t>
      </w:r>
      <w:hyperlink r:id="rId23" w:tgtFrame="_blank" w:history="1">
        <w:r w:rsidRPr="00854A97">
          <w:rPr>
            <w:rFonts w:ascii="Arial" w:eastAsia="Times New Roman" w:hAnsi="Arial" w:cs="Arial"/>
            <w:color w:val="FC6B01"/>
            <w:kern w:val="0"/>
            <w:sz w:val="26"/>
            <w:szCs w:val="26"/>
            <w:u w:val="single"/>
            <w:lang w:eastAsia="es-UY"/>
            <w14:ligatures w14:val="none"/>
          </w:rPr>
          <w:t>redes sociales</w:t>
        </w:r>
      </w:hyperlink>
      <w:r w:rsidRPr="00854A97">
        <w:rPr>
          <w:rFonts w:ascii="Arial" w:eastAsia="Times New Roman" w:hAnsi="Arial" w:cs="Arial"/>
          <w:color w:val="333333"/>
          <w:kern w:val="0"/>
          <w:sz w:val="26"/>
          <w:szCs w:val="26"/>
          <w:lang w:eastAsia="es-UY"/>
          <w14:ligatures w14:val="none"/>
        </w:rPr>
        <w:t xml:space="preserve"> . Necesitamos educar a la ciudadanía. Debemos hacer más que simplemente enseñar a leer, escribir y matemáticas. Debemos enseñar alfabetización mediática. Debemos enseñar a los niños a verificar la información. De eso se trata la educación. </w:t>
      </w:r>
      <w:r w:rsidRPr="00854A97">
        <w:rPr>
          <w:rFonts w:ascii="Arial" w:eastAsia="Times New Roman" w:hAnsi="Arial" w:cs="Arial"/>
          <w:color w:val="333333"/>
          <w:kern w:val="0"/>
          <w:sz w:val="26"/>
          <w:szCs w:val="26"/>
          <w:lang w:eastAsia="es-UY"/>
          <w14:ligatures w14:val="none"/>
        </w:rPr>
        <w:lastRenderedPageBreak/>
        <w:t>Si la gente solo usa las redes sociales y se encierra en sus burbujas, será un desastre.</w:t>
      </w:r>
    </w:p>
    <w:p w14:paraId="707E8050"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p>
    <w:p w14:paraId="0A3D13EB"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b/>
          <w:bCs/>
          <w:color w:val="333333"/>
          <w:kern w:val="0"/>
          <w:sz w:val="26"/>
          <w:szCs w:val="26"/>
          <w:lang w:eastAsia="es-UY"/>
          <w14:ligatures w14:val="none"/>
        </w:rPr>
        <w:t>Con seguridad...</w:t>
      </w:r>
    </w:p>
    <w:p w14:paraId="6431D8F7" w14:textId="77777777" w:rsidR="00854A97" w:rsidRPr="00854A97" w:rsidRDefault="00854A97" w:rsidP="00854A97">
      <w:pPr>
        <w:spacing w:after="0" w:line="240" w:lineRule="auto"/>
        <w:jc w:val="both"/>
        <w:rPr>
          <w:rFonts w:ascii="Arial" w:eastAsia="Times New Roman" w:hAnsi="Arial" w:cs="Arial"/>
          <w:color w:val="333333"/>
          <w:kern w:val="0"/>
          <w:sz w:val="26"/>
          <w:szCs w:val="26"/>
          <w:lang w:eastAsia="es-UY"/>
          <w14:ligatures w14:val="none"/>
        </w:rPr>
      </w:pPr>
      <w:r w:rsidRPr="00854A97">
        <w:rPr>
          <w:rFonts w:ascii="Arial" w:eastAsia="Times New Roman" w:hAnsi="Arial" w:cs="Arial"/>
          <w:color w:val="333333"/>
          <w:kern w:val="0"/>
          <w:sz w:val="26"/>
          <w:szCs w:val="26"/>
          <w:lang w:eastAsia="es-UY"/>
          <w14:ligatures w14:val="none"/>
        </w:rPr>
        <w:t>No deberíamos centrarnos únicamente en la </w:t>
      </w:r>
      <w:r w:rsidRPr="00854A97">
        <w:rPr>
          <w:rFonts w:ascii="Arial" w:eastAsia="Times New Roman" w:hAnsi="Arial" w:cs="Arial"/>
          <w:b/>
          <w:bCs/>
          <w:color w:val="333333"/>
          <w:kern w:val="0"/>
          <w:sz w:val="26"/>
          <w:szCs w:val="26"/>
          <w:lang w:eastAsia="es-UY"/>
          <w14:ligatures w14:val="none"/>
        </w:rPr>
        <w:t>crisis de las democracias</w:t>
      </w:r>
      <w:r w:rsidRPr="00854A97">
        <w:rPr>
          <w:rFonts w:ascii="Arial" w:eastAsia="Times New Roman" w:hAnsi="Arial" w:cs="Arial"/>
          <w:color w:val="333333"/>
          <w:kern w:val="0"/>
          <w:sz w:val="26"/>
          <w:szCs w:val="26"/>
          <w:lang w:eastAsia="es-UY"/>
          <w14:ligatures w14:val="none"/>
        </w:rPr>
        <w:t> . Existe un considerable fenómeno tecnocientífico en marcha hoy en día. Y no deberíamos soñar con una revolución contra </w:t>
      </w:r>
      <w:hyperlink r:id="rId24" w:tgtFrame="_blank" w:history="1">
        <w:r w:rsidRPr="00854A97">
          <w:rPr>
            <w:rFonts w:ascii="Arial" w:eastAsia="Times New Roman" w:hAnsi="Arial" w:cs="Arial"/>
            <w:color w:val="FC6B01"/>
            <w:kern w:val="0"/>
            <w:sz w:val="26"/>
            <w:szCs w:val="26"/>
            <w:u w:val="single"/>
            <w:lang w:eastAsia="es-UY"/>
            <w14:ligatures w14:val="none"/>
          </w:rPr>
          <w:t>el capitalismo</w:t>
        </w:r>
      </w:hyperlink>
      <w:r w:rsidRPr="00854A97">
        <w:rPr>
          <w:rFonts w:ascii="Arial" w:eastAsia="Times New Roman" w:hAnsi="Arial" w:cs="Arial"/>
          <w:color w:val="333333"/>
          <w:kern w:val="0"/>
          <w:sz w:val="26"/>
          <w:szCs w:val="26"/>
          <w:lang w:eastAsia="es-UY"/>
          <w14:ligatures w14:val="none"/>
        </w:rPr>
        <w:t> . No la habrá. El capitalismo ha triunfado. Pero puede haber un capitalismo inteligente. Existe el capitalismo depredador y el capitalismo apocalíptico. Pero creo que podemos tener, y tenemos, modelos de capitalismo más humanos y civilizados. Debemos civilizar el capitalismo. No demonizarlo.</w:t>
      </w:r>
    </w:p>
    <w:p w14:paraId="2B7A803F" w14:textId="6B6C8510" w:rsidR="00926044" w:rsidRDefault="00854A97">
      <w:hyperlink r:id="rId25" w:history="1">
        <w:r w:rsidRPr="00D036B4">
          <w:rPr>
            <w:rStyle w:val="Hipervnculo"/>
          </w:rPr>
          <w:t>https://www.ihu.unisinos.br/662618-uma-nova-civilizacao-esta-sendo-construida-a-civilizacao-da-onipotencia-entrevista-com-gilles-lipovetsky</w:t>
        </w:r>
      </w:hyperlink>
    </w:p>
    <w:p w14:paraId="048F698A" w14:textId="77777777" w:rsidR="00854A97" w:rsidRDefault="00854A97"/>
    <w:sectPr w:rsidR="00854A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97"/>
    <w:rsid w:val="007828F9"/>
    <w:rsid w:val="00854A9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E240F"/>
  <w15:chartTrackingRefBased/>
  <w15:docId w15:val="{752B0AE6-1203-4E75-88D6-CD66A141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4A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54A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54A9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54A9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54A9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54A9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54A9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54A9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54A9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4A9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54A9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54A9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54A9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54A9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54A9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54A9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54A9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54A97"/>
    <w:rPr>
      <w:rFonts w:eastAsiaTheme="majorEastAsia" w:cstheme="majorBidi"/>
      <w:color w:val="272727" w:themeColor="text1" w:themeTint="D8"/>
    </w:rPr>
  </w:style>
  <w:style w:type="paragraph" w:styleId="Ttulo">
    <w:name w:val="Title"/>
    <w:basedOn w:val="Normal"/>
    <w:next w:val="Normal"/>
    <w:link w:val="TtuloCar"/>
    <w:uiPriority w:val="10"/>
    <w:qFormat/>
    <w:rsid w:val="00854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54A9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54A9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54A9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4A97"/>
    <w:pPr>
      <w:spacing w:before="160"/>
      <w:jc w:val="center"/>
    </w:pPr>
    <w:rPr>
      <w:i/>
      <w:iCs/>
      <w:color w:val="404040" w:themeColor="text1" w:themeTint="BF"/>
    </w:rPr>
  </w:style>
  <w:style w:type="character" w:customStyle="1" w:styleId="CitaCar">
    <w:name w:val="Cita Car"/>
    <w:basedOn w:val="Fuentedeprrafopredeter"/>
    <w:link w:val="Cita"/>
    <w:uiPriority w:val="29"/>
    <w:rsid w:val="00854A97"/>
    <w:rPr>
      <w:i/>
      <w:iCs/>
      <w:color w:val="404040" w:themeColor="text1" w:themeTint="BF"/>
    </w:rPr>
  </w:style>
  <w:style w:type="paragraph" w:styleId="Prrafodelista">
    <w:name w:val="List Paragraph"/>
    <w:basedOn w:val="Normal"/>
    <w:uiPriority w:val="34"/>
    <w:qFormat/>
    <w:rsid w:val="00854A97"/>
    <w:pPr>
      <w:ind w:left="720"/>
      <w:contextualSpacing/>
    </w:pPr>
  </w:style>
  <w:style w:type="character" w:styleId="nfasisintenso">
    <w:name w:val="Intense Emphasis"/>
    <w:basedOn w:val="Fuentedeprrafopredeter"/>
    <w:uiPriority w:val="21"/>
    <w:qFormat/>
    <w:rsid w:val="00854A97"/>
    <w:rPr>
      <w:i/>
      <w:iCs/>
      <w:color w:val="0F4761" w:themeColor="accent1" w:themeShade="BF"/>
    </w:rPr>
  </w:style>
  <w:style w:type="paragraph" w:styleId="Citadestacada">
    <w:name w:val="Intense Quote"/>
    <w:basedOn w:val="Normal"/>
    <w:next w:val="Normal"/>
    <w:link w:val="CitadestacadaCar"/>
    <w:uiPriority w:val="30"/>
    <w:qFormat/>
    <w:rsid w:val="00854A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54A97"/>
    <w:rPr>
      <w:i/>
      <w:iCs/>
      <w:color w:val="0F4761" w:themeColor="accent1" w:themeShade="BF"/>
    </w:rPr>
  </w:style>
  <w:style w:type="character" w:styleId="Referenciaintensa">
    <w:name w:val="Intense Reference"/>
    <w:basedOn w:val="Fuentedeprrafopredeter"/>
    <w:uiPriority w:val="32"/>
    <w:qFormat/>
    <w:rsid w:val="00854A97"/>
    <w:rPr>
      <w:b/>
      <w:bCs/>
      <w:smallCaps/>
      <w:color w:val="0F4761" w:themeColor="accent1" w:themeShade="BF"/>
      <w:spacing w:val="5"/>
    </w:rPr>
  </w:style>
  <w:style w:type="character" w:styleId="Hipervnculo">
    <w:name w:val="Hyperlink"/>
    <w:basedOn w:val="Fuentedeprrafopredeter"/>
    <w:uiPriority w:val="99"/>
    <w:unhideWhenUsed/>
    <w:rsid w:val="00854A97"/>
    <w:rPr>
      <w:color w:val="467886" w:themeColor="hyperlink"/>
      <w:u w:val="single"/>
    </w:rPr>
  </w:style>
  <w:style w:type="character" w:styleId="Mencinsinresolver">
    <w:name w:val="Unresolved Mention"/>
    <w:basedOn w:val="Fuentedeprrafopredeter"/>
    <w:uiPriority w:val="99"/>
    <w:semiHidden/>
    <w:unhideWhenUsed/>
    <w:rsid w:val="00854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660556-de-monroe-a-trump-como-eua-pressionam-a-america-latina" TargetMode="External"/><Relationship Id="rId13" Type="http://schemas.openxmlformats.org/officeDocument/2006/relationships/hyperlink" Target="https://www.ihu.unisinos.br/662454-resistencia-moral-a-politica-de-raiva-de-trump-editorial-do-america" TargetMode="External"/><Relationship Id="rId18" Type="http://schemas.openxmlformats.org/officeDocument/2006/relationships/hyperlink" Target="https://ihu.unisinos.br/categorias/648284-a-extrema-direita-como-ameaca-para-a-governanca-mundial-artigo-de-monica-herz-e-giancarlo-summa"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ihu.unisinos.br/categorias/649736-era-uma-vez-o-direito-internacional-artigo-de-giuseppe-savagnone" TargetMode="External"/><Relationship Id="rId7" Type="http://schemas.openxmlformats.org/officeDocument/2006/relationships/hyperlink" Target="https://www.latercera.com/" TargetMode="External"/><Relationship Id="rId12" Type="http://schemas.openxmlformats.org/officeDocument/2006/relationships/hyperlink" Target="https://ihu.unisinos.br/660365-prisao-de-bolsonaro-expoe-limite-politico-do-bolsonarismo" TargetMode="External"/><Relationship Id="rId17" Type="http://schemas.openxmlformats.org/officeDocument/2006/relationships/hyperlink" Target="https://ihu.unisinos.br/categorias/649866-modo-de-guerra-se-torna-realidade-na-europa-com-o-retorno-de-trump-a-casa-branca" TargetMode="External"/><Relationship Id="rId25" Type="http://schemas.openxmlformats.org/officeDocument/2006/relationships/hyperlink" Target="https://www.ihu.unisinos.br/662618-uma-nova-civilizacao-esta-sendo-construida-a-civilizacao-da-onipotencia-entrevista-com-gilles-lipovetsky" TargetMode="External"/><Relationship Id="rId2" Type="http://schemas.openxmlformats.org/officeDocument/2006/relationships/settings" Target="settings.xml"/><Relationship Id="rId16" Type="http://schemas.openxmlformats.org/officeDocument/2006/relationships/hyperlink" Target="https://www.ihu.unisinos.br/categorias/661769-alejandra-diaz-somos-despojos-de-guerra-e-um-aviso-para-o-mundo" TargetMode="External"/><Relationship Id="rId20" Type="http://schemas.openxmlformats.org/officeDocument/2006/relationships/hyperlink" Target="https://www.ihu.unisinos.br/publicacoes/78-noticias/576432-a-inteligencia-artificial-o-superego-do-seculo-xxi-artigo-de-eric-sadin" TargetMode="External"/><Relationship Id="rId1" Type="http://schemas.openxmlformats.org/officeDocument/2006/relationships/styles" Target="styles.xml"/><Relationship Id="rId6" Type="http://schemas.openxmlformats.org/officeDocument/2006/relationships/hyperlink" Target="https://ihu.unisinos.br/categorias/654881-a-crise-da-masculinidade-e-um-mito-persistente-entrevista-com-francis-dupuis-deri" TargetMode="External"/><Relationship Id="rId11" Type="http://schemas.openxmlformats.org/officeDocument/2006/relationships/hyperlink" Target="https://www.ihu.unisinos.br/662560-milei-a-reforma-trabalhista-e-o-ponto-culminante-artigo-de-fernando-rosso" TargetMode="External"/><Relationship Id="rId24" Type="http://schemas.openxmlformats.org/officeDocument/2006/relationships/hyperlink" Target="https://ihu.unisinos.br/categorias/650722-por-que-o-capitalismo-precisa-da-guerra-artigo-de-andrea-zhok" TargetMode="External"/><Relationship Id="rId5" Type="http://schemas.openxmlformats.org/officeDocument/2006/relationships/hyperlink" Target="https://www.ihu.unisinos.br/categorias/635735-gilles-lipovetsky-filosofo-o-luxo-era-a-coisa-mais-bonita-a-mais-cara-e-a-mais-rara-hoje-tambem-e-o-mau-gosto-o-feio-ate-mesmo-o-vulgar-e-o-obsceno" TargetMode="External"/><Relationship Id="rId15" Type="http://schemas.openxmlformats.org/officeDocument/2006/relationships/hyperlink" Target="https://www.ihu.unisinos.br/categorias/647795-a-crise-do-ocidente-e-a-crise-do-mundo-entrevista-com-emmanuel-todd" TargetMode="External"/><Relationship Id="rId23" Type="http://schemas.openxmlformats.org/officeDocument/2006/relationships/hyperlink" Target="https://www.ihu.unisinos.br/categorias/621880-as-redes-sociais-estao-transformando-a-democracia-como" TargetMode="External"/><Relationship Id="rId10" Type="http://schemas.openxmlformats.org/officeDocument/2006/relationships/hyperlink" Target="https://ihu.unisinos.br/661702-eua-o-heroi-vilao-artigo-de-luiz-marques" TargetMode="External"/><Relationship Id="rId19" Type="http://schemas.openxmlformats.org/officeDocument/2006/relationships/hyperlink" Target="https://ihu.unisinos.br/656583-putin-se-encontra-com-xi-e-lideres-do-sul-somos-a-maioria-global-a-europa-quer-guerra" TargetMode="External"/><Relationship Id="rId4" Type="http://schemas.openxmlformats.org/officeDocument/2006/relationships/image" Target="media/image1.png"/><Relationship Id="rId9" Type="http://schemas.openxmlformats.org/officeDocument/2006/relationships/hyperlink" Target="https://ihu.unisinos.br/categorias/601607-a-historia-da-africa-foi-escrita-com-base-em-preconceitos-entrevista-com-souleymane-bachir-diagne" TargetMode="External"/><Relationship Id="rId14" Type="http://schemas.openxmlformats.org/officeDocument/2006/relationships/hyperlink" Target="https://www.ihu.unisinos.br/categorias/159-entrevistas/651799-a-democracia-liberal-como-condicao-de-surgimento-do-fascismo-entrevista-especial-com-rodrigo-karmy-bolton" TargetMode="External"/><Relationship Id="rId22" Type="http://schemas.openxmlformats.org/officeDocument/2006/relationships/hyperlink" Target="https://ihu.unisinos.br/categorias/658623-a-principal-causa-do-aquecimento-global-e-o-crescimento-descontrolado"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2495</Words>
  <Characters>13725</Characters>
  <Application>Microsoft Office Word</Application>
  <DocSecurity>0</DocSecurity>
  <Lines>114</Lines>
  <Paragraphs>32</Paragraphs>
  <ScaleCrop>false</ScaleCrop>
  <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2026-02-25T19:52:00Z</dcterms:created>
  <dcterms:modified xsi:type="dcterms:W3CDTF">2026-02-25T19:54:00Z</dcterms:modified>
</cp:coreProperties>
</file>