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EDA9" w14:textId="77777777" w:rsidR="00D623C7" w:rsidRPr="00D623C7" w:rsidRDefault="00D623C7" w:rsidP="00D623C7">
      <w:pPr>
        <w:spacing w:before="240" w:after="0" w:line="792" w:lineRule="atLeast"/>
        <w:jc w:val="both"/>
        <w:outlineLvl w:val="0"/>
        <w:rPr>
          <w:rFonts w:ascii="Open Sans" w:eastAsia="Times New Roman" w:hAnsi="Open Sans" w:cs="Open Sans"/>
          <w:b/>
          <w:bCs/>
          <w:color w:val="1A1A1A"/>
          <w:kern w:val="36"/>
          <w:sz w:val="72"/>
          <w:szCs w:val="72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b/>
          <w:bCs/>
          <w:color w:val="1A1A1A"/>
          <w:kern w:val="36"/>
          <w:sz w:val="72"/>
          <w:szCs w:val="72"/>
          <w:lang w:eastAsia="es-UY"/>
          <w14:ligatures w14:val="none"/>
        </w:rPr>
        <w:t>En el aniversario del 3 de marzo en Gasteiz: Justicia y solidaridad</w:t>
      </w:r>
    </w:p>
    <w:p w14:paraId="147637DA" w14:textId="77777777" w:rsidR="00D623C7" w:rsidRPr="00D623C7" w:rsidRDefault="00D623C7" w:rsidP="00D623C7">
      <w:pPr>
        <w:spacing w:before="100" w:beforeAutospacing="1" w:after="240" w:line="390" w:lineRule="atLeast"/>
        <w:jc w:val="both"/>
        <w:outlineLvl w:val="1"/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4D4D4D"/>
          <w:kern w:val="0"/>
          <w:sz w:val="30"/>
          <w:szCs w:val="30"/>
          <w:lang w:eastAsia="es-UY"/>
          <w14:ligatures w14:val="none"/>
        </w:rPr>
        <w:t>"En este aniversario nos unimos, por tanto, a las denuncias y reclamaciones de derechos y libertades para la clase trabajadora, para personas y pueblos del mundo por una sociedad equitativa, una vida digna"</w:t>
      </w:r>
    </w:p>
    <w:p w14:paraId="1649564D" w14:textId="77777777" w:rsidR="00D623C7" w:rsidRPr="00D623C7" w:rsidRDefault="00D623C7" w:rsidP="00D623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2959E73" wp14:editId="1AEF2FAF">
            <wp:extent cx="5423114" cy="3613150"/>
            <wp:effectExtent l="0" t="0" r="6350" b="6350"/>
            <wp:docPr id="1" name="Imagen 2" descr="3 de marzo en Vi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de marzo en Vito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47" cy="3625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3C7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3 de marzo en Vitoria </w:t>
      </w:r>
      <w:r w:rsidRPr="00D623C7">
        <w:rPr>
          <w:rFonts w:ascii="Open Sans" w:eastAsia="Times New Roman" w:hAnsi="Open Sans" w:cs="Open Sans"/>
          <w:color w:val="1A1A1A"/>
          <w:kern w:val="0"/>
          <w:sz w:val="21"/>
          <w:szCs w:val="21"/>
          <w:lang w:eastAsia="es-UY"/>
          <w14:ligatures w14:val="none"/>
        </w:rPr>
        <w:t>| Pilar Barco</w:t>
      </w:r>
    </w:p>
    <w:p w14:paraId="168092FB" w14:textId="77777777" w:rsidR="00D623C7" w:rsidRPr="00D623C7" w:rsidRDefault="00D623C7" w:rsidP="00D623C7">
      <w:pPr>
        <w:spacing w:after="0" w:line="240" w:lineRule="auto"/>
        <w:rPr>
          <w:rFonts w:ascii="Times New Roman" w:eastAsia="Times New Roman" w:hAnsi="Times New Roman" w:cs="Times New Roman"/>
          <w:color w:val="D49400"/>
          <w:kern w:val="0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D49400"/>
          <w:kern w:val="0"/>
          <w:lang w:eastAsia="es-UY"/>
          <w14:ligatures w14:val="none"/>
        </w:rPr>
        <w:t> Félix Placer / Agustín Gil</w:t>
      </w:r>
    </w:p>
    <w:p w14:paraId="780442D5" w14:textId="5BA233D4" w:rsidR="00D623C7" w:rsidRPr="00D623C7" w:rsidRDefault="00D623C7" w:rsidP="00D623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666666"/>
          <w:kern w:val="0"/>
          <w:lang w:eastAsia="es-UY"/>
          <w14:ligatures w14:val="none"/>
        </w:rPr>
        <w:t>03 mar 2026 - 05:51</w:t>
      </w:r>
    </w:p>
    <w:p w14:paraId="5684DC84" w14:textId="77777777" w:rsidR="00D623C7" w:rsidRPr="00D623C7" w:rsidRDefault="00D623C7" w:rsidP="00D623C7">
      <w:pPr>
        <w:spacing w:before="30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Se cumplen 50 años de aquel 3 de marzo de trágicas consecuencias a causa de la masacre policial contra quienes, en huelga general, reclamaban en la asamblea de la iglesia de San Francisco de Asís los derechos laborales para 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las personas trabajadoras.</w:t>
      </w:r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 Pedro Martínez Ocio, José Castillo, Francisco Aznar, Romualdo Barroso, Bienvenido Perea y después, Juan Gabriel Rodrigo en Tarragona y Vicente Antón en Basauri fueron asesinados por la brutal represión policial que causó además numerosos heridos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 Lideradas por la Asociación de Víctimas 3 de Marzo/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Martxoak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iru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Elkartea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se mantienen a lo largo de estos años la reclamación y exigencia, contra toda impunidad y olvido, por la “verdad, justicia, reparación y garantías de no Repetición”.</w:t>
      </w:r>
    </w:p>
    <w:p w14:paraId="420C8699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Desde la memoria de aquellos hechos, como sacerdotes de Araba y tal como lo hicimos en la homilía pronunciada en el funeral del 5 de Marzo, reclamamos y nos unimos a estas reivindicaciones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. Así lo hemos venido haciendo a lo largo de este tiempo como Coordinadora de Sacerdotes de 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Euskal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Herria, junto a la Comunidades Cristianas Populares y Herria 2000 Eliza. En esta fecha tan significativa reiteramos esas mismas exigencias. </w:t>
      </w:r>
    </w:p>
    <w:p w14:paraId="759482D5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Denunciamos las causas de estas situaciones opresoras, debidas a un capitalismo avasallador que pone por encima de los derechos humanos básicos el beneficio de los poderosos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, provoca flagrantes desigualdades, genera un creciente y amenazador armamentismo de gastos ingentes y extiende guerras que llegan a la invasión de Ucrania, al genocidio, como en Gaza, a agresiones como en Venezuela, a amenazas invasoras como en Cuba, Groenlandia, a nuevas esclavitudes como en África, a una emigración creciente, mortal para muchos, y conducen a un deterioro ecológico irreversible.</w:t>
      </w:r>
    </w:p>
    <w:p w14:paraId="5D6C0AC1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El 3 de marzo, en efecto, no acabó en aquella fecha, marcada con sangre en la memoria popular. Siguen resonando muchas ‘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campanades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a 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mort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’ que tañen por tantas personas trabajadoras muertas en accidentes laborales, por 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lastRenderedPageBreak/>
        <w:t>quienes malviven en situaciones precarias con contratos temporales, por desigualdades injustas sobre todo para las mujeres, en pobreza permanente, en hambre.</w:t>
      </w:r>
    </w:p>
    <w:p w14:paraId="14E5852D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En este aniversario nos unimos, por tanto, a las denuncias y reclamaciones de derechos y libertades para la clase trabajadora, para personas y pueblos del mundo por una sociedad equitativa, una vida digna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  </w:t>
      </w:r>
    </w:p>
    <w:p w14:paraId="4432DAE0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Nuestras motivaciones están fundamentadas en la dignidad humana y en los Derechos Humanos; se inspiran en el espíritu de Jesús de Nazaret que anunció y puso en práctica un tiempo nuevo de libertad y esperanza para los pobres y oprimidos.</w:t>
      </w:r>
    </w:p>
    <w:p w14:paraId="6E03A0CF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Como miembros de una Iglesia, que deseamos sea fiel y realizadora de su mensaje, afirmamos, como lo hizo el papa Francisco y continúa León XIV: “No a una economía de la exclusión y la inequidad que mata y es la raíz de los males sociales”. En consecuencia, </w:t>
      </w:r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queremos una Iglesia para el pueblo, una Iglesia que comparte los sufrimientos, aspiraciones y luchas, también sus gozos y esperanzas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1C3D1272" w14:textId="2EA87DDD" w:rsidR="00D623C7" w:rsidRPr="00D623C7" w:rsidRDefault="00D623C7" w:rsidP="00D623C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</w:p>
    <w:p w14:paraId="6DF972F5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Pedimos, por tanto, a nuestra Iglesia de Vitoria, a toda la Iglesia de 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Euskal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Herria, en este emblemático aniversario de aquellos trágicos acontecimientos que ofrezca su apoyo solidario a quienes reclaman los derechos humanos y la justicia que corresponde a las víctimas.</w:t>
      </w:r>
    </w:p>
    <w:p w14:paraId="15BC0F27" w14:textId="77777777" w:rsidR="00D623C7" w:rsidRPr="00D623C7" w:rsidRDefault="00D623C7" w:rsidP="00D623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72786353" wp14:editId="485A0B9B">
            <wp:extent cx="5407376" cy="3041650"/>
            <wp:effectExtent l="0" t="0" r="3175" b="6350"/>
            <wp:docPr id="3" name="Imagen 1" descr="3 de marzo en Vi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de marzo en Vitor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059" cy="304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3C7">
        <w:rPr>
          <w:rFonts w:ascii="Open Sans" w:eastAsia="Times New Roman" w:hAnsi="Open Sans" w:cs="Open Sans"/>
          <w:color w:val="767676"/>
          <w:kern w:val="0"/>
          <w:sz w:val="21"/>
          <w:szCs w:val="21"/>
          <w:lang w:eastAsia="es-UY"/>
          <w14:ligatures w14:val="none"/>
        </w:rPr>
        <w:t>3 de marzo en Vitoria</w:t>
      </w:r>
    </w:p>
    <w:p w14:paraId="6A9DFF3E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 xml:space="preserve">Desde la memoria histórica, con “Memoria </w:t>
      </w:r>
      <w:proofErr w:type="spellStart"/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gara</w:t>
      </w:r>
      <w:proofErr w:type="spellEnd"/>
      <w:r w:rsidRPr="00D623C7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:lang w:eastAsia="es-UY"/>
          <w14:ligatures w14:val="none"/>
        </w:rPr>
        <w:t>”, solidarios con las víctimas de la masacre policial del 3 de Marzo y con los grupos que reclaman la verdad y plena justicia, deseamos acompañar a todos los que se esfuerzan por afianzar los derechos humanos para realizar desde ellos la justicia y la paz que el mundo necesita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.</w:t>
      </w:r>
    </w:p>
    <w:p w14:paraId="4A55D094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i/>
          <w:iCs/>
          <w:color w:val="333333"/>
          <w:kern w:val="0"/>
          <w:sz w:val="24"/>
          <w:szCs w:val="24"/>
          <w:lang w:eastAsia="es-UY"/>
          <w14:ligatures w14:val="none"/>
        </w:rPr>
        <w:t> Félix Placer / Agustín Gil </w:t>
      </w: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en nombre de  </w:t>
      </w:r>
    </w:p>
    <w:p w14:paraId="592F9C8C" w14:textId="77777777" w:rsidR="00D623C7" w:rsidRPr="00D623C7" w:rsidRDefault="00D623C7" w:rsidP="00D623C7">
      <w:pPr>
        <w:spacing w:before="450" w:after="0" w:line="480" w:lineRule="atLeast"/>
        <w:jc w:val="both"/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</w:pPr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Coordinadora de Sacerdotes de </w:t>
      </w:r>
      <w:proofErr w:type="spellStart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>Euskal</w:t>
      </w:r>
      <w:proofErr w:type="spellEnd"/>
      <w:r w:rsidRPr="00D623C7">
        <w:rPr>
          <w:rFonts w:ascii="Open Sans" w:eastAsia="Times New Roman" w:hAnsi="Open Sans" w:cs="Open Sans"/>
          <w:color w:val="333333"/>
          <w:kern w:val="0"/>
          <w:sz w:val="24"/>
          <w:szCs w:val="24"/>
          <w:lang w:eastAsia="es-UY"/>
          <w14:ligatures w14:val="none"/>
        </w:rPr>
        <w:t xml:space="preserve"> Herria / Herria 2000 Eliza</w:t>
      </w:r>
    </w:p>
    <w:p w14:paraId="1A552F97" w14:textId="77777777" w:rsidR="00926044" w:rsidRDefault="00926044"/>
    <w:p w14:paraId="3BA8647A" w14:textId="6BB1B164" w:rsidR="00D623C7" w:rsidRDefault="00D623C7">
      <w:hyperlink r:id="rId7" w:history="1">
        <w:r w:rsidRPr="00A16AF1">
          <w:rPr>
            <w:rStyle w:val="Hipervnculo"/>
          </w:rPr>
          <w:t>https://www.religiondigital.org/opinion/aniversario-3-marzo-gasteiz-justicia_1_1444511.html?utm_source=newsletter&amp;utm_medium=email&amp;utm_campaign=estas_son_las_principales_noticias_de_rd&amp;utm_term=2026-03-03</w:t>
        </w:r>
      </w:hyperlink>
    </w:p>
    <w:p w14:paraId="52717BA9" w14:textId="77777777" w:rsidR="00D623C7" w:rsidRDefault="00D623C7"/>
    <w:sectPr w:rsidR="00D62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20D"/>
    <w:multiLevelType w:val="multilevel"/>
    <w:tmpl w:val="578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46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C7"/>
    <w:rsid w:val="003F43BB"/>
    <w:rsid w:val="00926044"/>
    <w:rsid w:val="00D623C7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D4D9"/>
  <w15:chartTrackingRefBased/>
  <w15:docId w15:val="{FDDD813C-AF2A-4548-9543-25C25B84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2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2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2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2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2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2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2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2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2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2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2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2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23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23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23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23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23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23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2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2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2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2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2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23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23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23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2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23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23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623C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opinion/aniversario-3-marzo-gasteiz-justicia_1_1444511.html?utm_source=newsletter&amp;utm_medium=email&amp;utm_campaign=estas_son_las_principales_noticias_de_rd&amp;utm_term=2026-03-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687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2026-03-03T12:23:00Z</dcterms:created>
  <dcterms:modified xsi:type="dcterms:W3CDTF">2026-03-03T12:25:00Z</dcterms:modified>
</cp:coreProperties>
</file>