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27CA" w14:textId="3901D501" w:rsidR="00E9469F" w:rsidRDefault="00E9469F" w:rsidP="00E9469F">
      <w:pPr>
        <w:pStyle w:val="NormalWeb"/>
        <w:spacing w:before="0" w:beforeAutospacing="0" w:after="0" w:afterAutospacing="0"/>
        <w:jc w:val="both"/>
        <w:rPr>
          <w:rFonts w:ascii="Arial" w:hAnsi="Arial" w:cs="Arial"/>
          <w:color w:val="333333"/>
          <w:sz w:val="26"/>
          <w:szCs w:val="26"/>
        </w:rPr>
      </w:pPr>
      <w:r w:rsidRPr="00E9469F">
        <w:rPr>
          <w:rFonts w:ascii="Arial" w:hAnsi="Arial" w:cs="Arial"/>
          <w:color w:val="333333"/>
          <w:sz w:val="26"/>
          <w:szCs w:val="26"/>
        </w:rPr>
        <w:drawing>
          <wp:inline distT="0" distB="0" distL="0" distR="0" wp14:anchorId="165552F8" wp14:editId="019B9049">
            <wp:extent cx="5400040" cy="1828800"/>
            <wp:effectExtent l="0" t="0" r="0" b="0"/>
            <wp:docPr id="7857868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86892" name=""/>
                    <pic:cNvPicPr/>
                  </pic:nvPicPr>
                  <pic:blipFill>
                    <a:blip r:embed="rId4"/>
                    <a:stretch>
                      <a:fillRect/>
                    </a:stretch>
                  </pic:blipFill>
                  <pic:spPr>
                    <a:xfrm>
                      <a:off x="0" y="0"/>
                      <a:ext cx="5400040" cy="1828800"/>
                    </a:xfrm>
                    <a:prstGeom prst="rect">
                      <a:avLst/>
                    </a:prstGeom>
                  </pic:spPr>
                </pic:pic>
              </a:graphicData>
            </a:graphic>
          </wp:inline>
        </w:drawing>
      </w:r>
    </w:p>
    <w:p w14:paraId="7D12ED73"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455391E7" w14:textId="7D212EF2"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 decisión del presidente </w:t>
      </w:r>
      <w:hyperlink r:id="rId5" w:tgtFrame="_blank" w:history="1">
        <w:r>
          <w:rPr>
            <w:rStyle w:val="Hipervnculo"/>
            <w:rFonts w:ascii="Arial" w:eastAsiaTheme="majorEastAsia" w:hAnsi="Arial" w:cs="Arial"/>
            <w:color w:val="FC6B01"/>
            <w:sz w:val="26"/>
            <w:szCs w:val="26"/>
          </w:rPr>
          <w:t>Donald Trump</w:t>
        </w:r>
      </w:hyperlink>
      <w:r>
        <w:rPr>
          <w:rFonts w:ascii="Arial" w:hAnsi="Arial" w:cs="Arial"/>
          <w:color w:val="333333"/>
          <w:sz w:val="26"/>
          <w:szCs w:val="26"/>
        </w:rPr>
        <w:t>  de lanzar importantes operaciones de combate contra Irán junto con Israel ha generado debate en el Congreso sobre sus prerrogativas en materia de poderes de guerra. También ha suscitado dudas sobre la justicia de involucrar a Estados Unidos en una nueva guerra en Oriente Medio.</w:t>
      </w:r>
    </w:p>
    <w:p w14:paraId="724EECB8"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321125A8"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Este informe es de  </w:t>
      </w:r>
      <w:r>
        <w:rPr>
          <w:rStyle w:val="Fuerte"/>
          <w:rFonts w:ascii="Arial" w:eastAsiaTheme="majorEastAsia" w:hAnsi="Arial" w:cs="Arial"/>
          <w:color w:val="333333"/>
          <w:sz w:val="26"/>
          <w:szCs w:val="26"/>
        </w:rPr>
        <w:t>Kate Scanlon</w:t>
      </w:r>
      <w:r>
        <w:rPr>
          <w:rFonts w:ascii="Arial" w:hAnsi="Arial" w:cs="Arial"/>
          <w:color w:val="333333"/>
          <w:sz w:val="26"/>
          <w:szCs w:val="26"/>
        </w:rPr>
        <w:t> , publicado por </w:t>
      </w:r>
      <w:hyperlink r:id="rId6" w:tgtFrame="_blank" w:history="1">
        <w:r>
          <w:rPr>
            <w:rStyle w:val="Hipervnculo"/>
            <w:rFonts w:ascii="Arial" w:eastAsiaTheme="majorEastAsia" w:hAnsi="Arial" w:cs="Arial"/>
            <w:color w:val="FC6B01"/>
            <w:sz w:val="26"/>
            <w:szCs w:val="26"/>
          </w:rPr>
          <w:t>América</w:t>
        </w:r>
      </w:hyperlink>
      <w:r>
        <w:rPr>
          <w:rFonts w:ascii="Arial" w:hAnsi="Arial" w:cs="Arial"/>
          <w:color w:val="333333"/>
          <w:sz w:val="26"/>
          <w:szCs w:val="26"/>
        </w:rPr>
        <w:t> , el 2 de marzo de 2026.</w:t>
      </w:r>
    </w:p>
    <w:p w14:paraId="16E57047"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56DE7698"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Los </w:t>
      </w:r>
      <w:hyperlink r:id="rId7" w:tgtFrame="_blank" w:history="1">
        <w:r>
          <w:rPr>
            <w:rStyle w:val="Hipervnculo"/>
            <w:rFonts w:ascii="Arial" w:eastAsiaTheme="majorEastAsia" w:hAnsi="Arial" w:cs="Arial"/>
            <w:color w:val="FC6B01"/>
            <w:sz w:val="26"/>
            <w:szCs w:val="26"/>
          </w:rPr>
          <w:t>ataques conjuntos lanzados contra Irán</w:t>
        </w:r>
      </w:hyperlink>
      <w:r>
        <w:rPr>
          <w:rFonts w:ascii="Arial" w:hAnsi="Arial" w:cs="Arial"/>
          <w:color w:val="333333"/>
          <w:sz w:val="26"/>
          <w:szCs w:val="26"/>
        </w:rPr>
        <w:t> el 28 de febrero por </w:t>
      </w:r>
      <w:r>
        <w:rPr>
          <w:rStyle w:val="Fuerte"/>
          <w:rFonts w:ascii="Arial" w:eastAsiaTheme="majorEastAsia" w:hAnsi="Arial" w:cs="Arial"/>
          <w:color w:val="333333"/>
          <w:sz w:val="26"/>
          <w:szCs w:val="26"/>
        </w:rPr>
        <w:t>Estados Unidos</w:t>
      </w:r>
      <w:r>
        <w:rPr>
          <w:rFonts w:ascii="Arial" w:hAnsi="Arial" w:cs="Arial"/>
          <w:color w:val="333333"/>
          <w:sz w:val="26"/>
          <w:szCs w:val="26"/>
        </w:rPr>
        <w:t> e </w:t>
      </w:r>
      <w:r>
        <w:rPr>
          <w:rStyle w:val="Fuerte"/>
          <w:rFonts w:ascii="Arial" w:eastAsiaTheme="majorEastAsia" w:hAnsi="Arial" w:cs="Arial"/>
          <w:color w:val="333333"/>
          <w:sz w:val="26"/>
          <w:szCs w:val="26"/>
        </w:rPr>
        <w:t>Israel</w:t>
      </w:r>
      <w:r>
        <w:rPr>
          <w:rFonts w:ascii="Arial" w:hAnsi="Arial" w:cs="Arial"/>
          <w:color w:val="333333"/>
          <w:sz w:val="26"/>
          <w:szCs w:val="26"/>
        </w:rPr>
        <w:t> , que resultaron en la muerte del líder supremo de Irán, el ayatolá Ali Khamenei, de 86 años, también provocaron ataques de represalia de Irán en toda la región, con muertos y heridos, incluida la pérdida de al menos cuatro militares estadounidenses, en todos los lados.</w:t>
      </w:r>
    </w:p>
    <w:p w14:paraId="2F7899E2"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En declaraciones realizadas en la Casa Blanca el 2 de marzo, </w:t>
      </w:r>
      <w:r>
        <w:rPr>
          <w:rStyle w:val="Fuerte"/>
          <w:rFonts w:ascii="Arial" w:eastAsiaTheme="majorEastAsia" w:hAnsi="Arial" w:cs="Arial"/>
          <w:color w:val="333333"/>
          <w:sz w:val="26"/>
          <w:szCs w:val="26"/>
        </w:rPr>
        <w:t>Trump</w:t>
      </w:r>
      <w:r>
        <w:rPr>
          <w:rFonts w:ascii="Arial" w:hAnsi="Arial" w:cs="Arial"/>
          <w:color w:val="333333"/>
          <w:sz w:val="26"/>
          <w:szCs w:val="26"/>
        </w:rPr>
        <w:t> calificó la operación como "nuestra última y mejor oportunidad de atacar" para "eliminar las amenazas intolerables que plantea este régimen enfermo y siniestro".</w:t>
      </w:r>
    </w:p>
    <w:p w14:paraId="5AC32C09"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40B445D3"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Trump</w:t>
      </w:r>
      <w:r>
        <w:rPr>
          <w:rFonts w:ascii="Arial" w:hAnsi="Arial" w:cs="Arial"/>
          <w:color w:val="333333"/>
          <w:sz w:val="26"/>
          <w:szCs w:val="26"/>
        </w:rPr>
        <w:t> afirmó que </w:t>
      </w:r>
      <w:r>
        <w:rPr>
          <w:rStyle w:val="Fuerte"/>
          <w:rFonts w:ascii="Arial" w:eastAsiaTheme="majorEastAsia" w:hAnsi="Arial" w:cs="Arial"/>
          <w:color w:val="333333"/>
          <w:sz w:val="26"/>
          <w:szCs w:val="26"/>
        </w:rPr>
        <w:t>Irán</w:t>
      </w:r>
      <w:r>
        <w:rPr>
          <w:rFonts w:ascii="Arial" w:hAnsi="Arial" w:cs="Arial"/>
          <w:color w:val="333333"/>
          <w:sz w:val="26"/>
          <w:szCs w:val="26"/>
        </w:rPr>
        <w:t> "posee misiles capaces de alcanzar nuestra hermosa América". Sin embargo, las agencias de inteligencia estadounidenses han indicado que, si bien Irán posee un gran arsenal de misiles balísticos de corto y mediano alcance capaces de alcanzar </w:t>
      </w:r>
      <w:r>
        <w:rPr>
          <w:rStyle w:val="Fuerte"/>
          <w:rFonts w:ascii="Arial" w:eastAsiaTheme="majorEastAsia" w:hAnsi="Arial" w:cs="Arial"/>
          <w:color w:val="333333"/>
          <w:sz w:val="26"/>
          <w:szCs w:val="26"/>
        </w:rPr>
        <w:t>Israel</w:t>
      </w:r>
      <w:r>
        <w:rPr>
          <w:rFonts w:ascii="Arial" w:hAnsi="Arial" w:cs="Arial"/>
          <w:color w:val="333333"/>
          <w:sz w:val="26"/>
          <w:szCs w:val="26"/>
        </w:rPr>
        <w:t> y las bases militares estadounidenses en </w:t>
      </w:r>
      <w:r>
        <w:rPr>
          <w:rStyle w:val="Fuerte"/>
          <w:rFonts w:ascii="Arial" w:eastAsiaTheme="majorEastAsia" w:hAnsi="Arial" w:cs="Arial"/>
          <w:color w:val="333333"/>
          <w:sz w:val="26"/>
          <w:szCs w:val="26"/>
        </w:rPr>
        <w:t>Oriente Medio</w:t>
      </w:r>
      <w:r>
        <w:rPr>
          <w:rFonts w:ascii="Arial" w:hAnsi="Arial" w:cs="Arial"/>
          <w:color w:val="333333"/>
          <w:sz w:val="26"/>
          <w:szCs w:val="26"/>
        </w:rPr>
        <w:t> , es probable que el país aún esté a años de distancia de tener misiles capaces de alcanzar el territorio continental de </w:t>
      </w:r>
      <w:r>
        <w:rPr>
          <w:rStyle w:val="Fuerte"/>
          <w:rFonts w:ascii="Arial" w:eastAsiaTheme="majorEastAsia" w:hAnsi="Arial" w:cs="Arial"/>
          <w:color w:val="333333"/>
          <w:sz w:val="26"/>
          <w:szCs w:val="26"/>
        </w:rPr>
        <w:t>Estados</w:t>
      </w:r>
      <w:r>
        <w:rPr>
          <w:rFonts w:ascii="Arial" w:hAnsi="Arial" w:cs="Arial"/>
          <w:color w:val="333333"/>
          <w:sz w:val="26"/>
          <w:szCs w:val="26"/>
        </w:rPr>
        <w:t> Unidos .</w:t>
      </w:r>
    </w:p>
    <w:p w14:paraId="39965612"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5EE77782"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Mary Ellen O'Connell</w:t>
      </w:r>
      <w:r>
        <w:rPr>
          <w:rFonts w:ascii="Arial" w:hAnsi="Arial" w:cs="Arial"/>
          <w:color w:val="333333"/>
          <w:sz w:val="26"/>
          <w:szCs w:val="26"/>
        </w:rPr>
        <w:t xml:space="preserve"> , profesora de la Facultad de Derecho de </w:t>
      </w:r>
      <w:proofErr w:type="spellStart"/>
      <w:r>
        <w:rPr>
          <w:rFonts w:ascii="Arial" w:hAnsi="Arial" w:cs="Arial"/>
          <w:color w:val="333333"/>
          <w:sz w:val="26"/>
          <w:szCs w:val="26"/>
        </w:rPr>
        <w:t>Notre</w:t>
      </w:r>
      <w:proofErr w:type="spellEnd"/>
      <w:r>
        <w:rPr>
          <w:rFonts w:ascii="Arial" w:hAnsi="Arial" w:cs="Arial"/>
          <w:color w:val="333333"/>
          <w:sz w:val="26"/>
          <w:szCs w:val="26"/>
        </w:rPr>
        <w:t xml:space="preserve"> Dame especializada en derecho internacional y resolución de conflictos, argumentó en comentarios escritos compartidos con </w:t>
      </w:r>
      <w:r>
        <w:rPr>
          <w:rStyle w:val="Fuerte"/>
          <w:rFonts w:ascii="Arial" w:eastAsiaTheme="majorEastAsia" w:hAnsi="Arial" w:cs="Arial"/>
          <w:color w:val="333333"/>
          <w:sz w:val="26"/>
          <w:szCs w:val="26"/>
        </w:rPr>
        <w:t>OSV News</w:t>
      </w:r>
      <w:r>
        <w:rPr>
          <w:rFonts w:ascii="Arial" w:hAnsi="Arial" w:cs="Arial"/>
          <w:color w:val="333333"/>
          <w:sz w:val="26"/>
          <w:szCs w:val="26"/>
        </w:rPr>
        <w:t> que "el 28 de febrero de 2026 marcará para siempre el día en que </w:t>
      </w:r>
      <w:r>
        <w:rPr>
          <w:rStyle w:val="Fuerte"/>
          <w:rFonts w:ascii="Arial" w:eastAsiaTheme="majorEastAsia" w:hAnsi="Arial" w:cs="Arial"/>
          <w:color w:val="333333"/>
          <w:sz w:val="26"/>
          <w:szCs w:val="26"/>
        </w:rPr>
        <w:t>Estados Unidos</w:t>
      </w:r>
      <w:r>
        <w:rPr>
          <w:rFonts w:ascii="Arial" w:hAnsi="Arial" w:cs="Arial"/>
          <w:color w:val="333333"/>
          <w:sz w:val="26"/>
          <w:szCs w:val="26"/>
        </w:rPr>
        <w:t> inició una guerra contra </w:t>
      </w:r>
      <w:r>
        <w:rPr>
          <w:rStyle w:val="Fuerte"/>
          <w:rFonts w:ascii="Arial" w:eastAsiaTheme="majorEastAsia" w:hAnsi="Arial" w:cs="Arial"/>
          <w:color w:val="333333"/>
          <w:sz w:val="26"/>
          <w:szCs w:val="26"/>
        </w:rPr>
        <w:t>Irán</w:t>
      </w:r>
      <w:r>
        <w:rPr>
          <w:rFonts w:ascii="Arial" w:hAnsi="Arial" w:cs="Arial"/>
          <w:color w:val="333333"/>
          <w:sz w:val="26"/>
          <w:szCs w:val="26"/>
        </w:rPr>
        <w:t> que será comparada con la desastrosa invasión de </w:t>
      </w:r>
      <w:r>
        <w:rPr>
          <w:rStyle w:val="Fuerte"/>
          <w:rFonts w:ascii="Arial" w:eastAsiaTheme="majorEastAsia" w:hAnsi="Arial" w:cs="Arial"/>
          <w:color w:val="333333"/>
          <w:sz w:val="26"/>
          <w:szCs w:val="26"/>
        </w:rPr>
        <w:t>Irak</w:t>
      </w:r>
      <w:r>
        <w:rPr>
          <w:rFonts w:ascii="Arial" w:hAnsi="Arial" w:cs="Arial"/>
          <w:color w:val="333333"/>
          <w:sz w:val="26"/>
          <w:szCs w:val="26"/>
        </w:rPr>
        <w:t> en marzo de 2003".</w:t>
      </w:r>
    </w:p>
    <w:p w14:paraId="194AE85E"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70E0977B"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“Al igual que en </w:t>
      </w:r>
      <w:hyperlink r:id="rId8" w:tgtFrame="_blank" w:history="1">
        <w:r>
          <w:rPr>
            <w:rStyle w:val="Hipervnculo"/>
            <w:rFonts w:ascii="Arial" w:eastAsiaTheme="majorEastAsia" w:hAnsi="Arial" w:cs="Arial"/>
            <w:color w:val="FC6B01"/>
            <w:sz w:val="26"/>
            <w:szCs w:val="26"/>
          </w:rPr>
          <w:t>Irak</w:t>
        </w:r>
      </w:hyperlink>
      <w:r>
        <w:rPr>
          <w:rFonts w:ascii="Arial" w:hAnsi="Arial" w:cs="Arial"/>
          <w:color w:val="333333"/>
          <w:sz w:val="26"/>
          <w:szCs w:val="26"/>
        </w:rPr>
        <w:t> , esta guerra viola flagrantemente la prohibición del uso de la fuerza”, declaró </w:t>
      </w:r>
      <w:r>
        <w:rPr>
          <w:rStyle w:val="Fuerte"/>
          <w:rFonts w:ascii="Arial" w:eastAsiaTheme="majorEastAsia" w:hAnsi="Arial" w:cs="Arial"/>
          <w:color w:val="333333"/>
          <w:sz w:val="26"/>
          <w:szCs w:val="26"/>
        </w:rPr>
        <w:t>O’Connell</w:t>
      </w:r>
      <w:r>
        <w:rPr>
          <w:rFonts w:ascii="Arial" w:hAnsi="Arial" w:cs="Arial"/>
          <w:color w:val="333333"/>
          <w:sz w:val="26"/>
          <w:szCs w:val="26"/>
        </w:rPr>
        <w:t xml:space="preserve"> . “Este es el principio más </w:t>
      </w:r>
      <w:r>
        <w:rPr>
          <w:rFonts w:ascii="Arial" w:hAnsi="Arial" w:cs="Arial"/>
          <w:color w:val="333333"/>
          <w:sz w:val="26"/>
          <w:szCs w:val="26"/>
        </w:rPr>
        <w:lastRenderedPageBreak/>
        <w:t>fundamental del derecho internacional. La violación en el caso de </w:t>
      </w:r>
      <w:r>
        <w:rPr>
          <w:rStyle w:val="Fuerte"/>
          <w:rFonts w:ascii="Arial" w:eastAsiaTheme="majorEastAsia" w:hAnsi="Arial" w:cs="Arial"/>
          <w:color w:val="333333"/>
          <w:sz w:val="26"/>
          <w:szCs w:val="26"/>
        </w:rPr>
        <w:t>Irak</w:t>
      </w:r>
      <w:r>
        <w:rPr>
          <w:rFonts w:ascii="Arial" w:hAnsi="Arial" w:cs="Arial"/>
          <w:color w:val="333333"/>
          <w:sz w:val="26"/>
          <w:szCs w:val="26"/>
        </w:rPr>
        <w:t> resultó ser la peor decisión de política exterior estadounidense de todos los tiempos. La guerra contra </w:t>
      </w:r>
      <w:r>
        <w:rPr>
          <w:rStyle w:val="Fuerte"/>
          <w:rFonts w:ascii="Arial" w:eastAsiaTheme="majorEastAsia" w:hAnsi="Arial" w:cs="Arial"/>
          <w:color w:val="333333"/>
          <w:sz w:val="26"/>
          <w:szCs w:val="26"/>
        </w:rPr>
        <w:t>Irán</w:t>
      </w:r>
      <w:r>
        <w:rPr>
          <w:rFonts w:ascii="Arial" w:hAnsi="Arial" w:cs="Arial"/>
          <w:color w:val="333333"/>
          <w:sz w:val="26"/>
          <w:szCs w:val="26"/>
        </w:rPr>
        <w:t> podría ser aún peor”.</w:t>
      </w:r>
    </w:p>
    <w:p w14:paraId="2F46B35E"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7320410B"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O'Connell</w:t>
      </w:r>
      <w:r>
        <w:rPr>
          <w:rFonts w:ascii="Arial" w:hAnsi="Arial" w:cs="Arial"/>
          <w:color w:val="333333"/>
          <w:sz w:val="26"/>
          <w:szCs w:val="26"/>
        </w:rPr>
        <w:t> argumentó que los ataques perpetrados el 28 de febrero tienen "aún menos base legal. Y los resultados podrían ser peores".</w:t>
      </w:r>
    </w:p>
    <w:p w14:paraId="376C2A79"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O'Connell</w:t>
      </w:r>
      <w:r>
        <w:rPr>
          <w:rFonts w:ascii="Arial" w:hAnsi="Arial" w:cs="Arial"/>
          <w:color w:val="333333"/>
          <w:sz w:val="26"/>
          <w:szCs w:val="26"/>
        </w:rPr>
        <w:t> argumentó que “los principios morales que la ley antibélica implementa permanecerán. Estas normas son demasiado antiguas, demasiado sagradas, demasiado necesarias para ser suprimidas. Pero </w:t>
      </w:r>
      <w:hyperlink r:id="rId9" w:tgtFrame="_blank" w:history="1">
        <w:r>
          <w:rPr>
            <w:rStyle w:val="Hipervnculo"/>
            <w:rFonts w:ascii="Arial" w:eastAsiaTheme="majorEastAsia" w:hAnsi="Arial" w:cs="Arial"/>
            <w:color w:val="FC6B01"/>
            <w:sz w:val="26"/>
            <w:szCs w:val="26"/>
          </w:rPr>
          <w:t>Estados Unidos</w:t>
        </w:r>
      </w:hyperlink>
      <w:r>
        <w:rPr>
          <w:rFonts w:ascii="Arial" w:hAnsi="Arial" w:cs="Arial"/>
          <w:color w:val="333333"/>
          <w:sz w:val="26"/>
          <w:szCs w:val="26"/>
        </w:rPr>
        <w:t>  necesitará una generación de buena voluntad y obediencia para volver a ser confiable bajo su égida. El presidente </w:t>
      </w:r>
      <w:r>
        <w:rPr>
          <w:rStyle w:val="Fuerte"/>
          <w:rFonts w:ascii="Arial" w:eastAsiaTheme="majorEastAsia" w:hAnsi="Arial" w:cs="Arial"/>
          <w:color w:val="333333"/>
          <w:sz w:val="26"/>
          <w:szCs w:val="26"/>
        </w:rPr>
        <w:t>Trump</w:t>
      </w:r>
      <w:r>
        <w:rPr>
          <w:rFonts w:ascii="Arial" w:hAnsi="Arial" w:cs="Arial"/>
          <w:color w:val="333333"/>
          <w:sz w:val="26"/>
          <w:szCs w:val="26"/>
        </w:rPr>
        <w:t> usó algunas palabras sobre la legítima defensa estadounidense al llevar a cabo esta guerra innecesaria por decisión propia. En realidad, no intentó argumentar bajo la ley, como lo hizo el presidente </w:t>
      </w:r>
      <w:r>
        <w:rPr>
          <w:rStyle w:val="Fuerte"/>
          <w:rFonts w:ascii="Arial" w:eastAsiaTheme="majorEastAsia" w:hAnsi="Arial" w:cs="Arial"/>
          <w:color w:val="333333"/>
          <w:sz w:val="26"/>
          <w:szCs w:val="26"/>
        </w:rPr>
        <w:t>George W. Bush</w:t>
      </w:r>
      <w:r>
        <w:rPr>
          <w:rFonts w:ascii="Arial" w:hAnsi="Arial" w:cs="Arial"/>
          <w:color w:val="333333"/>
          <w:sz w:val="26"/>
          <w:szCs w:val="26"/>
        </w:rPr>
        <w:t> . El argumento de Bush fue insuficiente. El de </w:t>
      </w:r>
      <w:r>
        <w:rPr>
          <w:rStyle w:val="Fuerte"/>
          <w:rFonts w:ascii="Arial" w:eastAsiaTheme="majorEastAsia" w:hAnsi="Arial" w:cs="Arial"/>
          <w:color w:val="333333"/>
          <w:sz w:val="26"/>
          <w:szCs w:val="26"/>
        </w:rPr>
        <w:t>Trump</w:t>
      </w:r>
      <w:r>
        <w:rPr>
          <w:rFonts w:ascii="Arial" w:hAnsi="Arial" w:cs="Arial"/>
          <w:color w:val="333333"/>
          <w:sz w:val="26"/>
          <w:szCs w:val="26"/>
        </w:rPr>
        <w:t> es inexistente”.</w:t>
      </w:r>
    </w:p>
    <w:p w14:paraId="4E1CBC3E"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4BA637F4"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Se espera que los ataques impulsen al Congreso a considerar una resolución sobre poderes de guerra, pero el camino hacia su aprobación es incierto, ya que la mayoría de los republicanos y algunos demócratas, como el senador </w:t>
      </w:r>
      <w:r>
        <w:rPr>
          <w:rStyle w:val="Fuerte"/>
          <w:rFonts w:ascii="Arial" w:eastAsiaTheme="majorEastAsia" w:hAnsi="Arial" w:cs="Arial"/>
          <w:color w:val="333333"/>
          <w:sz w:val="26"/>
          <w:szCs w:val="26"/>
        </w:rPr>
        <w:t>John Fetterman</w:t>
      </w:r>
      <w:r>
        <w:rPr>
          <w:rFonts w:ascii="Arial" w:hAnsi="Arial" w:cs="Arial"/>
          <w:color w:val="333333"/>
          <w:sz w:val="26"/>
          <w:szCs w:val="26"/>
        </w:rPr>
        <w:t> de Pensilvania, han expresado su apoyo a la operación militar. Sin embargo, algunos republicanos, en particular el senador </w:t>
      </w:r>
      <w:r>
        <w:rPr>
          <w:rStyle w:val="Fuerte"/>
          <w:rFonts w:ascii="Arial" w:eastAsiaTheme="majorEastAsia" w:hAnsi="Arial" w:cs="Arial"/>
          <w:color w:val="333333"/>
          <w:sz w:val="26"/>
          <w:szCs w:val="26"/>
        </w:rPr>
        <w:t>Rand Paul</w:t>
      </w:r>
      <w:r>
        <w:rPr>
          <w:rFonts w:ascii="Arial" w:hAnsi="Arial" w:cs="Arial"/>
          <w:color w:val="333333"/>
          <w:sz w:val="26"/>
          <w:szCs w:val="26"/>
        </w:rPr>
        <w:t> y el representante </w:t>
      </w:r>
      <w:r>
        <w:rPr>
          <w:rStyle w:val="Fuerte"/>
          <w:rFonts w:ascii="Arial" w:eastAsiaTheme="majorEastAsia" w:hAnsi="Arial" w:cs="Arial"/>
          <w:color w:val="333333"/>
          <w:sz w:val="26"/>
          <w:szCs w:val="26"/>
        </w:rPr>
        <w:t>Thomas Massie</w:t>
      </w:r>
      <w:r>
        <w:rPr>
          <w:rFonts w:ascii="Arial" w:hAnsi="Arial" w:cs="Arial"/>
          <w:color w:val="333333"/>
          <w:sz w:val="26"/>
          <w:szCs w:val="26"/>
        </w:rPr>
        <w:t> , ambos de Kentucky, han estado presionando para que se apruebe la resolución.</w:t>
      </w:r>
    </w:p>
    <w:p w14:paraId="0991C034"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42BD56DE"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senador </w:t>
      </w:r>
      <w:r>
        <w:rPr>
          <w:rStyle w:val="Fuerte"/>
          <w:rFonts w:ascii="Arial" w:eastAsiaTheme="majorEastAsia" w:hAnsi="Arial" w:cs="Arial"/>
          <w:color w:val="333333"/>
          <w:sz w:val="26"/>
          <w:szCs w:val="26"/>
        </w:rPr>
        <w:t>Jim Risch</w:t>
      </w:r>
      <w:r>
        <w:rPr>
          <w:rFonts w:ascii="Arial" w:hAnsi="Arial" w:cs="Arial"/>
          <w:color w:val="333333"/>
          <w:sz w:val="26"/>
          <w:szCs w:val="26"/>
        </w:rPr>
        <w:t> , republicano de Idaho y presidente del Comité de Relaciones Exteriores del Senado, argumentó en una declaración del 28 de febrero que </w:t>
      </w:r>
      <w:r>
        <w:rPr>
          <w:rStyle w:val="Fuerte"/>
          <w:rFonts w:ascii="Arial" w:eastAsiaTheme="majorEastAsia" w:hAnsi="Arial" w:cs="Arial"/>
          <w:color w:val="333333"/>
          <w:sz w:val="26"/>
          <w:szCs w:val="26"/>
        </w:rPr>
        <w:t>Trump</w:t>
      </w:r>
      <w:r>
        <w:rPr>
          <w:rFonts w:ascii="Arial" w:hAnsi="Arial" w:cs="Arial"/>
          <w:color w:val="333333"/>
          <w:sz w:val="26"/>
          <w:szCs w:val="26"/>
        </w:rPr>
        <w:t> "tomó medidas decisivas para neutralizar la amenaza que la </w:t>
      </w:r>
      <w:r>
        <w:rPr>
          <w:rStyle w:val="Fuerte"/>
          <w:rFonts w:ascii="Arial" w:eastAsiaTheme="majorEastAsia" w:hAnsi="Arial" w:cs="Arial"/>
          <w:color w:val="333333"/>
          <w:sz w:val="26"/>
          <w:szCs w:val="26"/>
        </w:rPr>
        <w:t>República Islámica de Irán</w:t>
      </w:r>
      <w:r>
        <w:rPr>
          <w:rFonts w:ascii="Arial" w:hAnsi="Arial" w:cs="Arial"/>
          <w:color w:val="333333"/>
          <w:sz w:val="26"/>
          <w:szCs w:val="26"/>
        </w:rPr>
        <w:t> ha representado para </w:t>
      </w:r>
      <w:r>
        <w:rPr>
          <w:rStyle w:val="Fuerte"/>
          <w:rFonts w:ascii="Arial" w:eastAsiaTheme="majorEastAsia" w:hAnsi="Arial" w:cs="Arial"/>
          <w:color w:val="333333"/>
          <w:sz w:val="26"/>
          <w:szCs w:val="26"/>
        </w:rPr>
        <w:t>Estados Unidos</w:t>
      </w:r>
      <w:r>
        <w:rPr>
          <w:rFonts w:ascii="Arial" w:hAnsi="Arial" w:cs="Arial"/>
          <w:color w:val="333333"/>
          <w:sz w:val="26"/>
          <w:szCs w:val="26"/>
        </w:rPr>
        <w:t> durante 47 años".</w:t>
      </w:r>
    </w:p>
    <w:p w14:paraId="5BC95E4D"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74BA6A92"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régimen del ayatolá tiene las manos manchadas de sangre estadounidense y sigue representando una grave amenaza para el pueblo estadounidense”, declaró </w:t>
      </w:r>
      <w:r>
        <w:rPr>
          <w:rStyle w:val="Fuerte"/>
          <w:rFonts w:ascii="Arial" w:eastAsiaTheme="majorEastAsia" w:hAnsi="Arial" w:cs="Arial"/>
          <w:color w:val="333333"/>
          <w:sz w:val="26"/>
          <w:szCs w:val="26"/>
        </w:rPr>
        <w:t>Risch</w:t>
      </w:r>
      <w:r>
        <w:rPr>
          <w:rFonts w:ascii="Arial" w:hAnsi="Arial" w:cs="Arial"/>
          <w:color w:val="333333"/>
          <w:sz w:val="26"/>
          <w:szCs w:val="26"/>
        </w:rPr>
        <w:t> . “A diferencia de administraciones anteriores, los gritos de ‘muerte a Estados Unidos’, las negociaciones que se prolongan durante años y las promesas constantemente incumplidas no quedarán impunes bajo la administración del presidente </w:t>
      </w:r>
      <w:r>
        <w:rPr>
          <w:rStyle w:val="Fuerte"/>
          <w:rFonts w:ascii="Arial" w:eastAsiaTheme="majorEastAsia" w:hAnsi="Arial" w:cs="Arial"/>
          <w:color w:val="333333"/>
          <w:sz w:val="26"/>
          <w:szCs w:val="26"/>
        </w:rPr>
        <w:t>Donald Trump</w:t>
      </w:r>
      <w:r>
        <w:rPr>
          <w:rFonts w:ascii="Arial" w:hAnsi="Arial" w:cs="Arial"/>
          <w:color w:val="333333"/>
          <w:sz w:val="26"/>
          <w:szCs w:val="26"/>
        </w:rPr>
        <w:t> ”.</w:t>
      </w:r>
    </w:p>
    <w:p w14:paraId="6FCA7BC4"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2E9760C5"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presidente </w:t>
      </w:r>
      <w:r>
        <w:rPr>
          <w:rStyle w:val="Fuerte"/>
          <w:rFonts w:ascii="Arial" w:eastAsiaTheme="majorEastAsia" w:hAnsi="Arial" w:cs="Arial"/>
          <w:color w:val="333333"/>
          <w:sz w:val="26"/>
          <w:szCs w:val="26"/>
        </w:rPr>
        <w:t>Trump</w:t>
      </w:r>
      <w:r>
        <w:rPr>
          <w:rFonts w:ascii="Arial" w:hAnsi="Arial" w:cs="Arial"/>
          <w:color w:val="333333"/>
          <w:sz w:val="26"/>
          <w:szCs w:val="26"/>
        </w:rPr>
        <w:t> y los republicanos del Congreso han reiterado que </w:t>
      </w:r>
      <w:r>
        <w:rPr>
          <w:rStyle w:val="Fuerte"/>
          <w:rFonts w:ascii="Arial" w:eastAsiaTheme="majorEastAsia" w:hAnsi="Arial" w:cs="Arial"/>
          <w:color w:val="333333"/>
          <w:sz w:val="26"/>
          <w:szCs w:val="26"/>
        </w:rPr>
        <w:t>Irán</w:t>
      </w:r>
      <w:r>
        <w:rPr>
          <w:rFonts w:ascii="Arial" w:hAnsi="Arial" w:cs="Arial"/>
          <w:color w:val="333333"/>
          <w:sz w:val="26"/>
          <w:szCs w:val="26"/>
        </w:rPr>
        <w:t> no puede tener un arma nuclear; es demasiado peligroso. A pesar de las reiteradas advertencias, </w:t>
      </w:r>
      <w:r>
        <w:rPr>
          <w:rStyle w:val="Fuerte"/>
          <w:rFonts w:ascii="Arial" w:eastAsiaTheme="majorEastAsia" w:hAnsi="Arial" w:cs="Arial"/>
          <w:color w:val="333333"/>
          <w:sz w:val="26"/>
          <w:szCs w:val="26"/>
        </w:rPr>
        <w:t>Irán</w:t>
      </w:r>
      <w:r>
        <w:rPr>
          <w:rFonts w:ascii="Arial" w:hAnsi="Arial" w:cs="Arial"/>
          <w:color w:val="333333"/>
          <w:sz w:val="26"/>
          <w:szCs w:val="26"/>
        </w:rPr>
        <w:t> ha seguido desarrollando su programa nuclear y ahora debe afrontar las consecuencias de no tomar en serio al presidente de </w:t>
      </w:r>
      <w:r>
        <w:rPr>
          <w:rStyle w:val="Fuerte"/>
          <w:rFonts w:ascii="Arial" w:eastAsiaTheme="majorEastAsia" w:hAnsi="Arial" w:cs="Arial"/>
          <w:color w:val="333333"/>
          <w:sz w:val="26"/>
          <w:szCs w:val="26"/>
        </w:rPr>
        <w:t>Estados Unidos</w:t>
      </w:r>
      <w:r>
        <w:rPr>
          <w:rFonts w:ascii="Arial" w:hAnsi="Arial" w:cs="Arial"/>
          <w:color w:val="333333"/>
          <w:sz w:val="26"/>
          <w:szCs w:val="26"/>
        </w:rPr>
        <w:t> .</w:t>
      </w:r>
    </w:p>
    <w:p w14:paraId="493116E0"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0068379E"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lastRenderedPageBreak/>
        <w:t>La senadora </w:t>
      </w:r>
      <w:r>
        <w:rPr>
          <w:rStyle w:val="Fuerte"/>
          <w:rFonts w:ascii="Arial" w:eastAsiaTheme="majorEastAsia" w:hAnsi="Arial" w:cs="Arial"/>
          <w:color w:val="333333"/>
          <w:sz w:val="26"/>
          <w:szCs w:val="26"/>
        </w:rPr>
        <w:t>Jeanne Shaheen</w:t>
      </w:r>
      <w:r>
        <w:rPr>
          <w:rFonts w:ascii="Arial" w:hAnsi="Arial" w:cs="Arial"/>
          <w:color w:val="333333"/>
          <w:sz w:val="26"/>
          <w:szCs w:val="26"/>
        </w:rPr>
        <w:t xml:space="preserve"> , demócrata de </w:t>
      </w:r>
      <w:proofErr w:type="gramStart"/>
      <w:r>
        <w:rPr>
          <w:rFonts w:ascii="Arial" w:hAnsi="Arial" w:cs="Arial"/>
          <w:color w:val="333333"/>
          <w:sz w:val="26"/>
          <w:szCs w:val="26"/>
        </w:rPr>
        <w:t>New Hampshire</w:t>
      </w:r>
      <w:proofErr w:type="gramEnd"/>
      <w:r>
        <w:rPr>
          <w:rFonts w:ascii="Arial" w:hAnsi="Arial" w:cs="Arial"/>
          <w:color w:val="333333"/>
          <w:sz w:val="26"/>
          <w:szCs w:val="26"/>
        </w:rPr>
        <w:t xml:space="preserve"> y miembro de alto rango del Comité de Relaciones Exteriores del Senado, argumentó en una declaración del 28 de febrero: «El régimen iraní ha asesinado a estadounidenses y a su propio pueblo, y ha sido una fuerza profundamente desestabilizadora en la región. Nadie lamentará su partida. Sin embargo, me preocupa profundamente la falta de una estrategia clara del presidente para otra guerra interminable y, en particular, la seguridad de nuestras tropas, de los ciudadanos estadounidenses y de los intereses de Estados Unidos en la región de Oriente Medio».</w:t>
      </w:r>
    </w:p>
    <w:p w14:paraId="7EE6C5C7"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392A57E7"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“Aunque la estrategia diplomática a largo plazo tampoco estaba articulada ni claramente planificada antes de los ataques en </w:t>
      </w:r>
      <w:r>
        <w:rPr>
          <w:rStyle w:val="Fuerte"/>
          <w:rFonts w:ascii="Arial" w:eastAsiaTheme="majorEastAsia" w:hAnsi="Arial" w:cs="Arial"/>
          <w:color w:val="333333"/>
          <w:sz w:val="26"/>
          <w:szCs w:val="26"/>
        </w:rPr>
        <w:t>Venezuela</w:t>
      </w:r>
      <w:r>
        <w:rPr>
          <w:rFonts w:ascii="Arial" w:hAnsi="Arial" w:cs="Arial"/>
          <w:color w:val="333333"/>
          <w:sz w:val="26"/>
          <w:szCs w:val="26"/>
        </w:rPr>
        <w:t> , </w:t>
      </w:r>
      <w:r>
        <w:rPr>
          <w:rStyle w:val="Fuerte"/>
          <w:rFonts w:ascii="Arial" w:eastAsiaTheme="majorEastAsia" w:hAnsi="Arial" w:cs="Arial"/>
          <w:color w:val="333333"/>
          <w:sz w:val="26"/>
          <w:szCs w:val="26"/>
        </w:rPr>
        <w:t>Irán</w:t>
      </w:r>
      <w:r>
        <w:rPr>
          <w:rFonts w:ascii="Arial" w:hAnsi="Arial" w:cs="Arial"/>
          <w:color w:val="333333"/>
          <w:sz w:val="26"/>
          <w:szCs w:val="26"/>
        </w:rPr>
        <w:t> es muy diferente y mucho más peligroso, con un gran arsenal de misiles, fuerzas armadas más sofisticadas y una red de grupos aliados”, dijo </w:t>
      </w:r>
      <w:r>
        <w:rPr>
          <w:rStyle w:val="Fuerte"/>
          <w:rFonts w:ascii="Arial" w:eastAsiaTheme="majorEastAsia" w:hAnsi="Arial" w:cs="Arial"/>
          <w:color w:val="333333"/>
          <w:sz w:val="26"/>
          <w:szCs w:val="26"/>
        </w:rPr>
        <w:t>Shaheen</w:t>
      </w:r>
      <w:r>
        <w:rPr>
          <w:rFonts w:ascii="Arial" w:hAnsi="Arial" w:cs="Arial"/>
          <w:color w:val="333333"/>
          <w:sz w:val="26"/>
          <w:szCs w:val="26"/>
        </w:rPr>
        <w:t> .</w:t>
      </w:r>
    </w:p>
    <w:p w14:paraId="506528F0"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61A46920"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287B18E8"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Shaheen</w:t>
      </w:r>
      <w:r>
        <w:rPr>
          <w:rFonts w:ascii="Arial" w:hAnsi="Arial" w:cs="Arial"/>
          <w:color w:val="333333"/>
          <w:sz w:val="26"/>
          <w:szCs w:val="26"/>
        </w:rPr>
        <w:t> argumentó que </w:t>
      </w:r>
      <w:r>
        <w:rPr>
          <w:rStyle w:val="Fuerte"/>
          <w:rFonts w:ascii="Arial" w:eastAsiaTheme="majorEastAsia" w:hAnsi="Arial" w:cs="Arial"/>
          <w:color w:val="333333"/>
          <w:sz w:val="26"/>
          <w:szCs w:val="26"/>
        </w:rPr>
        <w:t>Trump</w:t>
      </w:r>
      <w:r>
        <w:rPr>
          <w:rFonts w:ascii="Arial" w:hAnsi="Arial" w:cs="Arial"/>
          <w:color w:val="333333"/>
          <w:sz w:val="26"/>
          <w:szCs w:val="26"/>
        </w:rPr>
        <w:t> “tampoco abordó cuestiones críticas respecto de los objetivos, la autorización, el impacto económico y el potencial de una escalada rápida”.</w:t>
      </w:r>
    </w:p>
    <w:p w14:paraId="7521E08D"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157731EF"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pueblo estadounidense y el Congreso merecen respuestas inmediatas. La transparencia y una definición clara de los objetivos a largo plazo son cruciales para evitar otro conflicto interminable en Oriente Medio y garantizar la seguridad de los estadounidenses, tanto dentro como fuera del país”, declaró. “Hay una resolución bipartidista sobre poderes de guerra pendiente, lista para votación. Antes de que este caos se agrave, el Congreso debe reanudar sus sesiones y votarla de inmediato”.</w:t>
      </w:r>
    </w:p>
    <w:p w14:paraId="1E5FA702"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18C35367"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O'Connell</w:t>
      </w:r>
      <w:r>
        <w:rPr>
          <w:rFonts w:ascii="Arial" w:hAnsi="Arial" w:cs="Arial"/>
          <w:color w:val="333333"/>
          <w:sz w:val="26"/>
          <w:szCs w:val="26"/>
        </w:rPr>
        <w:t>  argumentó que "cuando comenzó la guerra, el gobierno </w:t>
      </w:r>
      <w:r>
        <w:rPr>
          <w:rStyle w:val="Fuerte"/>
          <w:rFonts w:ascii="Arial" w:eastAsiaTheme="majorEastAsia" w:hAnsi="Arial" w:cs="Arial"/>
          <w:color w:val="333333"/>
          <w:sz w:val="26"/>
          <w:szCs w:val="26"/>
        </w:rPr>
        <w:t>del Reino Unido</w:t>
      </w:r>
      <w:r>
        <w:rPr>
          <w:rFonts w:ascii="Arial" w:hAnsi="Arial" w:cs="Arial"/>
          <w:color w:val="333333"/>
          <w:sz w:val="26"/>
          <w:szCs w:val="26"/>
        </w:rPr>
        <w:t> declaró que </w:t>
      </w:r>
      <w:hyperlink r:id="rId10" w:tgtFrame="_blank" w:history="1">
        <w:r>
          <w:rPr>
            <w:rStyle w:val="Hipervnculo"/>
            <w:rFonts w:ascii="Arial" w:eastAsiaTheme="majorEastAsia" w:hAnsi="Arial" w:cs="Arial"/>
            <w:color w:val="FC6B01"/>
            <w:sz w:val="26"/>
            <w:szCs w:val="26"/>
          </w:rPr>
          <w:t>Estados Unidos</w:t>
        </w:r>
      </w:hyperlink>
      <w:r>
        <w:rPr>
          <w:rFonts w:ascii="Arial" w:hAnsi="Arial" w:cs="Arial"/>
          <w:color w:val="333333"/>
          <w:sz w:val="26"/>
          <w:szCs w:val="26"/>
        </w:rPr>
        <w:t> no podía utilizar bases militares bajo control británico porque el uso de la fuerza por parte de </w:t>
      </w:r>
      <w:r>
        <w:rPr>
          <w:rStyle w:val="Fuerte"/>
          <w:rFonts w:ascii="Arial" w:eastAsiaTheme="majorEastAsia" w:hAnsi="Arial" w:cs="Arial"/>
          <w:color w:val="333333"/>
          <w:sz w:val="26"/>
          <w:szCs w:val="26"/>
        </w:rPr>
        <w:t>Estados Unidos</w:t>
      </w:r>
      <w:r>
        <w:rPr>
          <w:rFonts w:ascii="Arial" w:hAnsi="Arial" w:cs="Arial"/>
          <w:color w:val="333333"/>
          <w:sz w:val="26"/>
          <w:szCs w:val="26"/>
        </w:rPr>
        <w:t> e </w:t>
      </w:r>
      <w:r>
        <w:rPr>
          <w:rStyle w:val="Fuerte"/>
          <w:rFonts w:ascii="Arial" w:eastAsiaTheme="majorEastAsia" w:hAnsi="Arial" w:cs="Arial"/>
          <w:color w:val="333333"/>
          <w:sz w:val="26"/>
          <w:szCs w:val="26"/>
        </w:rPr>
        <w:t>Israel</w:t>
      </w:r>
      <w:r>
        <w:rPr>
          <w:rFonts w:ascii="Arial" w:hAnsi="Arial" w:cs="Arial"/>
          <w:color w:val="333333"/>
          <w:sz w:val="26"/>
          <w:szCs w:val="26"/>
        </w:rPr>
        <w:t> era ilegal".</w:t>
      </w:r>
    </w:p>
    <w:p w14:paraId="6CF65E47"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18634507"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primer ministro británico, Sir </w:t>
      </w:r>
      <w:r>
        <w:rPr>
          <w:rStyle w:val="Fuerte"/>
          <w:rFonts w:ascii="Arial" w:eastAsiaTheme="majorEastAsia" w:hAnsi="Arial" w:cs="Arial"/>
          <w:color w:val="333333"/>
          <w:sz w:val="26"/>
          <w:szCs w:val="26"/>
        </w:rPr>
        <w:t>Keir Starmer</w:t>
      </w:r>
      <w:r>
        <w:rPr>
          <w:rFonts w:ascii="Arial" w:hAnsi="Arial" w:cs="Arial"/>
          <w:color w:val="333333"/>
          <w:sz w:val="26"/>
          <w:szCs w:val="26"/>
        </w:rPr>
        <w:t> , tras las críticas de </w:t>
      </w:r>
      <w:r>
        <w:rPr>
          <w:rStyle w:val="Fuerte"/>
          <w:rFonts w:ascii="Arial" w:eastAsiaTheme="majorEastAsia" w:hAnsi="Arial" w:cs="Arial"/>
          <w:color w:val="333333"/>
          <w:sz w:val="26"/>
          <w:szCs w:val="26"/>
        </w:rPr>
        <w:t>Estados Unidos</w:t>
      </w:r>
      <w:r>
        <w:rPr>
          <w:rFonts w:ascii="Arial" w:hAnsi="Arial" w:cs="Arial"/>
          <w:color w:val="333333"/>
          <w:sz w:val="26"/>
          <w:szCs w:val="26"/>
        </w:rPr>
        <w:t> , está modificando la restricción”, declaró. “ </w:t>
      </w:r>
      <w:r>
        <w:rPr>
          <w:rStyle w:val="Fuerte"/>
          <w:rFonts w:ascii="Arial" w:eastAsiaTheme="majorEastAsia" w:hAnsi="Arial" w:cs="Arial"/>
          <w:color w:val="333333"/>
          <w:sz w:val="26"/>
          <w:szCs w:val="26"/>
        </w:rPr>
        <w:t>Estados Unidos</w:t>
      </w:r>
      <w:r>
        <w:rPr>
          <w:rFonts w:ascii="Arial" w:hAnsi="Arial" w:cs="Arial"/>
          <w:color w:val="333333"/>
          <w:sz w:val="26"/>
          <w:szCs w:val="26"/>
        </w:rPr>
        <w:t> podrá usar bases con fines defensivos, en lugar de ofensivos. Esta es una línea muy fina que el </w:t>
      </w:r>
      <w:r>
        <w:rPr>
          <w:rStyle w:val="Fuerte"/>
          <w:rFonts w:ascii="Arial" w:eastAsiaTheme="majorEastAsia" w:hAnsi="Arial" w:cs="Arial"/>
          <w:color w:val="333333"/>
          <w:sz w:val="26"/>
          <w:szCs w:val="26"/>
        </w:rPr>
        <w:t>Reino Unido</w:t>
      </w:r>
      <w:r>
        <w:rPr>
          <w:rFonts w:ascii="Arial" w:hAnsi="Arial" w:cs="Arial"/>
          <w:color w:val="333333"/>
          <w:sz w:val="26"/>
          <w:szCs w:val="26"/>
        </w:rPr>
        <w:t> debe saber que será difícil de mantener para </w:t>
      </w:r>
      <w:r>
        <w:rPr>
          <w:rStyle w:val="Fuerte"/>
          <w:rFonts w:ascii="Arial" w:eastAsiaTheme="majorEastAsia" w:hAnsi="Arial" w:cs="Arial"/>
          <w:color w:val="333333"/>
          <w:sz w:val="26"/>
          <w:szCs w:val="26"/>
        </w:rPr>
        <w:t>Estados Unidos , incluso si lo intenta. El Reino Unido</w:t>
      </w:r>
      <w:r>
        <w:rPr>
          <w:rFonts w:ascii="Arial" w:hAnsi="Arial" w:cs="Arial"/>
          <w:color w:val="333333"/>
          <w:sz w:val="26"/>
          <w:szCs w:val="26"/>
        </w:rPr>
        <w:t> alega que el cambio se debe a los contraataques ilegales de </w:t>
      </w:r>
      <w:r>
        <w:rPr>
          <w:rStyle w:val="Fuerte"/>
          <w:rFonts w:ascii="Arial" w:eastAsiaTheme="majorEastAsia" w:hAnsi="Arial" w:cs="Arial"/>
          <w:color w:val="333333"/>
          <w:sz w:val="26"/>
          <w:szCs w:val="26"/>
        </w:rPr>
        <w:t>Irán</w:t>
      </w:r>
      <w:r>
        <w:rPr>
          <w:rFonts w:ascii="Arial" w:hAnsi="Arial" w:cs="Arial"/>
          <w:color w:val="333333"/>
          <w:sz w:val="26"/>
          <w:szCs w:val="26"/>
        </w:rPr>
        <w:t> . Es cierto que, si bien </w:t>
      </w:r>
      <w:r>
        <w:rPr>
          <w:rStyle w:val="Fuerte"/>
          <w:rFonts w:ascii="Arial" w:eastAsiaTheme="majorEastAsia" w:hAnsi="Arial" w:cs="Arial"/>
          <w:color w:val="333333"/>
          <w:sz w:val="26"/>
          <w:szCs w:val="26"/>
        </w:rPr>
        <w:t>Irán</w:t>
      </w:r>
      <w:r>
        <w:rPr>
          <w:rFonts w:ascii="Arial" w:hAnsi="Arial" w:cs="Arial"/>
          <w:color w:val="333333"/>
          <w:sz w:val="26"/>
          <w:szCs w:val="26"/>
        </w:rPr>
        <w:t> es la clara víctima de esta guerra y tiene derecho a defenderse, su defensa ha sido errática. El derecho internacional exige que la legítima defensa se ejerza de manera necesaria y proporcionada. El uso de la fuerza debe calibrarse cuidadosamente para fines defensivos legítimos. El principio de necesidad también exige que el uso de la fuerza sea el último recurso”.</w:t>
      </w:r>
    </w:p>
    <w:p w14:paraId="03789F5D"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335BD045"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Hay un paso que el </w:t>
      </w:r>
      <w:r>
        <w:rPr>
          <w:rStyle w:val="Fuerte"/>
          <w:rFonts w:ascii="Arial" w:eastAsiaTheme="majorEastAsia" w:hAnsi="Arial" w:cs="Arial"/>
          <w:color w:val="333333"/>
          <w:sz w:val="26"/>
          <w:szCs w:val="26"/>
        </w:rPr>
        <w:t>Reino Unido</w:t>
      </w:r>
      <w:r>
        <w:rPr>
          <w:rFonts w:ascii="Arial" w:hAnsi="Arial" w:cs="Arial"/>
          <w:color w:val="333333"/>
          <w:sz w:val="26"/>
          <w:szCs w:val="26"/>
        </w:rPr>
        <w:t> está legalmente obligado a dar antes de reabrir sus bases. Debe utilizar todos los medios a su alcance para persuadir al presidente </w:t>
      </w:r>
      <w:r>
        <w:rPr>
          <w:rStyle w:val="Fuerte"/>
          <w:rFonts w:ascii="Arial" w:eastAsiaTheme="majorEastAsia" w:hAnsi="Arial" w:cs="Arial"/>
          <w:color w:val="333333"/>
          <w:sz w:val="26"/>
          <w:szCs w:val="26"/>
        </w:rPr>
        <w:t>Trump</w:t>
      </w:r>
      <w:r>
        <w:rPr>
          <w:rFonts w:ascii="Arial" w:hAnsi="Arial" w:cs="Arial"/>
          <w:color w:val="333333"/>
          <w:sz w:val="26"/>
          <w:szCs w:val="26"/>
        </w:rPr>
        <w:t> de que ponga fin a la guerra. No habrá necesidad de utilizar bases británicas si quienes iniciaron este conflicto ilegal lo ponen fin, declaró </w:t>
      </w:r>
      <w:r>
        <w:rPr>
          <w:rStyle w:val="Fuerte"/>
          <w:rFonts w:ascii="Arial" w:eastAsiaTheme="majorEastAsia" w:hAnsi="Arial" w:cs="Arial"/>
          <w:color w:val="333333"/>
          <w:sz w:val="26"/>
          <w:szCs w:val="26"/>
        </w:rPr>
        <w:t>O'Connell</w:t>
      </w:r>
      <w:r>
        <w:rPr>
          <w:rFonts w:ascii="Arial" w:hAnsi="Arial" w:cs="Arial"/>
          <w:color w:val="333333"/>
          <w:sz w:val="26"/>
          <w:szCs w:val="26"/>
        </w:rPr>
        <w:t> .</w:t>
      </w:r>
    </w:p>
    <w:p w14:paraId="6451BFC8"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Style w:val="Fuerte"/>
          <w:rFonts w:ascii="Arial" w:eastAsiaTheme="majorEastAsia" w:hAnsi="Arial" w:cs="Arial"/>
          <w:color w:val="333333"/>
          <w:sz w:val="26"/>
          <w:szCs w:val="26"/>
        </w:rPr>
        <w:t>O'Connell</w:t>
      </w:r>
      <w:r>
        <w:rPr>
          <w:rFonts w:ascii="Arial" w:hAnsi="Arial" w:cs="Arial"/>
          <w:color w:val="333333"/>
          <w:sz w:val="26"/>
          <w:szCs w:val="26"/>
        </w:rPr>
        <w:t> también mencionó un requisito de la </w:t>
      </w:r>
      <w:r>
        <w:rPr>
          <w:rStyle w:val="Fuerte"/>
          <w:rFonts w:ascii="Arial" w:eastAsiaTheme="majorEastAsia" w:hAnsi="Arial" w:cs="Arial"/>
          <w:color w:val="333333"/>
          <w:sz w:val="26"/>
          <w:szCs w:val="26"/>
        </w:rPr>
        <w:t>Carta de las Naciones Unidas</w:t>
      </w:r>
      <w:r>
        <w:rPr>
          <w:rFonts w:ascii="Arial" w:hAnsi="Arial" w:cs="Arial"/>
          <w:color w:val="333333"/>
          <w:sz w:val="26"/>
          <w:szCs w:val="26"/>
        </w:rPr>
        <w:t> de que " </w:t>
      </w:r>
      <w:r>
        <w:rPr>
          <w:rStyle w:val="Fuerte"/>
          <w:rFonts w:ascii="Arial" w:eastAsiaTheme="majorEastAsia" w:hAnsi="Arial" w:cs="Arial"/>
          <w:color w:val="333333"/>
          <w:sz w:val="26"/>
          <w:szCs w:val="26"/>
        </w:rPr>
        <w:t>Estados Unidos</w:t>
      </w:r>
      <w:r>
        <w:rPr>
          <w:rFonts w:ascii="Arial" w:hAnsi="Arial" w:cs="Arial"/>
          <w:color w:val="333333"/>
          <w:sz w:val="26"/>
          <w:szCs w:val="26"/>
        </w:rPr>
        <w:t> o un aliado sea víctima de un ataque armado significativo".</w:t>
      </w:r>
    </w:p>
    <w:p w14:paraId="34A5CDCD" w14:textId="77777777" w:rsidR="00E9469F" w:rsidRDefault="00E9469F" w:rsidP="00E9469F">
      <w:pPr>
        <w:pStyle w:val="NormalWeb"/>
        <w:spacing w:before="0" w:beforeAutospacing="0" w:after="0" w:afterAutospacing="0"/>
        <w:jc w:val="both"/>
        <w:rPr>
          <w:rFonts w:ascii="Arial" w:hAnsi="Arial" w:cs="Arial"/>
          <w:color w:val="333333"/>
          <w:sz w:val="26"/>
          <w:szCs w:val="26"/>
        </w:rPr>
      </w:pPr>
    </w:p>
    <w:p w14:paraId="2F3737E5" w14:textId="77777777" w:rsidR="00E9469F" w:rsidRDefault="00E9469F" w:rsidP="00E9469F">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“Es pura y simple agresión usar la fuerza sin fundamento alguno en las normas de legítima defensa de la Carta o sin la autorización del Consejo de Seguridad”, declaró </w:t>
      </w:r>
      <w:r>
        <w:rPr>
          <w:rStyle w:val="Fuerte"/>
          <w:rFonts w:ascii="Arial" w:eastAsiaTheme="majorEastAsia" w:hAnsi="Arial" w:cs="Arial"/>
          <w:color w:val="333333"/>
          <w:sz w:val="26"/>
          <w:szCs w:val="26"/>
        </w:rPr>
        <w:t>O’Connell</w:t>
      </w:r>
      <w:r>
        <w:rPr>
          <w:rFonts w:ascii="Arial" w:hAnsi="Arial" w:cs="Arial"/>
          <w:color w:val="333333"/>
          <w:sz w:val="26"/>
          <w:szCs w:val="26"/>
        </w:rPr>
        <w:t> . “El resultado de esta guerra es impredecible. Estados Unidos creyó que podría instaurar un nuevo liderazgo en </w:t>
      </w:r>
      <w:r>
        <w:rPr>
          <w:rStyle w:val="Fuerte"/>
          <w:rFonts w:ascii="Arial" w:eastAsiaTheme="majorEastAsia" w:hAnsi="Arial" w:cs="Arial"/>
          <w:color w:val="333333"/>
          <w:sz w:val="26"/>
          <w:szCs w:val="26"/>
        </w:rPr>
        <w:t>Irak</w:t>
      </w:r>
      <w:r>
        <w:rPr>
          <w:rFonts w:ascii="Arial" w:hAnsi="Arial" w:cs="Arial"/>
          <w:color w:val="333333"/>
          <w:sz w:val="26"/>
          <w:szCs w:val="26"/>
        </w:rPr>
        <w:t> en 2003. Eso no ocurrió. El caos se desató y continúa hasta el día de hoy, exacerbado solo por la guerra que comienza hoy”.</w:t>
      </w:r>
    </w:p>
    <w:p w14:paraId="15EF7313" w14:textId="77777777" w:rsidR="00E9469F" w:rsidRDefault="00E9469F" w:rsidP="00E9469F">
      <w:pPr>
        <w:pStyle w:val="NormalWeb"/>
        <w:spacing w:before="0" w:beforeAutospacing="0" w:after="0" w:afterAutospacing="0"/>
        <w:rPr>
          <w:rFonts w:ascii="Arial" w:hAnsi="Arial" w:cs="Arial"/>
          <w:color w:val="333333"/>
          <w:sz w:val="26"/>
          <w:szCs w:val="26"/>
        </w:rPr>
      </w:pPr>
    </w:p>
    <w:p w14:paraId="7FCFA504" w14:textId="030EF944" w:rsidR="00926044" w:rsidRDefault="00E9469F">
      <w:hyperlink r:id="rId11" w:history="1">
        <w:r w:rsidRPr="003E3D91">
          <w:rPr>
            <w:rStyle w:val="Hipervnculo"/>
          </w:rPr>
          <w:t>https://www.ihu.unisinos.br/662950-os-resultados-da-guerra-com-o-ira-podem-ser-piores-do-que-os-do-iraque-afirma-mary-ellen-o-connell-professora-da-faculdade-de-direito-de-notre-dame-eua</w:t>
        </w:r>
      </w:hyperlink>
    </w:p>
    <w:p w14:paraId="6DE65B06" w14:textId="77777777" w:rsidR="00E9469F" w:rsidRDefault="00E9469F"/>
    <w:p w14:paraId="583A8D17" w14:textId="77777777" w:rsidR="00E9469F" w:rsidRDefault="00E9469F"/>
    <w:sectPr w:rsidR="00E946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9F"/>
    <w:rsid w:val="00926044"/>
    <w:rsid w:val="00B128B4"/>
    <w:rsid w:val="00DE17AC"/>
    <w:rsid w:val="00E946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214C"/>
  <w15:chartTrackingRefBased/>
  <w15:docId w15:val="{796A3639-C654-463D-8B55-D66058E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6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6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6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6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6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6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6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6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6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6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6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6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6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6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6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69F"/>
    <w:rPr>
      <w:rFonts w:eastAsiaTheme="majorEastAsia" w:cstheme="majorBidi"/>
      <w:color w:val="272727" w:themeColor="text1" w:themeTint="D8"/>
    </w:rPr>
  </w:style>
  <w:style w:type="paragraph" w:styleId="Ttulo">
    <w:name w:val="Title"/>
    <w:basedOn w:val="Normal"/>
    <w:next w:val="Normal"/>
    <w:link w:val="TtuloCar"/>
    <w:uiPriority w:val="10"/>
    <w:qFormat/>
    <w:rsid w:val="00E9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6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6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6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69F"/>
    <w:pPr>
      <w:spacing w:before="160"/>
      <w:jc w:val="center"/>
    </w:pPr>
    <w:rPr>
      <w:i/>
      <w:iCs/>
      <w:color w:val="404040" w:themeColor="text1" w:themeTint="BF"/>
    </w:rPr>
  </w:style>
  <w:style w:type="character" w:customStyle="1" w:styleId="CitaCar">
    <w:name w:val="Cita Car"/>
    <w:basedOn w:val="Fuentedeprrafopredeter"/>
    <w:link w:val="Cita"/>
    <w:uiPriority w:val="29"/>
    <w:rsid w:val="00E9469F"/>
    <w:rPr>
      <w:i/>
      <w:iCs/>
      <w:color w:val="404040" w:themeColor="text1" w:themeTint="BF"/>
    </w:rPr>
  </w:style>
  <w:style w:type="paragraph" w:styleId="Prrafodelista">
    <w:name w:val="List Paragraph"/>
    <w:basedOn w:val="Normal"/>
    <w:uiPriority w:val="34"/>
    <w:qFormat/>
    <w:rsid w:val="00E9469F"/>
    <w:pPr>
      <w:ind w:left="720"/>
      <w:contextualSpacing/>
    </w:pPr>
  </w:style>
  <w:style w:type="character" w:styleId="nfasisintenso">
    <w:name w:val="Intense Emphasis"/>
    <w:basedOn w:val="Fuentedeprrafopredeter"/>
    <w:uiPriority w:val="21"/>
    <w:qFormat/>
    <w:rsid w:val="00E9469F"/>
    <w:rPr>
      <w:i/>
      <w:iCs/>
      <w:color w:val="0F4761" w:themeColor="accent1" w:themeShade="BF"/>
    </w:rPr>
  </w:style>
  <w:style w:type="paragraph" w:styleId="Citadestacada">
    <w:name w:val="Intense Quote"/>
    <w:basedOn w:val="Normal"/>
    <w:next w:val="Normal"/>
    <w:link w:val="CitadestacadaCar"/>
    <w:uiPriority w:val="30"/>
    <w:qFormat/>
    <w:rsid w:val="00E9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69F"/>
    <w:rPr>
      <w:i/>
      <w:iCs/>
      <w:color w:val="0F4761" w:themeColor="accent1" w:themeShade="BF"/>
    </w:rPr>
  </w:style>
  <w:style w:type="character" w:styleId="Referenciaintensa">
    <w:name w:val="Intense Reference"/>
    <w:basedOn w:val="Fuentedeprrafopredeter"/>
    <w:uiPriority w:val="32"/>
    <w:qFormat/>
    <w:rsid w:val="00E9469F"/>
    <w:rPr>
      <w:b/>
      <w:bCs/>
      <w:smallCaps/>
      <w:color w:val="0F4761" w:themeColor="accent1" w:themeShade="BF"/>
      <w:spacing w:val="5"/>
    </w:rPr>
  </w:style>
  <w:style w:type="paragraph" w:styleId="NormalWeb">
    <w:name w:val="Normal (Web)"/>
    <w:basedOn w:val="Normal"/>
    <w:uiPriority w:val="99"/>
    <w:semiHidden/>
    <w:unhideWhenUsed/>
    <w:rsid w:val="00E9469F"/>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E9469F"/>
    <w:rPr>
      <w:color w:val="0000FF"/>
      <w:u w:val="single"/>
    </w:rPr>
  </w:style>
  <w:style w:type="character" w:styleId="Fuerte">
    <w:name w:val="Strong"/>
    <w:basedOn w:val="Fuentedeprrafopredeter"/>
    <w:uiPriority w:val="22"/>
    <w:qFormat/>
    <w:rsid w:val="00E9469F"/>
    <w:rPr>
      <w:b/>
      <w:bCs/>
    </w:rPr>
  </w:style>
  <w:style w:type="character" w:styleId="Mencinsinresolver">
    <w:name w:val="Unresolved Mention"/>
    <w:basedOn w:val="Fuentedeprrafopredeter"/>
    <w:uiPriority w:val="99"/>
    <w:semiHidden/>
    <w:unhideWhenUsed/>
    <w:rsid w:val="00E9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2938-o-perigo-de-uma-nova-guerra-sem-fim-os-eua-tem-um-plano-para-acabar-com-o-ir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hu.unisinos.br/662945-contra-a-guerra-injusta-e-injustificada-com-o-ira-editorial-da-revista-jesuita-ameri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magazine.org/news/2026/03/02/war-iran-catholic/" TargetMode="External"/><Relationship Id="rId11" Type="http://schemas.openxmlformats.org/officeDocument/2006/relationships/hyperlink" Target="https://www.ihu.unisinos.br/662950-os-resultados-da-guerra-com-o-ira-podem-ser-piores-do-que-os-do-iraque-afirma-mary-ellen-o-connell-professora-da-faculdade-de-direito-de-notre-dame-eua" TargetMode="External"/><Relationship Id="rId5" Type="http://schemas.openxmlformats.org/officeDocument/2006/relationships/hyperlink" Target="https://ihu.unisinos.br/662880-a-guerra-de-trump-e-netanyahu-contra-o-ira-se-intensifica-e-se-expande-com-os-ataques-israelenses-ao-hezbollah-no-libano" TargetMode="External"/><Relationship Id="rId10" Type="http://schemas.openxmlformats.org/officeDocument/2006/relationships/hyperlink" Target="https://www.ihu.unisinos.br/662940-por-que-o-regime-iraniano-sobrevive-e-o-que-pode-acontecer-agora-artigo-de-javier-biosca-azcoiti" TargetMode="External"/><Relationship Id="rId4" Type="http://schemas.openxmlformats.org/officeDocument/2006/relationships/image" Target="media/image1.png"/><Relationship Id="rId9" Type="http://schemas.openxmlformats.org/officeDocument/2006/relationships/hyperlink" Target="https://ihu.unisinos.br/662937-a-guerra-contra-o-ira-se-intensifica-com-o-ataque-de-teera-a-embaixada-dos-eua-em-ri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7827</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2026-03-03T12:31:00Z</dcterms:created>
  <dcterms:modified xsi:type="dcterms:W3CDTF">2026-03-03T12:35:00Z</dcterms:modified>
</cp:coreProperties>
</file>