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60464C" w14:textId="595AA568"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drawing>
          <wp:inline distT="0" distB="0" distL="0" distR="0" wp14:anchorId="05887AA0" wp14:editId="5140DCBD">
            <wp:extent cx="5400040" cy="2618105"/>
            <wp:effectExtent l="0" t="0" r="0" b="0"/>
            <wp:docPr id="9579617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961746" name=""/>
                    <pic:cNvPicPr/>
                  </pic:nvPicPr>
                  <pic:blipFill>
                    <a:blip r:embed="rId4"/>
                    <a:stretch>
                      <a:fillRect/>
                    </a:stretch>
                  </pic:blipFill>
                  <pic:spPr>
                    <a:xfrm>
                      <a:off x="0" y="0"/>
                      <a:ext cx="5400040" cy="2618105"/>
                    </a:xfrm>
                    <a:prstGeom prst="rect">
                      <a:avLst/>
                    </a:prstGeom>
                  </pic:spPr>
                </pic:pic>
              </a:graphicData>
            </a:graphic>
          </wp:inline>
        </w:drawing>
      </w:r>
    </w:p>
    <w:p w14:paraId="72700A3F"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30570847" w14:textId="3975ACB9"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La situación internacional, marcada por </w:t>
      </w:r>
      <w:hyperlink r:id="rId5" w:tgtFrame="_blank" w:history="1">
        <w:r w:rsidRPr="003D3C73">
          <w:rPr>
            <w:rFonts w:ascii="Arial" w:eastAsia="Times New Roman" w:hAnsi="Arial" w:cs="Arial"/>
            <w:color w:val="FC6B01"/>
            <w:kern w:val="0"/>
            <w:sz w:val="24"/>
            <w:szCs w:val="24"/>
            <w:u w:val="single"/>
            <w:lang w:eastAsia="es-UY"/>
            <w14:ligatures w14:val="none"/>
          </w:rPr>
          <w:t>las ofensivas militares de Estados Unidos e Israel</w:t>
        </w:r>
      </w:hyperlink>
      <w:r w:rsidRPr="003D3C73">
        <w:rPr>
          <w:rFonts w:ascii="Arial" w:eastAsia="Times New Roman" w:hAnsi="Arial" w:cs="Arial"/>
          <w:color w:val="666666"/>
          <w:kern w:val="0"/>
          <w:sz w:val="24"/>
          <w:szCs w:val="24"/>
          <w:lang w:eastAsia="es-UY"/>
          <w14:ligatures w14:val="none"/>
        </w:rPr>
        <w:t> , </w:t>
      </w:r>
      <w:hyperlink r:id="rId6" w:tgtFrame="_blank" w:history="1">
        <w:r w:rsidRPr="003D3C73">
          <w:rPr>
            <w:rFonts w:ascii="Arial" w:eastAsia="Times New Roman" w:hAnsi="Arial" w:cs="Arial"/>
            <w:color w:val="FC6B01"/>
            <w:kern w:val="0"/>
            <w:sz w:val="24"/>
            <w:szCs w:val="24"/>
            <w:u w:val="single"/>
            <w:lang w:eastAsia="es-UY"/>
            <w14:ligatures w14:val="none"/>
          </w:rPr>
          <w:t>las intervenciones políticas en América Latina</w:t>
        </w:r>
      </w:hyperlink>
      <w:r w:rsidRPr="003D3C73">
        <w:rPr>
          <w:rFonts w:ascii="Arial" w:eastAsia="Times New Roman" w:hAnsi="Arial" w:cs="Arial"/>
          <w:color w:val="666666"/>
          <w:kern w:val="0"/>
          <w:sz w:val="24"/>
          <w:szCs w:val="24"/>
          <w:lang w:eastAsia="es-UY"/>
          <w14:ligatures w14:val="none"/>
        </w:rPr>
        <w:t> y el auge de las autocracias, revela una faceta desesperada del proyecto imperialista. Para el periodista y pensador uruguayo </w:t>
      </w:r>
      <w:hyperlink r:id="rId7" w:tgtFrame="_blank" w:history="1">
        <w:r w:rsidRPr="003D3C73">
          <w:rPr>
            <w:rFonts w:ascii="Arial" w:eastAsia="Times New Roman" w:hAnsi="Arial" w:cs="Arial"/>
            <w:color w:val="FC6B01"/>
            <w:kern w:val="0"/>
            <w:sz w:val="24"/>
            <w:szCs w:val="24"/>
            <w:u w:val="single"/>
            <w:lang w:eastAsia="es-UY"/>
            <w14:ligatures w14:val="none"/>
          </w:rPr>
          <w:t>Raúl Zibechi</w:t>
        </w:r>
      </w:hyperlink>
      <w:r w:rsidRPr="003D3C73">
        <w:rPr>
          <w:rFonts w:ascii="Arial" w:eastAsia="Times New Roman" w:hAnsi="Arial" w:cs="Arial"/>
          <w:color w:val="666666"/>
          <w:kern w:val="0"/>
          <w:sz w:val="24"/>
          <w:szCs w:val="24"/>
          <w:lang w:eastAsia="es-UY"/>
          <w14:ligatures w14:val="none"/>
        </w:rPr>
        <w:t> , lo que presenciamos es un intento de «frenar el declive de </w:t>
      </w:r>
      <w:r w:rsidRPr="003D3C73">
        <w:rPr>
          <w:rFonts w:ascii="Arial" w:eastAsia="Times New Roman" w:hAnsi="Arial" w:cs="Arial"/>
          <w:b/>
          <w:bCs/>
          <w:color w:val="666666"/>
          <w:kern w:val="0"/>
          <w:sz w:val="24"/>
          <w:szCs w:val="24"/>
          <w:lang w:eastAsia="es-UY"/>
          <w14:ligatures w14:val="none"/>
        </w:rPr>
        <w:t>Occidente</w:t>
      </w:r>
      <w:r w:rsidRPr="003D3C73">
        <w:rPr>
          <w:rFonts w:ascii="Arial" w:eastAsia="Times New Roman" w:hAnsi="Arial" w:cs="Arial"/>
          <w:color w:val="666666"/>
          <w:kern w:val="0"/>
          <w:sz w:val="24"/>
          <w:szCs w:val="24"/>
          <w:lang w:eastAsia="es-UY"/>
          <w14:ligatures w14:val="none"/>
        </w:rPr>
        <w:t> mediante la guerra, porque no tiene otras "armas" aparte de las militares». Con una economía debilitada y una capacidad productiva superada por </w:t>
      </w:r>
      <w:r w:rsidRPr="003D3C73">
        <w:rPr>
          <w:rFonts w:ascii="Arial" w:eastAsia="Times New Roman" w:hAnsi="Arial" w:cs="Arial"/>
          <w:b/>
          <w:bCs/>
          <w:color w:val="666666"/>
          <w:kern w:val="0"/>
          <w:sz w:val="24"/>
          <w:szCs w:val="24"/>
          <w:lang w:eastAsia="es-UY"/>
          <w14:ligatures w14:val="none"/>
        </w:rPr>
        <w:t>China</w:t>
      </w:r>
      <w:r w:rsidRPr="003D3C73">
        <w:rPr>
          <w:rFonts w:ascii="Arial" w:eastAsia="Times New Roman" w:hAnsi="Arial" w:cs="Arial"/>
          <w:color w:val="666666"/>
          <w:kern w:val="0"/>
          <w:sz w:val="24"/>
          <w:szCs w:val="24"/>
          <w:lang w:eastAsia="es-UY"/>
          <w14:ligatures w14:val="none"/>
        </w:rPr>
        <w:t> , el </w:t>
      </w:r>
      <w:hyperlink r:id="rId8" w:tgtFrame="_blank" w:history="1">
        <w:r w:rsidRPr="003D3C73">
          <w:rPr>
            <w:rFonts w:ascii="Arial" w:eastAsia="Times New Roman" w:hAnsi="Arial" w:cs="Arial"/>
            <w:color w:val="FC6B01"/>
            <w:kern w:val="0"/>
            <w:sz w:val="24"/>
            <w:szCs w:val="24"/>
            <w:u w:val="single"/>
            <w:lang w:eastAsia="es-UY"/>
            <w14:ligatures w14:val="none"/>
          </w:rPr>
          <w:t>Imperio estadounidense</w:t>
        </w:r>
      </w:hyperlink>
      <w:r w:rsidRPr="003D3C73">
        <w:rPr>
          <w:rFonts w:ascii="Arial" w:eastAsia="Times New Roman" w:hAnsi="Arial" w:cs="Arial"/>
          <w:color w:val="666666"/>
          <w:kern w:val="0"/>
          <w:sz w:val="24"/>
          <w:szCs w:val="24"/>
          <w:lang w:eastAsia="es-UY"/>
          <w14:ligatures w14:val="none"/>
        </w:rPr>
        <w:t> apuesta por controlar los flujos energéticos y desmantelar las potencias regionales. «La lógica no cambia, sea un gobierno republicano o demócrata», advierte, «porque el impulso beligerante está en el ADN del Imperio», señala.</w:t>
      </w:r>
    </w:p>
    <w:p w14:paraId="2A717FF1"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15E56363"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En la siguiente entrevista, concedida por videollamada al </w:t>
      </w:r>
      <w:r w:rsidRPr="003D3C73">
        <w:rPr>
          <w:rFonts w:ascii="Arial" w:eastAsia="Times New Roman" w:hAnsi="Arial" w:cs="Arial"/>
          <w:b/>
          <w:bCs/>
          <w:color w:val="666666"/>
          <w:kern w:val="0"/>
          <w:sz w:val="24"/>
          <w:szCs w:val="24"/>
          <w:lang w:eastAsia="es-UY"/>
          <w14:ligatures w14:val="none"/>
        </w:rPr>
        <w:t xml:space="preserve">Instituto </w:t>
      </w:r>
      <w:proofErr w:type="spellStart"/>
      <w:r w:rsidRPr="003D3C73">
        <w:rPr>
          <w:rFonts w:ascii="Arial" w:eastAsia="Times New Roman" w:hAnsi="Arial" w:cs="Arial"/>
          <w:b/>
          <w:bCs/>
          <w:color w:val="666666"/>
          <w:kern w:val="0"/>
          <w:sz w:val="24"/>
          <w:szCs w:val="24"/>
          <w:lang w:eastAsia="es-UY"/>
          <w14:ligatures w14:val="none"/>
        </w:rPr>
        <w:t>Humanitas</w:t>
      </w:r>
      <w:proofErr w:type="spellEnd"/>
      <w:r w:rsidRPr="003D3C73">
        <w:rPr>
          <w:rFonts w:ascii="Arial" w:eastAsia="Times New Roman" w:hAnsi="Arial" w:cs="Arial"/>
          <w:b/>
          <w:bCs/>
          <w:color w:val="666666"/>
          <w:kern w:val="0"/>
          <w:sz w:val="24"/>
          <w:szCs w:val="24"/>
          <w:lang w:eastAsia="es-UY"/>
          <w14:ligatures w14:val="none"/>
        </w:rPr>
        <w:t xml:space="preserve"> </w:t>
      </w:r>
      <w:proofErr w:type="spellStart"/>
      <w:r w:rsidRPr="003D3C73">
        <w:rPr>
          <w:rFonts w:ascii="Arial" w:eastAsia="Times New Roman" w:hAnsi="Arial" w:cs="Arial"/>
          <w:b/>
          <w:bCs/>
          <w:color w:val="666666"/>
          <w:kern w:val="0"/>
          <w:sz w:val="24"/>
          <w:szCs w:val="24"/>
          <w:lang w:eastAsia="es-UY"/>
          <w14:ligatures w14:val="none"/>
        </w:rPr>
        <w:t>Unisinos</w:t>
      </w:r>
      <w:proofErr w:type="spellEnd"/>
      <w:r w:rsidRPr="003D3C73">
        <w:rPr>
          <w:rFonts w:ascii="Arial" w:eastAsia="Times New Roman" w:hAnsi="Arial" w:cs="Arial"/>
          <w:b/>
          <w:bCs/>
          <w:color w:val="666666"/>
          <w:kern w:val="0"/>
          <w:sz w:val="24"/>
          <w:szCs w:val="24"/>
          <w:lang w:eastAsia="es-UY"/>
          <w14:ligatures w14:val="none"/>
        </w:rPr>
        <w:t xml:space="preserve"> – IHU</w:t>
      </w:r>
      <w:r w:rsidRPr="003D3C73">
        <w:rPr>
          <w:rFonts w:ascii="Arial" w:eastAsia="Times New Roman" w:hAnsi="Arial" w:cs="Arial"/>
          <w:color w:val="666666"/>
          <w:kern w:val="0"/>
          <w:sz w:val="24"/>
          <w:szCs w:val="24"/>
          <w:lang w:eastAsia="es-UY"/>
          <w14:ligatures w14:val="none"/>
        </w:rPr>
        <w:t> , el periodista subraya que la oligarquía que aparece en los archivos del magnate </w:t>
      </w:r>
      <w:hyperlink r:id="rId9" w:tgtFrame="_blank" w:history="1">
        <w:r w:rsidRPr="003D3C73">
          <w:rPr>
            <w:rFonts w:ascii="Arial" w:eastAsia="Times New Roman" w:hAnsi="Arial" w:cs="Arial"/>
            <w:color w:val="FC6B01"/>
            <w:kern w:val="0"/>
            <w:sz w:val="24"/>
            <w:szCs w:val="24"/>
            <w:u w:val="single"/>
            <w:lang w:eastAsia="es-UY"/>
            <w14:ligatures w14:val="none"/>
          </w:rPr>
          <w:t>Epstein</w:t>
        </w:r>
      </w:hyperlink>
      <w:r w:rsidRPr="003D3C73">
        <w:rPr>
          <w:rFonts w:ascii="Arial" w:eastAsia="Times New Roman" w:hAnsi="Arial" w:cs="Arial"/>
          <w:color w:val="666666"/>
          <w:kern w:val="0"/>
          <w:sz w:val="24"/>
          <w:szCs w:val="24"/>
          <w:lang w:eastAsia="es-UY"/>
          <w14:ligatures w14:val="none"/>
        </w:rPr>
        <w:t> no cederá el poder. «Nos enfrentamos a un proyecto de las élites mundiales, de ese 1%, que de ninguna manera aceptará perder su dominio en el mundo», observa.</w:t>
      </w:r>
    </w:p>
    <w:p w14:paraId="1EB46869"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1C228D68"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Esta ofensiva encuentra su punto de convergencia más cruel en la </w:t>
      </w:r>
      <w:hyperlink r:id="rId10" w:tgtFrame="_blank" w:history="1">
        <w:r w:rsidRPr="003D3C73">
          <w:rPr>
            <w:rFonts w:ascii="Arial" w:eastAsia="Times New Roman" w:hAnsi="Arial" w:cs="Arial"/>
            <w:color w:val="FC6B01"/>
            <w:kern w:val="0"/>
            <w:sz w:val="24"/>
            <w:szCs w:val="24"/>
            <w:u w:val="single"/>
            <w:lang w:eastAsia="es-UY"/>
            <w14:ligatures w14:val="none"/>
          </w:rPr>
          <w:t>Franja de Gaza</w:t>
        </w:r>
      </w:hyperlink>
      <w:r w:rsidRPr="003D3C73">
        <w:rPr>
          <w:rFonts w:ascii="Arial" w:eastAsia="Times New Roman" w:hAnsi="Arial" w:cs="Arial"/>
          <w:color w:val="666666"/>
          <w:kern w:val="0"/>
          <w:sz w:val="24"/>
          <w:szCs w:val="24"/>
          <w:lang w:eastAsia="es-UY"/>
          <w14:ligatures w14:val="none"/>
        </w:rPr>
        <w:t> . Para </w:t>
      </w:r>
      <w:proofErr w:type="spellStart"/>
      <w:r w:rsidRPr="003D3C73">
        <w:rPr>
          <w:rFonts w:ascii="Arial" w:eastAsia="Times New Roman" w:hAnsi="Arial" w:cs="Arial"/>
          <w:b/>
          <w:bCs/>
          <w:color w:val="666666"/>
          <w:kern w:val="0"/>
          <w:sz w:val="24"/>
          <w:szCs w:val="24"/>
          <w:lang w:eastAsia="es-UY"/>
          <w14:ligatures w14:val="none"/>
        </w:rPr>
        <w:t>Zibechi</w:t>
      </w:r>
      <w:proofErr w:type="spellEnd"/>
      <w:r w:rsidRPr="003D3C73">
        <w:rPr>
          <w:rFonts w:ascii="Arial" w:eastAsia="Times New Roman" w:hAnsi="Arial" w:cs="Arial"/>
          <w:color w:val="666666"/>
          <w:kern w:val="0"/>
          <w:sz w:val="24"/>
          <w:szCs w:val="24"/>
          <w:lang w:eastAsia="es-UY"/>
          <w14:ligatures w14:val="none"/>
        </w:rPr>
        <w:t> , </w:t>
      </w:r>
      <w:r w:rsidRPr="003D3C73">
        <w:rPr>
          <w:rFonts w:ascii="Arial" w:eastAsia="Times New Roman" w:hAnsi="Arial" w:cs="Arial"/>
          <w:b/>
          <w:bCs/>
          <w:color w:val="666666"/>
          <w:kern w:val="0"/>
          <w:sz w:val="24"/>
          <w:szCs w:val="24"/>
          <w:lang w:eastAsia="es-UY"/>
          <w14:ligatures w14:val="none"/>
        </w:rPr>
        <w:t>Palestina</w:t>
      </w:r>
      <w:r w:rsidRPr="003D3C73">
        <w:rPr>
          <w:rFonts w:ascii="Arial" w:eastAsia="Times New Roman" w:hAnsi="Arial" w:cs="Arial"/>
          <w:color w:val="666666"/>
          <w:kern w:val="0"/>
          <w:sz w:val="24"/>
          <w:szCs w:val="24"/>
          <w:lang w:eastAsia="es-UY"/>
          <w14:ligatures w14:val="none"/>
        </w:rPr>
        <w:t> funciona como un «revelador del presente» y un experimento de exterminio sin consecuencias legales. «Nos encontramos en una situación en la que debemos mirar a </w:t>
      </w:r>
      <w:hyperlink r:id="rId11" w:tgtFrame="_blank" w:history="1">
        <w:r w:rsidRPr="003D3C73">
          <w:rPr>
            <w:rFonts w:ascii="Arial" w:eastAsia="Times New Roman" w:hAnsi="Arial" w:cs="Arial"/>
            <w:color w:val="FC6B01"/>
            <w:kern w:val="0"/>
            <w:sz w:val="24"/>
            <w:szCs w:val="24"/>
            <w:u w:val="single"/>
            <w:lang w:eastAsia="es-UY"/>
            <w14:ligatures w14:val="none"/>
          </w:rPr>
          <w:t>Gaza como un espejo</w:t>
        </w:r>
      </w:hyperlink>
      <w:r w:rsidRPr="003D3C73">
        <w:rPr>
          <w:rFonts w:ascii="Arial" w:eastAsia="Times New Roman" w:hAnsi="Arial" w:cs="Arial"/>
          <w:color w:val="666666"/>
          <w:kern w:val="0"/>
          <w:sz w:val="24"/>
          <w:szCs w:val="24"/>
          <w:lang w:eastAsia="es-UY"/>
          <w14:ligatures w14:val="none"/>
        </w:rPr>
        <w:t> , donde se marca nuestro futuro. Esto es importante porque Gaza no es un accidente histórico; es nuestro futuro, es nuestra realidad», advierte. El escenario descrito es de una gravedad sin precedentes, donde el capitalismo, el colonialismo y el racismo se fusionan en una alianza que pone en peligro la existencia misma de la humanidad en la Tierra.</w:t>
      </w:r>
    </w:p>
    <w:p w14:paraId="11358260"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74978A59"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En el contexto latinoamericano, la « </w:t>
      </w:r>
      <w:r w:rsidRPr="003D3C73">
        <w:rPr>
          <w:rFonts w:ascii="Arial" w:eastAsia="Times New Roman" w:hAnsi="Arial" w:cs="Arial"/>
          <w:b/>
          <w:bCs/>
          <w:color w:val="666666"/>
          <w:kern w:val="0"/>
          <w:sz w:val="24"/>
          <w:szCs w:val="24"/>
          <w:lang w:eastAsia="es-UY"/>
          <w14:ligatures w14:val="none"/>
        </w:rPr>
        <w:t>recolonización blindada</w:t>
      </w:r>
      <w:r w:rsidRPr="003D3C73">
        <w:rPr>
          <w:rFonts w:ascii="Arial" w:eastAsia="Times New Roman" w:hAnsi="Arial" w:cs="Arial"/>
          <w:color w:val="666666"/>
          <w:kern w:val="0"/>
          <w:sz w:val="24"/>
          <w:szCs w:val="24"/>
          <w:lang w:eastAsia="es-UY"/>
          <w14:ligatures w14:val="none"/>
        </w:rPr>
        <w:t> » se traduce en el avance de la extrema derecha y el debilitamiento de las estructuras de resistencia tradicionales. </w:t>
      </w:r>
      <w:proofErr w:type="spellStart"/>
      <w:r w:rsidRPr="003D3C73">
        <w:rPr>
          <w:rFonts w:ascii="Arial" w:eastAsia="Times New Roman" w:hAnsi="Arial" w:cs="Arial"/>
          <w:b/>
          <w:bCs/>
          <w:color w:val="666666"/>
          <w:kern w:val="0"/>
          <w:sz w:val="24"/>
          <w:szCs w:val="24"/>
          <w:lang w:eastAsia="es-UY"/>
          <w14:ligatures w14:val="none"/>
        </w:rPr>
        <w:t>Zibechi</w:t>
      </w:r>
      <w:proofErr w:type="spellEnd"/>
      <w:r w:rsidRPr="003D3C73">
        <w:rPr>
          <w:rFonts w:ascii="Arial" w:eastAsia="Times New Roman" w:hAnsi="Arial" w:cs="Arial"/>
          <w:color w:val="666666"/>
          <w:kern w:val="0"/>
          <w:sz w:val="24"/>
          <w:szCs w:val="24"/>
          <w:lang w:eastAsia="es-UY"/>
          <w14:ligatures w14:val="none"/>
        </w:rPr>
        <w:t> observa que la sociedad, «alienada por el consumismo», se encuentra fragmentada, mientras que el Estado actúa como agente directo de acumulación por desposesión. Sin embargo, es precisamente en este escenario de «verdadera barbarie» donde emergen tácticas de supervivencia inspiradas en los </w:t>
      </w:r>
      <w:hyperlink r:id="rId12" w:tgtFrame="_blank" w:history="1">
        <w:r w:rsidRPr="003D3C73">
          <w:rPr>
            <w:rFonts w:ascii="Arial" w:eastAsia="Times New Roman" w:hAnsi="Arial" w:cs="Arial"/>
            <w:color w:val="FC6B01"/>
            <w:kern w:val="0"/>
            <w:sz w:val="24"/>
            <w:szCs w:val="24"/>
            <w:u w:val="single"/>
            <w:lang w:eastAsia="es-UY"/>
            <w14:ligatures w14:val="none"/>
          </w:rPr>
          <w:t>pueblos indígenas</w:t>
        </w:r>
      </w:hyperlink>
      <w:r w:rsidRPr="003D3C73">
        <w:rPr>
          <w:rFonts w:ascii="Arial" w:eastAsia="Times New Roman" w:hAnsi="Arial" w:cs="Arial"/>
          <w:color w:val="666666"/>
          <w:kern w:val="0"/>
          <w:sz w:val="24"/>
          <w:szCs w:val="24"/>
          <w:lang w:eastAsia="es-UY"/>
          <w14:ligatures w14:val="none"/>
        </w:rPr>
        <w:t xml:space="preserve"> . «Todo el arte del guerrero </w:t>
      </w:r>
      <w:r w:rsidRPr="003D3C73">
        <w:rPr>
          <w:rFonts w:ascii="Arial" w:eastAsia="Times New Roman" w:hAnsi="Arial" w:cs="Arial"/>
          <w:color w:val="666666"/>
          <w:kern w:val="0"/>
          <w:sz w:val="24"/>
          <w:szCs w:val="24"/>
          <w:lang w:eastAsia="es-UY"/>
          <w14:ligatures w14:val="none"/>
        </w:rPr>
        <w:lastRenderedPageBreak/>
        <w:t>consiste en evitar, en esquivar el golpe del otro», explica, refiriéndose a la « </w:t>
      </w:r>
      <w:r w:rsidRPr="003D3C73">
        <w:rPr>
          <w:rFonts w:ascii="Arial" w:eastAsia="Times New Roman" w:hAnsi="Arial" w:cs="Arial"/>
          <w:i/>
          <w:iCs/>
          <w:color w:val="666666"/>
          <w:kern w:val="0"/>
          <w:sz w:val="24"/>
          <w:szCs w:val="24"/>
          <w:lang w:eastAsia="es-UY"/>
          <w14:ligatures w14:val="none"/>
        </w:rPr>
        <w:t xml:space="preserve">esquiva </w:t>
      </w:r>
      <w:proofErr w:type="spellStart"/>
      <w:r w:rsidRPr="003D3C73">
        <w:rPr>
          <w:rFonts w:ascii="Arial" w:eastAsia="Times New Roman" w:hAnsi="Arial" w:cs="Arial"/>
          <w:i/>
          <w:iCs/>
          <w:color w:val="666666"/>
          <w:kern w:val="0"/>
          <w:sz w:val="24"/>
          <w:szCs w:val="24"/>
          <w:lang w:eastAsia="es-UY"/>
          <w14:ligatures w14:val="none"/>
        </w:rPr>
        <w:t>Xondaro</w:t>
      </w:r>
      <w:proofErr w:type="spellEnd"/>
      <w:r w:rsidRPr="003D3C73">
        <w:rPr>
          <w:rFonts w:ascii="Arial" w:eastAsia="Times New Roman" w:hAnsi="Arial" w:cs="Arial"/>
          <w:color w:val="666666"/>
          <w:kern w:val="0"/>
          <w:sz w:val="24"/>
          <w:szCs w:val="24"/>
          <w:lang w:eastAsia="es-UY"/>
          <w14:ligatures w14:val="none"/>
        </w:rPr>
        <w:t> » como estrategia para los pueblos que hoy se encuentran «desnudos ante la ofensiva imperialista».</w:t>
      </w:r>
    </w:p>
    <w:p w14:paraId="7EA4D6A9"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74A361AE"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A pesar del contexto actual, el entrevistado mantiene un optimismo basado en la fortaleza interior de los </w:t>
      </w:r>
      <w:r w:rsidRPr="003D3C73">
        <w:rPr>
          <w:rFonts w:ascii="Arial" w:eastAsia="Times New Roman" w:hAnsi="Arial" w:cs="Arial"/>
          <w:b/>
          <w:bCs/>
          <w:color w:val="666666"/>
          <w:kern w:val="0"/>
          <w:sz w:val="24"/>
          <w:szCs w:val="24"/>
          <w:lang w:eastAsia="es-UY"/>
          <w14:ligatures w14:val="none"/>
        </w:rPr>
        <w:t xml:space="preserve">pueblos indígenas y </w:t>
      </w:r>
      <w:proofErr w:type="spellStart"/>
      <w:r w:rsidRPr="003D3C73">
        <w:rPr>
          <w:rFonts w:ascii="Arial" w:eastAsia="Times New Roman" w:hAnsi="Arial" w:cs="Arial"/>
          <w:b/>
          <w:bCs/>
          <w:color w:val="666666"/>
          <w:kern w:val="0"/>
          <w:sz w:val="24"/>
          <w:szCs w:val="24"/>
          <w:lang w:eastAsia="es-UY"/>
          <w14:ligatures w14:val="none"/>
        </w:rPr>
        <w:t>quilombolas</w:t>
      </w:r>
      <w:proofErr w:type="spellEnd"/>
      <w:r w:rsidRPr="003D3C73">
        <w:rPr>
          <w:rFonts w:ascii="Arial" w:eastAsia="Times New Roman" w:hAnsi="Arial" w:cs="Arial"/>
          <w:color w:val="666666"/>
          <w:kern w:val="0"/>
          <w:sz w:val="24"/>
          <w:szCs w:val="24"/>
          <w:lang w:eastAsia="es-UY"/>
          <w14:ligatures w14:val="none"/>
        </w:rPr>
        <w:t> . El camino a seguir, señala, reside en la espiritualidad como fuerza política y en la construcción de la </w:t>
      </w:r>
      <w:hyperlink r:id="rId13" w:tgtFrame="_blank" w:history="1">
        <w:r w:rsidRPr="003D3C73">
          <w:rPr>
            <w:rFonts w:ascii="Arial" w:eastAsia="Times New Roman" w:hAnsi="Arial" w:cs="Arial"/>
            <w:color w:val="FC6B01"/>
            <w:kern w:val="0"/>
            <w:sz w:val="24"/>
            <w:szCs w:val="24"/>
            <w:u w:val="single"/>
            <w:lang w:eastAsia="es-UY"/>
            <w14:ligatures w14:val="none"/>
          </w:rPr>
          <w:t>autonomía territorial</w:t>
        </w:r>
      </w:hyperlink>
      <w:r w:rsidRPr="003D3C73">
        <w:rPr>
          <w:rFonts w:ascii="Arial" w:eastAsia="Times New Roman" w:hAnsi="Arial" w:cs="Arial"/>
          <w:color w:val="666666"/>
          <w:kern w:val="0"/>
          <w:sz w:val="24"/>
          <w:szCs w:val="24"/>
          <w:lang w:eastAsia="es-UY"/>
          <w14:ligatures w14:val="none"/>
        </w:rPr>
        <w:t> . «Los pueblos indígenas poseen una </w:t>
      </w:r>
      <w:r w:rsidRPr="003D3C73">
        <w:rPr>
          <w:rFonts w:ascii="Arial" w:eastAsia="Times New Roman" w:hAnsi="Arial" w:cs="Arial"/>
          <w:b/>
          <w:bCs/>
          <w:color w:val="666666"/>
          <w:kern w:val="0"/>
          <w:sz w:val="24"/>
          <w:szCs w:val="24"/>
          <w:lang w:eastAsia="es-UY"/>
          <w14:ligatures w14:val="none"/>
        </w:rPr>
        <w:t>espiritualidad</w:t>
      </w:r>
      <w:r w:rsidRPr="003D3C73">
        <w:rPr>
          <w:rFonts w:ascii="Arial" w:eastAsia="Times New Roman" w:hAnsi="Arial" w:cs="Arial"/>
          <w:color w:val="666666"/>
          <w:kern w:val="0"/>
          <w:sz w:val="24"/>
          <w:szCs w:val="24"/>
          <w:lang w:eastAsia="es-UY"/>
          <w14:ligatures w14:val="none"/>
        </w:rPr>
        <w:t> muy arraigada . La espiritualidad no es un juego, no es entretenimiento, no es una actividad recreativa; es una forma de relacionarse con el mundo material y el espiritual, con el presente y el pasado. Esta espiritualidad constituye una fuerza política para estos pueblos», subraya.</w:t>
      </w:r>
    </w:p>
    <w:p w14:paraId="73DA4B9B"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3AE73909"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«Soy muy optimista, a pesar de todo», afirma </w:t>
      </w:r>
      <w:r w:rsidRPr="003D3C73">
        <w:rPr>
          <w:rFonts w:ascii="Arial" w:eastAsia="Times New Roman" w:hAnsi="Arial" w:cs="Arial"/>
          <w:b/>
          <w:bCs/>
          <w:color w:val="666666"/>
          <w:kern w:val="0"/>
          <w:sz w:val="24"/>
          <w:szCs w:val="24"/>
          <w:lang w:eastAsia="es-UY"/>
          <w14:ligatures w14:val="none"/>
        </w:rPr>
        <w:t>Raúl Zibechi</w:t>
      </w:r>
      <w:r w:rsidRPr="003D3C73">
        <w:rPr>
          <w:rFonts w:ascii="Arial" w:eastAsia="Times New Roman" w:hAnsi="Arial" w:cs="Arial"/>
          <w:color w:val="666666"/>
          <w:kern w:val="0"/>
          <w:sz w:val="24"/>
          <w:szCs w:val="24"/>
          <w:lang w:eastAsia="es-UY"/>
          <w14:ligatures w14:val="none"/>
        </w:rPr>
        <w:t> . «Es importante mirar la realidad sin máscaras, sin adornarla, es decir, cruda, porque es terrible, pero también tener la voluntad de resistir, la alegría de resistir y la espiritualidad de resistir», concluye.</w:t>
      </w:r>
    </w:p>
    <w:p w14:paraId="5383EC9A" w14:textId="77777777" w:rsidR="003D3C73" w:rsidRPr="003D3C73" w:rsidRDefault="003D3C73" w:rsidP="003D3C73">
      <w:pPr>
        <w:spacing w:after="0" w:line="240" w:lineRule="auto"/>
        <w:jc w:val="both"/>
        <w:rPr>
          <w:rFonts w:ascii="Times New Roman" w:eastAsia="Times New Roman" w:hAnsi="Times New Roman" w:cs="Times New Roman"/>
          <w:color w:val="000000"/>
          <w:kern w:val="0"/>
          <w:sz w:val="24"/>
          <w:szCs w:val="24"/>
          <w:lang w:eastAsia="es-UY"/>
          <w14:ligatures w14:val="none"/>
        </w:rPr>
      </w:pPr>
      <w:r w:rsidRPr="003D3C73">
        <w:rPr>
          <w:rFonts w:ascii="Times New Roman" w:eastAsia="Times New Roman" w:hAnsi="Times New Roman" w:cs="Times New Roman"/>
          <w:noProof/>
          <w:color w:val="000000"/>
          <w:kern w:val="0"/>
          <w:sz w:val="24"/>
          <w:szCs w:val="24"/>
          <w:lang w:eastAsia="es-UY"/>
          <w14:ligatures w14:val="none"/>
        </w:rPr>
        <w:drawing>
          <wp:inline distT="0" distB="0" distL="0" distR="0" wp14:anchorId="14FC1089" wp14:editId="292C1B36">
            <wp:extent cx="5200650" cy="2925366"/>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5223" cy="2933564"/>
                    </a:xfrm>
                    <a:prstGeom prst="rect">
                      <a:avLst/>
                    </a:prstGeom>
                    <a:noFill/>
                    <a:ln>
                      <a:noFill/>
                    </a:ln>
                  </pic:spPr>
                </pic:pic>
              </a:graphicData>
            </a:graphic>
          </wp:inline>
        </w:drawing>
      </w:r>
    </w:p>
    <w:p w14:paraId="0718C417"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b/>
          <w:bCs/>
          <w:color w:val="666666"/>
          <w:kern w:val="0"/>
          <w:sz w:val="24"/>
          <w:szCs w:val="24"/>
          <w:lang w:eastAsia="es-UY"/>
          <w14:ligatures w14:val="none"/>
        </w:rPr>
        <w:t>Raúl Zibechi</w:t>
      </w:r>
      <w:r w:rsidRPr="003D3C73">
        <w:rPr>
          <w:rFonts w:ascii="Arial" w:eastAsia="Times New Roman" w:hAnsi="Arial" w:cs="Arial"/>
          <w:color w:val="666666"/>
          <w:kern w:val="0"/>
          <w:sz w:val="24"/>
          <w:szCs w:val="24"/>
          <w:lang w:eastAsia="es-UY"/>
          <w14:ligatures w14:val="none"/>
        </w:rPr>
        <w:t> (Foto: Foto tomada durante una conferencia en el IHU)</w:t>
      </w:r>
    </w:p>
    <w:p w14:paraId="1657F6F2"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5C27484C"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hyperlink r:id="rId15" w:tgtFrame="_blank" w:history="1">
        <w:r w:rsidRPr="003D3C73">
          <w:rPr>
            <w:rFonts w:ascii="Arial" w:eastAsia="Times New Roman" w:hAnsi="Arial" w:cs="Arial"/>
            <w:color w:val="FC6B01"/>
            <w:kern w:val="0"/>
            <w:sz w:val="24"/>
            <w:szCs w:val="24"/>
            <w:u w:val="single"/>
            <w:lang w:eastAsia="es-UY"/>
            <w14:ligatures w14:val="none"/>
          </w:rPr>
          <w:t>Raúl Zibechi</w:t>
        </w:r>
      </w:hyperlink>
      <w:r w:rsidRPr="003D3C73">
        <w:rPr>
          <w:rFonts w:ascii="Arial" w:eastAsia="Times New Roman" w:hAnsi="Arial" w:cs="Arial"/>
          <w:color w:val="666666"/>
          <w:kern w:val="0"/>
          <w:sz w:val="24"/>
          <w:szCs w:val="24"/>
          <w:lang w:eastAsia="es-UY"/>
          <w14:ligatures w14:val="none"/>
        </w:rPr>
        <w:t> es un escritor, periodista y activista-pensador uruguayo dedicado al trabajo con movimientos sociales en América Latina. Como estudiante, participó en grupos vinculados al Movimiento de Liberación Nacional – </w:t>
      </w:r>
      <w:r w:rsidRPr="003D3C73">
        <w:rPr>
          <w:rFonts w:ascii="Arial" w:eastAsia="Times New Roman" w:hAnsi="Arial" w:cs="Arial"/>
          <w:b/>
          <w:bCs/>
          <w:color w:val="666666"/>
          <w:kern w:val="0"/>
          <w:sz w:val="24"/>
          <w:szCs w:val="24"/>
          <w:lang w:eastAsia="es-UY"/>
          <w14:ligatures w14:val="none"/>
        </w:rPr>
        <w:t>Tupamaros.</w:t>
      </w:r>
      <w:r w:rsidRPr="003D3C73">
        <w:rPr>
          <w:rFonts w:ascii="Arial" w:eastAsia="Times New Roman" w:hAnsi="Arial" w:cs="Arial"/>
          <w:color w:val="666666"/>
          <w:kern w:val="0"/>
          <w:sz w:val="24"/>
          <w:szCs w:val="24"/>
          <w:lang w:eastAsia="es-UY"/>
          <w14:ligatures w14:val="none"/>
        </w:rPr>
        <w:t xml:space="preserve"> A mediados de la década de 1980, comenzó a publicar artículos en revistas y periódicos de izquierda (Página Aberta, </w:t>
      </w:r>
      <w:proofErr w:type="spellStart"/>
      <w:r w:rsidRPr="003D3C73">
        <w:rPr>
          <w:rFonts w:ascii="Arial" w:eastAsia="Times New Roman" w:hAnsi="Arial" w:cs="Arial"/>
          <w:color w:val="666666"/>
          <w:kern w:val="0"/>
          <w:sz w:val="24"/>
          <w:szCs w:val="24"/>
          <w:lang w:eastAsia="es-UY"/>
          <w14:ligatures w14:val="none"/>
        </w:rPr>
        <w:t>Egin</w:t>
      </w:r>
      <w:proofErr w:type="spellEnd"/>
      <w:r w:rsidRPr="003D3C73">
        <w:rPr>
          <w:rFonts w:ascii="Arial" w:eastAsia="Times New Roman" w:hAnsi="Arial" w:cs="Arial"/>
          <w:color w:val="666666"/>
          <w:kern w:val="0"/>
          <w:sz w:val="24"/>
          <w:szCs w:val="24"/>
          <w:lang w:eastAsia="es-UY"/>
          <w14:ligatures w14:val="none"/>
        </w:rPr>
        <w:t xml:space="preserve">, </w:t>
      </w:r>
      <w:proofErr w:type="spellStart"/>
      <w:r w:rsidRPr="003D3C73">
        <w:rPr>
          <w:rFonts w:ascii="Arial" w:eastAsia="Times New Roman" w:hAnsi="Arial" w:cs="Arial"/>
          <w:color w:val="666666"/>
          <w:kern w:val="0"/>
          <w:sz w:val="24"/>
          <w:szCs w:val="24"/>
          <w:lang w:eastAsia="es-UY"/>
          <w14:ligatures w14:val="none"/>
        </w:rPr>
        <w:t>Libertación</w:t>
      </w:r>
      <w:proofErr w:type="spellEnd"/>
      <w:r w:rsidRPr="003D3C73">
        <w:rPr>
          <w:rFonts w:ascii="Arial" w:eastAsia="Times New Roman" w:hAnsi="Arial" w:cs="Arial"/>
          <w:color w:val="666666"/>
          <w:kern w:val="0"/>
          <w:sz w:val="24"/>
          <w:szCs w:val="24"/>
          <w:lang w:eastAsia="es-UY"/>
          <w14:ligatures w14:val="none"/>
        </w:rPr>
        <w:t>) y medios de comunicación en América Latina (Página|12, Argentina, y Mate Amargo, Uruguay).</w:t>
      </w:r>
    </w:p>
    <w:p w14:paraId="47FB3AF4"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6A0D7050"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Fue editor del semanario </w:t>
      </w:r>
      <w:r w:rsidRPr="003D3C73">
        <w:rPr>
          <w:rFonts w:ascii="Arial" w:eastAsia="Times New Roman" w:hAnsi="Arial" w:cs="Arial"/>
          <w:b/>
          <w:bCs/>
          <w:color w:val="666666"/>
          <w:kern w:val="0"/>
          <w:sz w:val="24"/>
          <w:szCs w:val="24"/>
          <w:lang w:eastAsia="es-UY"/>
          <w14:ligatures w14:val="none"/>
        </w:rPr>
        <w:t>Brecha</w:t>
      </w:r>
      <w:r w:rsidRPr="003D3C73">
        <w:rPr>
          <w:rFonts w:ascii="Arial" w:eastAsia="Times New Roman" w:hAnsi="Arial" w:cs="Arial"/>
          <w:color w:val="666666"/>
          <w:kern w:val="0"/>
          <w:sz w:val="24"/>
          <w:szCs w:val="24"/>
          <w:lang w:eastAsia="es-UY"/>
          <w14:ligatures w14:val="none"/>
        </w:rPr>
        <w:t> y ganó el Premio de Periodismo José Martí por su análisis del movimiento social argentino que desembocó en el levantamiento de diciembre de 2001. Entre sus publicaciones más recientes se encuentran: </w:t>
      </w:r>
      <w:r w:rsidRPr="003D3C73">
        <w:rPr>
          <w:rFonts w:ascii="Arial" w:eastAsia="Times New Roman" w:hAnsi="Arial" w:cs="Arial"/>
          <w:i/>
          <w:iCs/>
          <w:color w:val="666666"/>
          <w:kern w:val="0"/>
          <w:sz w:val="24"/>
          <w:szCs w:val="24"/>
          <w:lang w:eastAsia="es-UY"/>
          <w14:ligatures w14:val="none"/>
        </w:rPr>
        <w:t>Latiendo Resistencia: mundos nuevos y guerras de despojo</w:t>
      </w:r>
      <w:r w:rsidRPr="003D3C73">
        <w:rPr>
          <w:rFonts w:ascii="Arial" w:eastAsia="Times New Roman" w:hAnsi="Arial" w:cs="Arial"/>
          <w:color w:val="666666"/>
          <w:kern w:val="0"/>
          <w:sz w:val="24"/>
          <w:szCs w:val="24"/>
          <w:lang w:eastAsia="es-UY"/>
          <w14:ligatures w14:val="none"/>
        </w:rPr>
        <w:t> (El Rebozo, 2015), </w:t>
      </w:r>
      <w:r w:rsidRPr="003D3C73">
        <w:rPr>
          <w:rFonts w:ascii="Arial" w:eastAsia="Times New Roman" w:hAnsi="Arial" w:cs="Arial"/>
          <w:i/>
          <w:iCs/>
          <w:color w:val="666666"/>
          <w:kern w:val="0"/>
          <w:sz w:val="24"/>
          <w:szCs w:val="24"/>
          <w:lang w:eastAsia="es-UY"/>
          <w14:ligatures w14:val="none"/>
        </w:rPr>
        <w:t>Descolonizar el pensamiento crítico y las prácticas emancipatorias</w:t>
      </w:r>
      <w:r w:rsidRPr="003D3C73">
        <w:rPr>
          <w:rFonts w:ascii="Arial" w:eastAsia="Times New Roman" w:hAnsi="Arial" w:cs="Arial"/>
          <w:color w:val="666666"/>
          <w:kern w:val="0"/>
          <w:sz w:val="24"/>
          <w:szCs w:val="24"/>
          <w:lang w:eastAsia="es-UY"/>
          <w14:ligatures w14:val="none"/>
        </w:rPr>
        <w:t> (</w:t>
      </w:r>
      <w:proofErr w:type="spellStart"/>
      <w:r w:rsidRPr="003D3C73">
        <w:rPr>
          <w:rFonts w:ascii="Arial" w:eastAsia="Times New Roman" w:hAnsi="Arial" w:cs="Arial"/>
          <w:color w:val="666666"/>
          <w:kern w:val="0"/>
          <w:sz w:val="24"/>
          <w:szCs w:val="24"/>
          <w:lang w:eastAsia="es-UY"/>
          <w14:ligatures w14:val="none"/>
        </w:rPr>
        <w:t>Quimantú</w:t>
      </w:r>
      <w:proofErr w:type="spellEnd"/>
      <w:r w:rsidRPr="003D3C73">
        <w:rPr>
          <w:rFonts w:ascii="Arial" w:eastAsia="Times New Roman" w:hAnsi="Arial" w:cs="Arial"/>
          <w:color w:val="666666"/>
          <w:kern w:val="0"/>
          <w:sz w:val="24"/>
          <w:szCs w:val="24"/>
          <w:lang w:eastAsia="es-UY"/>
          <w14:ligatures w14:val="none"/>
        </w:rPr>
        <w:t xml:space="preserve">, 2014; </w:t>
      </w:r>
      <w:proofErr w:type="spellStart"/>
      <w:r w:rsidRPr="003D3C73">
        <w:rPr>
          <w:rFonts w:ascii="Arial" w:eastAsia="Times New Roman" w:hAnsi="Arial" w:cs="Arial"/>
          <w:color w:val="666666"/>
          <w:kern w:val="0"/>
          <w:sz w:val="24"/>
          <w:szCs w:val="24"/>
          <w:lang w:eastAsia="es-UY"/>
          <w14:ligatures w14:val="none"/>
        </w:rPr>
        <w:t>Desdeabajo</w:t>
      </w:r>
      <w:proofErr w:type="spellEnd"/>
      <w:r w:rsidRPr="003D3C73">
        <w:rPr>
          <w:rFonts w:ascii="Arial" w:eastAsia="Times New Roman" w:hAnsi="Arial" w:cs="Arial"/>
          <w:color w:val="666666"/>
          <w:kern w:val="0"/>
          <w:sz w:val="24"/>
          <w:szCs w:val="24"/>
          <w:lang w:eastAsia="es-UY"/>
          <w14:ligatures w14:val="none"/>
        </w:rPr>
        <w:t>, 2015) y </w:t>
      </w:r>
      <w:r w:rsidRPr="003D3C73">
        <w:rPr>
          <w:rFonts w:ascii="Arial" w:eastAsia="Times New Roman" w:hAnsi="Arial" w:cs="Arial"/>
          <w:i/>
          <w:iCs/>
          <w:color w:val="666666"/>
          <w:kern w:val="0"/>
          <w:sz w:val="24"/>
          <w:szCs w:val="24"/>
          <w:lang w:eastAsia="es-UY"/>
          <w14:ligatures w14:val="none"/>
        </w:rPr>
        <w:t>Preservar y compartir: bienes comunes y movimientos sociales</w:t>
      </w:r>
      <w:r w:rsidRPr="003D3C73">
        <w:rPr>
          <w:rFonts w:ascii="Arial" w:eastAsia="Times New Roman" w:hAnsi="Arial" w:cs="Arial"/>
          <w:color w:val="666666"/>
          <w:kern w:val="0"/>
          <w:sz w:val="24"/>
          <w:szCs w:val="24"/>
          <w:lang w:eastAsia="es-UY"/>
          <w14:ligatures w14:val="none"/>
        </w:rPr>
        <w:t> (</w:t>
      </w:r>
      <w:proofErr w:type="spellStart"/>
      <w:r w:rsidRPr="003D3C73">
        <w:rPr>
          <w:rFonts w:ascii="Arial" w:eastAsia="Times New Roman" w:hAnsi="Arial" w:cs="Arial"/>
          <w:color w:val="666666"/>
          <w:kern w:val="0"/>
          <w:sz w:val="24"/>
          <w:szCs w:val="24"/>
          <w:lang w:eastAsia="es-UY"/>
          <w14:ligatures w14:val="none"/>
        </w:rPr>
        <w:t>Mardulce</w:t>
      </w:r>
      <w:proofErr w:type="spellEnd"/>
      <w:r w:rsidRPr="003D3C73">
        <w:rPr>
          <w:rFonts w:ascii="Arial" w:eastAsia="Times New Roman" w:hAnsi="Arial" w:cs="Arial"/>
          <w:color w:val="666666"/>
          <w:kern w:val="0"/>
          <w:sz w:val="24"/>
          <w:szCs w:val="24"/>
          <w:lang w:eastAsia="es-UY"/>
          <w14:ligatures w14:val="none"/>
        </w:rPr>
        <w:t>, 2013).</w:t>
      </w:r>
    </w:p>
    <w:p w14:paraId="17D295FC"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209A8BB3" w14:textId="77777777" w:rsidR="003D3C73" w:rsidRDefault="003D3C73" w:rsidP="003D3C73">
      <w:pPr>
        <w:spacing w:after="0" w:line="240" w:lineRule="auto"/>
        <w:jc w:val="both"/>
        <w:outlineLvl w:val="1"/>
        <w:rPr>
          <w:rFonts w:ascii="Arial" w:eastAsia="Times New Roman" w:hAnsi="Arial" w:cs="Arial"/>
          <w:b/>
          <w:bCs/>
          <w:color w:val="000000"/>
          <w:kern w:val="0"/>
          <w:sz w:val="24"/>
          <w:szCs w:val="24"/>
          <w:lang w:eastAsia="es-UY"/>
          <w14:ligatures w14:val="none"/>
        </w:rPr>
      </w:pPr>
      <w:r w:rsidRPr="003D3C73">
        <w:rPr>
          <w:rFonts w:ascii="Arial" w:eastAsia="Times New Roman" w:hAnsi="Arial" w:cs="Arial"/>
          <w:b/>
          <w:bCs/>
          <w:color w:val="000000"/>
          <w:kern w:val="0"/>
          <w:sz w:val="24"/>
          <w:szCs w:val="24"/>
          <w:lang w:eastAsia="es-UY"/>
          <w14:ligatures w14:val="none"/>
        </w:rPr>
        <w:t>Vea la entrevista.</w:t>
      </w:r>
    </w:p>
    <w:p w14:paraId="53B7F515" w14:textId="77777777" w:rsidR="003D3C73" w:rsidRPr="003D3C73" w:rsidRDefault="003D3C73" w:rsidP="003D3C73">
      <w:pPr>
        <w:spacing w:after="0" w:line="240" w:lineRule="auto"/>
        <w:jc w:val="both"/>
        <w:outlineLvl w:val="1"/>
        <w:rPr>
          <w:rFonts w:ascii="Arial" w:eastAsia="Times New Roman" w:hAnsi="Arial" w:cs="Arial"/>
          <w:b/>
          <w:bCs/>
          <w:color w:val="000000"/>
          <w:kern w:val="0"/>
          <w:sz w:val="24"/>
          <w:szCs w:val="24"/>
          <w:lang w:eastAsia="es-UY"/>
          <w14:ligatures w14:val="none"/>
        </w:rPr>
      </w:pPr>
    </w:p>
    <w:p w14:paraId="63EE1550" w14:textId="77777777" w:rsidR="003D3C73" w:rsidRDefault="003D3C73" w:rsidP="003D3C73">
      <w:pPr>
        <w:spacing w:after="0" w:line="240" w:lineRule="auto"/>
        <w:jc w:val="both"/>
        <w:rPr>
          <w:rFonts w:ascii="Arial" w:eastAsia="Times New Roman" w:hAnsi="Arial" w:cs="Arial"/>
          <w:b/>
          <w:bCs/>
          <w:color w:val="666666"/>
          <w:kern w:val="0"/>
          <w:sz w:val="24"/>
          <w:szCs w:val="24"/>
          <w:lang w:eastAsia="es-UY"/>
          <w14:ligatures w14:val="none"/>
        </w:rPr>
      </w:pPr>
      <w:r w:rsidRPr="003D3C73">
        <w:rPr>
          <w:rFonts w:ascii="Arial" w:eastAsia="Times New Roman" w:hAnsi="Arial" w:cs="Arial"/>
          <w:b/>
          <w:bCs/>
          <w:color w:val="666666"/>
          <w:kern w:val="0"/>
          <w:sz w:val="24"/>
          <w:szCs w:val="24"/>
          <w:lang w:eastAsia="es-UY"/>
          <w14:ligatures w14:val="none"/>
        </w:rPr>
        <w:t>IHU – El último ataque bélico de Estados Unidos e Israel, ocurrido el sábado 28 de febrero, causó la muerte, además de cientos de civiles, de varios funcionarios políticos iraníes. A principios de enero, Estados Unidos había invadido Venezuela y secuestrado al entonces presidente Nicolás Maduro. ¿Qué revelan estos episodios sobre los tiempos que vivimos?</w:t>
      </w:r>
    </w:p>
    <w:p w14:paraId="24ABBDB1"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3FB47C3F"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b/>
          <w:bCs/>
          <w:color w:val="666666"/>
          <w:kern w:val="0"/>
          <w:sz w:val="24"/>
          <w:szCs w:val="24"/>
          <w:lang w:eastAsia="es-UY"/>
          <w14:ligatures w14:val="none"/>
        </w:rPr>
        <w:t>Raúl Zibechi –</w:t>
      </w:r>
      <w:r w:rsidRPr="003D3C73">
        <w:rPr>
          <w:rFonts w:ascii="Arial" w:eastAsia="Times New Roman" w:hAnsi="Arial" w:cs="Arial"/>
          <w:color w:val="666666"/>
          <w:kern w:val="0"/>
          <w:sz w:val="24"/>
          <w:szCs w:val="24"/>
          <w:lang w:eastAsia="es-UY"/>
          <w14:ligatures w14:val="none"/>
        </w:rPr>
        <w:t> Revelan muchas cosas. La primera es la voluntad de </w:t>
      </w:r>
      <w:r w:rsidRPr="003D3C73">
        <w:rPr>
          <w:rFonts w:ascii="Arial" w:eastAsia="Times New Roman" w:hAnsi="Arial" w:cs="Arial"/>
          <w:b/>
          <w:bCs/>
          <w:color w:val="666666"/>
          <w:kern w:val="0"/>
          <w:sz w:val="24"/>
          <w:szCs w:val="24"/>
          <w:lang w:eastAsia="es-UY"/>
          <w14:ligatures w14:val="none"/>
        </w:rPr>
        <w:t>Occidente</w:t>
      </w:r>
      <w:r w:rsidRPr="003D3C73">
        <w:rPr>
          <w:rFonts w:ascii="Arial" w:eastAsia="Times New Roman" w:hAnsi="Arial" w:cs="Arial"/>
          <w:color w:val="666666"/>
          <w:kern w:val="0"/>
          <w:sz w:val="24"/>
          <w:szCs w:val="24"/>
          <w:lang w:eastAsia="es-UY"/>
          <w14:ligatures w14:val="none"/>
        </w:rPr>
        <w:t> , principalmente de </w:t>
      </w:r>
      <w:r w:rsidRPr="003D3C73">
        <w:rPr>
          <w:rFonts w:ascii="Arial" w:eastAsia="Times New Roman" w:hAnsi="Arial" w:cs="Arial"/>
          <w:b/>
          <w:bCs/>
          <w:color w:val="666666"/>
          <w:kern w:val="0"/>
          <w:sz w:val="24"/>
          <w:szCs w:val="24"/>
          <w:lang w:eastAsia="es-UY"/>
          <w14:ligatures w14:val="none"/>
        </w:rPr>
        <w:t>Estados Unidos , pero también de Israel</w:t>
      </w:r>
      <w:r w:rsidRPr="003D3C73">
        <w:rPr>
          <w:rFonts w:ascii="Arial" w:eastAsia="Times New Roman" w:hAnsi="Arial" w:cs="Arial"/>
          <w:color w:val="666666"/>
          <w:kern w:val="0"/>
          <w:sz w:val="24"/>
          <w:szCs w:val="24"/>
          <w:lang w:eastAsia="es-UY"/>
          <w14:ligatures w14:val="none"/>
        </w:rPr>
        <w:t> y </w:t>
      </w:r>
      <w:r w:rsidRPr="003D3C73">
        <w:rPr>
          <w:rFonts w:ascii="Arial" w:eastAsia="Times New Roman" w:hAnsi="Arial" w:cs="Arial"/>
          <w:b/>
          <w:bCs/>
          <w:color w:val="666666"/>
          <w:kern w:val="0"/>
          <w:sz w:val="24"/>
          <w:szCs w:val="24"/>
          <w:lang w:eastAsia="es-UY"/>
          <w14:ligatures w14:val="none"/>
        </w:rPr>
        <w:t>Europa</w:t>
      </w:r>
      <w:r w:rsidRPr="003D3C73">
        <w:rPr>
          <w:rFonts w:ascii="Arial" w:eastAsia="Times New Roman" w:hAnsi="Arial" w:cs="Arial"/>
          <w:color w:val="666666"/>
          <w:kern w:val="0"/>
          <w:sz w:val="24"/>
          <w:szCs w:val="24"/>
          <w:lang w:eastAsia="es-UY"/>
          <w14:ligatures w14:val="none"/>
        </w:rPr>
        <w:t> , de ir a la guerra para prevenir o frenar su </w:t>
      </w:r>
      <w:hyperlink r:id="rId16" w:tgtFrame="_blank" w:history="1">
        <w:r w:rsidRPr="003D3C73">
          <w:rPr>
            <w:rFonts w:ascii="Arial" w:eastAsia="Times New Roman" w:hAnsi="Arial" w:cs="Arial"/>
            <w:color w:val="FC6B01"/>
            <w:kern w:val="0"/>
            <w:sz w:val="24"/>
            <w:szCs w:val="24"/>
            <w:u w:val="single"/>
            <w:lang w:eastAsia="es-UY"/>
            <w14:ligatures w14:val="none"/>
          </w:rPr>
          <w:t>declive</w:t>
        </w:r>
      </w:hyperlink>
      <w:r w:rsidRPr="003D3C73">
        <w:rPr>
          <w:rFonts w:ascii="Arial" w:eastAsia="Times New Roman" w:hAnsi="Arial" w:cs="Arial"/>
          <w:color w:val="666666"/>
          <w:kern w:val="0"/>
          <w:sz w:val="24"/>
          <w:szCs w:val="24"/>
          <w:lang w:eastAsia="es-UY"/>
          <w14:ligatures w14:val="none"/>
        </w:rPr>
        <w:t> mediante la guerra, porque no tienen otras «armas» aparte de las militares. Tienen una economía débil y una capacidad productiva que ha disminuido significativamente.</w:t>
      </w:r>
    </w:p>
    <w:p w14:paraId="0A0F6318"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En 1945, al finalizar la </w:t>
      </w:r>
      <w:r w:rsidRPr="003D3C73">
        <w:rPr>
          <w:rFonts w:ascii="Arial" w:eastAsia="Times New Roman" w:hAnsi="Arial" w:cs="Arial"/>
          <w:b/>
          <w:bCs/>
          <w:color w:val="666666"/>
          <w:kern w:val="0"/>
          <w:sz w:val="24"/>
          <w:szCs w:val="24"/>
          <w:lang w:eastAsia="es-UY"/>
          <w14:ligatures w14:val="none"/>
        </w:rPr>
        <w:t>Segunda Guerra Mundial</w:t>
      </w:r>
      <w:r w:rsidRPr="003D3C73">
        <w:rPr>
          <w:rFonts w:ascii="Arial" w:eastAsia="Times New Roman" w:hAnsi="Arial" w:cs="Arial"/>
          <w:color w:val="666666"/>
          <w:kern w:val="0"/>
          <w:sz w:val="24"/>
          <w:szCs w:val="24"/>
          <w:lang w:eastAsia="es-UY"/>
          <w14:ligatures w14:val="none"/>
        </w:rPr>
        <w:t> , </w:t>
      </w:r>
      <w:r w:rsidRPr="003D3C73">
        <w:rPr>
          <w:rFonts w:ascii="Arial" w:eastAsia="Times New Roman" w:hAnsi="Arial" w:cs="Arial"/>
          <w:b/>
          <w:bCs/>
          <w:color w:val="666666"/>
          <w:kern w:val="0"/>
          <w:sz w:val="24"/>
          <w:szCs w:val="24"/>
          <w:lang w:eastAsia="es-UY"/>
          <w14:ligatures w14:val="none"/>
        </w:rPr>
        <w:t>Estados Unidos</w:t>
      </w:r>
      <w:r w:rsidRPr="003D3C73">
        <w:rPr>
          <w:rFonts w:ascii="Arial" w:eastAsia="Times New Roman" w:hAnsi="Arial" w:cs="Arial"/>
          <w:color w:val="666666"/>
          <w:kern w:val="0"/>
          <w:sz w:val="24"/>
          <w:szCs w:val="24"/>
          <w:lang w:eastAsia="es-UY"/>
          <w14:ligatures w14:val="none"/>
        </w:rPr>
        <w:t> producía el 45% de los bienes manufacturados del mundo. Ahora, ese 45% pertenece a </w:t>
      </w:r>
      <w:r w:rsidRPr="003D3C73">
        <w:rPr>
          <w:rFonts w:ascii="Arial" w:eastAsia="Times New Roman" w:hAnsi="Arial" w:cs="Arial"/>
          <w:b/>
          <w:bCs/>
          <w:color w:val="666666"/>
          <w:kern w:val="0"/>
          <w:sz w:val="24"/>
          <w:szCs w:val="24"/>
          <w:lang w:eastAsia="es-UY"/>
          <w14:ligatures w14:val="none"/>
        </w:rPr>
        <w:t>China</w:t>
      </w:r>
      <w:r w:rsidRPr="003D3C73">
        <w:rPr>
          <w:rFonts w:ascii="Arial" w:eastAsia="Times New Roman" w:hAnsi="Arial" w:cs="Arial"/>
          <w:color w:val="666666"/>
          <w:kern w:val="0"/>
          <w:sz w:val="24"/>
          <w:szCs w:val="24"/>
          <w:lang w:eastAsia="es-UY"/>
          <w14:ligatures w14:val="none"/>
        </w:rPr>
        <w:t> , el principal productor mundial. Como consecuencia, la hegemonía en el ámbito financiero y la crisis del dólar serán inevitables, dado el enorme endeudamiento de Estados Unidos. Por lo tanto, en términos económicos y financieros, no pueden evitar su declive.</w:t>
      </w:r>
    </w:p>
    <w:p w14:paraId="66E13431"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0B5939E8"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Apuestan por replicar </w:t>
      </w:r>
      <w:r w:rsidRPr="003D3C73">
        <w:rPr>
          <w:rFonts w:ascii="Arial" w:eastAsia="Times New Roman" w:hAnsi="Arial" w:cs="Arial"/>
          <w:b/>
          <w:bCs/>
          <w:color w:val="666666"/>
          <w:kern w:val="0"/>
          <w:sz w:val="24"/>
          <w:szCs w:val="24"/>
          <w:lang w:eastAsia="es-UY"/>
          <w14:ligatures w14:val="none"/>
        </w:rPr>
        <w:t>las guerras coloniales</w:t>
      </w:r>
      <w:r w:rsidRPr="003D3C73">
        <w:rPr>
          <w:rFonts w:ascii="Arial" w:eastAsia="Times New Roman" w:hAnsi="Arial" w:cs="Arial"/>
          <w:color w:val="666666"/>
          <w:kern w:val="0"/>
          <w:sz w:val="24"/>
          <w:szCs w:val="24"/>
          <w:lang w:eastAsia="es-UY"/>
          <w14:ligatures w14:val="none"/>
        </w:rPr>
        <w:t> , porque a través de ellas Occidente conquistó el mundo y se enriqueció; hubo tres o cuatro ciclos de [robo] de la riqueza del </w:t>
      </w:r>
      <w:r w:rsidRPr="003D3C73">
        <w:rPr>
          <w:rFonts w:ascii="Arial" w:eastAsia="Times New Roman" w:hAnsi="Arial" w:cs="Arial"/>
          <w:b/>
          <w:bCs/>
          <w:color w:val="666666"/>
          <w:kern w:val="0"/>
          <w:sz w:val="24"/>
          <w:szCs w:val="24"/>
          <w:lang w:eastAsia="es-UY"/>
          <w14:ligatures w14:val="none"/>
        </w:rPr>
        <w:t>Sur Global</w:t>
      </w:r>
      <w:r w:rsidRPr="003D3C73">
        <w:rPr>
          <w:rFonts w:ascii="Arial" w:eastAsia="Times New Roman" w:hAnsi="Arial" w:cs="Arial"/>
          <w:color w:val="666666"/>
          <w:kern w:val="0"/>
          <w:sz w:val="24"/>
          <w:szCs w:val="24"/>
          <w:lang w:eastAsia="es-UY"/>
          <w14:ligatures w14:val="none"/>
        </w:rPr>
        <w:t> . </w:t>
      </w:r>
    </w:p>
    <w:p w14:paraId="48A632DA"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790F36DF"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Este es el primer aspecto [que llevó a Occidente a la guerra]: evitar la caída y revitalizar sus países mediante la guerra.</w:t>
      </w:r>
    </w:p>
    <w:p w14:paraId="4704C638"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57B8EEB0" w14:textId="77777777" w:rsidR="003D3C73" w:rsidRPr="003D3C73" w:rsidRDefault="003D3C73" w:rsidP="003D3C73">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3D3C73">
        <w:rPr>
          <w:rFonts w:ascii="Arial" w:eastAsia="Times New Roman" w:hAnsi="Arial" w:cs="Arial"/>
          <w:b/>
          <w:bCs/>
          <w:i/>
          <w:iCs/>
          <w:color w:val="BF4E14" w:themeColor="accent2" w:themeShade="BF"/>
          <w:kern w:val="0"/>
          <w:sz w:val="24"/>
          <w:szCs w:val="24"/>
          <w:lang w:eastAsia="es-UY"/>
          <w14:ligatures w14:val="none"/>
        </w:rPr>
        <w:t>En Occidente, principalmente en Estados Unidos, pero también en Israel y Europa, existe el deseo de ir a la guerra para prevenir o detener el declive de Occidente mediante la guerra. – Raúl Zibechi</w:t>
      </w:r>
    </w:p>
    <w:p w14:paraId="6CA9C282" w14:textId="1D3526F1" w:rsidR="003D3C73" w:rsidRPr="003D3C73" w:rsidRDefault="003D3C73" w:rsidP="003D3C73">
      <w:pPr>
        <w:spacing w:after="0" w:line="240" w:lineRule="auto"/>
        <w:jc w:val="center"/>
        <w:rPr>
          <w:rFonts w:ascii="Times New Roman" w:eastAsia="Times New Roman" w:hAnsi="Times New Roman" w:cs="Times New Roman"/>
          <w:b/>
          <w:bCs/>
          <w:i/>
          <w:iCs/>
          <w:color w:val="BF4E14" w:themeColor="accent2" w:themeShade="BF"/>
          <w:kern w:val="0"/>
          <w:sz w:val="24"/>
          <w:szCs w:val="24"/>
          <w:lang w:eastAsia="es-UY"/>
          <w14:ligatures w14:val="none"/>
        </w:rPr>
      </w:pPr>
    </w:p>
    <w:p w14:paraId="4797D6A2" w14:textId="77777777" w:rsidR="003D3C73" w:rsidRPr="003D3C73" w:rsidRDefault="003D3C73" w:rsidP="003D3C73">
      <w:pPr>
        <w:spacing w:after="0" w:line="240" w:lineRule="auto"/>
        <w:jc w:val="both"/>
        <w:outlineLvl w:val="1"/>
        <w:rPr>
          <w:rFonts w:ascii="Arial" w:eastAsia="Times New Roman" w:hAnsi="Arial" w:cs="Arial"/>
          <w:b/>
          <w:bCs/>
          <w:color w:val="000000"/>
          <w:kern w:val="0"/>
          <w:sz w:val="24"/>
          <w:szCs w:val="24"/>
          <w:lang w:eastAsia="es-UY"/>
          <w14:ligatures w14:val="none"/>
        </w:rPr>
      </w:pPr>
      <w:r w:rsidRPr="003D3C73">
        <w:rPr>
          <w:rFonts w:ascii="Arial" w:eastAsia="Times New Roman" w:hAnsi="Arial" w:cs="Arial"/>
          <w:b/>
          <w:bCs/>
          <w:color w:val="000000"/>
          <w:kern w:val="0"/>
          <w:sz w:val="24"/>
          <w:szCs w:val="24"/>
          <w:lang w:eastAsia="es-UY"/>
          <w14:ligatures w14:val="none"/>
        </w:rPr>
        <w:t>Ataque a China</w:t>
      </w:r>
    </w:p>
    <w:p w14:paraId="2711E3CA"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Creo que un segundo problema es </w:t>
      </w:r>
      <w:r w:rsidRPr="003D3C73">
        <w:rPr>
          <w:rFonts w:ascii="Arial" w:eastAsia="Times New Roman" w:hAnsi="Arial" w:cs="Arial"/>
          <w:b/>
          <w:bCs/>
          <w:color w:val="666666"/>
          <w:kern w:val="0"/>
          <w:sz w:val="24"/>
          <w:szCs w:val="24"/>
          <w:lang w:eastAsia="es-UY"/>
          <w14:ligatures w14:val="none"/>
        </w:rPr>
        <w:t>atacar a China</w:t>
      </w:r>
      <w:r w:rsidRPr="003D3C73">
        <w:rPr>
          <w:rFonts w:ascii="Arial" w:eastAsia="Times New Roman" w:hAnsi="Arial" w:cs="Arial"/>
          <w:color w:val="666666"/>
          <w:kern w:val="0"/>
          <w:sz w:val="24"/>
          <w:szCs w:val="24"/>
          <w:lang w:eastAsia="es-UY"/>
          <w14:ligatures w14:val="none"/>
        </w:rPr>
        <w:t> y </w:t>
      </w:r>
      <w:r w:rsidRPr="003D3C73">
        <w:rPr>
          <w:rFonts w:ascii="Arial" w:eastAsia="Times New Roman" w:hAnsi="Arial" w:cs="Arial"/>
          <w:b/>
          <w:bCs/>
          <w:color w:val="666666"/>
          <w:kern w:val="0"/>
          <w:sz w:val="24"/>
          <w:szCs w:val="24"/>
          <w:lang w:eastAsia="es-UY"/>
          <w14:ligatures w14:val="none"/>
        </w:rPr>
        <w:t>Rusia</w:t>
      </w:r>
      <w:r w:rsidRPr="003D3C73">
        <w:rPr>
          <w:rFonts w:ascii="Arial" w:eastAsia="Times New Roman" w:hAnsi="Arial" w:cs="Arial"/>
          <w:color w:val="666666"/>
          <w:kern w:val="0"/>
          <w:sz w:val="24"/>
          <w:szCs w:val="24"/>
          <w:lang w:eastAsia="es-UY"/>
          <w14:ligatures w14:val="none"/>
        </w:rPr>
        <w:t> después </w:t>
      </w:r>
      <w:r w:rsidRPr="003D3C73">
        <w:rPr>
          <w:rFonts w:ascii="Arial" w:eastAsia="Times New Roman" w:hAnsi="Arial" w:cs="Arial"/>
          <w:b/>
          <w:bCs/>
          <w:color w:val="666666"/>
          <w:kern w:val="0"/>
          <w:sz w:val="24"/>
          <w:szCs w:val="24"/>
          <w:lang w:eastAsia="es-UY"/>
          <w14:ligatures w14:val="none"/>
        </w:rPr>
        <w:t>de Irán</w:t>
      </w:r>
      <w:r w:rsidRPr="003D3C73">
        <w:rPr>
          <w:rFonts w:ascii="Arial" w:eastAsia="Times New Roman" w:hAnsi="Arial" w:cs="Arial"/>
          <w:color w:val="666666"/>
          <w:kern w:val="0"/>
          <w:sz w:val="24"/>
          <w:szCs w:val="24"/>
          <w:lang w:eastAsia="es-UY"/>
          <w14:ligatures w14:val="none"/>
        </w:rPr>
        <w:t> . En otras palabras, nos enfrentamos a una sola guerra, no a tres o cuatro guerras diferentes. Es una sola guerra cuyo objetivo es China.</w:t>
      </w:r>
    </w:p>
    <w:p w14:paraId="27483662"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745C752D"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Si analizamos los </w:t>
      </w:r>
      <w:hyperlink r:id="rId17" w:tgtFrame="_blank" w:history="1">
        <w:r w:rsidRPr="003D3C73">
          <w:rPr>
            <w:rFonts w:ascii="Arial" w:eastAsia="Times New Roman" w:hAnsi="Arial" w:cs="Arial"/>
            <w:color w:val="FC6B01"/>
            <w:kern w:val="0"/>
            <w:sz w:val="24"/>
            <w:szCs w:val="24"/>
            <w:u w:val="single"/>
            <w:lang w:eastAsia="es-UY"/>
            <w14:ligatures w14:val="none"/>
          </w:rPr>
          <w:t>ataques a Venezuela</w:t>
        </w:r>
      </w:hyperlink>
      <w:r w:rsidRPr="003D3C73">
        <w:rPr>
          <w:rFonts w:ascii="Arial" w:eastAsia="Times New Roman" w:hAnsi="Arial" w:cs="Arial"/>
          <w:color w:val="666666"/>
          <w:kern w:val="0"/>
          <w:sz w:val="24"/>
          <w:szCs w:val="24"/>
          <w:lang w:eastAsia="es-UY"/>
          <w14:ligatures w14:val="none"/>
        </w:rPr>
        <w:t> e </w:t>
      </w:r>
      <w:r w:rsidRPr="003D3C73">
        <w:rPr>
          <w:rFonts w:ascii="Arial" w:eastAsia="Times New Roman" w:hAnsi="Arial" w:cs="Arial"/>
          <w:b/>
          <w:bCs/>
          <w:color w:val="666666"/>
          <w:kern w:val="0"/>
          <w:sz w:val="24"/>
          <w:szCs w:val="24"/>
          <w:lang w:eastAsia="es-UY"/>
          <w14:ligatures w14:val="none"/>
        </w:rPr>
        <w:t>Irán</w:t>
      </w:r>
      <w:r w:rsidRPr="003D3C73">
        <w:rPr>
          <w:rFonts w:ascii="Arial" w:eastAsia="Times New Roman" w:hAnsi="Arial" w:cs="Arial"/>
          <w:color w:val="666666"/>
          <w:kern w:val="0"/>
          <w:sz w:val="24"/>
          <w:szCs w:val="24"/>
          <w:lang w:eastAsia="es-UY"/>
          <w14:ligatures w14:val="none"/>
        </w:rPr>
        <w:t> , vemos que giran en torno al petróleo. El objetivo en </w:t>
      </w:r>
      <w:r w:rsidRPr="003D3C73">
        <w:rPr>
          <w:rFonts w:ascii="Arial" w:eastAsia="Times New Roman" w:hAnsi="Arial" w:cs="Arial"/>
          <w:b/>
          <w:bCs/>
          <w:color w:val="666666"/>
          <w:kern w:val="0"/>
          <w:sz w:val="24"/>
          <w:szCs w:val="24"/>
          <w:lang w:eastAsia="es-UY"/>
          <w14:ligatures w14:val="none"/>
        </w:rPr>
        <w:t>Ucrania</w:t>
      </w:r>
      <w:r w:rsidRPr="003D3C73">
        <w:rPr>
          <w:rFonts w:ascii="Arial" w:eastAsia="Times New Roman" w:hAnsi="Arial" w:cs="Arial"/>
          <w:color w:val="666666"/>
          <w:kern w:val="0"/>
          <w:sz w:val="24"/>
          <w:szCs w:val="24"/>
          <w:lang w:eastAsia="es-UY"/>
          <w14:ligatures w14:val="none"/>
        </w:rPr>
        <w:t> es derrocar al régimen </w:t>
      </w:r>
      <w:r w:rsidRPr="003D3C73">
        <w:rPr>
          <w:rFonts w:ascii="Arial" w:eastAsia="Times New Roman" w:hAnsi="Arial" w:cs="Arial"/>
          <w:b/>
          <w:bCs/>
          <w:color w:val="666666"/>
          <w:kern w:val="0"/>
          <w:sz w:val="24"/>
          <w:szCs w:val="24"/>
          <w:lang w:eastAsia="es-UY"/>
          <w14:ligatures w14:val="none"/>
        </w:rPr>
        <w:t>ruso</w:t>
      </w:r>
      <w:r w:rsidRPr="003D3C73">
        <w:rPr>
          <w:rFonts w:ascii="Arial" w:eastAsia="Times New Roman" w:hAnsi="Arial" w:cs="Arial"/>
          <w:color w:val="666666"/>
          <w:kern w:val="0"/>
          <w:sz w:val="24"/>
          <w:szCs w:val="24"/>
          <w:lang w:eastAsia="es-UY"/>
          <w14:ligatures w14:val="none"/>
        </w:rPr>
        <w:t> e imponer un bloqueo terrestre y marítimo a </w:t>
      </w:r>
      <w:r w:rsidRPr="003D3C73">
        <w:rPr>
          <w:rFonts w:ascii="Arial" w:eastAsia="Times New Roman" w:hAnsi="Arial" w:cs="Arial"/>
          <w:b/>
          <w:bCs/>
          <w:color w:val="666666"/>
          <w:kern w:val="0"/>
          <w:sz w:val="24"/>
          <w:szCs w:val="24"/>
          <w:lang w:eastAsia="es-UY"/>
          <w14:ligatures w14:val="none"/>
        </w:rPr>
        <w:t>China</w:t>
      </w:r>
      <w:r w:rsidRPr="003D3C73">
        <w:rPr>
          <w:rFonts w:ascii="Arial" w:eastAsia="Times New Roman" w:hAnsi="Arial" w:cs="Arial"/>
          <w:color w:val="666666"/>
          <w:kern w:val="0"/>
          <w:sz w:val="24"/>
          <w:szCs w:val="24"/>
          <w:lang w:eastAsia="es-UY"/>
          <w14:ligatures w14:val="none"/>
        </w:rPr>
        <w:t> . Pueden hacerlo porque quieren cortar el suministro de petróleo y otras materias primas a China, ya que este país asiático es el mayor importador de petróleo del mundo. Por lo tanto, el segundo aspecto es el control de los flujos petroleros. La guerra es crucial para impedir que estos flujos lleguen a China.</w:t>
      </w:r>
    </w:p>
    <w:p w14:paraId="77F45A89"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1A08336A" w14:textId="77777777" w:rsidR="003D3C73" w:rsidRPr="003D3C73" w:rsidRDefault="003D3C73" w:rsidP="003D3C73">
      <w:pPr>
        <w:spacing w:after="0" w:line="240" w:lineRule="auto"/>
        <w:jc w:val="both"/>
        <w:outlineLvl w:val="1"/>
        <w:rPr>
          <w:rFonts w:ascii="Arial" w:eastAsia="Times New Roman" w:hAnsi="Arial" w:cs="Arial"/>
          <w:b/>
          <w:bCs/>
          <w:color w:val="000000"/>
          <w:kern w:val="0"/>
          <w:sz w:val="24"/>
          <w:szCs w:val="24"/>
          <w:lang w:eastAsia="es-UY"/>
          <w14:ligatures w14:val="none"/>
        </w:rPr>
      </w:pPr>
      <w:r w:rsidRPr="003D3C73">
        <w:rPr>
          <w:rFonts w:ascii="Arial" w:eastAsia="Times New Roman" w:hAnsi="Arial" w:cs="Arial"/>
          <w:b/>
          <w:bCs/>
          <w:color w:val="000000"/>
          <w:kern w:val="0"/>
          <w:sz w:val="24"/>
          <w:szCs w:val="24"/>
          <w:lang w:eastAsia="es-UY"/>
          <w14:ligatures w14:val="none"/>
        </w:rPr>
        <w:t>Nuevo </w:t>
      </w:r>
      <w:r w:rsidRPr="003D3C73">
        <w:rPr>
          <w:rFonts w:ascii="Arial" w:eastAsia="Times New Roman" w:hAnsi="Arial" w:cs="Arial"/>
          <w:b/>
          <w:bCs/>
          <w:i/>
          <w:iCs/>
          <w:color w:val="000000"/>
          <w:kern w:val="0"/>
          <w:sz w:val="24"/>
          <w:szCs w:val="24"/>
          <w:lang w:eastAsia="es-UY"/>
          <w14:ligatures w14:val="none"/>
        </w:rPr>
        <w:t>frente</w:t>
      </w:r>
    </w:p>
    <w:p w14:paraId="47A92AEC"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Pero un tercer problema es que el </w:t>
      </w:r>
      <w:r w:rsidRPr="003D3C73">
        <w:rPr>
          <w:rFonts w:ascii="Arial" w:eastAsia="Times New Roman" w:hAnsi="Arial" w:cs="Arial"/>
          <w:b/>
          <w:bCs/>
          <w:color w:val="666666"/>
          <w:kern w:val="0"/>
          <w:sz w:val="24"/>
          <w:szCs w:val="24"/>
          <w:lang w:eastAsia="es-UY"/>
          <w14:ligatures w14:val="none"/>
        </w:rPr>
        <w:t>Imperio</w:t>
      </w:r>
      <w:r w:rsidRPr="003D3C73">
        <w:rPr>
          <w:rFonts w:ascii="Arial" w:eastAsia="Times New Roman" w:hAnsi="Arial" w:cs="Arial"/>
          <w:color w:val="666666"/>
          <w:kern w:val="0"/>
          <w:sz w:val="24"/>
          <w:szCs w:val="24"/>
          <w:lang w:eastAsia="es-UY"/>
          <w14:ligatures w14:val="none"/>
        </w:rPr>
        <w:t> y </w:t>
      </w:r>
      <w:r w:rsidRPr="003D3C73">
        <w:rPr>
          <w:rFonts w:ascii="Arial" w:eastAsia="Times New Roman" w:hAnsi="Arial" w:cs="Arial"/>
          <w:b/>
          <w:bCs/>
          <w:color w:val="666666"/>
          <w:kern w:val="0"/>
          <w:sz w:val="24"/>
          <w:szCs w:val="24"/>
          <w:lang w:eastAsia="es-UY"/>
          <w14:ligatures w14:val="none"/>
        </w:rPr>
        <w:t>Occidente</w:t>
      </w:r>
      <w:r w:rsidRPr="003D3C73">
        <w:rPr>
          <w:rFonts w:ascii="Arial" w:eastAsia="Times New Roman" w:hAnsi="Arial" w:cs="Arial"/>
          <w:color w:val="666666"/>
          <w:kern w:val="0"/>
          <w:sz w:val="24"/>
          <w:szCs w:val="24"/>
          <w:lang w:eastAsia="es-UY"/>
          <w14:ligatures w14:val="none"/>
        </w:rPr>
        <w:t> no pueden librar una guerra clásica, como en </w:t>
      </w:r>
      <w:r w:rsidRPr="003D3C73">
        <w:rPr>
          <w:rFonts w:ascii="Arial" w:eastAsia="Times New Roman" w:hAnsi="Arial" w:cs="Arial"/>
          <w:b/>
          <w:bCs/>
          <w:color w:val="666666"/>
          <w:kern w:val="0"/>
          <w:sz w:val="24"/>
          <w:szCs w:val="24"/>
          <w:lang w:eastAsia="es-UY"/>
          <w14:ligatures w14:val="none"/>
        </w:rPr>
        <w:t>Vietnam</w:t>
      </w:r>
      <w:r w:rsidRPr="003D3C73">
        <w:rPr>
          <w:rFonts w:ascii="Arial" w:eastAsia="Times New Roman" w:hAnsi="Arial" w:cs="Arial"/>
          <w:color w:val="666666"/>
          <w:kern w:val="0"/>
          <w:sz w:val="24"/>
          <w:szCs w:val="24"/>
          <w:lang w:eastAsia="es-UY"/>
          <w14:ligatures w14:val="none"/>
        </w:rPr>
        <w:t xml:space="preserve"> , con soldados en tierra, con hombres en el </w:t>
      </w:r>
      <w:r w:rsidRPr="003D3C73">
        <w:rPr>
          <w:rFonts w:ascii="Arial" w:eastAsia="Times New Roman" w:hAnsi="Arial" w:cs="Arial"/>
          <w:color w:val="666666"/>
          <w:kern w:val="0"/>
          <w:sz w:val="24"/>
          <w:szCs w:val="24"/>
          <w:lang w:eastAsia="es-UY"/>
          <w14:ligatures w14:val="none"/>
        </w:rPr>
        <w:lastRenderedPageBreak/>
        <w:t>frente. Porque durante la </w:t>
      </w:r>
      <w:r w:rsidRPr="003D3C73">
        <w:rPr>
          <w:rFonts w:ascii="Arial" w:eastAsia="Times New Roman" w:hAnsi="Arial" w:cs="Arial"/>
          <w:b/>
          <w:bCs/>
          <w:color w:val="666666"/>
          <w:kern w:val="0"/>
          <w:sz w:val="24"/>
          <w:szCs w:val="24"/>
          <w:lang w:eastAsia="es-UY"/>
          <w14:ligatures w14:val="none"/>
        </w:rPr>
        <w:t>guerra de Vietnam,</w:t>
      </w:r>
      <w:r w:rsidRPr="003D3C73">
        <w:rPr>
          <w:rFonts w:ascii="Arial" w:eastAsia="Times New Roman" w:hAnsi="Arial" w:cs="Arial"/>
          <w:color w:val="666666"/>
          <w:kern w:val="0"/>
          <w:sz w:val="24"/>
          <w:szCs w:val="24"/>
          <w:lang w:eastAsia="es-UY"/>
          <w14:ligatures w14:val="none"/>
        </w:rPr>
        <w:t> la sociedad estadounidense se rebeló contra esa guerra, porque eran sus hijos quienes morían. </w:t>
      </w:r>
    </w:p>
    <w:p w14:paraId="2AFEDF7B"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3FE0692A"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Es increíble porque </w:t>
      </w:r>
      <w:hyperlink r:id="rId18" w:tgtFrame="_blank" w:history="1">
        <w:r w:rsidRPr="003D3C73">
          <w:rPr>
            <w:rFonts w:ascii="Arial" w:eastAsia="Times New Roman" w:hAnsi="Arial" w:cs="Arial"/>
            <w:color w:val="FC6B01"/>
            <w:kern w:val="0"/>
            <w:sz w:val="24"/>
            <w:szCs w:val="24"/>
            <w:u w:val="single"/>
            <w:lang w:eastAsia="es-UY"/>
            <w14:ligatures w14:val="none"/>
          </w:rPr>
          <w:t>Trump</w:t>
        </w:r>
      </w:hyperlink>
      <w:r w:rsidRPr="003D3C73">
        <w:rPr>
          <w:rFonts w:ascii="Arial" w:eastAsia="Times New Roman" w:hAnsi="Arial" w:cs="Arial"/>
          <w:color w:val="666666"/>
          <w:kern w:val="0"/>
          <w:sz w:val="24"/>
          <w:szCs w:val="24"/>
          <w:lang w:eastAsia="es-UY"/>
          <w14:ligatures w14:val="none"/>
        </w:rPr>
        <w:t> fue elegido con la promesa de no iniciar nuevas guerras. Pero el poder no reside en Trump, sino en el </w:t>
      </w:r>
      <w:r w:rsidRPr="003D3C73">
        <w:rPr>
          <w:rFonts w:ascii="Arial" w:eastAsia="Times New Roman" w:hAnsi="Arial" w:cs="Arial"/>
          <w:b/>
          <w:bCs/>
          <w:color w:val="666666"/>
          <w:kern w:val="0"/>
          <w:sz w:val="24"/>
          <w:szCs w:val="24"/>
          <w:lang w:eastAsia="es-UY"/>
          <w14:ligatures w14:val="none"/>
        </w:rPr>
        <w:t>Pentágono</w:t>
      </w:r>
      <w:r w:rsidRPr="003D3C73">
        <w:rPr>
          <w:rFonts w:ascii="Arial" w:eastAsia="Times New Roman" w:hAnsi="Arial" w:cs="Arial"/>
          <w:color w:val="666666"/>
          <w:kern w:val="0"/>
          <w:sz w:val="24"/>
          <w:szCs w:val="24"/>
          <w:lang w:eastAsia="es-UY"/>
          <w14:ligatures w14:val="none"/>
        </w:rPr>
        <w:t> . Son los generales del Pentágono quienes toman las decisiones principales. La lógica es la misma, ya sea un gobierno republicano o demócrata, con Trump, con </w:t>
      </w:r>
      <w:r w:rsidRPr="003D3C73">
        <w:rPr>
          <w:rFonts w:ascii="Arial" w:eastAsia="Times New Roman" w:hAnsi="Arial" w:cs="Arial"/>
          <w:b/>
          <w:bCs/>
          <w:color w:val="666666"/>
          <w:kern w:val="0"/>
          <w:sz w:val="24"/>
          <w:szCs w:val="24"/>
          <w:lang w:eastAsia="es-UY"/>
          <w14:ligatures w14:val="none"/>
        </w:rPr>
        <w:t>Obama</w:t>
      </w:r>
      <w:r w:rsidRPr="003D3C73">
        <w:rPr>
          <w:rFonts w:ascii="Arial" w:eastAsia="Times New Roman" w:hAnsi="Arial" w:cs="Arial"/>
          <w:color w:val="666666"/>
          <w:kern w:val="0"/>
          <w:sz w:val="24"/>
          <w:szCs w:val="24"/>
          <w:lang w:eastAsia="es-UY"/>
          <w14:ligatures w14:val="none"/>
        </w:rPr>
        <w:t> , con todos, porque la cuestión de la guerra está en el ADN del Imperio y de Occidente.</w:t>
      </w:r>
    </w:p>
    <w:p w14:paraId="6833223F"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1F2F4A66" w14:textId="77777777" w:rsidR="003D3C73" w:rsidRPr="003D3C73" w:rsidRDefault="003D3C73" w:rsidP="003D3C73">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3D3C73">
        <w:rPr>
          <w:rFonts w:ascii="Arial" w:eastAsia="Times New Roman" w:hAnsi="Arial" w:cs="Arial"/>
          <w:b/>
          <w:bCs/>
          <w:i/>
          <w:iCs/>
          <w:color w:val="BF4E14" w:themeColor="accent2" w:themeShade="BF"/>
          <w:kern w:val="0"/>
          <w:sz w:val="24"/>
          <w:szCs w:val="24"/>
          <w:lang w:eastAsia="es-UY"/>
          <w14:ligatures w14:val="none"/>
        </w:rPr>
        <w:t>Nos enfrentamos a un proyecto de las élites mundiales, de ese 1%, que no aceptará bajo ningún concepto perder su dominio. Así pues, tenemos una alianza: capitalismo, colonialismo, racismo y patriarcado – Raúl Zibechi</w:t>
      </w:r>
    </w:p>
    <w:p w14:paraId="7445F23C" w14:textId="0CB5B477" w:rsidR="003D3C73" w:rsidRPr="003D3C73" w:rsidRDefault="003D3C73" w:rsidP="003D3C73">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3A6AD711"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b/>
          <w:bCs/>
          <w:color w:val="666666"/>
          <w:kern w:val="0"/>
          <w:sz w:val="24"/>
          <w:szCs w:val="24"/>
          <w:lang w:eastAsia="es-UY"/>
          <w14:ligatures w14:val="none"/>
        </w:rPr>
        <w:t>IHU – ¿Cómo pretende Trump imponer un nuevo orden mundial en el que intenta proyectar la imagen de un líder, pero cada vez más con rasgos autocráticos y sin reservas a la hora de anunciar su proyecto autoritario?</w:t>
      </w:r>
    </w:p>
    <w:p w14:paraId="2FC976FA"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b/>
          <w:bCs/>
          <w:color w:val="666666"/>
          <w:kern w:val="0"/>
          <w:sz w:val="24"/>
          <w:szCs w:val="24"/>
          <w:lang w:eastAsia="es-UY"/>
          <w14:ligatures w14:val="none"/>
        </w:rPr>
        <w:t>Raúl Zibechi –</w:t>
      </w:r>
      <w:r w:rsidRPr="003D3C73">
        <w:rPr>
          <w:rFonts w:ascii="Arial" w:eastAsia="Times New Roman" w:hAnsi="Arial" w:cs="Arial"/>
          <w:color w:val="666666"/>
          <w:kern w:val="0"/>
          <w:sz w:val="24"/>
          <w:szCs w:val="24"/>
          <w:lang w:eastAsia="es-UY"/>
          <w14:ligatures w14:val="none"/>
        </w:rPr>
        <w:t> La idea en el mundo es tener amigos y subordinados; no hay otras posibilidades. Pero en </w:t>
      </w:r>
      <w:r w:rsidRPr="003D3C73">
        <w:rPr>
          <w:rFonts w:ascii="Arial" w:eastAsia="Times New Roman" w:hAnsi="Arial" w:cs="Arial"/>
          <w:b/>
          <w:bCs/>
          <w:color w:val="666666"/>
          <w:kern w:val="0"/>
          <w:sz w:val="24"/>
          <w:szCs w:val="24"/>
          <w:lang w:eastAsia="es-UY"/>
          <w14:ligatures w14:val="none"/>
        </w:rPr>
        <w:t>Estados Unidos</w:t>
      </w:r>
      <w:r w:rsidRPr="003D3C73">
        <w:rPr>
          <w:rFonts w:ascii="Arial" w:eastAsia="Times New Roman" w:hAnsi="Arial" w:cs="Arial"/>
          <w:color w:val="666666"/>
          <w:kern w:val="0"/>
          <w:sz w:val="24"/>
          <w:szCs w:val="24"/>
          <w:lang w:eastAsia="es-UY"/>
          <w14:ligatures w14:val="none"/>
        </w:rPr>
        <w:t> , en la política interna de </w:t>
      </w:r>
      <w:r w:rsidRPr="003D3C73">
        <w:rPr>
          <w:rFonts w:ascii="Arial" w:eastAsia="Times New Roman" w:hAnsi="Arial" w:cs="Arial"/>
          <w:b/>
          <w:bCs/>
          <w:color w:val="666666"/>
          <w:kern w:val="0"/>
          <w:sz w:val="24"/>
          <w:szCs w:val="24"/>
          <w:lang w:eastAsia="es-UY"/>
          <w14:ligatures w14:val="none"/>
        </w:rPr>
        <w:t>Trump</w:t>
      </w:r>
      <w:r w:rsidRPr="003D3C73">
        <w:rPr>
          <w:rFonts w:ascii="Arial" w:eastAsia="Times New Roman" w:hAnsi="Arial" w:cs="Arial"/>
          <w:color w:val="666666"/>
          <w:kern w:val="0"/>
          <w:sz w:val="24"/>
          <w:szCs w:val="24"/>
          <w:lang w:eastAsia="es-UY"/>
          <w14:ligatures w14:val="none"/>
        </w:rPr>
        <w:t> , es lo mismo. El éxito en </w:t>
      </w:r>
      <w:hyperlink r:id="rId19" w:tgtFrame="_blank" w:history="1">
        <w:r w:rsidRPr="003D3C73">
          <w:rPr>
            <w:rFonts w:ascii="Arial" w:eastAsia="Times New Roman" w:hAnsi="Arial" w:cs="Arial"/>
            <w:color w:val="FC6B01"/>
            <w:kern w:val="0"/>
            <w:sz w:val="24"/>
            <w:szCs w:val="24"/>
            <w:u w:val="single"/>
            <w:lang w:eastAsia="es-UY"/>
            <w14:ligatures w14:val="none"/>
          </w:rPr>
          <w:t>Minneapolis</w:t>
        </w:r>
      </w:hyperlink>
      <w:r w:rsidRPr="003D3C73">
        <w:rPr>
          <w:rFonts w:ascii="Arial" w:eastAsia="Times New Roman" w:hAnsi="Arial" w:cs="Arial"/>
          <w:color w:val="666666"/>
          <w:kern w:val="0"/>
          <w:sz w:val="24"/>
          <w:szCs w:val="24"/>
          <w:lang w:eastAsia="es-UY"/>
          <w14:ligatures w14:val="none"/>
        </w:rPr>
        <w:t> demuestra que </w:t>
      </w:r>
      <w:hyperlink r:id="rId20" w:tgtFrame="_blank" w:history="1">
        <w:r w:rsidRPr="003D3C73">
          <w:rPr>
            <w:rFonts w:ascii="Arial" w:eastAsia="Times New Roman" w:hAnsi="Arial" w:cs="Arial"/>
            <w:color w:val="FC6B01"/>
            <w:kern w:val="0"/>
            <w:sz w:val="24"/>
            <w:szCs w:val="24"/>
            <w:u w:val="single"/>
            <w:lang w:eastAsia="es-UY"/>
            <w14:ligatures w14:val="none"/>
          </w:rPr>
          <w:t>el ICE</w:t>
        </w:r>
      </w:hyperlink>
      <w:r w:rsidRPr="003D3C73">
        <w:rPr>
          <w:rFonts w:ascii="Arial" w:eastAsia="Times New Roman" w:hAnsi="Arial" w:cs="Arial"/>
          <w:color w:val="666666"/>
          <w:kern w:val="0"/>
          <w:sz w:val="24"/>
          <w:szCs w:val="24"/>
          <w:lang w:eastAsia="es-UY"/>
          <w14:ligatures w14:val="none"/>
        </w:rPr>
        <w:t> , el Servicio de Inmigración y Control de Aduanas, actúa como una fuerza policial privada para la administración Trump. Matan, asesinan, impiden que la población se manifieste, etc. Así pues, la política de Trump tiene dos caras.</w:t>
      </w:r>
    </w:p>
    <w:p w14:paraId="699911F3"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5EE61974"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Una de ellas es la política internacional, que es muy clara. Se trata de derrocar todo aquello que pueda competir con </w:t>
      </w:r>
      <w:r w:rsidRPr="003D3C73">
        <w:rPr>
          <w:rFonts w:ascii="Arial" w:eastAsia="Times New Roman" w:hAnsi="Arial" w:cs="Arial"/>
          <w:b/>
          <w:bCs/>
          <w:color w:val="666666"/>
          <w:kern w:val="0"/>
          <w:sz w:val="24"/>
          <w:szCs w:val="24"/>
          <w:lang w:eastAsia="es-UY"/>
          <w14:ligatures w14:val="none"/>
        </w:rPr>
        <w:t>Estados Unidos</w:t>
      </w:r>
      <w:r w:rsidRPr="003D3C73">
        <w:rPr>
          <w:rFonts w:ascii="Arial" w:eastAsia="Times New Roman" w:hAnsi="Arial" w:cs="Arial"/>
          <w:color w:val="666666"/>
          <w:kern w:val="0"/>
          <w:sz w:val="24"/>
          <w:szCs w:val="24"/>
          <w:lang w:eastAsia="es-UY"/>
          <w14:ligatures w14:val="none"/>
        </w:rPr>
        <w:t> ; ya no existen leyes económicas ni normas de derecho internacional. Todo se reduce a la fuerza. Algo similar está ocurriendo en Estados Unidos.</w:t>
      </w:r>
    </w:p>
    <w:p w14:paraId="6A174C09"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3C6B5FAB"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Un latino que ha residido legalmente en Estados Unidos durante más de 20 años puede ser deportado porque la fuerza es la que rige y prevalece. Además, el </w:t>
      </w:r>
      <w:r w:rsidRPr="003D3C73">
        <w:rPr>
          <w:rFonts w:ascii="Arial" w:eastAsia="Times New Roman" w:hAnsi="Arial" w:cs="Arial"/>
          <w:b/>
          <w:bCs/>
          <w:color w:val="666666"/>
          <w:kern w:val="0"/>
          <w:sz w:val="24"/>
          <w:szCs w:val="24"/>
          <w:lang w:eastAsia="es-UY"/>
          <w14:ligatures w14:val="none"/>
        </w:rPr>
        <w:t>New York Times</w:t>
      </w:r>
      <w:r w:rsidRPr="003D3C73">
        <w:rPr>
          <w:rFonts w:ascii="Arial" w:eastAsia="Times New Roman" w:hAnsi="Arial" w:cs="Arial"/>
          <w:color w:val="666666"/>
          <w:kern w:val="0"/>
          <w:sz w:val="24"/>
          <w:szCs w:val="24"/>
          <w:lang w:eastAsia="es-UY"/>
          <w14:ligatures w14:val="none"/>
        </w:rPr>
        <w:t> afirma en los últimos días que </w:t>
      </w:r>
      <w:r w:rsidRPr="003D3C73">
        <w:rPr>
          <w:rFonts w:ascii="Arial" w:eastAsia="Times New Roman" w:hAnsi="Arial" w:cs="Arial"/>
          <w:b/>
          <w:bCs/>
          <w:color w:val="666666"/>
          <w:kern w:val="0"/>
          <w:sz w:val="24"/>
          <w:szCs w:val="24"/>
          <w:lang w:eastAsia="es-UY"/>
          <w14:ligatures w14:val="none"/>
        </w:rPr>
        <w:t>Trump</w:t>
      </w:r>
      <w:r w:rsidRPr="003D3C73">
        <w:rPr>
          <w:rFonts w:ascii="Arial" w:eastAsia="Times New Roman" w:hAnsi="Arial" w:cs="Arial"/>
          <w:color w:val="666666"/>
          <w:kern w:val="0"/>
          <w:sz w:val="24"/>
          <w:szCs w:val="24"/>
          <w:lang w:eastAsia="es-UY"/>
          <w14:ligatures w14:val="none"/>
        </w:rPr>
        <w:t> podría impedir las elecciones parlamentarias de este año. Por lo tanto, podría manipular los resultados. Puede hacerlo, pero jamás había oído a los periódicos más importantes del mundo, como el New York Times, afirmar que esto sea posible.</w:t>
      </w:r>
    </w:p>
    <w:p w14:paraId="430EDED9"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7E41E581"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Nos enfrentamos a un proyecto de las élites mundiales, de ese 1%, que jamás aceptará perder su dominio. Así pues, tenemos una alianza entre capitalismo, colonialismo, racismo y patriarcado. Los documentos de </w:t>
      </w:r>
      <w:hyperlink r:id="rId21" w:tgtFrame="_blank" w:history="1">
        <w:r w:rsidRPr="003D3C73">
          <w:rPr>
            <w:rFonts w:ascii="Arial" w:eastAsia="Times New Roman" w:hAnsi="Arial" w:cs="Arial"/>
            <w:color w:val="FC6B01"/>
            <w:kern w:val="0"/>
            <w:sz w:val="24"/>
            <w:szCs w:val="24"/>
            <w:u w:val="single"/>
            <w:lang w:eastAsia="es-UY"/>
            <w14:ligatures w14:val="none"/>
          </w:rPr>
          <w:t>Epstein</w:t>
        </w:r>
      </w:hyperlink>
      <w:r w:rsidRPr="003D3C73">
        <w:rPr>
          <w:rFonts w:ascii="Arial" w:eastAsia="Times New Roman" w:hAnsi="Arial" w:cs="Arial"/>
          <w:color w:val="666666"/>
          <w:kern w:val="0"/>
          <w:sz w:val="24"/>
          <w:szCs w:val="24"/>
          <w:lang w:eastAsia="es-UY"/>
          <w14:ligatures w14:val="none"/>
        </w:rPr>
        <w:t> revelan esta triple alianza. </w:t>
      </w:r>
      <w:r w:rsidRPr="003D3C73">
        <w:rPr>
          <w:rFonts w:ascii="Arial" w:eastAsia="Times New Roman" w:hAnsi="Arial" w:cs="Arial"/>
          <w:b/>
          <w:bCs/>
          <w:color w:val="666666"/>
          <w:kern w:val="0"/>
          <w:sz w:val="24"/>
          <w:szCs w:val="24"/>
          <w:lang w:eastAsia="es-UY"/>
          <w14:ligatures w14:val="none"/>
        </w:rPr>
        <w:t>Estados Unidos</w:t>
      </w:r>
      <w:r w:rsidRPr="003D3C73">
        <w:rPr>
          <w:rFonts w:ascii="Arial" w:eastAsia="Times New Roman" w:hAnsi="Arial" w:cs="Arial"/>
          <w:color w:val="666666"/>
          <w:kern w:val="0"/>
          <w:sz w:val="24"/>
          <w:szCs w:val="24"/>
          <w:lang w:eastAsia="es-UY"/>
          <w14:ligatures w14:val="none"/>
        </w:rPr>
        <w:t> , </w:t>
      </w:r>
      <w:r w:rsidRPr="003D3C73">
        <w:rPr>
          <w:rFonts w:ascii="Arial" w:eastAsia="Times New Roman" w:hAnsi="Arial" w:cs="Arial"/>
          <w:b/>
          <w:bCs/>
          <w:color w:val="666666"/>
          <w:kern w:val="0"/>
          <w:sz w:val="24"/>
          <w:szCs w:val="24"/>
          <w:lang w:eastAsia="es-UY"/>
          <w14:ligatures w14:val="none"/>
        </w:rPr>
        <w:t>Trump</w:t>
      </w:r>
      <w:r w:rsidRPr="003D3C73">
        <w:rPr>
          <w:rFonts w:ascii="Arial" w:eastAsia="Times New Roman" w:hAnsi="Arial" w:cs="Arial"/>
          <w:color w:val="666666"/>
          <w:kern w:val="0"/>
          <w:sz w:val="24"/>
          <w:szCs w:val="24"/>
          <w:lang w:eastAsia="es-UY"/>
          <w14:ligatures w14:val="none"/>
        </w:rPr>
        <w:t> , etc., y los amigos de </w:t>
      </w:r>
      <w:r w:rsidRPr="003D3C73">
        <w:rPr>
          <w:rFonts w:ascii="Arial" w:eastAsia="Times New Roman" w:hAnsi="Arial" w:cs="Arial"/>
          <w:b/>
          <w:bCs/>
          <w:color w:val="666666"/>
          <w:kern w:val="0"/>
          <w:sz w:val="24"/>
          <w:szCs w:val="24"/>
          <w:lang w:eastAsia="es-UY"/>
          <w14:ligatures w14:val="none"/>
        </w:rPr>
        <w:t>Epstein</w:t>
      </w:r>
      <w:r w:rsidRPr="003D3C73">
        <w:rPr>
          <w:rFonts w:ascii="Arial" w:eastAsia="Times New Roman" w:hAnsi="Arial" w:cs="Arial"/>
          <w:color w:val="666666"/>
          <w:kern w:val="0"/>
          <w:sz w:val="24"/>
          <w:szCs w:val="24"/>
          <w:lang w:eastAsia="es-UY"/>
          <w14:ligatures w14:val="none"/>
        </w:rPr>
        <w:t> pertenecían al 1% de Occidente. Ni </w:t>
      </w:r>
      <w:r w:rsidRPr="003D3C73">
        <w:rPr>
          <w:rFonts w:ascii="Arial" w:eastAsia="Times New Roman" w:hAnsi="Arial" w:cs="Arial"/>
          <w:b/>
          <w:bCs/>
          <w:color w:val="666666"/>
          <w:kern w:val="0"/>
          <w:sz w:val="24"/>
          <w:szCs w:val="24"/>
          <w:lang w:eastAsia="es-UY"/>
          <w14:ligatures w14:val="none"/>
        </w:rPr>
        <w:t>Bolsonaro</w:t>
      </w:r>
      <w:r w:rsidRPr="003D3C73">
        <w:rPr>
          <w:rFonts w:ascii="Arial" w:eastAsia="Times New Roman" w:hAnsi="Arial" w:cs="Arial"/>
          <w:color w:val="666666"/>
          <w:kern w:val="0"/>
          <w:sz w:val="24"/>
          <w:szCs w:val="24"/>
          <w:lang w:eastAsia="es-UY"/>
          <w14:ligatures w14:val="none"/>
        </w:rPr>
        <w:t> ni nadie del Tercer Mundo estuvo involucrado. ¿Por qué? Porque esta es la triple alianza de las grandes potencias.</w:t>
      </w:r>
    </w:p>
    <w:p w14:paraId="7622CEF1"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410E8385"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Bolsonaro ni siquiera logra aparecer en los documentos de Epstein, lo cual sería motivo de orgullo para él [ríe].</w:t>
      </w:r>
    </w:p>
    <w:p w14:paraId="6B0F6C6A"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64D85051" w14:textId="77777777" w:rsidR="003D3C73" w:rsidRPr="003D3C73" w:rsidRDefault="003D3C73" w:rsidP="003D3C73">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3D3C73">
        <w:rPr>
          <w:rFonts w:ascii="Arial" w:eastAsia="Times New Roman" w:hAnsi="Arial" w:cs="Arial"/>
          <w:b/>
          <w:bCs/>
          <w:i/>
          <w:iCs/>
          <w:color w:val="BF4E14" w:themeColor="accent2" w:themeShade="BF"/>
          <w:kern w:val="0"/>
          <w:sz w:val="24"/>
          <w:szCs w:val="24"/>
          <w:lang w:eastAsia="es-UY"/>
          <w14:ligatures w14:val="none"/>
        </w:rPr>
        <w:t>La ofensiva de Trump es terrible, pero es aún más grave debido al avance de gobiernos y fuerzas de extrema derecha en América Latina – Raúl Zibechi</w:t>
      </w:r>
    </w:p>
    <w:p w14:paraId="598E2CCF" w14:textId="49BF04DC" w:rsidR="003D3C73" w:rsidRPr="003D3C73" w:rsidRDefault="003D3C73" w:rsidP="003D3C73">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3E59E4EE"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b/>
          <w:bCs/>
          <w:color w:val="666666"/>
          <w:kern w:val="0"/>
          <w:sz w:val="24"/>
          <w:szCs w:val="24"/>
          <w:lang w:eastAsia="es-UY"/>
          <w14:ligatures w14:val="none"/>
        </w:rPr>
        <w:t>IHU – ¿Cómo afecta este escenario a América Latina?</w:t>
      </w:r>
    </w:p>
    <w:p w14:paraId="19B04F3C"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b/>
          <w:bCs/>
          <w:color w:val="666666"/>
          <w:kern w:val="0"/>
          <w:sz w:val="24"/>
          <w:szCs w:val="24"/>
          <w:lang w:eastAsia="es-UY"/>
          <w14:ligatures w14:val="none"/>
        </w:rPr>
        <w:t>Raúl Zibechi – </w:t>
      </w:r>
      <w:hyperlink r:id="rId22" w:tgtFrame="_blank" w:history="1">
        <w:r w:rsidRPr="003D3C73">
          <w:rPr>
            <w:rFonts w:ascii="Arial" w:eastAsia="Times New Roman" w:hAnsi="Arial" w:cs="Arial"/>
            <w:color w:val="FC6B01"/>
            <w:kern w:val="0"/>
            <w:sz w:val="24"/>
            <w:szCs w:val="24"/>
            <w:u w:val="single"/>
            <w:lang w:eastAsia="es-UY"/>
            <w14:ligatures w14:val="none"/>
          </w:rPr>
          <w:t>Latinoamérica</w:t>
        </w:r>
      </w:hyperlink>
      <w:r w:rsidRPr="003D3C73">
        <w:rPr>
          <w:rFonts w:ascii="Arial" w:eastAsia="Times New Roman" w:hAnsi="Arial" w:cs="Arial"/>
          <w:color w:val="666666"/>
          <w:kern w:val="0"/>
          <w:sz w:val="24"/>
          <w:szCs w:val="24"/>
          <w:lang w:eastAsia="es-UY"/>
          <w14:ligatures w14:val="none"/>
        </w:rPr>
        <w:t> también está experimentando un triple problema. Uno es la ofensiva imperial, que es terrible y que, antes del caso de </w:t>
      </w:r>
      <w:r w:rsidRPr="003D3C73">
        <w:rPr>
          <w:rFonts w:ascii="Arial" w:eastAsia="Times New Roman" w:hAnsi="Arial" w:cs="Arial"/>
          <w:b/>
          <w:bCs/>
          <w:color w:val="666666"/>
          <w:kern w:val="0"/>
          <w:sz w:val="24"/>
          <w:szCs w:val="24"/>
          <w:lang w:eastAsia="es-UY"/>
          <w14:ligatures w14:val="none"/>
        </w:rPr>
        <w:t>Venezuela</w:t>
      </w:r>
      <w:r w:rsidRPr="003D3C73">
        <w:rPr>
          <w:rFonts w:ascii="Arial" w:eastAsia="Times New Roman" w:hAnsi="Arial" w:cs="Arial"/>
          <w:color w:val="666666"/>
          <w:kern w:val="0"/>
          <w:sz w:val="24"/>
          <w:szCs w:val="24"/>
          <w:lang w:eastAsia="es-UY"/>
          <w14:ligatures w14:val="none"/>
        </w:rPr>
        <w:t> , demostró su importancia cuando </w:t>
      </w:r>
      <w:r w:rsidRPr="003D3C73">
        <w:rPr>
          <w:rFonts w:ascii="Arial" w:eastAsia="Times New Roman" w:hAnsi="Arial" w:cs="Arial"/>
          <w:b/>
          <w:bCs/>
          <w:color w:val="666666"/>
          <w:kern w:val="0"/>
          <w:sz w:val="24"/>
          <w:szCs w:val="24"/>
          <w:lang w:eastAsia="es-UY"/>
          <w14:ligatures w14:val="none"/>
        </w:rPr>
        <w:t>Trump</w:t>
      </w:r>
      <w:r w:rsidRPr="003D3C73">
        <w:rPr>
          <w:rFonts w:ascii="Arial" w:eastAsia="Times New Roman" w:hAnsi="Arial" w:cs="Arial"/>
          <w:color w:val="666666"/>
          <w:kern w:val="0"/>
          <w:sz w:val="24"/>
          <w:szCs w:val="24"/>
          <w:lang w:eastAsia="es-UY"/>
          <w14:ligatures w14:val="none"/>
        </w:rPr>
        <w:t> decidió apoyar </w:t>
      </w:r>
      <w:r w:rsidRPr="003D3C73">
        <w:rPr>
          <w:rFonts w:ascii="Arial" w:eastAsia="Times New Roman" w:hAnsi="Arial" w:cs="Arial"/>
          <w:b/>
          <w:bCs/>
          <w:color w:val="666666"/>
          <w:kern w:val="0"/>
          <w:sz w:val="24"/>
          <w:szCs w:val="24"/>
          <w:lang w:eastAsia="es-UY"/>
          <w14:ligatures w14:val="none"/>
        </w:rPr>
        <w:t>a Javier Milei</w:t>
      </w:r>
      <w:r w:rsidRPr="003D3C73">
        <w:rPr>
          <w:rFonts w:ascii="Arial" w:eastAsia="Times New Roman" w:hAnsi="Arial" w:cs="Arial"/>
          <w:color w:val="666666"/>
          <w:kern w:val="0"/>
          <w:sz w:val="24"/>
          <w:szCs w:val="24"/>
          <w:lang w:eastAsia="es-UY"/>
          <w14:ligatures w14:val="none"/>
        </w:rPr>
        <w:t> en las elecciones </w:t>
      </w:r>
      <w:r w:rsidRPr="003D3C73">
        <w:rPr>
          <w:rFonts w:ascii="Arial" w:eastAsia="Times New Roman" w:hAnsi="Arial" w:cs="Arial"/>
          <w:b/>
          <w:bCs/>
          <w:color w:val="666666"/>
          <w:kern w:val="0"/>
          <w:sz w:val="24"/>
          <w:szCs w:val="24"/>
          <w:lang w:eastAsia="es-UY"/>
          <w14:ligatures w14:val="none"/>
        </w:rPr>
        <w:t>argentinas</w:t>
      </w:r>
      <w:r w:rsidRPr="003D3C73">
        <w:rPr>
          <w:rFonts w:ascii="Arial" w:eastAsia="Times New Roman" w:hAnsi="Arial" w:cs="Arial"/>
          <w:color w:val="666666"/>
          <w:kern w:val="0"/>
          <w:sz w:val="24"/>
          <w:szCs w:val="24"/>
          <w:lang w:eastAsia="es-UY"/>
          <w14:ligatures w14:val="none"/>
        </w:rPr>
        <w:t> contra el kirchnerismo, y cuando apoyó al candidato de extrema derecha en </w:t>
      </w:r>
      <w:r w:rsidRPr="003D3C73">
        <w:rPr>
          <w:rFonts w:ascii="Arial" w:eastAsia="Times New Roman" w:hAnsi="Arial" w:cs="Arial"/>
          <w:b/>
          <w:bCs/>
          <w:color w:val="666666"/>
          <w:kern w:val="0"/>
          <w:sz w:val="24"/>
          <w:szCs w:val="24"/>
          <w:lang w:eastAsia="es-UY"/>
          <w14:ligatures w14:val="none"/>
        </w:rPr>
        <w:t>Honduras</w:t>
      </w:r>
      <w:r w:rsidRPr="003D3C73">
        <w:rPr>
          <w:rFonts w:ascii="Arial" w:eastAsia="Times New Roman" w:hAnsi="Arial" w:cs="Arial"/>
          <w:color w:val="666666"/>
          <w:kern w:val="0"/>
          <w:sz w:val="24"/>
          <w:szCs w:val="24"/>
          <w:lang w:eastAsia="es-UY"/>
          <w14:ligatures w14:val="none"/>
        </w:rPr>
        <w:t> [ </w:t>
      </w:r>
      <w:r w:rsidRPr="003D3C73">
        <w:rPr>
          <w:rFonts w:ascii="Arial" w:eastAsia="Times New Roman" w:hAnsi="Arial" w:cs="Arial"/>
          <w:b/>
          <w:bCs/>
          <w:color w:val="666666"/>
          <w:kern w:val="0"/>
          <w:sz w:val="24"/>
          <w:szCs w:val="24"/>
          <w:lang w:eastAsia="es-UY"/>
          <w14:ligatures w14:val="none"/>
        </w:rPr>
        <w:t>Nasry Juan Asfura Zablah</w:t>
      </w:r>
      <w:r w:rsidRPr="003D3C73">
        <w:rPr>
          <w:rFonts w:ascii="Arial" w:eastAsia="Times New Roman" w:hAnsi="Arial" w:cs="Arial"/>
          <w:color w:val="666666"/>
          <w:kern w:val="0"/>
          <w:sz w:val="24"/>
          <w:szCs w:val="24"/>
          <w:lang w:eastAsia="es-UY"/>
          <w14:ligatures w14:val="none"/>
        </w:rPr>
        <w:t> ], quien ganó.</w:t>
      </w:r>
    </w:p>
    <w:p w14:paraId="317B133C"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1BDC834C"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Luego vino el caso de </w:t>
      </w:r>
      <w:r w:rsidRPr="003D3C73">
        <w:rPr>
          <w:rFonts w:ascii="Arial" w:eastAsia="Times New Roman" w:hAnsi="Arial" w:cs="Arial"/>
          <w:b/>
          <w:bCs/>
          <w:color w:val="666666"/>
          <w:kern w:val="0"/>
          <w:sz w:val="24"/>
          <w:szCs w:val="24"/>
          <w:lang w:eastAsia="es-UY"/>
          <w14:ligatures w14:val="none"/>
        </w:rPr>
        <w:t>Venezuela</w:t>
      </w:r>
      <w:r w:rsidRPr="003D3C73">
        <w:rPr>
          <w:rFonts w:ascii="Arial" w:eastAsia="Times New Roman" w:hAnsi="Arial" w:cs="Arial"/>
          <w:color w:val="666666"/>
          <w:kern w:val="0"/>
          <w:sz w:val="24"/>
          <w:szCs w:val="24"/>
          <w:lang w:eastAsia="es-UY"/>
          <w14:ligatures w14:val="none"/>
        </w:rPr>
        <w:t> , donde hizo una intervención increíble. Es como realismo mágico </w:t>
      </w:r>
      <w:hyperlink r:id="rId23" w:tgtFrame="_blank" w:history="1">
        <w:r w:rsidRPr="003D3C73">
          <w:rPr>
            <w:rFonts w:ascii="Arial" w:eastAsia="Times New Roman" w:hAnsi="Arial" w:cs="Arial"/>
            <w:color w:val="FC6B01"/>
            <w:kern w:val="0"/>
            <w:sz w:val="24"/>
            <w:szCs w:val="24"/>
            <w:u w:val="single"/>
            <w:lang w:eastAsia="es-UY"/>
            <w14:ligatures w14:val="none"/>
          </w:rPr>
          <w:t>[Gabriel] García Márquez</w:t>
        </w:r>
      </w:hyperlink>
      <w:r w:rsidRPr="003D3C73">
        <w:rPr>
          <w:rFonts w:ascii="Arial" w:eastAsia="Times New Roman" w:hAnsi="Arial" w:cs="Arial"/>
          <w:color w:val="666666"/>
          <w:kern w:val="0"/>
          <w:sz w:val="24"/>
          <w:szCs w:val="24"/>
          <w:lang w:eastAsia="es-UY"/>
          <w14:ligatures w14:val="none"/>
        </w:rPr>
        <w:t> : entraron a la casa, se llevaron solo al matrimonio Maduro y luego dejaron todo el aparato chavista en el poder, vigilado y funcionando como un protectorado. Esto es interesante porque no enviaron soldados, ni quieren provocar problemas internos en Venezuela. Dejan todo el aparato, pero subordinan el chavismo a los intereses de </w:t>
      </w:r>
      <w:r w:rsidRPr="003D3C73">
        <w:rPr>
          <w:rFonts w:ascii="Arial" w:eastAsia="Times New Roman" w:hAnsi="Arial" w:cs="Arial"/>
          <w:b/>
          <w:bCs/>
          <w:color w:val="666666"/>
          <w:kern w:val="0"/>
          <w:sz w:val="24"/>
          <w:szCs w:val="24"/>
          <w:lang w:eastAsia="es-UY"/>
          <w14:ligatures w14:val="none"/>
        </w:rPr>
        <w:t>Estados Unidos</w:t>
      </w:r>
      <w:r w:rsidRPr="003D3C73">
        <w:rPr>
          <w:rFonts w:ascii="Arial" w:eastAsia="Times New Roman" w:hAnsi="Arial" w:cs="Arial"/>
          <w:color w:val="666666"/>
          <w:kern w:val="0"/>
          <w:sz w:val="24"/>
          <w:szCs w:val="24"/>
          <w:lang w:eastAsia="es-UY"/>
          <w14:ligatures w14:val="none"/>
        </w:rPr>
        <w:t> . </w:t>
      </w:r>
      <w:r w:rsidRPr="003D3C73">
        <w:rPr>
          <w:rFonts w:ascii="Arial" w:eastAsia="Times New Roman" w:hAnsi="Arial" w:cs="Arial"/>
          <w:b/>
          <w:bCs/>
          <w:color w:val="666666"/>
          <w:kern w:val="0"/>
          <w:sz w:val="24"/>
          <w:szCs w:val="24"/>
          <w:lang w:eastAsia="es-UY"/>
          <w14:ligatures w14:val="none"/>
        </w:rPr>
        <w:t>La ofensiva de Trump</w:t>
      </w:r>
      <w:r w:rsidRPr="003D3C73">
        <w:rPr>
          <w:rFonts w:ascii="Arial" w:eastAsia="Times New Roman" w:hAnsi="Arial" w:cs="Arial"/>
          <w:color w:val="666666"/>
          <w:kern w:val="0"/>
          <w:sz w:val="24"/>
          <w:szCs w:val="24"/>
          <w:lang w:eastAsia="es-UY"/>
          <w14:ligatures w14:val="none"/>
        </w:rPr>
        <w:t> es terrible, pero es seria debido al segundo tema que voy a mencionar, que es el avance de gobiernos y fuerzas de extrema derecha en América Latina, que tiene dos problemas principales.</w:t>
      </w:r>
    </w:p>
    <w:p w14:paraId="144DFD64"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75A5AD8F" w14:textId="77777777" w:rsidR="003D3C73" w:rsidRPr="003D3C73" w:rsidRDefault="003D3C73" w:rsidP="003D3C73">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3D3C73">
        <w:rPr>
          <w:rFonts w:ascii="Arial" w:eastAsia="Times New Roman" w:hAnsi="Arial" w:cs="Arial"/>
          <w:b/>
          <w:bCs/>
          <w:i/>
          <w:iCs/>
          <w:color w:val="BF4E14" w:themeColor="accent2" w:themeShade="BF"/>
          <w:kern w:val="0"/>
          <w:sz w:val="24"/>
          <w:szCs w:val="24"/>
          <w:lang w:eastAsia="es-UY"/>
          <w14:ligatures w14:val="none"/>
        </w:rPr>
        <w:t>La derecha, no solo en el gobierno sino también en la sociedad, tiene un poder increíble. El problema ahora no es Milei ni Bolsonaro, sino la sociedad. – Raúl Zibechi</w:t>
      </w:r>
    </w:p>
    <w:p w14:paraId="70003491" w14:textId="0EFE8F84" w:rsidR="003D3C73" w:rsidRPr="003D3C73" w:rsidRDefault="003D3C73" w:rsidP="003D3C73">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52ED94FD" w14:textId="77777777" w:rsidR="003D3C73" w:rsidRPr="003D3C73" w:rsidRDefault="003D3C73" w:rsidP="003D3C73">
      <w:pPr>
        <w:spacing w:after="0" w:line="240" w:lineRule="auto"/>
        <w:jc w:val="both"/>
        <w:outlineLvl w:val="1"/>
        <w:rPr>
          <w:rFonts w:ascii="Arial" w:eastAsia="Times New Roman" w:hAnsi="Arial" w:cs="Arial"/>
          <w:b/>
          <w:bCs/>
          <w:color w:val="000000"/>
          <w:kern w:val="0"/>
          <w:sz w:val="24"/>
          <w:szCs w:val="24"/>
          <w:lang w:eastAsia="es-UY"/>
          <w14:ligatures w14:val="none"/>
        </w:rPr>
      </w:pPr>
      <w:r w:rsidRPr="003D3C73">
        <w:rPr>
          <w:rFonts w:ascii="Arial" w:eastAsia="Times New Roman" w:hAnsi="Arial" w:cs="Arial"/>
          <w:b/>
          <w:bCs/>
          <w:color w:val="000000"/>
          <w:kern w:val="0"/>
          <w:sz w:val="24"/>
          <w:szCs w:val="24"/>
          <w:lang w:eastAsia="es-UY"/>
          <w14:ligatures w14:val="none"/>
        </w:rPr>
        <w:t>La división latinoamericana</w:t>
      </w:r>
    </w:p>
    <w:p w14:paraId="7F79808D"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El problema es que hoy </w:t>
      </w:r>
      <w:hyperlink r:id="rId24" w:tgtFrame="_blank" w:history="1">
        <w:r w:rsidRPr="003D3C73">
          <w:rPr>
            <w:rFonts w:ascii="Arial" w:eastAsia="Times New Roman" w:hAnsi="Arial" w:cs="Arial"/>
            <w:color w:val="FC6B01"/>
            <w:kern w:val="0"/>
            <w:sz w:val="24"/>
            <w:szCs w:val="24"/>
            <w:u w:val="single"/>
            <w:lang w:eastAsia="es-UY"/>
            <w14:ligatures w14:val="none"/>
          </w:rPr>
          <w:t>la unidad latinoamericana</w:t>
        </w:r>
      </w:hyperlink>
      <w:r w:rsidRPr="003D3C73">
        <w:rPr>
          <w:rFonts w:ascii="Arial" w:eastAsia="Times New Roman" w:hAnsi="Arial" w:cs="Arial"/>
          <w:color w:val="666666"/>
          <w:kern w:val="0"/>
          <w:sz w:val="24"/>
          <w:szCs w:val="24"/>
          <w:lang w:eastAsia="es-UY"/>
          <w14:ligatures w14:val="none"/>
        </w:rPr>
        <w:t> es imposible. Ya no se habla de la Unión de Naciones Suramericanas ( </w:t>
      </w:r>
      <w:r w:rsidRPr="003D3C73">
        <w:rPr>
          <w:rFonts w:ascii="Arial" w:eastAsia="Times New Roman" w:hAnsi="Arial" w:cs="Arial"/>
          <w:b/>
          <w:bCs/>
          <w:color w:val="666666"/>
          <w:kern w:val="0"/>
          <w:sz w:val="24"/>
          <w:szCs w:val="24"/>
          <w:lang w:eastAsia="es-UY"/>
          <w14:ligatures w14:val="none"/>
        </w:rPr>
        <w:t>UNASUR</w:t>
      </w:r>
      <w:r w:rsidRPr="003D3C73">
        <w:rPr>
          <w:rFonts w:ascii="Arial" w:eastAsia="Times New Roman" w:hAnsi="Arial" w:cs="Arial"/>
          <w:color w:val="666666"/>
          <w:kern w:val="0"/>
          <w:sz w:val="24"/>
          <w:szCs w:val="24"/>
          <w:lang w:eastAsia="es-UY"/>
          <w14:ligatures w14:val="none"/>
        </w:rPr>
        <w:t> ) ni de la Comunidad de Estados Latinoamericanos y Caribeños ( </w:t>
      </w:r>
      <w:r w:rsidRPr="003D3C73">
        <w:rPr>
          <w:rFonts w:ascii="Arial" w:eastAsia="Times New Roman" w:hAnsi="Arial" w:cs="Arial"/>
          <w:b/>
          <w:bCs/>
          <w:color w:val="666666"/>
          <w:kern w:val="0"/>
          <w:sz w:val="24"/>
          <w:szCs w:val="24"/>
          <w:lang w:eastAsia="es-UY"/>
          <w14:ligatures w14:val="none"/>
        </w:rPr>
        <w:t>CELAC)</w:t>
      </w:r>
      <w:r w:rsidRPr="003D3C73">
        <w:rPr>
          <w:rFonts w:ascii="Arial" w:eastAsia="Times New Roman" w:hAnsi="Arial" w:cs="Arial"/>
          <w:color w:val="666666"/>
          <w:kern w:val="0"/>
          <w:sz w:val="24"/>
          <w:szCs w:val="24"/>
          <w:lang w:eastAsia="es-UY"/>
          <w14:ligatures w14:val="none"/>
        </w:rPr>
        <w:t> , que existieron durante el primer gobierno de Lula. Existía una importante fuerza a favor de la integración regional.</w:t>
      </w:r>
    </w:p>
    <w:p w14:paraId="3021522D"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7345AED6"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El segundo problema es que la </w:t>
      </w:r>
      <w:r w:rsidRPr="003D3C73">
        <w:rPr>
          <w:rFonts w:ascii="Arial" w:eastAsia="Times New Roman" w:hAnsi="Arial" w:cs="Arial"/>
          <w:b/>
          <w:bCs/>
          <w:color w:val="666666"/>
          <w:kern w:val="0"/>
          <w:sz w:val="24"/>
          <w:szCs w:val="24"/>
          <w:lang w:eastAsia="es-UY"/>
          <w14:ligatures w14:val="none"/>
        </w:rPr>
        <w:t>derecha</w:t>
      </w:r>
      <w:r w:rsidRPr="003D3C73">
        <w:rPr>
          <w:rFonts w:ascii="Arial" w:eastAsia="Times New Roman" w:hAnsi="Arial" w:cs="Arial"/>
          <w:color w:val="666666"/>
          <w:kern w:val="0"/>
          <w:sz w:val="24"/>
          <w:szCs w:val="24"/>
          <w:lang w:eastAsia="es-UY"/>
          <w14:ligatures w14:val="none"/>
        </w:rPr>
        <w:t> , no solo en el gobierno sino también en la sociedad, tiene un poder increíble. Les pregunté a unos amigos brasileños: "¿Podría ganar el hijo de </w:t>
      </w:r>
      <w:r w:rsidRPr="003D3C73">
        <w:rPr>
          <w:rFonts w:ascii="Arial" w:eastAsia="Times New Roman" w:hAnsi="Arial" w:cs="Arial"/>
          <w:b/>
          <w:bCs/>
          <w:color w:val="666666"/>
          <w:kern w:val="0"/>
          <w:sz w:val="24"/>
          <w:szCs w:val="24"/>
          <w:lang w:eastAsia="es-UY"/>
          <w14:ligatures w14:val="none"/>
        </w:rPr>
        <w:t>Bolsonaro</w:t>
      </w:r>
      <w:r w:rsidRPr="003D3C73">
        <w:rPr>
          <w:rFonts w:ascii="Arial" w:eastAsia="Times New Roman" w:hAnsi="Arial" w:cs="Arial"/>
          <w:color w:val="666666"/>
          <w:kern w:val="0"/>
          <w:sz w:val="24"/>
          <w:szCs w:val="24"/>
          <w:lang w:eastAsia="es-UY"/>
          <w14:ligatures w14:val="none"/>
        </w:rPr>
        <w:t> ?". Se quedaron atónitos, porque es posible. No creo que gane, pero el problema ahora no es </w:t>
      </w:r>
      <w:r w:rsidRPr="003D3C73">
        <w:rPr>
          <w:rFonts w:ascii="Arial" w:eastAsia="Times New Roman" w:hAnsi="Arial" w:cs="Arial"/>
          <w:b/>
          <w:bCs/>
          <w:color w:val="666666"/>
          <w:kern w:val="0"/>
          <w:sz w:val="24"/>
          <w:szCs w:val="24"/>
          <w:lang w:eastAsia="es-UY"/>
          <w14:ligatures w14:val="none"/>
        </w:rPr>
        <w:t>Milei</w:t>
      </w:r>
      <w:r w:rsidRPr="003D3C73">
        <w:rPr>
          <w:rFonts w:ascii="Arial" w:eastAsia="Times New Roman" w:hAnsi="Arial" w:cs="Arial"/>
          <w:color w:val="666666"/>
          <w:kern w:val="0"/>
          <w:sz w:val="24"/>
          <w:szCs w:val="24"/>
          <w:lang w:eastAsia="es-UY"/>
          <w14:ligatures w14:val="none"/>
        </w:rPr>
        <w:t> ni </w:t>
      </w:r>
      <w:r w:rsidRPr="003D3C73">
        <w:rPr>
          <w:rFonts w:ascii="Arial" w:eastAsia="Times New Roman" w:hAnsi="Arial" w:cs="Arial"/>
          <w:b/>
          <w:bCs/>
          <w:color w:val="666666"/>
          <w:kern w:val="0"/>
          <w:sz w:val="24"/>
          <w:szCs w:val="24"/>
          <w:lang w:eastAsia="es-UY"/>
          <w14:ligatures w14:val="none"/>
        </w:rPr>
        <w:t>Bolsonaro</w:t>
      </w:r>
      <w:r w:rsidRPr="003D3C73">
        <w:rPr>
          <w:rFonts w:ascii="Arial" w:eastAsia="Times New Roman" w:hAnsi="Arial" w:cs="Arial"/>
          <w:color w:val="666666"/>
          <w:kern w:val="0"/>
          <w:sz w:val="24"/>
          <w:szCs w:val="24"/>
          <w:lang w:eastAsia="es-UY"/>
          <w14:ligatures w14:val="none"/>
        </w:rPr>
        <w:t> , sino la sociedad.</w:t>
      </w:r>
    </w:p>
    <w:p w14:paraId="68819F1F"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53512D45"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Por lo tanto, tenemos sociedades completamente </w:t>
      </w:r>
      <w:r w:rsidRPr="003D3C73">
        <w:rPr>
          <w:rFonts w:ascii="Arial" w:eastAsia="Times New Roman" w:hAnsi="Arial" w:cs="Arial"/>
          <w:b/>
          <w:bCs/>
          <w:color w:val="666666"/>
          <w:kern w:val="0"/>
          <w:sz w:val="24"/>
          <w:szCs w:val="24"/>
          <w:lang w:eastAsia="es-UY"/>
          <w14:ligatures w14:val="none"/>
        </w:rPr>
        <w:t>alienadas por el consumismo</w:t>
      </w:r>
      <w:r w:rsidRPr="003D3C73">
        <w:rPr>
          <w:rFonts w:ascii="Arial" w:eastAsia="Times New Roman" w:hAnsi="Arial" w:cs="Arial"/>
          <w:color w:val="666666"/>
          <w:kern w:val="0"/>
          <w:sz w:val="24"/>
          <w:szCs w:val="24"/>
          <w:lang w:eastAsia="es-UY"/>
          <w14:ligatures w14:val="none"/>
        </w:rPr>
        <w:t> , que carecen de la esencia de una sociedad porque, más allá de las diferencias políticas, religiosas, de color de piel, de estatus social y de clase, todos formamos parte de la misma sociedad. Ahora eso se acabó. Las personas de diferentes religiones, colores de piel o clases sociales se perciben ahora como si vivieran en dos mundos distintos. En consecuencia, la sociedad como tal ha llegado a su fin.</w:t>
      </w:r>
    </w:p>
    <w:p w14:paraId="6BD04135"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6C428EB3"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El tercer problema es la debilidad de los movimientos sociales. El </w:t>
      </w:r>
      <w:r w:rsidRPr="003D3C73">
        <w:rPr>
          <w:rFonts w:ascii="Arial" w:eastAsia="Times New Roman" w:hAnsi="Arial" w:cs="Arial"/>
          <w:b/>
          <w:bCs/>
          <w:color w:val="666666"/>
          <w:kern w:val="0"/>
          <w:sz w:val="24"/>
          <w:szCs w:val="24"/>
          <w:lang w:eastAsia="es-UY"/>
          <w14:ligatures w14:val="none"/>
        </w:rPr>
        <w:t>debilitamiento de estos movimientos</w:t>
      </w:r>
      <w:r w:rsidRPr="003D3C73">
        <w:rPr>
          <w:rFonts w:ascii="Arial" w:eastAsia="Times New Roman" w:hAnsi="Arial" w:cs="Arial"/>
          <w:color w:val="666666"/>
          <w:kern w:val="0"/>
          <w:sz w:val="24"/>
          <w:szCs w:val="24"/>
          <w:lang w:eastAsia="es-UY"/>
          <w14:ligatures w14:val="none"/>
        </w:rPr>
        <w:t>  comenzó hace muchos años, en Brasil en </w:t>
      </w:r>
      <w:hyperlink r:id="rId25" w:tgtFrame="_blank" w:history="1">
        <w:r w:rsidRPr="003D3C73">
          <w:rPr>
            <w:rFonts w:ascii="Arial" w:eastAsia="Times New Roman" w:hAnsi="Arial" w:cs="Arial"/>
            <w:color w:val="FC6B01"/>
            <w:kern w:val="0"/>
            <w:sz w:val="24"/>
            <w:szCs w:val="24"/>
            <w:u w:val="single"/>
            <w:lang w:eastAsia="es-UY"/>
            <w14:ligatures w14:val="none"/>
          </w:rPr>
          <w:t>junio de 2013</w:t>
        </w:r>
      </w:hyperlink>
      <w:r w:rsidRPr="003D3C73">
        <w:rPr>
          <w:rFonts w:ascii="Arial" w:eastAsia="Times New Roman" w:hAnsi="Arial" w:cs="Arial"/>
          <w:color w:val="666666"/>
          <w:kern w:val="0"/>
          <w:sz w:val="24"/>
          <w:szCs w:val="24"/>
          <w:lang w:eastAsia="es-UY"/>
          <w14:ligatures w14:val="none"/>
        </w:rPr>
        <w:t> , cuando las principales manifestaciones de la historia reciente de Brasil, desde el </w:t>
      </w:r>
      <w:r w:rsidRPr="003D3C73">
        <w:rPr>
          <w:rFonts w:ascii="Arial" w:eastAsia="Times New Roman" w:hAnsi="Arial" w:cs="Arial"/>
          <w:b/>
          <w:bCs/>
          <w:color w:val="666666"/>
          <w:kern w:val="0"/>
          <w:sz w:val="24"/>
          <w:szCs w:val="24"/>
          <w:lang w:eastAsia="es-UY"/>
          <w14:ligatures w14:val="none"/>
        </w:rPr>
        <w:t xml:space="preserve">movimiento </w:t>
      </w:r>
      <w:proofErr w:type="spellStart"/>
      <w:r w:rsidRPr="003D3C73">
        <w:rPr>
          <w:rFonts w:ascii="Arial" w:eastAsia="Times New Roman" w:hAnsi="Arial" w:cs="Arial"/>
          <w:b/>
          <w:bCs/>
          <w:color w:val="666666"/>
          <w:kern w:val="0"/>
          <w:sz w:val="24"/>
          <w:szCs w:val="24"/>
          <w:lang w:eastAsia="es-UY"/>
          <w14:ligatures w14:val="none"/>
        </w:rPr>
        <w:t>Diretas</w:t>
      </w:r>
      <w:proofErr w:type="spellEnd"/>
      <w:r w:rsidRPr="003D3C73">
        <w:rPr>
          <w:rFonts w:ascii="Arial" w:eastAsia="Times New Roman" w:hAnsi="Arial" w:cs="Arial"/>
          <w:b/>
          <w:bCs/>
          <w:color w:val="666666"/>
          <w:kern w:val="0"/>
          <w:sz w:val="24"/>
          <w:szCs w:val="24"/>
          <w:lang w:eastAsia="es-UY"/>
          <w14:ligatures w14:val="none"/>
        </w:rPr>
        <w:t xml:space="preserve"> </w:t>
      </w:r>
      <w:proofErr w:type="spellStart"/>
      <w:r w:rsidRPr="003D3C73">
        <w:rPr>
          <w:rFonts w:ascii="Arial" w:eastAsia="Times New Roman" w:hAnsi="Arial" w:cs="Arial"/>
          <w:b/>
          <w:bCs/>
          <w:color w:val="666666"/>
          <w:kern w:val="0"/>
          <w:sz w:val="24"/>
          <w:szCs w:val="24"/>
          <w:lang w:eastAsia="es-UY"/>
          <w14:ligatures w14:val="none"/>
        </w:rPr>
        <w:t>Já</w:t>
      </w:r>
      <w:proofErr w:type="spellEnd"/>
      <w:r w:rsidRPr="003D3C73">
        <w:rPr>
          <w:rFonts w:ascii="Arial" w:eastAsia="Times New Roman" w:hAnsi="Arial" w:cs="Arial"/>
          <w:color w:val="666666"/>
          <w:kern w:val="0"/>
          <w:sz w:val="24"/>
          <w:szCs w:val="24"/>
          <w:lang w:eastAsia="es-UY"/>
          <w14:ligatures w14:val="none"/>
        </w:rPr>
        <w:t> , se llevaron a cabo sin la participación de la izquierda, lo que permitió a la </w:t>
      </w:r>
      <w:r w:rsidRPr="003D3C73">
        <w:rPr>
          <w:rFonts w:ascii="Arial" w:eastAsia="Times New Roman" w:hAnsi="Arial" w:cs="Arial"/>
          <w:b/>
          <w:bCs/>
          <w:color w:val="666666"/>
          <w:kern w:val="0"/>
          <w:sz w:val="24"/>
          <w:szCs w:val="24"/>
          <w:lang w:eastAsia="es-UY"/>
          <w14:ligatures w14:val="none"/>
        </w:rPr>
        <w:t>extrema derecha</w:t>
      </w:r>
      <w:r w:rsidRPr="003D3C73">
        <w:rPr>
          <w:rFonts w:ascii="Arial" w:eastAsia="Times New Roman" w:hAnsi="Arial" w:cs="Arial"/>
          <w:color w:val="666666"/>
          <w:kern w:val="0"/>
          <w:sz w:val="24"/>
          <w:szCs w:val="24"/>
          <w:lang w:eastAsia="es-UY"/>
          <w14:ligatures w14:val="none"/>
        </w:rPr>
        <w:t> participar y liderar estas movilizaciones.</w:t>
      </w:r>
    </w:p>
    <w:p w14:paraId="71B55F0C"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506952AD"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lastRenderedPageBreak/>
        <w:t xml:space="preserve">Muchos movimientos han sido cooptados por los gobiernos y convertidos en burocracias, y la resistencia contra el capitalismo y el </w:t>
      </w:r>
      <w:proofErr w:type="spellStart"/>
      <w:r w:rsidRPr="003D3C73">
        <w:rPr>
          <w:rFonts w:ascii="Arial" w:eastAsia="Times New Roman" w:hAnsi="Arial" w:cs="Arial"/>
          <w:color w:val="666666"/>
          <w:kern w:val="0"/>
          <w:sz w:val="24"/>
          <w:szCs w:val="24"/>
          <w:lang w:eastAsia="es-UY"/>
          <w14:ligatures w14:val="none"/>
        </w:rPr>
        <w:t>extractivismo</w:t>
      </w:r>
      <w:proofErr w:type="spellEnd"/>
      <w:r w:rsidRPr="003D3C73">
        <w:rPr>
          <w:rFonts w:ascii="Arial" w:eastAsia="Times New Roman" w:hAnsi="Arial" w:cs="Arial"/>
          <w:color w:val="666666"/>
          <w:kern w:val="0"/>
          <w:sz w:val="24"/>
          <w:szCs w:val="24"/>
          <w:lang w:eastAsia="es-UY"/>
          <w14:ligatures w14:val="none"/>
        </w:rPr>
        <w:t xml:space="preserve"> la llevan a cabo grupos muy reducidos en la sociedad, en todos los países. Sin embargo, la mayoría de la sociedad ya no tiene interés en luchar contra el capitalismo; a lo sumo, algunos sindicatos se declaran en huelga para exigir un aumento salarial del 3%, 4% o 5%, lo cual no tiene ningún impacto en la lucha social ni en el futuro del capitalismo.</w:t>
      </w:r>
    </w:p>
    <w:p w14:paraId="2D8C64B8"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7B5A88DC"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7395952E" w14:textId="77777777" w:rsidR="003D3C73" w:rsidRPr="003D3C73" w:rsidRDefault="003D3C73" w:rsidP="003D3C73">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3D3C73">
        <w:rPr>
          <w:rFonts w:ascii="Arial" w:eastAsia="Times New Roman" w:hAnsi="Arial" w:cs="Arial"/>
          <w:b/>
          <w:bCs/>
          <w:i/>
          <w:iCs/>
          <w:color w:val="BF4E14" w:themeColor="accent2" w:themeShade="BF"/>
          <w:kern w:val="0"/>
          <w:sz w:val="24"/>
          <w:szCs w:val="24"/>
          <w:lang w:eastAsia="es-UY"/>
          <w14:ligatures w14:val="none"/>
        </w:rPr>
        <w:t>Cuando existe una potencia fuerte, como Estados Unidos, sin contrapesos, entonces el pueblo está desprotegido, no tiene nada. – Raúl Zibechi</w:t>
      </w:r>
    </w:p>
    <w:p w14:paraId="4C88F9D9" w14:textId="5B415063" w:rsidR="003D3C73" w:rsidRPr="003D3C73" w:rsidRDefault="003D3C73" w:rsidP="003D3C73">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3DE5E8A7"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b/>
          <w:bCs/>
          <w:color w:val="666666"/>
          <w:kern w:val="0"/>
          <w:sz w:val="24"/>
          <w:szCs w:val="24"/>
          <w:lang w:eastAsia="es-UY"/>
          <w14:ligatures w14:val="none"/>
        </w:rPr>
        <w:t>IHU – ¿Cómo amenazan la crisis latinoamericana y a Donald Trump la existencia de los pueblos?</w:t>
      </w:r>
    </w:p>
    <w:p w14:paraId="381B1AF2"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b/>
          <w:bCs/>
          <w:color w:val="666666"/>
          <w:kern w:val="0"/>
          <w:sz w:val="24"/>
          <w:szCs w:val="24"/>
          <w:lang w:eastAsia="es-UY"/>
          <w14:ligatures w14:val="none"/>
        </w:rPr>
        <w:t>Raúl Zibechi –</w:t>
      </w:r>
      <w:r w:rsidRPr="003D3C73">
        <w:rPr>
          <w:rFonts w:ascii="Arial" w:eastAsia="Times New Roman" w:hAnsi="Arial" w:cs="Arial"/>
          <w:color w:val="666666"/>
          <w:kern w:val="0"/>
          <w:sz w:val="24"/>
          <w:szCs w:val="24"/>
          <w:lang w:eastAsia="es-UY"/>
          <w14:ligatures w14:val="none"/>
        </w:rPr>
        <w:t> Cuando hay una potencia fuerte, como </w:t>
      </w:r>
      <w:r w:rsidRPr="003D3C73">
        <w:rPr>
          <w:rFonts w:ascii="Arial" w:eastAsia="Times New Roman" w:hAnsi="Arial" w:cs="Arial"/>
          <w:b/>
          <w:bCs/>
          <w:color w:val="666666"/>
          <w:kern w:val="0"/>
          <w:sz w:val="24"/>
          <w:szCs w:val="24"/>
          <w:lang w:eastAsia="es-UY"/>
          <w14:ligatures w14:val="none"/>
        </w:rPr>
        <w:t>Estados Unidos</w:t>
      </w:r>
      <w:r w:rsidRPr="003D3C73">
        <w:rPr>
          <w:rFonts w:ascii="Arial" w:eastAsia="Times New Roman" w:hAnsi="Arial" w:cs="Arial"/>
          <w:color w:val="666666"/>
          <w:kern w:val="0"/>
          <w:sz w:val="24"/>
          <w:szCs w:val="24"/>
          <w:lang w:eastAsia="es-UY"/>
          <w14:ligatures w14:val="none"/>
        </w:rPr>
        <w:t> , sin contrapesos, entonces el pueblo está desnudo, no tiene nada. No me gustaban los gobiernos progresistas, ni el de </w:t>
      </w:r>
      <w:r w:rsidRPr="003D3C73">
        <w:rPr>
          <w:rFonts w:ascii="Arial" w:eastAsia="Times New Roman" w:hAnsi="Arial" w:cs="Arial"/>
          <w:b/>
          <w:bCs/>
          <w:color w:val="666666"/>
          <w:kern w:val="0"/>
          <w:sz w:val="24"/>
          <w:szCs w:val="24"/>
          <w:lang w:eastAsia="es-UY"/>
          <w14:ligatures w14:val="none"/>
        </w:rPr>
        <w:t>Lula</w:t>
      </w:r>
      <w:r w:rsidRPr="003D3C73">
        <w:rPr>
          <w:rFonts w:ascii="Arial" w:eastAsia="Times New Roman" w:hAnsi="Arial" w:cs="Arial"/>
          <w:color w:val="666666"/>
          <w:kern w:val="0"/>
          <w:sz w:val="24"/>
          <w:szCs w:val="24"/>
          <w:lang w:eastAsia="es-UY"/>
          <w14:ligatures w14:val="none"/>
        </w:rPr>
        <w:t> , ni el de </w:t>
      </w:r>
      <w:r w:rsidRPr="003D3C73">
        <w:rPr>
          <w:rFonts w:ascii="Arial" w:eastAsia="Times New Roman" w:hAnsi="Arial" w:cs="Arial"/>
          <w:b/>
          <w:bCs/>
          <w:color w:val="666666"/>
          <w:kern w:val="0"/>
          <w:sz w:val="24"/>
          <w:szCs w:val="24"/>
          <w:lang w:eastAsia="es-UY"/>
          <w14:ligatures w14:val="none"/>
        </w:rPr>
        <w:t>Dilma</w:t>
      </w:r>
      <w:r w:rsidRPr="003D3C73">
        <w:rPr>
          <w:rFonts w:ascii="Arial" w:eastAsia="Times New Roman" w:hAnsi="Arial" w:cs="Arial"/>
          <w:color w:val="666666"/>
          <w:kern w:val="0"/>
          <w:sz w:val="24"/>
          <w:szCs w:val="24"/>
          <w:lang w:eastAsia="es-UY"/>
          <w14:ligatures w14:val="none"/>
        </w:rPr>
        <w:t> , ni </w:t>
      </w:r>
      <w:r w:rsidRPr="003D3C73">
        <w:rPr>
          <w:rFonts w:ascii="Arial" w:eastAsia="Times New Roman" w:hAnsi="Arial" w:cs="Arial"/>
          <w:b/>
          <w:bCs/>
          <w:color w:val="666666"/>
          <w:kern w:val="0"/>
          <w:sz w:val="24"/>
          <w:szCs w:val="24"/>
          <w:lang w:eastAsia="es-UY"/>
          <w14:ligatures w14:val="none"/>
        </w:rPr>
        <w:t>el de Kirchner</w:t>
      </w:r>
      <w:r w:rsidRPr="003D3C73">
        <w:rPr>
          <w:rFonts w:ascii="Arial" w:eastAsia="Times New Roman" w:hAnsi="Arial" w:cs="Arial"/>
          <w:color w:val="666666"/>
          <w:kern w:val="0"/>
          <w:sz w:val="24"/>
          <w:szCs w:val="24"/>
          <w:lang w:eastAsia="es-UY"/>
          <w14:ligatures w14:val="none"/>
        </w:rPr>
        <w:t> , pero eran un contrapeso a la dominación de Estados Unidos. Ahora que ese contrapeso no existe, porque, formalmente en Brasil Lula gobierna, pero quienes realmente controlan son la centroderecha, que tiene mayoría en el Congreso, esto no es una crítica a Lula, es reconocer la realidad. Por lo tanto, el capital ya no tiene contrapesos, ni de los gobiernos, ni de los grandes partidos de izquierda, ni de los sindicatos, ni de los grandes movimientos, y ataca directamente al pueblo.</w:t>
      </w:r>
    </w:p>
    <w:p w14:paraId="2240A8D5"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02E58C4F"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[Tomaré como ejemplo] </w:t>
      </w:r>
      <w:hyperlink r:id="rId26" w:tgtFrame="_blank" w:history="1">
        <w:r w:rsidRPr="003D3C73">
          <w:rPr>
            <w:rFonts w:ascii="Arial" w:eastAsia="Times New Roman" w:hAnsi="Arial" w:cs="Arial"/>
            <w:color w:val="FC6B01"/>
            <w:kern w:val="0"/>
            <w:sz w:val="24"/>
            <w:szCs w:val="24"/>
            <w:u w:val="single"/>
            <w:lang w:eastAsia="es-UY"/>
            <w14:ligatures w14:val="none"/>
          </w:rPr>
          <w:t>la reciente lucha de los 14 pueblos indígenas</w:t>
        </w:r>
      </w:hyperlink>
      <w:r w:rsidRPr="003D3C73">
        <w:rPr>
          <w:rFonts w:ascii="Arial" w:eastAsia="Times New Roman" w:hAnsi="Arial" w:cs="Arial"/>
          <w:color w:val="666666"/>
          <w:kern w:val="0"/>
          <w:sz w:val="24"/>
          <w:szCs w:val="24"/>
          <w:lang w:eastAsia="es-UY"/>
          <w14:ligatures w14:val="none"/>
        </w:rPr>
        <w:t> [de la región de los ríos Tapajós, Tocantins y Madeira que ocuparon la empresa Cargill contra la privatización de los ríos amazónicos], que fue maravillosa y exitosa; y la lucha actual del </w:t>
      </w:r>
      <w:r w:rsidRPr="003D3C73">
        <w:rPr>
          <w:rFonts w:ascii="Arial" w:eastAsia="Times New Roman" w:hAnsi="Arial" w:cs="Arial"/>
          <w:b/>
          <w:bCs/>
          <w:color w:val="666666"/>
          <w:kern w:val="0"/>
          <w:sz w:val="24"/>
          <w:szCs w:val="24"/>
          <w:lang w:eastAsia="es-UY"/>
          <w14:ligatures w14:val="none"/>
        </w:rPr>
        <w:t xml:space="preserve">pueblo </w:t>
      </w:r>
      <w:proofErr w:type="spellStart"/>
      <w:r w:rsidRPr="003D3C73">
        <w:rPr>
          <w:rFonts w:ascii="Arial" w:eastAsia="Times New Roman" w:hAnsi="Arial" w:cs="Arial"/>
          <w:b/>
          <w:bCs/>
          <w:color w:val="666666"/>
          <w:kern w:val="0"/>
          <w:sz w:val="24"/>
          <w:szCs w:val="24"/>
          <w:lang w:eastAsia="es-UY"/>
          <w14:ligatures w14:val="none"/>
        </w:rPr>
        <w:t>Pataxó</w:t>
      </w:r>
      <w:proofErr w:type="spellEnd"/>
      <w:r w:rsidRPr="003D3C73">
        <w:rPr>
          <w:rFonts w:ascii="Arial" w:eastAsia="Times New Roman" w:hAnsi="Arial" w:cs="Arial"/>
          <w:color w:val="666666"/>
          <w:kern w:val="0"/>
          <w:sz w:val="24"/>
          <w:szCs w:val="24"/>
          <w:lang w:eastAsia="es-UY"/>
          <w14:ligatures w14:val="none"/>
        </w:rPr>
        <w:t> en </w:t>
      </w:r>
      <w:r w:rsidRPr="003D3C73">
        <w:rPr>
          <w:rFonts w:ascii="Arial" w:eastAsia="Times New Roman" w:hAnsi="Arial" w:cs="Arial"/>
          <w:b/>
          <w:bCs/>
          <w:color w:val="666666"/>
          <w:kern w:val="0"/>
          <w:sz w:val="24"/>
          <w:szCs w:val="24"/>
          <w:lang w:eastAsia="es-UY"/>
          <w14:ligatures w14:val="none"/>
        </w:rPr>
        <w:t>el sur de Bahía</w:t>
      </w:r>
      <w:r w:rsidRPr="003D3C73">
        <w:rPr>
          <w:rFonts w:ascii="Arial" w:eastAsia="Times New Roman" w:hAnsi="Arial" w:cs="Arial"/>
          <w:color w:val="666666"/>
          <w:kern w:val="0"/>
          <w:sz w:val="24"/>
          <w:szCs w:val="24"/>
          <w:lang w:eastAsia="es-UY"/>
          <w14:ligatures w14:val="none"/>
        </w:rPr>
        <w:t xml:space="preserve"> . [El 8 de febrero, el pueblo indígena </w:t>
      </w:r>
      <w:proofErr w:type="spellStart"/>
      <w:r w:rsidRPr="003D3C73">
        <w:rPr>
          <w:rFonts w:ascii="Arial" w:eastAsia="Times New Roman" w:hAnsi="Arial" w:cs="Arial"/>
          <w:color w:val="666666"/>
          <w:kern w:val="0"/>
          <w:sz w:val="24"/>
          <w:szCs w:val="24"/>
          <w:lang w:eastAsia="es-UY"/>
          <w14:ligatures w14:val="none"/>
        </w:rPr>
        <w:t>Pataxó</w:t>
      </w:r>
      <w:proofErr w:type="spellEnd"/>
      <w:r w:rsidRPr="003D3C73">
        <w:rPr>
          <w:rFonts w:ascii="Arial" w:eastAsia="Times New Roman" w:hAnsi="Arial" w:cs="Arial"/>
          <w:color w:val="666666"/>
          <w:kern w:val="0"/>
          <w:sz w:val="24"/>
          <w:szCs w:val="24"/>
          <w:lang w:eastAsia="es-UY"/>
          <w14:ligatures w14:val="none"/>
        </w:rPr>
        <w:t xml:space="preserve"> comenzó a recuperar la Hacienda Barra do Cahy, una propiedad de 677 hectáreas en </w:t>
      </w:r>
      <w:r w:rsidRPr="003D3C73">
        <w:rPr>
          <w:rFonts w:ascii="Arial" w:eastAsia="Times New Roman" w:hAnsi="Arial" w:cs="Arial"/>
          <w:b/>
          <w:bCs/>
          <w:color w:val="666666"/>
          <w:kern w:val="0"/>
          <w:sz w:val="24"/>
          <w:szCs w:val="24"/>
          <w:lang w:eastAsia="es-UY"/>
          <w14:ligatures w14:val="none"/>
        </w:rPr>
        <w:t>Prado</w:t>
      </w:r>
      <w:r w:rsidRPr="003D3C73">
        <w:rPr>
          <w:rFonts w:ascii="Arial" w:eastAsia="Times New Roman" w:hAnsi="Arial" w:cs="Arial"/>
          <w:color w:val="666666"/>
          <w:kern w:val="0"/>
          <w:sz w:val="24"/>
          <w:szCs w:val="24"/>
          <w:lang w:eastAsia="es-UY"/>
          <w14:ligatures w14:val="none"/>
        </w:rPr>
        <w:t> , en el extremo sur de Bahía. El área da acceso a la playa identificada como el sitio del primer contacto entre los portugueses y los pueblos indígenas en 1500, y se superpone completamente con la </w:t>
      </w:r>
      <w:r w:rsidRPr="003D3C73">
        <w:rPr>
          <w:rFonts w:ascii="Arial" w:eastAsia="Times New Roman" w:hAnsi="Arial" w:cs="Arial"/>
          <w:b/>
          <w:bCs/>
          <w:color w:val="666666"/>
          <w:kern w:val="0"/>
          <w:sz w:val="24"/>
          <w:szCs w:val="24"/>
          <w:lang w:eastAsia="es-UY"/>
          <w14:ligatures w14:val="none"/>
        </w:rPr>
        <w:t xml:space="preserve">Tierra Indígena </w:t>
      </w:r>
      <w:proofErr w:type="spellStart"/>
      <w:r w:rsidRPr="003D3C73">
        <w:rPr>
          <w:rFonts w:ascii="Arial" w:eastAsia="Times New Roman" w:hAnsi="Arial" w:cs="Arial"/>
          <w:b/>
          <w:bCs/>
          <w:color w:val="666666"/>
          <w:kern w:val="0"/>
          <w:sz w:val="24"/>
          <w:szCs w:val="24"/>
          <w:lang w:eastAsia="es-UY"/>
          <w14:ligatures w14:val="none"/>
        </w:rPr>
        <w:t>Comexatibá</w:t>
      </w:r>
      <w:proofErr w:type="spellEnd"/>
      <w:r w:rsidRPr="003D3C73">
        <w:rPr>
          <w:rFonts w:ascii="Arial" w:eastAsia="Times New Roman" w:hAnsi="Arial" w:cs="Arial"/>
          <w:b/>
          <w:bCs/>
          <w:color w:val="666666"/>
          <w:kern w:val="0"/>
          <w:sz w:val="24"/>
          <w:szCs w:val="24"/>
          <w:lang w:eastAsia="es-UY"/>
          <w14:ligatures w14:val="none"/>
        </w:rPr>
        <w:t xml:space="preserve"> (TI)</w:t>
      </w:r>
      <w:r w:rsidRPr="003D3C73">
        <w:rPr>
          <w:rFonts w:ascii="Arial" w:eastAsia="Times New Roman" w:hAnsi="Arial" w:cs="Arial"/>
          <w:color w:val="666666"/>
          <w:kern w:val="0"/>
          <w:sz w:val="24"/>
          <w:szCs w:val="24"/>
          <w:lang w:eastAsia="es-UY"/>
          <w14:ligatures w14:val="none"/>
        </w:rPr>
        <w:t> , declarada posesión permanente del pueblo </w:t>
      </w:r>
      <w:proofErr w:type="spellStart"/>
      <w:r w:rsidRPr="003D3C73">
        <w:rPr>
          <w:rFonts w:ascii="Arial" w:eastAsia="Times New Roman" w:hAnsi="Arial" w:cs="Arial"/>
          <w:b/>
          <w:bCs/>
          <w:color w:val="666666"/>
          <w:kern w:val="0"/>
          <w:sz w:val="24"/>
          <w:szCs w:val="24"/>
          <w:lang w:eastAsia="es-UY"/>
          <w14:ligatures w14:val="none"/>
        </w:rPr>
        <w:t>Pataxó</w:t>
      </w:r>
      <w:proofErr w:type="spellEnd"/>
      <w:r w:rsidRPr="003D3C73">
        <w:rPr>
          <w:rFonts w:ascii="Arial" w:eastAsia="Times New Roman" w:hAnsi="Arial" w:cs="Arial"/>
          <w:color w:val="666666"/>
          <w:kern w:val="0"/>
          <w:sz w:val="24"/>
          <w:szCs w:val="24"/>
          <w:lang w:eastAsia="es-UY"/>
          <w14:ligatures w14:val="none"/>
        </w:rPr>
        <w:t> por el Ministerio de Justicia en noviembre de 2025].</w:t>
      </w:r>
    </w:p>
    <w:p w14:paraId="15BC4D8A"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3B4476BC"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Estas luchas enfrentan directamente a los poderosos, a </w:t>
      </w:r>
      <w:hyperlink r:id="rId27" w:tgtFrame="_blank" w:history="1">
        <w:r w:rsidRPr="003D3C73">
          <w:rPr>
            <w:rFonts w:ascii="Arial" w:eastAsia="Times New Roman" w:hAnsi="Arial" w:cs="Arial"/>
            <w:color w:val="FC6B01"/>
            <w:kern w:val="0"/>
            <w:sz w:val="24"/>
            <w:szCs w:val="24"/>
            <w:u w:val="single"/>
            <w:lang w:eastAsia="es-UY"/>
            <w14:ligatures w14:val="none"/>
          </w:rPr>
          <w:t>Cargill</w:t>
        </w:r>
      </w:hyperlink>
      <w:r w:rsidRPr="003D3C73">
        <w:rPr>
          <w:rFonts w:ascii="Arial" w:eastAsia="Times New Roman" w:hAnsi="Arial" w:cs="Arial"/>
          <w:color w:val="666666"/>
          <w:kern w:val="0"/>
          <w:sz w:val="24"/>
          <w:szCs w:val="24"/>
          <w:lang w:eastAsia="es-UY"/>
          <w14:ligatures w14:val="none"/>
        </w:rPr>
        <w:t> , a las multinacionales, con pueblos debilitados, pocos en número, pequeños pero fuertes y con voluntad de resistir: esa es la realidad actual. Ya no es cierto que los gobiernos puedan defender al pueblo.</w:t>
      </w:r>
    </w:p>
    <w:p w14:paraId="75500DD7"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4C8BE171"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Brasil tiene dos ministros, el secretario de gabinete [ </w:t>
      </w:r>
      <w:r w:rsidRPr="003D3C73">
        <w:rPr>
          <w:rFonts w:ascii="Arial" w:eastAsia="Times New Roman" w:hAnsi="Arial" w:cs="Arial"/>
          <w:b/>
          <w:bCs/>
          <w:color w:val="666666"/>
          <w:kern w:val="0"/>
          <w:sz w:val="24"/>
          <w:szCs w:val="24"/>
          <w:lang w:eastAsia="es-UY"/>
          <w14:ligatures w14:val="none"/>
        </w:rPr>
        <w:t>Guilherme</w:t>
      </w:r>
      <w:r w:rsidRPr="003D3C73">
        <w:rPr>
          <w:rFonts w:ascii="Arial" w:eastAsia="Times New Roman" w:hAnsi="Arial" w:cs="Arial"/>
          <w:color w:val="666666"/>
          <w:kern w:val="0"/>
          <w:sz w:val="24"/>
          <w:szCs w:val="24"/>
          <w:lang w:eastAsia="es-UY"/>
          <w14:ligatures w14:val="none"/>
        </w:rPr>
        <w:t> ] </w:t>
      </w:r>
      <w:r w:rsidRPr="003D3C73">
        <w:rPr>
          <w:rFonts w:ascii="Arial" w:eastAsia="Times New Roman" w:hAnsi="Arial" w:cs="Arial"/>
          <w:b/>
          <w:bCs/>
          <w:color w:val="666666"/>
          <w:kern w:val="0"/>
          <w:sz w:val="24"/>
          <w:szCs w:val="24"/>
          <w:lang w:eastAsia="es-UY"/>
          <w14:ligatures w14:val="none"/>
        </w:rPr>
        <w:t>Boulos</w:t>
      </w:r>
      <w:r w:rsidRPr="003D3C73">
        <w:rPr>
          <w:rFonts w:ascii="Arial" w:eastAsia="Times New Roman" w:hAnsi="Arial" w:cs="Arial"/>
          <w:color w:val="666666"/>
          <w:kern w:val="0"/>
          <w:sz w:val="24"/>
          <w:szCs w:val="24"/>
          <w:lang w:eastAsia="es-UY"/>
          <w14:ligatures w14:val="none"/>
        </w:rPr>
        <w:t> y </w:t>
      </w:r>
      <w:r w:rsidRPr="003D3C73">
        <w:rPr>
          <w:rFonts w:ascii="Arial" w:eastAsia="Times New Roman" w:hAnsi="Arial" w:cs="Arial"/>
          <w:b/>
          <w:bCs/>
          <w:color w:val="666666"/>
          <w:kern w:val="0"/>
          <w:sz w:val="24"/>
          <w:szCs w:val="24"/>
          <w:lang w:eastAsia="es-UY"/>
          <w14:ligatures w14:val="none"/>
        </w:rPr>
        <w:t xml:space="preserve">Sônia </w:t>
      </w:r>
      <w:proofErr w:type="spellStart"/>
      <w:r w:rsidRPr="003D3C73">
        <w:rPr>
          <w:rFonts w:ascii="Arial" w:eastAsia="Times New Roman" w:hAnsi="Arial" w:cs="Arial"/>
          <w:b/>
          <w:bCs/>
          <w:color w:val="666666"/>
          <w:kern w:val="0"/>
          <w:sz w:val="24"/>
          <w:szCs w:val="24"/>
          <w:lang w:eastAsia="es-UY"/>
          <w14:ligatures w14:val="none"/>
        </w:rPr>
        <w:t>Guajajara</w:t>
      </w:r>
      <w:proofErr w:type="spellEnd"/>
      <w:r w:rsidRPr="003D3C73">
        <w:rPr>
          <w:rFonts w:ascii="Arial" w:eastAsia="Times New Roman" w:hAnsi="Arial" w:cs="Arial"/>
          <w:color w:val="666666"/>
          <w:kern w:val="0"/>
          <w:sz w:val="24"/>
          <w:szCs w:val="24"/>
          <w:lang w:eastAsia="es-UY"/>
          <w14:ligatures w14:val="none"/>
        </w:rPr>
        <w:t> , del mismo partido, </w:t>
      </w:r>
      <w:r w:rsidRPr="003D3C73">
        <w:rPr>
          <w:rFonts w:ascii="Arial" w:eastAsia="Times New Roman" w:hAnsi="Arial" w:cs="Arial"/>
          <w:b/>
          <w:bCs/>
          <w:color w:val="666666"/>
          <w:kern w:val="0"/>
          <w:sz w:val="24"/>
          <w:szCs w:val="24"/>
          <w:lang w:eastAsia="es-UY"/>
          <w14:ligatures w14:val="none"/>
        </w:rPr>
        <w:t>el PSOL</w:t>
      </w:r>
      <w:r w:rsidRPr="003D3C73">
        <w:rPr>
          <w:rFonts w:ascii="Arial" w:eastAsia="Times New Roman" w:hAnsi="Arial" w:cs="Arial"/>
          <w:color w:val="666666"/>
          <w:kern w:val="0"/>
          <w:sz w:val="24"/>
          <w:szCs w:val="24"/>
          <w:lang w:eastAsia="es-UY"/>
          <w14:ligatures w14:val="none"/>
        </w:rPr>
        <w:t> , considerado más a la izquierda del </w:t>
      </w:r>
      <w:r w:rsidRPr="003D3C73">
        <w:rPr>
          <w:rFonts w:ascii="Arial" w:eastAsia="Times New Roman" w:hAnsi="Arial" w:cs="Arial"/>
          <w:b/>
          <w:bCs/>
          <w:color w:val="666666"/>
          <w:kern w:val="0"/>
          <w:sz w:val="24"/>
          <w:szCs w:val="24"/>
          <w:lang w:eastAsia="es-UY"/>
          <w14:ligatures w14:val="none"/>
        </w:rPr>
        <w:t>PT</w:t>
      </w:r>
      <w:r w:rsidRPr="003D3C73">
        <w:rPr>
          <w:rFonts w:ascii="Arial" w:eastAsia="Times New Roman" w:hAnsi="Arial" w:cs="Arial"/>
          <w:color w:val="666666"/>
          <w:kern w:val="0"/>
          <w:sz w:val="24"/>
          <w:szCs w:val="24"/>
          <w:lang w:eastAsia="es-UY"/>
          <w14:ligatures w14:val="none"/>
        </w:rPr>
        <w:t> y más radical, que no han hecho nada para apoyar al pueblo de Pará. Así pues, nos encontramos en una situación en la que el pueblo debe posicionarse, junto con sus colectivos, como obstáculos al avance del capital. Ya no existen instituciones ni grandes movimientos capaces de llevar a cabo esta tarea.</w:t>
      </w:r>
    </w:p>
    <w:p w14:paraId="153E6402"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2D54800C" w14:textId="77777777" w:rsidR="003D3C73" w:rsidRPr="003D3C73" w:rsidRDefault="003D3C73" w:rsidP="003D3C73">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3D3C73">
        <w:rPr>
          <w:rFonts w:ascii="Arial" w:eastAsia="Times New Roman" w:hAnsi="Arial" w:cs="Arial"/>
          <w:b/>
          <w:bCs/>
          <w:i/>
          <w:iCs/>
          <w:color w:val="BF4E14" w:themeColor="accent2" w:themeShade="BF"/>
          <w:kern w:val="0"/>
          <w:sz w:val="24"/>
          <w:szCs w:val="24"/>
          <w:lang w:eastAsia="es-UY"/>
          <w14:ligatures w14:val="none"/>
        </w:rPr>
        <w:lastRenderedPageBreak/>
        <w:t>Nos encontramos en una situación en la que el pueblo, y sus cuerpos colectivos, deben posicionarse como obstáculos al avance del capital. Ya no existen instituciones ni grandes movimientos que puedan lograr esta tarea. – Raúl Zibechi</w:t>
      </w:r>
    </w:p>
    <w:p w14:paraId="1DC11797" w14:textId="158F4E23" w:rsidR="003D3C73" w:rsidRPr="003D3C73" w:rsidRDefault="003D3C73" w:rsidP="003D3C73">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13B2BD6C"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b/>
          <w:bCs/>
          <w:color w:val="666666"/>
          <w:kern w:val="0"/>
          <w:sz w:val="24"/>
          <w:szCs w:val="24"/>
          <w:lang w:eastAsia="es-UY"/>
          <w14:ligatures w14:val="none"/>
        </w:rPr>
        <w:t>IHU – Estados Unidos no solo ha demostrado ser una amenaza para los pueblos del mundo, sino también el Estado de Israel, que durante más de dos años ha masacrado al pueblo palestino en la Franja de Gaza y está involucrado en el ataque contra Irán. ¿Cómo se puede detener a estas dos potencias militares? ¿Cuáles son los límites y las posibilidades de la diplomacia internacional?</w:t>
      </w:r>
    </w:p>
    <w:p w14:paraId="4B19893D"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b/>
          <w:bCs/>
          <w:color w:val="666666"/>
          <w:kern w:val="0"/>
          <w:sz w:val="24"/>
          <w:szCs w:val="24"/>
          <w:lang w:eastAsia="es-UY"/>
          <w14:ligatures w14:val="none"/>
        </w:rPr>
        <w:t>Raúl Zibechi –</w:t>
      </w:r>
      <w:r w:rsidRPr="003D3C73">
        <w:rPr>
          <w:rFonts w:ascii="Arial" w:eastAsia="Times New Roman" w:hAnsi="Arial" w:cs="Arial"/>
          <w:color w:val="666666"/>
          <w:kern w:val="0"/>
          <w:sz w:val="24"/>
          <w:szCs w:val="24"/>
          <w:lang w:eastAsia="es-UY"/>
          <w14:ligatures w14:val="none"/>
        </w:rPr>
        <w:t> A corto plazo, no podemos. Hoy, la ofensiva imperialista es tan fuerte que no podemos detenerla. Porque, para detenerla, necesitaríamos un poder que no tenemos. Es como la invasión española o portuguesa. El poder era tan asimétrico que los pueblos huyeron a la selva para defenderse. No pudieron luchar de frente porque fueron aniquilados.</w:t>
      </w:r>
    </w:p>
    <w:p w14:paraId="070C8C90"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2DB2BB0F"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Nos encontramos en una situación similar. </w:t>
      </w:r>
      <w:r w:rsidRPr="003D3C73">
        <w:rPr>
          <w:rFonts w:ascii="Arial" w:eastAsia="Times New Roman" w:hAnsi="Arial" w:cs="Arial"/>
          <w:b/>
          <w:bCs/>
          <w:color w:val="666666"/>
          <w:kern w:val="0"/>
          <w:sz w:val="24"/>
          <w:szCs w:val="24"/>
          <w:lang w:eastAsia="es-UY"/>
          <w14:ligatures w14:val="none"/>
        </w:rPr>
        <w:t>El imperio</w:t>
      </w:r>
      <w:r w:rsidRPr="003D3C73">
        <w:rPr>
          <w:rFonts w:ascii="Arial" w:eastAsia="Times New Roman" w:hAnsi="Arial" w:cs="Arial"/>
          <w:color w:val="666666"/>
          <w:kern w:val="0"/>
          <w:sz w:val="24"/>
          <w:szCs w:val="24"/>
          <w:lang w:eastAsia="es-UY"/>
          <w14:ligatures w14:val="none"/>
        </w:rPr>
        <w:t> y </w:t>
      </w:r>
      <w:r w:rsidRPr="003D3C73">
        <w:rPr>
          <w:rFonts w:ascii="Arial" w:eastAsia="Times New Roman" w:hAnsi="Arial" w:cs="Arial"/>
          <w:b/>
          <w:bCs/>
          <w:color w:val="666666"/>
          <w:kern w:val="0"/>
          <w:sz w:val="24"/>
          <w:szCs w:val="24"/>
          <w:lang w:eastAsia="es-UY"/>
          <w14:ligatures w14:val="none"/>
        </w:rPr>
        <w:t>el capital</w:t>
      </w:r>
      <w:r w:rsidRPr="003D3C73">
        <w:rPr>
          <w:rFonts w:ascii="Arial" w:eastAsia="Times New Roman" w:hAnsi="Arial" w:cs="Arial"/>
          <w:color w:val="666666"/>
          <w:kern w:val="0"/>
          <w:sz w:val="24"/>
          <w:szCs w:val="24"/>
          <w:lang w:eastAsia="es-UY"/>
          <w14:ligatures w14:val="none"/>
        </w:rPr>
        <w:t> son tan poderosos, crueles y terribles que no dudan en asesinar a quien les plazca. El hecho más importante para comprender la situación actual en el mundo es </w:t>
      </w:r>
      <w:hyperlink r:id="rId28" w:tgtFrame="_blank" w:history="1">
        <w:r w:rsidRPr="003D3C73">
          <w:rPr>
            <w:rFonts w:ascii="Arial" w:eastAsia="Times New Roman" w:hAnsi="Arial" w:cs="Arial"/>
            <w:color w:val="FC6B01"/>
            <w:kern w:val="0"/>
            <w:sz w:val="24"/>
            <w:szCs w:val="24"/>
            <w:u w:val="single"/>
            <w:lang w:eastAsia="es-UY"/>
            <w14:ligatures w14:val="none"/>
          </w:rPr>
          <w:t>Gaza</w:t>
        </w:r>
      </w:hyperlink>
      <w:r w:rsidRPr="003D3C73">
        <w:rPr>
          <w:rFonts w:ascii="Arial" w:eastAsia="Times New Roman" w:hAnsi="Arial" w:cs="Arial"/>
          <w:color w:val="666666"/>
          <w:kern w:val="0"/>
          <w:sz w:val="24"/>
          <w:szCs w:val="24"/>
          <w:lang w:eastAsia="es-UY"/>
          <w14:ligatures w14:val="none"/>
        </w:rPr>
        <w:t xml:space="preserve"> y el pueblo palestino. Estados Unidos e Israel están dispuestos a todo: matar </w:t>
      </w:r>
      <w:proofErr w:type="gramStart"/>
      <w:r w:rsidRPr="003D3C73">
        <w:rPr>
          <w:rFonts w:ascii="Arial" w:eastAsia="Times New Roman" w:hAnsi="Arial" w:cs="Arial"/>
          <w:color w:val="666666"/>
          <w:kern w:val="0"/>
          <w:sz w:val="24"/>
          <w:szCs w:val="24"/>
          <w:lang w:eastAsia="es-UY"/>
          <w14:ligatures w14:val="none"/>
        </w:rPr>
        <w:t>niños y niñas</w:t>
      </w:r>
      <w:proofErr w:type="gramEnd"/>
      <w:r w:rsidRPr="003D3C73">
        <w:rPr>
          <w:rFonts w:ascii="Arial" w:eastAsia="Times New Roman" w:hAnsi="Arial" w:cs="Arial"/>
          <w:color w:val="666666"/>
          <w:kern w:val="0"/>
          <w:sz w:val="24"/>
          <w:szCs w:val="24"/>
          <w:lang w:eastAsia="es-UY"/>
          <w14:ligatures w14:val="none"/>
        </w:rPr>
        <w:t>, a exterminar pueblos enteros, tal como lo hicieron los portugueses y los españoles.</w:t>
      </w:r>
    </w:p>
    <w:p w14:paraId="4CD4D443"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3CBEF662" w14:textId="77777777" w:rsidR="003D3C73" w:rsidRPr="003D3C73" w:rsidRDefault="003D3C73" w:rsidP="003D3C73">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3D3C73">
        <w:rPr>
          <w:rFonts w:ascii="Arial" w:eastAsia="Times New Roman" w:hAnsi="Arial" w:cs="Arial"/>
          <w:b/>
          <w:bCs/>
          <w:i/>
          <w:iCs/>
          <w:color w:val="BF4E14" w:themeColor="accent2" w:themeShade="BF"/>
          <w:kern w:val="0"/>
          <w:sz w:val="24"/>
          <w:szCs w:val="24"/>
          <w:lang w:eastAsia="es-UY"/>
          <w14:ligatures w14:val="none"/>
        </w:rPr>
        <w:t>Hoy, la ofensiva imperialista es tan fuerte que no podemos detenerla – Raúl Zibechi</w:t>
      </w:r>
    </w:p>
    <w:p w14:paraId="04FECF78" w14:textId="1BDFEDBA" w:rsidR="003D3C73" w:rsidRPr="003D3C73" w:rsidRDefault="003D3C73" w:rsidP="003D3C73">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3E69D51B"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Por lo tanto, a corto plazo, la tarea fundamental de nuestro pueblo es la protección, la supervivencia. Esto no significa no luchar. Como en la capoeira o en la danza </w:t>
      </w:r>
      <w:proofErr w:type="spellStart"/>
      <w:r w:rsidRPr="003D3C73">
        <w:rPr>
          <w:rFonts w:ascii="Arial" w:eastAsia="Times New Roman" w:hAnsi="Arial" w:cs="Arial"/>
          <w:b/>
          <w:bCs/>
          <w:color w:val="666666"/>
          <w:kern w:val="0"/>
          <w:sz w:val="24"/>
          <w:szCs w:val="24"/>
          <w:lang w:eastAsia="es-UY"/>
          <w14:ligatures w14:val="none"/>
        </w:rPr>
        <w:t>Xondaro</w:t>
      </w:r>
      <w:proofErr w:type="spellEnd"/>
      <w:r w:rsidRPr="003D3C73">
        <w:rPr>
          <w:rFonts w:ascii="Arial" w:eastAsia="Times New Roman" w:hAnsi="Arial" w:cs="Arial"/>
          <w:color w:val="666666"/>
          <w:kern w:val="0"/>
          <w:sz w:val="24"/>
          <w:szCs w:val="24"/>
          <w:lang w:eastAsia="es-UY"/>
          <w14:ligatures w14:val="none"/>
        </w:rPr>
        <w:t xml:space="preserve"> [o </w:t>
      </w:r>
      <w:proofErr w:type="spellStart"/>
      <w:r w:rsidRPr="003D3C73">
        <w:rPr>
          <w:rFonts w:ascii="Arial" w:eastAsia="Times New Roman" w:hAnsi="Arial" w:cs="Arial"/>
          <w:color w:val="666666"/>
          <w:kern w:val="0"/>
          <w:sz w:val="24"/>
          <w:szCs w:val="24"/>
          <w:lang w:eastAsia="es-UY"/>
          <w14:ligatures w14:val="none"/>
        </w:rPr>
        <w:t>Tondaro</w:t>
      </w:r>
      <w:proofErr w:type="spellEnd"/>
      <w:r w:rsidRPr="003D3C73">
        <w:rPr>
          <w:rFonts w:ascii="Arial" w:eastAsia="Times New Roman" w:hAnsi="Arial" w:cs="Arial"/>
          <w:color w:val="666666"/>
          <w:kern w:val="0"/>
          <w:sz w:val="24"/>
          <w:szCs w:val="24"/>
          <w:lang w:eastAsia="es-UY"/>
          <w14:ligatures w14:val="none"/>
        </w:rPr>
        <w:t>, una danza tradicional y entrenamiento guerrero del </w:t>
      </w:r>
      <w:r w:rsidRPr="003D3C73">
        <w:rPr>
          <w:rFonts w:ascii="Arial" w:eastAsia="Times New Roman" w:hAnsi="Arial" w:cs="Arial"/>
          <w:b/>
          <w:bCs/>
          <w:color w:val="666666"/>
          <w:kern w:val="0"/>
          <w:sz w:val="24"/>
          <w:szCs w:val="24"/>
          <w:lang w:eastAsia="es-UY"/>
          <w14:ligatures w14:val="none"/>
        </w:rPr>
        <w:t>pueblo guaraní</w:t>
      </w:r>
      <w:r w:rsidRPr="003D3C73">
        <w:rPr>
          <w:rFonts w:ascii="Arial" w:eastAsia="Times New Roman" w:hAnsi="Arial" w:cs="Arial"/>
          <w:color w:val="666666"/>
          <w:kern w:val="0"/>
          <w:sz w:val="24"/>
          <w:szCs w:val="24"/>
          <w:lang w:eastAsia="es-UY"/>
          <w14:ligatures w14:val="none"/>
        </w:rPr>
        <w:t> ]: cuando hay un golpe, hay que esquivarlo.</w:t>
      </w:r>
    </w:p>
    <w:p w14:paraId="07B86AE7"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7D215495"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Hay un libro maravilloso de un amigo, </w:t>
      </w:r>
      <w:r w:rsidRPr="003D3C73">
        <w:rPr>
          <w:rFonts w:ascii="Arial" w:eastAsia="Times New Roman" w:hAnsi="Arial" w:cs="Arial"/>
          <w:b/>
          <w:bCs/>
          <w:color w:val="666666"/>
          <w:kern w:val="0"/>
          <w:sz w:val="24"/>
          <w:szCs w:val="24"/>
          <w:lang w:eastAsia="es-UY"/>
          <w14:ligatures w14:val="none"/>
        </w:rPr>
        <w:t>Lucas Keese dos Santos</w:t>
      </w:r>
      <w:r w:rsidRPr="003D3C73">
        <w:rPr>
          <w:rFonts w:ascii="Arial" w:eastAsia="Times New Roman" w:hAnsi="Arial" w:cs="Arial"/>
          <w:color w:val="666666"/>
          <w:kern w:val="0"/>
          <w:sz w:val="24"/>
          <w:szCs w:val="24"/>
          <w:lang w:eastAsia="es-UY"/>
          <w14:ligatures w14:val="none"/>
        </w:rPr>
        <w:t> (indígena guaraní-</w:t>
      </w:r>
      <w:proofErr w:type="spellStart"/>
      <w:r w:rsidRPr="003D3C73">
        <w:rPr>
          <w:rFonts w:ascii="Arial" w:eastAsia="Times New Roman" w:hAnsi="Arial" w:cs="Arial"/>
          <w:color w:val="666666"/>
          <w:kern w:val="0"/>
          <w:sz w:val="24"/>
          <w:szCs w:val="24"/>
          <w:lang w:eastAsia="es-UY"/>
          <w14:ligatures w14:val="none"/>
        </w:rPr>
        <w:t>mbyá</w:t>
      </w:r>
      <w:proofErr w:type="spellEnd"/>
      <w:r w:rsidRPr="003D3C73">
        <w:rPr>
          <w:rFonts w:ascii="Arial" w:eastAsia="Times New Roman" w:hAnsi="Arial" w:cs="Arial"/>
          <w:color w:val="666666"/>
          <w:kern w:val="0"/>
          <w:sz w:val="24"/>
          <w:szCs w:val="24"/>
          <w:lang w:eastAsia="es-UY"/>
          <w14:ligatures w14:val="none"/>
        </w:rPr>
        <w:t>), </w:t>
      </w:r>
      <w:r w:rsidRPr="003D3C73">
        <w:rPr>
          <w:rFonts w:ascii="Arial" w:eastAsia="Times New Roman" w:hAnsi="Arial" w:cs="Arial"/>
          <w:i/>
          <w:iCs/>
          <w:color w:val="666666"/>
          <w:kern w:val="0"/>
          <w:sz w:val="24"/>
          <w:szCs w:val="24"/>
          <w:lang w:eastAsia="es-UY"/>
          <w14:ligatures w14:val="none"/>
        </w:rPr>
        <w:t xml:space="preserve">*A esquiva do </w:t>
      </w:r>
      <w:proofErr w:type="spellStart"/>
      <w:r w:rsidRPr="003D3C73">
        <w:rPr>
          <w:rFonts w:ascii="Arial" w:eastAsia="Times New Roman" w:hAnsi="Arial" w:cs="Arial"/>
          <w:i/>
          <w:iCs/>
          <w:color w:val="666666"/>
          <w:kern w:val="0"/>
          <w:sz w:val="24"/>
          <w:szCs w:val="24"/>
          <w:lang w:eastAsia="es-UY"/>
          <w14:ligatures w14:val="none"/>
        </w:rPr>
        <w:t>Xondaro</w:t>
      </w:r>
      <w:proofErr w:type="spellEnd"/>
      <w:r w:rsidRPr="003D3C73">
        <w:rPr>
          <w:rFonts w:ascii="Arial" w:eastAsia="Times New Roman" w:hAnsi="Arial" w:cs="Arial"/>
          <w:i/>
          <w:iCs/>
          <w:color w:val="666666"/>
          <w:kern w:val="0"/>
          <w:sz w:val="24"/>
          <w:szCs w:val="24"/>
          <w:lang w:eastAsia="es-UY"/>
          <w14:ligatures w14:val="none"/>
        </w:rPr>
        <w:t>*</w:t>
      </w:r>
      <w:r w:rsidRPr="003D3C73">
        <w:rPr>
          <w:rFonts w:ascii="Arial" w:eastAsia="Times New Roman" w:hAnsi="Arial" w:cs="Arial"/>
          <w:color w:val="666666"/>
          <w:kern w:val="0"/>
          <w:sz w:val="24"/>
          <w:szCs w:val="24"/>
          <w:lang w:eastAsia="es-UY"/>
          <w14:ligatures w14:val="none"/>
        </w:rPr>
        <w:t> (Elefante, 2021), que describe una práctica muy común entre los guaraníes. Todo el arte del guerrero consiste en evitar, esquivar el golpe del otro; esto es algo que todos los pueblos pueden hacer.</w:t>
      </w:r>
    </w:p>
    <w:p w14:paraId="4FCC7F6E"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02B6C7ED"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Las grandes potencias no pueden hacer eso; tienen que enfrentarse. Pero ese enfrentamiento es muy difícil hoy en día. En </w:t>
      </w:r>
      <w:r w:rsidRPr="003D3C73">
        <w:rPr>
          <w:rFonts w:ascii="Arial" w:eastAsia="Times New Roman" w:hAnsi="Arial" w:cs="Arial"/>
          <w:b/>
          <w:bCs/>
          <w:color w:val="666666"/>
          <w:kern w:val="0"/>
          <w:sz w:val="24"/>
          <w:szCs w:val="24"/>
          <w:lang w:eastAsia="es-UY"/>
          <w14:ligatures w14:val="none"/>
        </w:rPr>
        <w:t>Ucrania</w:t>
      </w:r>
      <w:r w:rsidRPr="003D3C73">
        <w:rPr>
          <w:rFonts w:ascii="Arial" w:eastAsia="Times New Roman" w:hAnsi="Arial" w:cs="Arial"/>
          <w:color w:val="666666"/>
          <w:kern w:val="0"/>
          <w:sz w:val="24"/>
          <w:szCs w:val="24"/>
          <w:lang w:eastAsia="es-UY"/>
          <w14:ligatures w14:val="none"/>
        </w:rPr>
        <w:t> , </w:t>
      </w:r>
      <w:r w:rsidRPr="003D3C73">
        <w:rPr>
          <w:rFonts w:ascii="Arial" w:eastAsia="Times New Roman" w:hAnsi="Arial" w:cs="Arial"/>
          <w:b/>
          <w:bCs/>
          <w:color w:val="666666"/>
          <w:kern w:val="0"/>
          <w:sz w:val="24"/>
          <w:szCs w:val="24"/>
          <w:lang w:eastAsia="es-UY"/>
          <w14:ligatures w14:val="none"/>
        </w:rPr>
        <w:t>Rusia</w:t>
      </w:r>
      <w:r w:rsidRPr="003D3C73">
        <w:rPr>
          <w:rFonts w:ascii="Arial" w:eastAsia="Times New Roman" w:hAnsi="Arial" w:cs="Arial"/>
          <w:color w:val="666666"/>
          <w:kern w:val="0"/>
          <w:sz w:val="24"/>
          <w:szCs w:val="24"/>
          <w:lang w:eastAsia="es-UY"/>
          <w14:ligatures w14:val="none"/>
        </w:rPr>
        <w:t> está ganando, pero no estoy seguro, porque si nos fijamos, en los últimos dos años el ejército ruso ha avanzado milímetros; no kilómetros. Es una gran asimetría, porque </w:t>
      </w:r>
      <w:r w:rsidRPr="003D3C73">
        <w:rPr>
          <w:rFonts w:ascii="Arial" w:eastAsia="Times New Roman" w:hAnsi="Arial" w:cs="Arial"/>
          <w:b/>
          <w:bCs/>
          <w:color w:val="666666"/>
          <w:kern w:val="0"/>
          <w:sz w:val="24"/>
          <w:szCs w:val="24"/>
          <w:lang w:eastAsia="es-UY"/>
          <w14:ligatures w14:val="none"/>
        </w:rPr>
        <w:t>Rusia</w:t>
      </w:r>
      <w:r w:rsidRPr="003D3C73">
        <w:rPr>
          <w:rFonts w:ascii="Arial" w:eastAsia="Times New Roman" w:hAnsi="Arial" w:cs="Arial"/>
          <w:color w:val="666666"/>
          <w:kern w:val="0"/>
          <w:sz w:val="24"/>
          <w:szCs w:val="24"/>
          <w:lang w:eastAsia="es-UY"/>
          <w14:ligatures w14:val="none"/>
        </w:rPr>
        <w:t> es mucho más grande y poderosa que </w:t>
      </w:r>
      <w:r w:rsidRPr="003D3C73">
        <w:rPr>
          <w:rFonts w:ascii="Arial" w:eastAsia="Times New Roman" w:hAnsi="Arial" w:cs="Arial"/>
          <w:b/>
          <w:bCs/>
          <w:color w:val="666666"/>
          <w:kern w:val="0"/>
          <w:sz w:val="24"/>
          <w:szCs w:val="24"/>
          <w:lang w:eastAsia="es-UY"/>
          <w14:ligatures w14:val="none"/>
        </w:rPr>
        <w:t>Ucrania</w:t>
      </w:r>
      <w:r w:rsidRPr="003D3C73">
        <w:rPr>
          <w:rFonts w:ascii="Arial" w:eastAsia="Times New Roman" w:hAnsi="Arial" w:cs="Arial"/>
          <w:color w:val="666666"/>
          <w:kern w:val="0"/>
          <w:sz w:val="24"/>
          <w:szCs w:val="24"/>
          <w:lang w:eastAsia="es-UY"/>
          <w14:ligatures w14:val="none"/>
        </w:rPr>
        <w:t> , pero todo Occidente apoya </w:t>
      </w:r>
      <w:r w:rsidRPr="003D3C73">
        <w:rPr>
          <w:rFonts w:ascii="Arial" w:eastAsia="Times New Roman" w:hAnsi="Arial" w:cs="Arial"/>
          <w:b/>
          <w:bCs/>
          <w:color w:val="666666"/>
          <w:kern w:val="0"/>
          <w:sz w:val="24"/>
          <w:szCs w:val="24"/>
          <w:lang w:eastAsia="es-UY"/>
          <w14:ligatures w14:val="none"/>
        </w:rPr>
        <w:t>a Ucrania</w:t>
      </w:r>
      <w:r w:rsidRPr="003D3C73">
        <w:rPr>
          <w:rFonts w:ascii="Arial" w:eastAsia="Times New Roman" w:hAnsi="Arial" w:cs="Arial"/>
          <w:color w:val="666666"/>
          <w:kern w:val="0"/>
          <w:sz w:val="24"/>
          <w:szCs w:val="24"/>
          <w:lang w:eastAsia="es-UY"/>
          <w14:ligatures w14:val="none"/>
        </w:rPr>
        <w:t> , así que detener este avance del Imperio es muy difícil ahora.</w:t>
      </w:r>
    </w:p>
    <w:p w14:paraId="392082E0"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Por lo tanto, los movimientos deben ser muy inteligentes para esquivar los golpes del enemigo. La primera tarea hoy, para continuar la resistencia, es la supervivencia, porque quieren aniquilar al pueblo.</w:t>
      </w:r>
    </w:p>
    <w:p w14:paraId="3087F05F"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2F499290" w14:textId="77777777" w:rsidR="003D3C73" w:rsidRPr="003D3C73" w:rsidRDefault="003D3C73" w:rsidP="003D3C73">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3D3C73">
        <w:rPr>
          <w:rFonts w:ascii="Arial" w:eastAsia="Times New Roman" w:hAnsi="Arial" w:cs="Arial"/>
          <w:b/>
          <w:bCs/>
          <w:i/>
          <w:iCs/>
          <w:color w:val="BF4E14" w:themeColor="accent2" w:themeShade="BF"/>
          <w:kern w:val="0"/>
          <w:sz w:val="24"/>
          <w:szCs w:val="24"/>
          <w:lang w:eastAsia="es-UY"/>
          <w14:ligatures w14:val="none"/>
        </w:rPr>
        <w:t>La primera tarea hoy, para continuar la resistencia, es la supervivencia, porque quieren borrar al pueblo – Raúl Zibechi</w:t>
      </w:r>
    </w:p>
    <w:p w14:paraId="348857DC" w14:textId="6A1D3EDB" w:rsidR="003D3C73" w:rsidRPr="003D3C73" w:rsidRDefault="003D3C73" w:rsidP="003D3C73">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6D9F5994"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b/>
          <w:bCs/>
          <w:color w:val="666666"/>
          <w:kern w:val="0"/>
          <w:sz w:val="24"/>
          <w:szCs w:val="24"/>
          <w:lang w:eastAsia="es-UY"/>
          <w14:ligatures w14:val="none"/>
        </w:rPr>
        <w:t>IHU – ¿Qué relevancia y qué posibilidades tienen las entidades multilaterales como la ONU, la Unión Europea, la Organización de los Estados Americanos (OEA), entre otros organismos internacionales, para emprender acciones concretas frente a la beligerancia imperialista de Estados Unidos e Israel?</w:t>
      </w:r>
    </w:p>
    <w:p w14:paraId="153C679F"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b/>
          <w:bCs/>
          <w:color w:val="666666"/>
          <w:kern w:val="0"/>
          <w:sz w:val="24"/>
          <w:szCs w:val="24"/>
          <w:lang w:eastAsia="es-UY"/>
          <w14:ligatures w14:val="none"/>
        </w:rPr>
        <w:t>Raúl Zibechi –</w:t>
      </w:r>
      <w:r w:rsidRPr="003D3C73">
        <w:rPr>
          <w:rFonts w:ascii="Arial" w:eastAsia="Times New Roman" w:hAnsi="Arial" w:cs="Arial"/>
          <w:color w:val="666666"/>
          <w:kern w:val="0"/>
          <w:sz w:val="24"/>
          <w:szCs w:val="24"/>
          <w:lang w:eastAsia="es-UY"/>
          <w14:ligatures w14:val="none"/>
        </w:rPr>
        <w:t> Toda la </w:t>
      </w:r>
      <w:hyperlink r:id="rId29" w:tgtFrame="_blank" w:history="1">
        <w:r w:rsidRPr="003D3C73">
          <w:rPr>
            <w:rFonts w:ascii="Arial" w:eastAsia="Times New Roman" w:hAnsi="Arial" w:cs="Arial"/>
            <w:color w:val="FC6B01"/>
            <w:kern w:val="0"/>
            <w:sz w:val="24"/>
            <w:szCs w:val="24"/>
            <w:u w:val="single"/>
            <w:lang w:eastAsia="es-UY"/>
            <w14:ligatures w14:val="none"/>
          </w:rPr>
          <w:t>arquitectura institucional e internacional está en bancarrota</w:t>
        </w:r>
      </w:hyperlink>
      <w:r w:rsidRPr="003D3C73">
        <w:rPr>
          <w:rFonts w:ascii="Arial" w:eastAsia="Times New Roman" w:hAnsi="Arial" w:cs="Arial"/>
          <w:color w:val="666666"/>
          <w:kern w:val="0"/>
          <w:sz w:val="24"/>
          <w:szCs w:val="24"/>
          <w:lang w:eastAsia="es-UY"/>
          <w14:ligatures w14:val="none"/>
        </w:rPr>
        <w:t> . </w:t>
      </w:r>
      <w:r w:rsidRPr="003D3C73">
        <w:rPr>
          <w:rFonts w:ascii="Arial" w:eastAsia="Times New Roman" w:hAnsi="Arial" w:cs="Arial"/>
          <w:b/>
          <w:bCs/>
          <w:color w:val="666666"/>
          <w:kern w:val="0"/>
          <w:sz w:val="24"/>
          <w:szCs w:val="24"/>
          <w:lang w:eastAsia="es-UY"/>
          <w14:ligatures w14:val="none"/>
        </w:rPr>
        <w:t>Trump</w:t>
      </w:r>
      <w:r w:rsidRPr="003D3C73">
        <w:rPr>
          <w:rFonts w:ascii="Arial" w:eastAsia="Times New Roman" w:hAnsi="Arial" w:cs="Arial"/>
          <w:color w:val="666666"/>
          <w:kern w:val="0"/>
          <w:sz w:val="24"/>
          <w:szCs w:val="24"/>
          <w:lang w:eastAsia="es-UY"/>
          <w14:ligatures w14:val="none"/>
        </w:rPr>
        <w:t> y el </w:t>
      </w:r>
      <w:r w:rsidRPr="003D3C73">
        <w:rPr>
          <w:rFonts w:ascii="Arial" w:eastAsia="Times New Roman" w:hAnsi="Arial" w:cs="Arial"/>
          <w:b/>
          <w:bCs/>
          <w:color w:val="666666"/>
          <w:kern w:val="0"/>
          <w:sz w:val="24"/>
          <w:szCs w:val="24"/>
          <w:lang w:eastAsia="es-UY"/>
          <w14:ligatures w14:val="none"/>
        </w:rPr>
        <w:t>Pentágono</w:t>
      </w:r>
      <w:r w:rsidRPr="003D3C73">
        <w:rPr>
          <w:rFonts w:ascii="Arial" w:eastAsia="Times New Roman" w:hAnsi="Arial" w:cs="Arial"/>
          <w:color w:val="666666"/>
          <w:kern w:val="0"/>
          <w:sz w:val="24"/>
          <w:szCs w:val="24"/>
          <w:lang w:eastAsia="es-UY"/>
          <w14:ligatures w14:val="none"/>
        </w:rPr>
        <w:t> ni siquiera respetan las leyes de </w:t>
      </w:r>
      <w:r w:rsidRPr="003D3C73">
        <w:rPr>
          <w:rFonts w:ascii="Arial" w:eastAsia="Times New Roman" w:hAnsi="Arial" w:cs="Arial"/>
          <w:b/>
          <w:bCs/>
          <w:color w:val="666666"/>
          <w:kern w:val="0"/>
          <w:sz w:val="24"/>
          <w:szCs w:val="24"/>
          <w:lang w:eastAsia="es-UY"/>
          <w14:ligatures w14:val="none"/>
        </w:rPr>
        <w:t>Estados Unidos</w:t>
      </w:r>
      <w:r w:rsidRPr="003D3C73">
        <w:rPr>
          <w:rFonts w:ascii="Arial" w:eastAsia="Times New Roman" w:hAnsi="Arial" w:cs="Arial"/>
          <w:color w:val="666666"/>
          <w:kern w:val="0"/>
          <w:sz w:val="24"/>
          <w:szCs w:val="24"/>
          <w:lang w:eastAsia="es-UY"/>
          <w14:ligatures w14:val="none"/>
        </w:rPr>
        <w:t> . La Constitución de Estados Unidos establece que la guerra debe ser aprobada por el Congreso. Esto ya no sucede. No respetan sus propias leyes, ni las instituciones que crearon después de 1945, como las </w:t>
      </w:r>
      <w:r w:rsidRPr="003D3C73">
        <w:rPr>
          <w:rFonts w:ascii="Arial" w:eastAsia="Times New Roman" w:hAnsi="Arial" w:cs="Arial"/>
          <w:b/>
          <w:bCs/>
          <w:color w:val="666666"/>
          <w:kern w:val="0"/>
          <w:sz w:val="24"/>
          <w:szCs w:val="24"/>
          <w:lang w:eastAsia="es-UY"/>
          <w14:ligatures w14:val="none"/>
        </w:rPr>
        <w:t>Naciones Unidas</w:t>
      </w:r>
      <w:r w:rsidRPr="003D3C73">
        <w:rPr>
          <w:rFonts w:ascii="Arial" w:eastAsia="Times New Roman" w:hAnsi="Arial" w:cs="Arial"/>
          <w:color w:val="666666"/>
          <w:kern w:val="0"/>
          <w:sz w:val="24"/>
          <w:szCs w:val="24"/>
          <w:lang w:eastAsia="es-UY"/>
          <w14:ligatures w14:val="none"/>
        </w:rPr>
        <w:t xml:space="preserve"> . Tienen la audacia de pasar por alto el </w:t>
      </w:r>
      <w:proofErr w:type="gramStart"/>
      <w:r w:rsidRPr="003D3C73">
        <w:rPr>
          <w:rFonts w:ascii="Arial" w:eastAsia="Times New Roman" w:hAnsi="Arial" w:cs="Arial"/>
          <w:color w:val="666666"/>
          <w:kern w:val="0"/>
          <w:sz w:val="24"/>
          <w:szCs w:val="24"/>
          <w:lang w:eastAsia="es-UY"/>
          <w14:ligatures w14:val="none"/>
        </w:rPr>
        <w:t>derecho internacional y las instituciones internacionales</w:t>
      </w:r>
      <w:proofErr w:type="gramEnd"/>
      <w:r w:rsidRPr="003D3C73">
        <w:rPr>
          <w:rFonts w:ascii="Arial" w:eastAsia="Times New Roman" w:hAnsi="Arial" w:cs="Arial"/>
          <w:color w:val="666666"/>
          <w:kern w:val="0"/>
          <w:sz w:val="24"/>
          <w:szCs w:val="24"/>
          <w:lang w:eastAsia="es-UY"/>
          <w14:ligatures w14:val="none"/>
        </w:rPr>
        <w:t>.</w:t>
      </w:r>
    </w:p>
    <w:p w14:paraId="4960051E"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No existe una solución a corto plazo; ellos tienen la iniciativa. Hoy en día, no hay fuerza en el mundo capaz de detener esto, ni siquiera </w:t>
      </w:r>
      <w:r w:rsidRPr="003D3C73">
        <w:rPr>
          <w:rFonts w:ascii="Arial" w:eastAsia="Times New Roman" w:hAnsi="Arial" w:cs="Arial"/>
          <w:b/>
          <w:bCs/>
          <w:color w:val="666666"/>
          <w:kern w:val="0"/>
          <w:sz w:val="24"/>
          <w:szCs w:val="24"/>
          <w:lang w:eastAsia="es-UY"/>
          <w14:ligatures w14:val="none"/>
        </w:rPr>
        <w:t>China</w:t>
      </w:r>
      <w:r w:rsidRPr="003D3C73">
        <w:rPr>
          <w:rFonts w:ascii="Arial" w:eastAsia="Times New Roman" w:hAnsi="Arial" w:cs="Arial"/>
          <w:color w:val="666666"/>
          <w:kern w:val="0"/>
          <w:sz w:val="24"/>
          <w:szCs w:val="24"/>
          <w:lang w:eastAsia="es-UY"/>
          <w14:ligatures w14:val="none"/>
        </w:rPr>
        <w:t> . Es importante entender esto: China juega un juego diferente y se enfrenta a circunstancias distintas.</w:t>
      </w:r>
    </w:p>
    <w:p w14:paraId="6F65DE78"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03B13F3F" w14:textId="77777777" w:rsidR="003D3C73" w:rsidRPr="003D3C73" w:rsidRDefault="003D3C73" w:rsidP="003D3C73">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3D3C73">
        <w:rPr>
          <w:rFonts w:ascii="Arial" w:eastAsia="Times New Roman" w:hAnsi="Arial" w:cs="Arial"/>
          <w:b/>
          <w:bCs/>
          <w:i/>
          <w:iCs/>
          <w:color w:val="BF4E14" w:themeColor="accent2" w:themeShade="BF"/>
          <w:kern w:val="0"/>
          <w:sz w:val="24"/>
          <w:szCs w:val="24"/>
          <w:lang w:eastAsia="es-UY"/>
          <w14:ligatures w14:val="none"/>
        </w:rPr>
        <w:t>No existe una solución a corto plazo; ellos tienen la iniciativa. Hoy en día, no hay fuerza en el mundo capaz de detener esto, ni siquiera China – Raúl Zibechi</w:t>
      </w:r>
    </w:p>
    <w:p w14:paraId="41D40437" w14:textId="32149728" w:rsidR="003D3C73" w:rsidRPr="003D3C73" w:rsidRDefault="003D3C73" w:rsidP="003D3C73">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7DB291E3"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Rusia tiene un grave problema demográfico. Su población está disminuyendo y envejeciendo. </w:t>
      </w:r>
      <w:r w:rsidRPr="003D3C73">
        <w:rPr>
          <w:rFonts w:ascii="Arial" w:eastAsia="Times New Roman" w:hAnsi="Arial" w:cs="Arial"/>
          <w:b/>
          <w:bCs/>
          <w:color w:val="666666"/>
          <w:kern w:val="0"/>
          <w:sz w:val="24"/>
          <w:szCs w:val="24"/>
          <w:lang w:eastAsia="es-UY"/>
          <w14:ligatures w14:val="none"/>
        </w:rPr>
        <w:t>No</w:t>
      </w:r>
      <w:r w:rsidRPr="003D3C73">
        <w:rPr>
          <w:rFonts w:ascii="Arial" w:eastAsia="Times New Roman" w:hAnsi="Arial" w:cs="Arial"/>
          <w:color w:val="666666"/>
          <w:kern w:val="0"/>
          <w:sz w:val="24"/>
          <w:szCs w:val="24"/>
          <w:lang w:eastAsia="es-UY"/>
          <w14:ligatures w14:val="none"/>
        </w:rPr>
        <w:t> tiene muchos hombres para enviar a la guerra. Además, posee un territorio muy rico pero muy extenso. La mitad o más de su territorio está prácticamente deshabitado. Así pues, a pesar de todo su poderío militar, Rusia es "un gigante con pies de barro".</w:t>
      </w:r>
    </w:p>
    <w:p w14:paraId="6BA35571"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46939E7C"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China tiene una lógica diferente. </w:t>
      </w:r>
      <w:hyperlink r:id="rId30" w:tgtFrame="_blank" w:history="1">
        <w:r w:rsidRPr="003D3C73">
          <w:rPr>
            <w:rFonts w:ascii="Arial" w:eastAsia="Times New Roman" w:hAnsi="Arial" w:cs="Arial"/>
            <w:color w:val="FC6B01"/>
            <w:kern w:val="0"/>
            <w:sz w:val="24"/>
            <w:szCs w:val="24"/>
            <w:u w:val="single"/>
            <w:lang w:eastAsia="es-UY"/>
            <w14:ligatures w14:val="none"/>
          </w:rPr>
          <w:t>China</w:t>
        </w:r>
      </w:hyperlink>
      <w:r w:rsidRPr="003D3C73">
        <w:rPr>
          <w:rFonts w:ascii="Arial" w:eastAsia="Times New Roman" w:hAnsi="Arial" w:cs="Arial"/>
          <w:color w:val="666666"/>
          <w:kern w:val="0"/>
          <w:sz w:val="24"/>
          <w:szCs w:val="24"/>
          <w:lang w:eastAsia="es-UY"/>
          <w14:ligatures w14:val="none"/>
        </w:rPr>
        <w:t> no quiere la guerra. Su principal problema es evitar otra </w:t>
      </w:r>
      <w:r w:rsidRPr="003D3C73">
        <w:rPr>
          <w:rFonts w:ascii="Arial" w:eastAsia="Times New Roman" w:hAnsi="Arial" w:cs="Arial"/>
          <w:b/>
          <w:bCs/>
          <w:color w:val="666666"/>
          <w:kern w:val="0"/>
          <w:sz w:val="24"/>
          <w:szCs w:val="24"/>
          <w:lang w:eastAsia="es-UY"/>
          <w14:ligatures w14:val="none"/>
        </w:rPr>
        <w:t>invasión occidental</w:t>
      </w:r>
      <w:r w:rsidRPr="003D3C73">
        <w:rPr>
          <w:rFonts w:ascii="Arial" w:eastAsia="Times New Roman" w:hAnsi="Arial" w:cs="Arial"/>
          <w:color w:val="666666"/>
          <w:kern w:val="0"/>
          <w:sz w:val="24"/>
          <w:szCs w:val="24"/>
          <w:lang w:eastAsia="es-UY"/>
          <w14:ligatures w14:val="none"/>
        </w:rPr>
        <w:t> . Hace poco más de siglo y medio, hubo tres invasiones. Dos fueron las Guerras del Opio, con Inglaterra y Francia contra China, y poco después, la invasión de Japón con apoyo occidental. Por razones de dignidad nacional, ya no quieren ser víctimas de invasiones.</w:t>
      </w:r>
    </w:p>
    <w:p w14:paraId="65DA541F"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2833DFFA"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Por lo tanto, todas las instalaciones militares chinas se encuentran en las fronteras. Si observamos un mapa de </w:t>
      </w:r>
      <w:r w:rsidRPr="003D3C73">
        <w:rPr>
          <w:rFonts w:ascii="Arial" w:eastAsia="Times New Roman" w:hAnsi="Arial" w:cs="Arial"/>
          <w:b/>
          <w:bCs/>
          <w:color w:val="666666"/>
          <w:kern w:val="0"/>
          <w:sz w:val="24"/>
          <w:szCs w:val="24"/>
          <w:lang w:eastAsia="es-UY"/>
          <w14:ligatures w14:val="none"/>
        </w:rPr>
        <w:t>China</w:t>
      </w:r>
      <w:r w:rsidRPr="003D3C73">
        <w:rPr>
          <w:rFonts w:ascii="Arial" w:eastAsia="Times New Roman" w:hAnsi="Arial" w:cs="Arial"/>
          <w:color w:val="666666"/>
          <w:kern w:val="0"/>
          <w:sz w:val="24"/>
          <w:szCs w:val="24"/>
          <w:lang w:eastAsia="es-UY"/>
          <w14:ligatures w14:val="none"/>
        </w:rPr>
        <w:t> , todo el </w:t>
      </w:r>
      <w:r w:rsidRPr="003D3C73">
        <w:rPr>
          <w:rFonts w:ascii="Arial" w:eastAsia="Times New Roman" w:hAnsi="Arial" w:cs="Arial"/>
          <w:b/>
          <w:bCs/>
          <w:color w:val="666666"/>
          <w:kern w:val="0"/>
          <w:sz w:val="24"/>
          <w:szCs w:val="24"/>
          <w:lang w:eastAsia="es-UY"/>
          <w14:ligatures w14:val="none"/>
        </w:rPr>
        <w:t>océano Pacífico</w:t>
      </w:r>
      <w:r w:rsidRPr="003D3C73">
        <w:rPr>
          <w:rFonts w:ascii="Arial" w:eastAsia="Times New Roman" w:hAnsi="Arial" w:cs="Arial"/>
          <w:color w:val="666666"/>
          <w:kern w:val="0"/>
          <w:sz w:val="24"/>
          <w:szCs w:val="24"/>
          <w:lang w:eastAsia="es-UY"/>
          <w14:ligatures w14:val="none"/>
        </w:rPr>
        <w:t> tiene una costa con barreras muy difíciles de cruzar. Los estadounidenses tienen aproximadamente 100.000 soldados cerca de China y más de 100 bases militares. Tienen los medios para impedir el flujo de mercancías hacia y desde China. Son conscientes de ello, razón por la cual están logrando avances significativos en materia defensiva y técnica, como nuevos portaaviones </w:t>
      </w:r>
      <w:r w:rsidRPr="003D3C73">
        <w:rPr>
          <w:rFonts w:ascii="Arial" w:eastAsia="Times New Roman" w:hAnsi="Arial" w:cs="Arial"/>
          <w:i/>
          <w:iCs/>
          <w:color w:val="666666"/>
          <w:kern w:val="0"/>
          <w:sz w:val="24"/>
          <w:szCs w:val="24"/>
          <w:lang w:eastAsia="es-UY"/>
          <w14:ligatures w14:val="none"/>
        </w:rPr>
        <w:t>y</w:t>
      </w:r>
      <w:r w:rsidRPr="003D3C73">
        <w:rPr>
          <w:rFonts w:ascii="Arial" w:eastAsia="Times New Roman" w:hAnsi="Arial" w:cs="Arial"/>
          <w:color w:val="666666"/>
          <w:kern w:val="0"/>
          <w:sz w:val="24"/>
          <w:szCs w:val="24"/>
          <w:lang w:eastAsia="es-UY"/>
          <w14:ligatures w14:val="none"/>
        </w:rPr>
        <w:t> una flota cada vez mayor, ahora más grande que la de Estados Unidos.</w:t>
      </w:r>
    </w:p>
    <w:p w14:paraId="63758BE7"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692446FF"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Pero </w:t>
      </w:r>
      <w:r w:rsidRPr="003D3C73">
        <w:rPr>
          <w:rFonts w:ascii="Arial" w:eastAsia="Times New Roman" w:hAnsi="Arial" w:cs="Arial"/>
          <w:b/>
          <w:bCs/>
          <w:color w:val="666666"/>
          <w:kern w:val="0"/>
          <w:sz w:val="24"/>
          <w:szCs w:val="24"/>
          <w:lang w:eastAsia="es-UY"/>
          <w14:ligatures w14:val="none"/>
        </w:rPr>
        <w:t>Estados Unidos</w:t>
      </w:r>
      <w:r w:rsidRPr="003D3C73">
        <w:rPr>
          <w:rFonts w:ascii="Arial" w:eastAsia="Times New Roman" w:hAnsi="Arial" w:cs="Arial"/>
          <w:color w:val="666666"/>
          <w:kern w:val="0"/>
          <w:sz w:val="24"/>
          <w:szCs w:val="24"/>
          <w:lang w:eastAsia="es-UY"/>
          <w14:ligatures w14:val="none"/>
        </w:rPr>
        <w:t> y </w:t>
      </w:r>
      <w:r w:rsidRPr="003D3C73">
        <w:rPr>
          <w:rFonts w:ascii="Arial" w:eastAsia="Times New Roman" w:hAnsi="Arial" w:cs="Arial"/>
          <w:b/>
          <w:bCs/>
          <w:color w:val="666666"/>
          <w:kern w:val="0"/>
          <w:sz w:val="24"/>
          <w:szCs w:val="24"/>
          <w:lang w:eastAsia="es-UY"/>
          <w14:ligatures w14:val="none"/>
        </w:rPr>
        <w:t>Occidente</w:t>
      </w:r>
      <w:r w:rsidRPr="003D3C73">
        <w:rPr>
          <w:rFonts w:ascii="Arial" w:eastAsia="Times New Roman" w:hAnsi="Arial" w:cs="Arial"/>
          <w:color w:val="666666"/>
          <w:kern w:val="0"/>
          <w:sz w:val="24"/>
          <w:szCs w:val="24"/>
          <w:lang w:eastAsia="es-UY"/>
          <w14:ligatures w14:val="none"/>
        </w:rPr>
        <w:t> poseen servicios de inteligencia que nadie más tiene. Se infiltraron en </w:t>
      </w:r>
      <w:r w:rsidRPr="003D3C73">
        <w:rPr>
          <w:rFonts w:ascii="Arial" w:eastAsia="Times New Roman" w:hAnsi="Arial" w:cs="Arial"/>
          <w:b/>
          <w:bCs/>
          <w:color w:val="666666"/>
          <w:kern w:val="0"/>
          <w:sz w:val="24"/>
          <w:szCs w:val="24"/>
          <w:lang w:eastAsia="es-UY"/>
          <w14:ligatures w14:val="none"/>
        </w:rPr>
        <w:t>Hamás</w:t>
      </w:r>
      <w:r w:rsidRPr="003D3C73">
        <w:rPr>
          <w:rFonts w:ascii="Arial" w:eastAsia="Times New Roman" w:hAnsi="Arial" w:cs="Arial"/>
          <w:color w:val="666666"/>
          <w:kern w:val="0"/>
          <w:sz w:val="24"/>
          <w:szCs w:val="24"/>
          <w:lang w:eastAsia="es-UY"/>
          <w14:ligatures w14:val="none"/>
        </w:rPr>
        <w:t> y </w:t>
      </w:r>
      <w:proofErr w:type="spellStart"/>
      <w:r w:rsidRPr="003D3C73">
        <w:rPr>
          <w:rFonts w:ascii="Arial" w:eastAsia="Times New Roman" w:hAnsi="Arial" w:cs="Arial"/>
          <w:color w:val="666666"/>
          <w:kern w:val="0"/>
          <w:sz w:val="24"/>
          <w:szCs w:val="24"/>
          <w:lang w:eastAsia="es-UY"/>
          <w14:ligatures w14:val="none"/>
        </w:rPr>
        <w:fldChar w:fldCharType="begin"/>
      </w:r>
      <w:r w:rsidRPr="003D3C73">
        <w:rPr>
          <w:rFonts w:ascii="Arial" w:eastAsia="Times New Roman" w:hAnsi="Arial" w:cs="Arial"/>
          <w:color w:val="666666"/>
          <w:kern w:val="0"/>
          <w:sz w:val="24"/>
          <w:szCs w:val="24"/>
          <w:lang w:eastAsia="es-UY"/>
          <w14:ligatures w14:val="none"/>
        </w:rPr>
        <w:instrText>HYPERLINK "https://ihu.unisinos.br/643776-caos-no-libano-como-a-sabotagem-de-pagers-deixou-11-mortos-e-4-000-feridos" \t "_blank"</w:instrText>
      </w:r>
      <w:r w:rsidRPr="003D3C73">
        <w:rPr>
          <w:rFonts w:ascii="Arial" w:eastAsia="Times New Roman" w:hAnsi="Arial" w:cs="Arial"/>
          <w:color w:val="666666"/>
          <w:kern w:val="0"/>
          <w:sz w:val="24"/>
          <w:szCs w:val="24"/>
          <w:lang w:eastAsia="es-UY"/>
          <w14:ligatures w14:val="none"/>
        </w:rPr>
      </w:r>
      <w:r w:rsidRPr="003D3C73">
        <w:rPr>
          <w:rFonts w:ascii="Arial" w:eastAsia="Times New Roman" w:hAnsi="Arial" w:cs="Arial"/>
          <w:color w:val="666666"/>
          <w:kern w:val="0"/>
          <w:sz w:val="24"/>
          <w:szCs w:val="24"/>
          <w:lang w:eastAsia="es-UY"/>
          <w14:ligatures w14:val="none"/>
        </w:rPr>
        <w:fldChar w:fldCharType="separate"/>
      </w:r>
      <w:r w:rsidRPr="003D3C73">
        <w:rPr>
          <w:rFonts w:ascii="Arial" w:eastAsia="Times New Roman" w:hAnsi="Arial" w:cs="Arial"/>
          <w:color w:val="FC6B01"/>
          <w:kern w:val="0"/>
          <w:sz w:val="24"/>
          <w:szCs w:val="24"/>
          <w:u w:val="single"/>
          <w:lang w:eastAsia="es-UY"/>
          <w14:ligatures w14:val="none"/>
        </w:rPr>
        <w:t>Hezbolá</w:t>
      </w:r>
      <w:proofErr w:type="spellEnd"/>
      <w:r w:rsidRPr="003D3C73">
        <w:rPr>
          <w:rFonts w:ascii="Arial" w:eastAsia="Times New Roman" w:hAnsi="Arial" w:cs="Arial"/>
          <w:color w:val="666666"/>
          <w:kern w:val="0"/>
          <w:sz w:val="24"/>
          <w:szCs w:val="24"/>
          <w:lang w:eastAsia="es-UY"/>
          <w14:ligatures w14:val="none"/>
        </w:rPr>
        <w:fldChar w:fldCharType="end"/>
      </w:r>
      <w:r w:rsidRPr="003D3C73">
        <w:rPr>
          <w:rFonts w:ascii="Arial" w:eastAsia="Times New Roman" w:hAnsi="Arial" w:cs="Arial"/>
          <w:color w:val="666666"/>
          <w:kern w:val="0"/>
          <w:sz w:val="24"/>
          <w:szCs w:val="24"/>
          <w:lang w:eastAsia="es-UY"/>
          <w14:ligatures w14:val="none"/>
        </w:rPr>
        <w:t> (en septiembre de 2024, miles de </w:t>
      </w:r>
      <w:r w:rsidRPr="003D3C73">
        <w:rPr>
          <w:rFonts w:ascii="Arial" w:eastAsia="Times New Roman" w:hAnsi="Arial" w:cs="Arial"/>
          <w:i/>
          <w:iCs/>
          <w:color w:val="666666"/>
          <w:kern w:val="0"/>
          <w:sz w:val="24"/>
          <w:szCs w:val="24"/>
          <w:lang w:eastAsia="es-UY"/>
          <w14:ligatures w14:val="none"/>
        </w:rPr>
        <w:t>buscapersonas</w:t>
      </w:r>
      <w:r w:rsidRPr="003D3C73">
        <w:rPr>
          <w:rFonts w:ascii="Arial" w:eastAsia="Times New Roman" w:hAnsi="Arial" w:cs="Arial"/>
          <w:color w:val="666666"/>
          <w:kern w:val="0"/>
          <w:sz w:val="24"/>
          <w:szCs w:val="24"/>
          <w:lang w:eastAsia="es-UY"/>
          <w14:ligatures w14:val="none"/>
        </w:rPr>
        <w:t> y </w:t>
      </w:r>
      <w:proofErr w:type="spellStart"/>
      <w:r w:rsidRPr="003D3C73">
        <w:rPr>
          <w:rFonts w:ascii="Arial" w:eastAsia="Times New Roman" w:hAnsi="Arial" w:cs="Arial"/>
          <w:i/>
          <w:iCs/>
          <w:color w:val="666666"/>
          <w:kern w:val="0"/>
          <w:sz w:val="24"/>
          <w:szCs w:val="24"/>
          <w:lang w:eastAsia="es-UY"/>
          <w14:ligatures w14:val="none"/>
        </w:rPr>
        <w:t>walkie-talkies</w:t>
      </w:r>
      <w:proofErr w:type="spellEnd"/>
      <w:r w:rsidRPr="003D3C73">
        <w:rPr>
          <w:rFonts w:ascii="Arial" w:eastAsia="Times New Roman" w:hAnsi="Arial" w:cs="Arial"/>
          <w:color w:val="666666"/>
          <w:kern w:val="0"/>
          <w:sz w:val="24"/>
          <w:szCs w:val="24"/>
          <w:lang w:eastAsia="es-UY"/>
          <w14:ligatures w14:val="none"/>
        </w:rPr>
        <w:t> utilizados por </w:t>
      </w:r>
      <w:proofErr w:type="spellStart"/>
      <w:r w:rsidRPr="003D3C73">
        <w:rPr>
          <w:rFonts w:ascii="Arial" w:eastAsia="Times New Roman" w:hAnsi="Arial" w:cs="Arial"/>
          <w:b/>
          <w:bCs/>
          <w:color w:val="666666"/>
          <w:kern w:val="0"/>
          <w:sz w:val="24"/>
          <w:szCs w:val="24"/>
          <w:lang w:eastAsia="es-UY"/>
          <w14:ligatures w14:val="none"/>
        </w:rPr>
        <w:t>Hezbolá</w:t>
      </w:r>
      <w:proofErr w:type="spellEnd"/>
      <w:r w:rsidRPr="003D3C73">
        <w:rPr>
          <w:rFonts w:ascii="Arial" w:eastAsia="Times New Roman" w:hAnsi="Arial" w:cs="Arial"/>
          <w:color w:val="666666"/>
          <w:kern w:val="0"/>
          <w:sz w:val="24"/>
          <w:szCs w:val="24"/>
          <w:lang w:eastAsia="es-UY"/>
          <w14:ligatures w14:val="none"/>
        </w:rPr>
        <w:t> en </w:t>
      </w:r>
      <w:r w:rsidRPr="003D3C73">
        <w:rPr>
          <w:rFonts w:ascii="Arial" w:eastAsia="Times New Roman" w:hAnsi="Arial" w:cs="Arial"/>
          <w:b/>
          <w:bCs/>
          <w:color w:val="666666"/>
          <w:kern w:val="0"/>
          <w:sz w:val="24"/>
          <w:szCs w:val="24"/>
          <w:lang w:eastAsia="es-UY"/>
          <w14:ligatures w14:val="none"/>
        </w:rPr>
        <w:t>Líbano</w:t>
      </w:r>
      <w:r w:rsidRPr="003D3C73">
        <w:rPr>
          <w:rFonts w:ascii="Arial" w:eastAsia="Times New Roman" w:hAnsi="Arial" w:cs="Arial"/>
          <w:color w:val="666666"/>
          <w:kern w:val="0"/>
          <w:sz w:val="24"/>
          <w:szCs w:val="24"/>
          <w:lang w:eastAsia="es-UY"/>
          <w14:ligatures w14:val="none"/>
        </w:rPr>
        <w:t> explotaron simultáneamente), se infiltraron en el </w:t>
      </w:r>
      <w:hyperlink r:id="rId31" w:tgtFrame="_blank" w:history="1">
        <w:r w:rsidRPr="003D3C73">
          <w:rPr>
            <w:rFonts w:ascii="Arial" w:eastAsia="Times New Roman" w:hAnsi="Arial" w:cs="Arial"/>
            <w:color w:val="FC6B01"/>
            <w:kern w:val="0"/>
            <w:sz w:val="24"/>
            <w:szCs w:val="24"/>
            <w:u w:val="single"/>
            <w:lang w:eastAsia="es-UY"/>
            <w14:ligatures w14:val="none"/>
          </w:rPr>
          <w:t>alto mando de Irán</w:t>
        </w:r>
      </w:hyperlink>
      <w:r w:rsidRPr="003D3C73">
        <w:rPr>
          <w:rFonts w:ascii="Arial" w:eastAsia="Times New Roman" w:hAnsi="Arial" w:cs="Arial"/>
          <w:color w:val="666666"/>
          <w:kern w:val="0"/>
          <w:sz w:val="24"/>
          <w:szCs w:val="24"/>
          <w:lang w:eastAsia="es-UY"/>
          <w14:ligatures w14:val="none"/>
        </w:rPr>
        <w:t> . Llevaron a cabo dos o tres ataques contra personal militar en </w:t>
      </w:r>
      <w:r w:rsidRPr="003D3C73">
        <w:rPr>
          <w:rFonts w:ascii="Arial" w:eastAsia="Times New Roman" w:hAnsi="Arial" w:cs="Arial"/>
          <w:b/>
          <w:bCs/>
          <w:color w:val="666666"/>
          <w:kern w:val="0"/>
          <w:sz w:val="24"/>
          <w:szCs w:val="24"/>
          <w:lang w:eastAsia="es-UY"/>
          <w14:ligatures w14:val="none"/>
        </w:rPr>
        <w:t>Moscú</w:t>
      </w:r>
      <w:r w:rsidRPr="003D3C73">
        <w:rPr>
          <w:rFonts w:ascii="Arial" w:eastAsia="Times New Roman" w:hAnsi="Arial" w:cs="Arial"/>
          <w:color w:val="666666"/>
          <w:kern w:val="0"/>
          <w:sz w:val="24"/>
          <w:szCs w:val="24"/>
          <w:lang w:eastAsia="es-UY"/>
          <w14:ligatures w14:val="none"/>
        </w:rPr>
        <w:t xml:space="preserve"> . Pueden infiltrarse en lo que quieran porque cuentan con siglos de sabiduría y recursos ilimitados; sus servicios de inteligencia son formidables y muy poderosos. Y los países del Sur, </w:t>
      </w:r>
      <w:r w:rsidRPr="003D3C73">
        <w:rPr>
          <w:rFonts w:ascii="Arial" w:eastAsia="Times New Roman" w:hAnsi="Arial" w:cs="Arial"/>
          <w:color w:val="666666"/>
          <w:kern w:val="0"/>
          <w:sz w:val="24"/>
          <w:szCs w:val="24"/>
          <w:lang w:eastAsia="es-UY"/>
          <w14:ligatures w14:val="none"/>
        </w:rPr>
        <w:lastRenderedPageBreak/>
        <w:t>incluida </w:t>
      </w:r>
      <w:r w:rsidRPr="003D3C73">
        <w:rPr>
          <w:rFonts w:ascii="Arial" w:eastAsia="Times New Roman" w:hAnsi="Arial" w:cs="Arial"/>
          <w:b/>
          <w:bCs/>
          <w:color w:val="666666"/>
          <w:kern w:val="0"/>
          <w:sz w:val="24"/>
          <w:szCs w:val="24"/>
          <w:lang w:eastAsia="es-UY"/>
          <w14:ligatures w14:val="none"/>
        </w:rPr>
        <w:t>China</w:t>
      </w:r>
      <w:r w:rsidRPr="003D3C73">
        <w:rPr>
          <w:rFonts w:ascii="Arial" w:eastAsia="Times New Roman" w:hAnsi="Arial" w:cs="Arial"/>
          <w:color w:val="666666"/>
          <w:kern w:val="0"/>
          <w:sz w:val="24"/>
          <w:szCs w:val="24"/>
          <w:lang w:eastAsia="es-UY"/>
          <w14:ligatures w14:val="none"/>
        </w:rPr>
        <w:t> , no tienen ese poder. Lamentablemente, desearía que el Sur fuera más poderoso que el Norte, pero eso solo sucederá dentro de muchos años.</w:t>
      </w:r>
    </w:p>
    <w:p w14:paraId="1AEA02ED"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2FC481EC" w14:textId="77777777" w:rsidR="003D3C73" w:rsidRPr="003D3C73" w:rsidRDefault="003D3C73" w:rsidP="003D3C73">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3D3C73">
        <w:rPr>
          <w:rFonts w:ascii="Arial" w:eastAsia="Times New Roman" w:hAnsi="Arial" w:cs="Arial"/>
          <w:b/>
          <w:bCs/>
          <w:i/>
          <w:iCs/>
          <w:color w:val="BF4E14" w:themeColor="accent2" w:themeShade="BF"/>
          <w:kern w:val="0"/>
          <w:sz w:val="24"/>
          <w:szCs w:val="24"/>
          <w:lang w:eastAsia="es-UY"/>
          <w14:ligatures w14:val="none"/>
        </w:rPr>
        <w:t xml:space="preserve">Nuestra rebelión debe ser fuerte sobre el terreno para obligar a los principales movimientos y partidos de izquierda a decir no. No más camino de </w:t>
      </w:r>
      <w:proofErr w:type="spellStart"/>
      <w:r w:rsidRPr="003D3C73">
        <w:rPr>
          <w:rFonts w:ascii="Arial" w:eastAsia="Times New Roman" w:hAnsi="Arial" w:cs="Arial"/>
          <w:b/>
          <w:bCs/>
          <w:i/>
          <w:iCs/>
          <w:color w:val="BF4E14" w:themeColor="accent2" w:themeShade="BF"/>
          <w:kern w:val="0"/>
          <w:sz w:val="24"/>
          <w:szCs w:val="24"/>
          <w:lang w:eastAsia="es-UY"/>
          <w14:ligatures w14:val="none"/>
        </w:rPr>
        <w:t>extractivismo</w:t>
      </w:r>
      <w:proofErr w:type="spellEnd"/>
      <w:r w:rsidRPr="003D3C73">
        <w:rPr>
          <w:rFonts w:ascii="Arial" w:eastAsia="Times New Roman" w:hAnsi="Arial" w:cs="Arial"/>
          <w:b/>
          <w:bCs/>
          <w:i/>
          <w:iCs/>
          <w:color w:val="BF4E14" w:themeColor="accent2" w:themeShade="BF"/>
          <w:kern w:val="0"/>
          <w:sz w:val="24"/>
          <w:szCs w:val="24"/>
          <w:lang w:eastAsia="es-UY"/>
          <w14:ligatures w14:val="none"/>
        </w:rPr>
        <w:t xml:space="preserve"> y neoliberalismo, porque ese es un mal camino. – Raúl Zibechi</w:t>
      </w:r>
    </w:p>
    <w:p w14:paraId="20B91A0C" w14:textId="1E7F09DA" w:rsidR="003D3C73" w:rsidRPr="003D3C73" w:rsidRDefault="003D3C73" w:rsidP="003D3C73">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7828F3A1"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b/>
          <w:bCs/>
          <w:color w:val="666666"/>
          <w:kern w:val="0"/>
          <w:sz w:val="24"/>
          <w:szCs w:val="24"/>
          <w:lang w:eastAsia="es-UY"/>
          <w14:ligatures w14:val="none"/>
        </w:rPr>
        <w:t>IHU – En un contexto de avance absoluto de la extrema derecha y de un proyecto de exterminio a escala global, ¿cuáles son las posibilidades de refugio para los pueblos de este planeta?</w:t>
      </w:r>
    </w:p>
    <w:p w14:paraId="56176D4F"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b/>
          <w:bCs/>
          <w:color w:val="666666"/>
          <w:kern w:val="0"/>
          <w:sz w:val="24"/>
          <w:szCs w:val="24"/>
          <w:lang w:eastAsia="es-UY"/>
          <w14:ligatures w14:val="none"/>
        </w:rPr>
        <w:t>Raúl Zibechi –</w:t>
      </w:r>
      <w:r w:rsidRPr="003D3C73">
        <w:rPr>
          <w:rFonts w:ascii="Arial" w:eastAsia="Times New Roman" w:hAnsi="Arial" w:cs="Arial"/>
          <w:color w:val="666666"/>
          <w:kern w:val="0"/>
          <w:sz w:val="24"/>
          <w:szCs w:val="24"/>
          <w:lang w:eastAsia="es-UY"/>
          <w14:ligatures w14:val="none"/>
        </w:rPr>
        <w:t> Voy a hablar de los </w:t>
      </w:r>
      <w:hyperlink r:id="rId32" w:tgtFrame="_blank" w:history="1">
        <w:r w:rsidRPr="003D3C73">
          <w:rPr>
            <w:rFonts w:ascii="Arial" w:eastAsia="Times New Roman" w:hAnsi="Arial" w:cs="Arial"/>
            <w:color w:val="FC6B01"/>
            <w:kern w:val="0"/>
            <w:sz w:val="24"/>
            <w:szCs w:val="24"/>
            <w:u w:val="single"/>
            <w:lang w:eastAsia="es-UY"/>
            <w14:ligatures w14:val="none"/>
          </w:rPr>
          <w:t>pueblos de Latinoamérica</w:t>
        </w:r>
      </w:hyperlink>
      <w:r w:rsidRPr="003D3C73">
        <w:rPr>
          <w:rFonts w:ascii="Arial" w:eastAsia="Times New Roman" w:hAnsi="Arial" w:cs="Arial"/>
          <w:color w:val="666666"/>
          <w:kern w:val="0"/>
          <w:sz w:val="24"/>
          <w:szCs w:val="24"/>
          <w:lang w:eastAsia="es-UY"/>
          <w14:ligatures w14:val="none"/>
        </w:rPr>
        <w:t xml:space="preserve"> , a quienes mejor conozco. Los pueblos latinoamericanos, especialmente las comunidades indígenas y </w:t>
      </w:r>
      <w:proofErr w:type="spellStart"/>
      <w:r w:rsidRPr="003D3C73">
        <w:rPr>
          <w:rFonts w:ascii="Arial" w:eastAsia="Times New Roman" w:hAnsi="Arial" w:cs="Arial"/>
          <w:color w:val="666666"/>
          <w:kern w:val="0"/>
          <w:sz w:val="24"/>
          <w:szCs w:val="24"/>
          <w:lang w:eastAsia="es-UY"/>
          <w14:ligatures w14:val="none"/>
        </w:rPr>
        <w:t>quilombolas</w:t>
      </w:r>
      <w:proofErr w:type="spellEnd"/>
      <w:r w:rsidRPr="003D3C73">
        <w:rPr>
          <w:rFonts w:ascii="Arial" w:eastAsia="Times New Roman" w:hAnsi="Arial" w:cs="Arial"/>
          <w:color w:val="666666"/>
          <w:kern w:val="0"/>
          <w:sz w:val="24"/>
          <w:szCs w:val="24"/>
          <w:lang w:eastAsia="es-UY"/>
          <w14:ligatures w14:val="none"/>
        </w:rPr>
        <w:t>, luchan y resisten. Esta es una lección importante, porque nos permite ver cómo es el tablero de ajedrez, cómo se posicionan las diferentes piezas.</w:t>
      </w:r>
    </w:p>
    <w:p w14:paraId="2CA4C4DE"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5BC9596C"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Si observamos, la mayoría de </w:t>
      </w:r>
      <w:r w:rsidRPr="003D3C73">
        <w:rPr>
          <w:rFonts w:ascii="Arial" w:eastAsia="Times New Roman" w:hAnsi="Arial" w:cs="Arial"/>
          <w:b/>
          <w:bCs/>
          <w:color w:val="666666"/>
          <w:kern w:val="0"/>
          <w:sz w:val="24"/>
          <w:szCs w:val="24"/>
          <w:lang w:eastAsia="es-UY"/>
          <w14:ligatures w14:val="none"/>
        </w:rPr>
        <w:t>las luchas indígenas</w:t>
      </w:r>
      <w:r w:rsidRPr="003D3C73">
        <w:rPr>
          <w:rFonts w:ascii="Arial" w:eastAsia="Times New Roman" w:hAnsi="Arial" w:cs="Arial"/>
          <w:color w:val="666666"/>
          <w:kern w:val="0"/>
          <w:sz w:val="24"/>
          <w:szCs w:val="24"/>
          <w:lang w:eastAsia="es-UY"/>
          <w14:ligatures w14:val="none"/>
        </w:rPr>
        <w:t> no cuentan con el apoyo de la izquierda ni de los grandes movimientos. Esto es muy problemático, porque la mayoría de los grandes movimientos se centran en cuestiones electorales. Ahora bien, estos movimientos dicen que necesitan cambiar el parlamento brasileño porque en las próximas elecciones las fuerzas progresistas tienen que ganar. Sí, es una frase muy bonita, pero sabemos que eso no sucederá, que la derecha seguirá teniendo la mayoría en </w:t>
      </w:r>
      <w:r w:rsidRPr="003D3C73">
        <w:rPr>
          <w:rFonts w:ascii="Arial" w:eastAsia="Times New Roman" w:hAnsi="Arial" w:cs="Arial"/>
          <w:b/>
          <w:bCs/>
          <w:color w:val="666666"/>
          <w:kern w:val="0"/>
          <w:sz w:val="24"/>
          <w:szCs w:val="24"/>
          <w:lang w:eastAsia="es-UY"/>
          <w14:ligatures w14:val="none"/>
        </w:rPr>
        <w:t>el Congreso</w:t>
      </w:r>
      <w:r w:rsidRPr="003D3C73">
        <w:rPr>
          <w:rFonts w:ascii="Arial" w:eastAsia="Times New Roman" w:hAnsi="Arial" w:cs="Arial"/>
          <w:color w:val="666666"/>
          <w:kern w:val="0"/>
          <w:sz w:val="24"/>
          <w:szCs w:val="24"/>
          <w:lang w:eastAsia="es-UY"/>
          <w14:ligatures w14:val="none"/>
        </w:rPr>
        <w:t> . ¿Por qué decir eso?</w:t>
      </w:r>
    </w:p>
    <w:p w14:paraId="409A4044"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56786963"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Lo que necesitamos es fortalecer </w:t>
      </w:r>
      <w:r w:rsidRPr="003D3C73">
        <w:rPr>
          <w:rFonts w:ascii="Arial" w:eastAsia="Times New Roman" w:hAnsi="Arial" w:cs="Arial"/>
          <w:b/>
          <w:bCs/>
          <w:color w:val="666666"/>
          <w:kern w:val="0"/>
          <w:sz w:val="24"/>
          <w:szCs w:val="24"/>
          <w:lang w:eastAsia="es-UY"/>
          <w14:ligatures w14:val="none"/>
        </w:rPr>
        <w:t>la resistencia en los territorios</w:t>
      </w:r>
      <w:r w:rsidRPr="003D3C73">
        <w:rPr>
          <w:rFonts w:ascii="Arial" w:eastAsia="Times New Roman" w:hAnsi="Arial" w:cs="Arial"/>
          <w:color w:val="666666"/>
          <w:kern w:val="0"/>
          <w:sz w:val="24"/>
          <w:szCs w:val="24"/>
          <w:lang w:eastAsia="es-UY"/>
          <w14:ligatures w14:val="none"/>
        </w:rPr>
        <w:t> , porque hoy el capital necesita convertir ríos en vías fluviales, territorios en minas, etcétera. Ese es el frente de la lucha. Desafortunadamente, la gente está muy aislada. Pero si el pueblo continúa resistiendo, en unos años tendrá aliados y la fuerza suficiente para detener el avance.</w:t>
      </w:r>
    </w:p>
    <w:p w14:paraId="362241A5"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646FDD0B"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Sigo muy de cerca lo que sucede en Brasil, y en particular esta lucha que tuvo lugar en </w:t>
      </w:r>
      <w:hyperlink r:id="rId33" w:tgtFrame="_blank" w:history="1">
        <w:r w:rsidRPr="003D3C73">
          <w:rPr>
            <w:rFonts w:ascii="Arial" w:eastAsia="Times New Roman" w:hAnsi="Arial" w:cs="Arial"/>
            <w:color w:val="FC6B01"/>
            <w:kern w:val="0"/>
            <w:sz w:val="24"/>
            <w:szCs w:val="24"/>
            <w:u w:val="single"/>
            <w:lang w:eastAsia="es-UY"/>
            <w14:ligatures w14:val="none"/>
          </w:rPr>
          <w:t>Santarém</w:t>
        </w:r>
      </w:hyperlink>
      <w:r w:rsidRPr="003D3C73">
        <w:rPr>
          <w:rFonts w:ascii="Arial" w:eastAsia="Times New Roman" w:hAnsi="Arial" w:cs="Arial"/>
          <w:color w:val="666666"/>
          <w:kern w:val="0"/>
          <w:sz w:val="24"/>
          <w:szCs w:val="24"/>
          <w:lang w:eastAsia="es-UY"/>
          <w14:ligatures w14:val="none"/>
        </w:rPr>
        <w:t> .  </w:t>
      </w:r>
      <w:r w:rsidRPr="003D3C73">
        <w:rPr>
          <w:rFonts w:ascii="Arial" w:eastAsia="Times New Roman" w:hAnsi="Arial" w:cs="Arial"/>
          <w:b/>
          <w:bCs/>
          <w:color w:val="666666"/>
          <w:kern w:val="0"/>
          <w:sz w:val="24"/>
          <w:szCs w:val="24"/>
          <w:lang w:eastAsia="es-UY"/>
          <w14:ligatures w14:val="none"/>
        </w:rPr>
        <w:t>Lula</w:t>
      </w:r>
      <w:r w:rsidRPr="003D3C73">
        <w:rPr>
          <w:rFonts w:ascii="Arial" w:eastAsia="Times New Roman" w:hAnsi="Arial" w:cs="Arial"/>
          <w:color w:val="666666"/>
          <w:kern w:val="0"/>
          <w:sz w:val="24"/>
          <w:szCs w:val="24"/>
          <w:lang w:eastAsia="es-UY"/>
          <w14:ligatures w14:val="none"/>
        </w:rPr>
        <w:t> anuló el decreto de privatización de los canales porque se habían planeado manifestaciones en muchas ciudades del país para el día siguiente. Ahora Lula tiene un departamento de privatizaciones. ¡Es una locura! Ni siquiera </w:t>
      </w:r>
      <w:r w:rsidRPr="003D3C73">
        <w:rPr>
          <w:rFonts w:ascii="Arial" w:eastAsia="Times New Roman" w:hAnsi="Arial" w:cs="Arial"/>
          <w:b/>
          <w:bCs/>
          <w:color w:val="666666"/>
          <w:kern w:val="0"/>
          <w:sz w:val="24"/>
          <w:szCs w:val="24"/>
          <w:lang w:eastAsia="es-UY"/>
          <w14:ligatures w14:val="none"/>
        </w:rPr>
        <w:t>Getúlio Vargas</w:t>
      </w:r>
      <w:r w:rsidRPr="003D3C73">
        <w:rPr>
          <w:rFonts w:ascii="Arial" w:eastAsia="Times New Roman" w:hAnsi="Arial" w:cs="Arial"/>
          <w:color w:val="666666"/>
          <w:kern w:val="0"/>
          <w:sz w:val="24"/>
          <w:szCs w:val="24"/>
          <w:lang w:eastAsia="es-UY"/>
          <w14:ligatures w14:val="none"/>
        </w:rPr>
        <w:t> haría algo así. [risas]</w:t>
      </w:r>
    </w:p>
    <w:p w14:paraId="5665703D"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327FE648"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No sé cómo serían esas manifestaciones: grandes, pequeñas, medianas, pero sin duda no multitudinarias. Sin embargo, esto demuestra que la </w:t>
      </w:r>
      <w:r w:rsidRPr="003D3C73">
        <w:rPr>
          <w:rFonts w:ascii="Arial" w:eastAsia="Times New Roman" w:hAnsi="Arial" w:cs="Arial"/>
          <w:b/>
          <w:bCs/>
          <w:color w:val="666666"/>
          <w:kern w:val="0"/>
          <w:sz w:val="24"/>
          <w:szCs w:val="24"/>
          <w:lang w:eastAsia="es-UY"/>
          <w14:ligatures w14:val="none"/>
        </w:rPr>
        <w:t>lucha de los pueblos amazónicos</w:t>
      </w:r>
      <w:r w:rsidRPr="003D3C73">
        <w:rPr>
          <w:rFonts w:ascii="Arial" w:eastAsia="Times New Roman" w:hAnsi="Arial" w:cs="Arial"/>
          <w:color w:val="666666"/>
          <w:kern w:val="0"/>
          <w:sz w:val="24"/>
          <w:szCs w:val="24"/>
          <w:lang w:eastAsia="es-UY"/>
          <w14:ligatures w14:val="none"/>
        </w:rPr>
        <w:t> , que se encuentran allí, muy lejos, puede estar en sintonía con las luchas urbanas. Puede estarlo, pero no con los movimientos urbanos, porque en esos llamados a la acción había algunos movimientos que no estaban presentes. La mayoría eran llamados a la acción de otros grupos pequeños.</w:t>
      </w:r>
    </w:p>
    <w:p w14:paraId="0293DF54"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6FB23896"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 xml:space="preserve">Por lo tanto, debemos resistir y luchar. Nuestra rebelión debe ser fuerte sobre el terreno para obligar a los principales movimientos y partidos de izquierda a decir no. No más </w:t>
      </w:r>
      <w:proofErr w:type="spellStart"/>
      <w:r w:rsidRPr="003D3C73">
        <w:rPr>
          <w:rFonts w:ascii="Arial" w:eastAsia="Times New Roman" w:hAnsi="Arial" w:cs="Arial"/>
          <w:color w:val="666666"/>
          <w:kern w:val="0"/>
          <w:sz w:val="24"/>
          <w:szCs w:val="24"/>
          <w:lang w:eastAsia="es-UY"/>
          <w14:ligatures w14:val="none"/>
        </w:rPr>
        <w:t>extractivismo</w:t>
      </w:r>
      <w:proofErr w:type="spellEnd"/>
      <w:r w:rsidRPr="003D3C73">
        <w:rPr>
          <w:rFonts w:ascii="Arial" w:eastAsia="Times New Roman" w:hAnsi="Arial" w:cs="Arial"/>
          <w:color w:val="666666"/>
          <w:kern w:val="0"/>
          <w:sz w:val="24"/>
          <w:szCs w:val="24"/>
          <w:lang w:eastAsia="es-UY"/>
          <w14:ligatures w14:val="none"/>
        </w:rPr>
        <w:t xml:space="preserve"> ni neoliberalismo, porque ese es un mal camino.</w:t>
      </w:r>
    </w:p>
    <w:p w14:paraId="43ED60DE"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2331C9EE" w14:textId="77777777" w:rsidR="003D3C73" w:rsidRPr="003D3C73" w:rsidRDefault="003D3C73" w:rsidP="003D3C73">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3D3C73">
        <w:rPr>
          <w:rFonts w:ascii="Arial" w:eastAsia="Times New Roman" w:hAnsi="Arial" w:cs="Arial"/>
          <w:b/>
          <w:bCs/>
          <w:i/>
          <w:iCs/>
          <w:color w:val="BF4E14" w:themeColor="accent2" w:themeShade="BF"/>
          <w:kern w:val="0"/>
          <w:sz w:val="24"/>
          <w:szCs w:val="24"/>
          <w:lang w:eastAsia="es-UY"/>
          <w14:ligatures w14:val="none"/>
        </w:rPr>
        <w:lastRenderedPageBreak/>
        <w:t>[La guerra], en el caso de Estados Unidos, es la continuación de la dominación global. En el caso de Rusia, es una guerra por la supervivencia como nación. – Raúl Zibechi</w:t>
      </w:r>
    </w:p>
    <w:p w14:paraId="481C779E" w14:textId="04A9EEE8" w:rsidR="003D3C73" w:rsidRPr="003D3C73" w:rsidRDefault="003D3C73" w:rsidP="003D3C73">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0725BF2B"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b/>
          <w:bCs/>
          <w:color w:val="666666"/>
          <w:kern w:val="0"/>
          <w:sz w:val="24"/>
          <w:szCs w:val="24"/>
          <w:lang w:eastAsia="es-UY"/>
          <w14:ligatures w14:val="none"/>
        </w:rPr>
        <w:t>IHU – También existe el conflicto entre Rusia y Ucrania. ¿Cuáles son las similitudes y diferencias entre este caso y las ofensivas militares de Estados Unidos e Israel contra países de Oriente Medio?</w:t>
      </w:r>
    </w:p>
    <w:p w14:paraId="4E239522"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b/>
          <w:bCs/>
          <w:color w:val="666666"/>
          <w:kern w:val="0"/>
          <w:sz w:val="24"/>
          <w:szCs w:val="24"/>
          <w:lang w:eastAsia="es-UY"/>
          <w14:ligatures w14:val="none"/>
        </w:rPr>
        <w:t>Raúl Zibechi – </w:t>
      </w:r>
      <w:hyperlink r:id="rId34" w:tgtFrame="_blank" w:history="1">
        <w:r w:rsidRPr="003D3C73">
          <w:rPr>
            <w:rFonts w:ascii="Arial" w:eastAsia="Times New Roman" w:hAnsi="Arial" w:cs="Arial"/>
            <w:color w:val="FC6B01"/>
            <w:kern w:val="0"/>
            <w:sz w:val="24"/>
            <w:szCs w:val="24"/>
            <w:u w:val="single"/>
            <w:lang w:eastAsia="es-UY"/>
            <w14:ligatures w14:val="none"/>
          </w:rPr>
          <w:t>Estados Unidos e Israel</w:t>
        </w:r>
      </w:hyperlink>
      <w:r w:rsidRPr="003D3C73">
        <w:rPr>
          <w:rFonts w:ascii="Arial" w:eastAsia="Times New Roman" w:hAnsi="Arial" w:cs="Arial"/>
          <w:color w:val="666666"/>
          <w:kern w:val="0"/>
          <w:sz w:val="24"/>
          <w:szCs w:val="24"/>
          <w:lang w:eastAsia="es-UY"/>
          <w14:ligatures w14:val="none"/>
        </w:rPr>
        <w:t> quieren impedir la existencia de otras potencias u otros países, porque Irán no es una gran potencia, sino una potencia regional de tamaño medio. Pero les gusta derrocar a aquellos países que consideran peligrosos para sus intereses.</w:t>
      </w:r>
    </w:p>
    <w:p w14:paraId="461D2240"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En el caso de </w:t>
      </w:r>
      <w:r w:rsidRPr="003D3C73">
        <w:rPr>
          <w:rFonts w:ascii="Arial" w:eastAsia="Times New Roman" w:hAnsi="Arial" w:cs="Arial"/>
          <w:b/>
          <w:bCs/>
          <w:color w:val="666666"/>
          <w:kern w:val="0"/>
          <w:sz w:val="24"/>
          <w:szCs w:val="24"/>
          <w:lang w:eastAsia="es-UY"/>
          <w14:ligatures w14:val="none"/>
        </w:rPr>
        <w:t>Rusia</w:t>
      </w:r>
      <w:r w:rsidRPr="003D3C73">
        <w:rPr>
          <w:rFonts w:ascii="Arial" w:eastAsia="Times New Roman" w:hAnsi="Arial" w:cs="Arial"/>
          <w:color w:val="666666"/>
          <w:kern w:val="0"/>
          <w:sz w:val="24"/>
          <w:szCs w:val="24"/>
          <w:lang w:eastAsia="es-UY"/>
          <w14:ligatures w14:val="none"/>
        </w:rPr>
        <w:t> , el país estaba rodeado por un cinturón de enemigos. No apoyo la </w:t>
      </w:r>
      <w:r w:rsidRPr="003D3C73">
        <w:rPr>
          <w:rFonts w:ascii="Arial" w:eastAsia="Times New Roman" w:hAnsi="Arial" w:cs="Arial"/>
          <w:b/>
          <w:bCs/>
          <w:color w:val="666666"/>
          <w:kern w:val="0"/>
          <w:sz w:val="24"/>
          <w:szCs w:val="24"/>
          <w:lang w:eastAsia="es-UY"/>
          <w14:ligatures w14:val="none"/>
        </w:rPr>
        <w:t>invasión de Ucrania</w:t>
      </w:r>
      <w:r w:rsidRPr="003D3C73">
        <w:rPr>
          <w:rFonts w:ascii="Arial" w:eastAsia="Times New Roman" w:hAnsi="Arial" w:cs="Arial"/>
          <w:color w:val="666666"/>
          <w:kern w:val="0"/>
          <w:sz w:val="24"/>
          <w:szCs w:val="24"/>
          <w:lang w:eastAsia="es-UY"/>
          <w14:ligatures w14:val="none"/>
        </w:rPr>
        <w:t> , pero entiendo que Rusia necesita fronteras seguras. En este momento no las tiene, porque Polonia y los países escandinavos están tomando medidas contra Rusia.</w:t>
      </w:r>
    </w:p>
    <w:p w14:paraId="373C9CC3"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66B7D67A"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En el caso de </w:t>
      </w:r>
      <w:r w:rsidRPr="003D3C73">
        <w:rPr>
          <w:rFonts w:ascii="Arial" w:eastAsia="Times New Roman" w:hAnsi="Arial" w:cs="Arial"/>
          <w:b/>
          <w:bCs/>
          <w:color w:val="666666"/>
          <w:kern w:val="0"/>
          <w:sz w:val="24"/>
          <w:szCs w:val="24"/>
          <w:lang w:eastAsia="es-UY"/>
          <w14:ligatures w14:val="none"/>
        </w:rPr>
        <w:t>Estados Unidos</w:t>
      </w:r>
      <w:r w:rsidRPr="003D3C73">
        <w:rPr>
          <w:rFonts w:ascii="Arial" w:eastAsia="Times New Roman" w:hAnsi="Arial" w:cs="Arial"/>
          <w:color w:val="666666"/>
          <w:kern w:val="0"/>
          <w:sz w:val="24"/>
          <w:szCs w:val="24"/>
          <w:lang w:eastAsia="es-UY"/>
          <w14:ligatures w14:val="none"/>
        </w:rPr>
        <w:t> , se trata de la continuación de su dominio global. En el caso de </w:t>
      </w:r>
      <w:r w:rsidRPr="003D3C73">
        <w:rPr>
          <w:rFonts w:ascii="Arial" w:eastAsia="Times New Roman" w:hAnsi="Arial" w:cs="Arial"/>
          <w:b/>
          <w:bCs/>
          <w:color w:val="666666"/>
          <w:kern w:val="0"/>
          <w:sz w:val="24"/>
          <w:szCs w:val="24"/>
          <w:lang w:eastAsia="es-UY"/>
          <w14:ligatures w14:val="none"/>
        </w:rPr>
        <w:t>Rusia</w:t>
      </w:r>
      <w:r w:rsidRPr="003D3C73">
        <w:rPr>
          <w:rFonts w:ascii="Arial" w:eastAsia="Times New Roman" w:hAnsi="Arial" w:cs="Arial"/>
          <w:color w:val="666666"/>
          <w:kern w:val="0"/>
          <w:sz w:val="24"/>
          <w:szCs w:val="24"/>
          <w:lang w:eastAsia="es-UY"/>
          <w14:ligatures w14:val="none"/>
        </w:rPr>
        <w:t> , es una guerra por la supervivencia de la nación. Son dos cosas distintas.</w:t>
      </w:r>
    </w:p>
    <w:p w14:paraId="37F26100"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35ABEF5F" w14:textId="77777777" w:rsidR="003D3C73" w:rsidRPr="003D3C73" w:rsidRDefault="003D3C73" w:rsidP="003D3C73">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3D3C73">
        <w:rPr>
          <w:rFonts w:ascii="Arial" w:eastAsia="Times New Roman" w:hAnsi="Arial" w:cs="Arial"/>
          <w:b/>
          <w:bCs/>
          <w:i/>
          <w:iCs/>
          <w:color w:val="BF4E14" w:themeColor="accent2" w:themeShade="BF"/>
          <w:kern w:val="0"/>
          <w:sz w:val="24"/>
          <w:szCs w:val="24"/>
          <w:lang w:eastAsia="es-UY"/>
          <w14:ligatures w14:val="none"/>
        </w:rPr>
        <w:t>La posibilidad de la barbarie es real porque Israel y Estados Unidos poseen armas nucleares. [...] Lo que está en juego es la existencia de la humanidad en la Tierra. – Raúl Zibechi</w:t>
      </w:r>
    </w:p>
    <w:p w14:paraId="200ADC51" w14:textId="687FFE2F" w:rsidR="003D3C73" w:rsidRPr="003D3C73" w:rsidRDefault="003D3C73" w:rsidP="003D3C73">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5BB2C9DE"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b/>
          <w:bCs/>
          <w:color w:val="666666"/>
          <w:kern w:val="0"/>
          <w:sz w:val="24"/>
          <w:szCs w:val="24"/>
          <w:lang w:eastAsia="es-UY"/>
          <w14:ligatures w14:val="none"/>
        </w:rPr>
        <w:t>IHU – A este paso, ¿dónde acabaremos?</w:t>
      </w:r>
    </w:p>
    <w:p w14:paraId="74F73D8F"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b/>
          <w:bCs/>
          <w:color w:val="666666"/>
          <w:kern w:val="0"/>
          <w:sz w:val="24"/>
          <w:szCs w:val="24"/>
          <w:lang w:eastAsia="es-UY"/>
          <w14:ligatures w14:val="none"/>
        </w:rPr>
        <w:t>Raúl Zibechi – </w:t>
      </w:r>
      <w:hyperlink r:id="rId35" w:tgtFrame="_blank" w:history="1">
        <w:r w:rsidRPr="003D3C73">
          <w:rPr>
            <w:rFonts w:ascii="Arial" w:eastAsia="Times New Roman" w:hAnsi="Arial" w:cs="Arial"/>
            <w:color w:val="FC6B01"/>
            <w:kern w:val="0"/>
            <w:sz w:val="24"/>
            <w:szCs w:val="24"/>
            <w:u w:val="single"/>
            <w:lang w:eastAsia="es-UY"/>
            <w14:ligatures w14:val="none"/>
          </w:rPr>
          <w:t>Karl Marx</w:t>
        </w:r>
      </w:hyperlink>
      <w:r w:rsidRPr="003D3C73">
        <w:rPr>
          <w:rFonts w:ascii="Arial" w:eastAsia="Times New Roman" w:hAnsi="Arial" w:cs="Arial"/>
          <w:color w:val="666666"/>
          <w:kern w:val="0"/>
          <w:sz w:val="24"/>
          <w:szCs w:val="24"/>
          <w:lang w:eastAsia="es-UY"/>
          <w14:ligatures w14:val="none"/>
        </w:rPr>
        <w:t> , hace muchos años, dijo: «Socialismo o barbarie». Ahora no es lo mismo, porque el socialismo no es un eslogan para mí, al menos, porque el socialismo ya existió y no fue bueno. Pero la posibilidad de la barbarie es real, porque </w:t>
      </w:r>
      <w:r w:rsidRPr="003D3C73">
        <w:rPr>
          <w:rFonts w:ascii="Arial" w:eastAsia="Times New Roman" w:hAnsi="Arial" w:cs="Arial"/>
          <w:b/>
          <w:bCs/>
          <w:color w:val="666666"/>
          <w:kern w:val="0"/>
          <w:sz w:val="24"/>
          <w:szCs w:val="24"/>
          <w:lang w:eastAsia="es-UY"/>
          <w14:ligatures w14:val="none"/>
        </w:rPr>
        <w:t>Israel</w:t>
      </w:r>
      <w:r w:rsidRPr="003D3C73">
        <w:rPr>
          <w:rFonts w:ascii="Arial" w:eastAsia="Times New Roman" w:hAnsi="Arial" w:cs="Arial"/>
          <w:color w:val="666666"/>
          <w:kern w:val="0"/>
          <w:sz w:val="24"/>
          <w:szCs w:val="24"/>
          <w:lang w:eastAsia="es-UY"/>
          <w14:ligatures w14:val="none"/>
        </w:rPr>
        <w:t> y </w:t>
      </w:r>
      <w:r w:rsidRPr="003D3C73">
        <w:rPr>
          <w:rFonts w:ascii="Arial" w:eastAsia="Times New Roman" w:hAnsi="Arial" w:cs="Arial"/>
          <w:b/>
          <w:bCs/>
          <w:color w:val="666666"/>
          <w:kern w:val="0"/>
          <w:sz w:val="24"/>
          <w:szCs w:val="24"/>
          <w:lang w:eastAsia="es-UY"/>
          <w14:ligatures w14:val="none"/>
        </w:rPr>
        <w:t>Estados Unidos</w:t>
      </w:r>
      <w:r w:rsidRPr="003D3C73">
        <w:rPr>
          <w:rFonts w:ascii="Arial" w:eastAsia="Times New Roman" w:hAnsi="Arial" w:cs="Arial"/>
          <w:color w:val="666666"/>
          <w:kern w:val="0"/>
          <w:sz w:val="24"/>
          <w:szCs w:val="24"/>
          <w:lang w:eastAsia="es-UY"/>
          <w14:ligatures w14:val="none"/>
        </w:rPr>
        <w:t> tienen armas nucleares. No dudarán en usarlas cuando consideren que pueden o deben usarlas para ganar [guerras].</w:t>
      </w:r>
    </w:p>
    <w:p w14:paraId="4C019714"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Por lo tanto, la situación es terrible. Lo que está en juego es la existencia de la humanidad en la Tierra. Si comprendemos esto, las elecciones, las manifestaciones y muchas otras cosas que solíamos hacer dejarán de ser tan importantes.</w:t>
      </w:r>
    </w:p>
    <w:p w14:paraId="782E20A7"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740DA51E"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Me gusta mucho la </w:t>
      </w:r>
      <w:hyperlink r:id="rId36" w:tgtFrame="_blank" w:history="1">
        <w:r w:rsidRPr="003D3C73">
          <w:rPr>
            <w:rFonts w:ascii="Arial" w:eastAsia="Times New Roman" w:hAnsi="Arial" w:cs="Arial"/>
            <w:color w:val="FC6B01"/>
            <w:kern w:val="0"/>
            <w:sz w:val="24"/>
            <w:szCs w:val="24"/>
            <w:u w:val="single"/>
            <w:lang w:eastAsia="es-UY"/>
            <w14:ligatures w14:val="none"/>
          </w:rPr>
          <w:t>estrategia zapatista</w:t>
        </w:r>
      </w:hyperlink>
      <w:r w:rsidRPr="003D3C73">
        <w:rPr>
          <w:rFonts w:ascii="Arial" w:eastAsia="Times New Roman" w:hAnsi="Arial" w:cs="Arial"/>
          <w:color w:val="666666"/>
          <w:kern w:val="0"/>
          <w:sz w:val="24"/>
          <w:szCs w:val="24"/>
          <w:lang w:eastAsia="es-UY"/>
          <w14:ligatures w14:val="none"/>
        </w:rPr>
        <w:t> en </w:t>
      </w:r>
      <w:r w:rsidRPr="003D3C73">
        <w:rPr>
          <w:rFonts w:ascii="Arial" w:eastAsia="Times New Roman" w:hAnsi="Arial" w:cs="Arial"/>
          <w:b/>
          <w:bCs/>
          <w:color w:val="666666"/>
          <w:kern w:val="0"/>
          <w:sz w:val="24"/>
          <w:szCs w:val="24"/>
          <w:lang w:eastAsia="es-UY"/>
          <w14:ligatures w14:val="none"/>
        </w:rPr>
        <w:t>México</w:t>
      </w:r>
      <w:r w:rsidRPr="003D3C73">
        <w:rPr>
          <w:rFonts w:ascii="Arial" w:eastAsia="Times New Roman" w:hAnsi="Arial" w:cs="Arial"/>
          <w:color w:val="666666"/>
          <w:kern w:val="0"/>
          <w:sz w:val="24"/>
          <w:szCs w:val="24"/>
          <w:lang w:eastAsia="es-UY"/>
          <w14:ligatures w14:val="none"/>
        </w:rPr>
        <w:t> : "Construyamos un mundo nuevo que sea nuestro refugio o nuestro espacio para resistir la ofensiva del capital". Esta no es una solución a corto plazo, sino a largo plazo, porque la destrucción de la humanidad no ocurrirá mañana, es un proceso que ya ha comenzado. </w:t>
      </w:r>
      <w:r w:rsidRPr="003D3C73">
        <w:rPr>
          <w:rFonts w:ascii="Arial" w:eastAsia="Times New Roman" w:hAnsi="Arial" w:cs="Arial"/>
          <w:b/>
          <w:bCs/>
          <w:color w:val="666666"/>
          <w:kern w:val="0"/>
          <w:sz w:val="24"/>
          <w:szCs w:val="24"/>
          <w:lang w:eastAsia="es-UY"/>
          <w14:ligatures w14:val="none"/>
        </w:rPr>
        <w:t>Gaza</w:t>
      </w:r>
      <w:r w:rsidRPr="003D3C73">
        <w:rPr>
          <w:rFonts w:ascii="Arial" w:eastAsia="Times New Roman" w:hAnsi="Arial" w:cs="Arial"/>
          <w:color w:val="666666"/>
          <w:kern w:val="0"/>
          <w:sz w:val="24"/>
          <w:szCs w:val="24"/>
          <w:lang w:eastAsia="es-UY"/>
          <w14:ligatures w14:val="none"/>
        </w:rPr>
        <w:t> y </w:t>
      </w:r>
      <w:r w:rsidRPr="003D3C73">
        <w:rPr>
          <w:rFonts w:ascii="Arial" w:eastAsia="Times New Roman" w:hAnsi="Arial" w:cs="Arial"/>
          <w:b/>
          <w:bCs/>
          <w:color w:val="666666"/>
          <w:kern w:val="0"/>
          <w:sz w:val="24"/>
          <w:szCs w:val="24"/>
          <w:lang w:eastAsia="es-UY"/>
          <w14:ligatures w14:val="none"/>
        </w:rPr>
        <w:t>Sudán</w:t>
      </w:r>
      <w:r w:rsidRPr="003D3C73">
        <w:rPr>
          <w:rFonts w:ascii="Arial" w:eastAsia="Times New Roman" w:hAnsi="Arial" w:cs="Arial"/>
          <w:color w:val="666666"/>
          <w:kern w:val="0"/>
          <w:sz w:val="24"/>
          <w:szCs w:val="24"/>
          <w:lang w:eastAsia="es-UY"/>
          <w14:ligatures w14:val="none"/>
        </w:rPr>
        <w:t> forman parte de ello. Por lo tanto, nos encontramos ante una situación en la que la supervivencia de la humanidad en la Tierra está en peligro; debemos ser conscientes de ello.</w:t>
      </w:r>
    </w:p>
    <w:p w14:paraId="63C2ACE6"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4A845B58"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La gran mayoría de la población urbana solo piensa en coches, ahora eléctricos, dinero, consumo, centros comerciales, etc. Este es el mundo distraído [alienado], el que no quiere ver la realidad. Por lo tanto, </w:t>
      </w:r>
      <w:r w:rsidRPr="003D3C73">
        <w:rPr>
          <w:rFonts w:ascii="Arial" w:eastAsia="Times New Roman" w:hAnsi="Arial" w:cs="Arial"/>
          <w:b/>
          <w:bCs/>
          <w:color w:val="666666"/>
          <w:kern w:val="0"/>
          <w:sz w:val="24"/>
          <w:szCs w:val="24"/>
          <w:lang w:eastAsia="es-UY"/>
          <w14:ligatures w14:val="none"/>
        </w:rPr>
        <w:t>el consumismo</w:t>
      </w:r>
      <w:r w:rsidRPr="003D3C73">
        <w:rPr>
          <w:rFonts w:ascii="Arial" w:eastAsia="Times New Roman" w:hAnsi="Arial" w:cs="Arial"/>
          <w:color w:val="666666"/>
          <w:kern w:val="0"/>
          <w:sz w:val="24"/>
          <w:szCs w:val="24"/>
          <w:lang w:eastAsia="es-UY"/>
          <w14:ligatures w14:val="none"/>
        </w:rPr>
        <w:t> es una vía de escape de la realidad, porque la realidad es mala, muy mala. La mayoría de la gente necesita escapar de la terrible situación en la que vivimos.</w:t>
      </w:r>
    </w:p>
    <w:p w14:paraId="65326A50"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52B12B17" w14:textId="77777777" w:rsidR="003D3C73" w:rsidRPr="003D3C73" w:rsidRDefault="003D3C73" w:rsidP="003D3C73">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3D3C73">
        <w:rPr>
          <w:rFonts w:ascii="Arial" w:eastAsia="Times New Roman" w:hAnsi="Arial" w:cs="Arial"/>
          <w:b/>
          <w:bCs/>
          <w:i/>
          <w:iCs/>
          <w:color w:val="BF4E14" w:themeColor="accent2" w:themeShade="BF"/>
          <w:kern w:val="0"/>
          <w:sz w:val="24"/>
          <w:szCs w:val="24"/>
          <w:lang w:eastAsia="es-UY"/>
          <w14:ligatures w14:val="none"/>
        </w:rPr>
        <w:lastRenderedPageBreak/>
        <w:t>Gaza es, en muchos sentidos, un reflejo del presente: muestra el futuro de la humanidad. Nos encontramos en una situación en la que debemos mirar a Gaza como un espejo, donde se marca nuestro futuro. – Raúl Zibechi</w:t>
      </w:r>
    </w:p>
    <w:p w14:paraId="71CEEF50" w14:textId="5A257A8B" w:rsidR="003D3C73" w:rsidRPr="003D3C73" w:rsidRDefault="003D3C73" w:rsidP="003D3C73">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2ABFC7BA"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b/>
          <w:bCs/>
          <w:color w:val="666666"/>
          <w:kern w:val="0"/>
          <w:sz w:val="24"/>
          <w:szCs w:val="24"/>
          <w:lang w:eastAsia="es-UY"/>
          <w14:ligatures w14:val="none"/>
        </w:rPr>
        <w:t>IHU – ¿Utilizó Israel Gaza como un experimento para poner a prueba los límites del derecho internacional?</w:t>
      </w:r>
    </w:p>
    <w:p w14:paraId="1A5DE132"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b/>
          <w:bCs/>
          <w:color w:val="666666"/>
          <w:kern w:val="0"/>
          <w:sz w:val="24"/>
          <w:szCs w:val="24"/>
          <w:lang w:eastAsia="es-UY"/>
          <w14:ligatures w14:val="none"/>
        </w:rPr>
        <w:t>Raúl Zibechi –</w:t>
      </w:r>
      <w:r w:rsidRPr="003D3C73">
        <w:rPr>
          <w:rFonts w:ascii="Arial" w:eastAsia="Times New Roman" w:hAnsi="Arial" w:cs="Arial"/>
          <w:color w:val="666666"/>
          <w:kern w:val="0"/>
          <w:sz w:val="24"/>
          <w:szCs w:val="24"/>
          <w:lang w:eastAsia="es-UY"/>
          <w14:ligatures w14:val="none"/>
        </w:rPr>
        <w:t> No solo para </w:t>
      </w:r>
      <w:r w:rsidRPr="003D3C73">
        <w:rPr>
          <w:rFonts w:ascii="Arial" w:eastAsia="Times New Roman" w:hAnsi="Arial" w:cs="Arial"/>
          <w:b/>
          <w:bCs/>
          <w:color w:val="666666"/>
          <w:kern w:val="0"/>
          <w:sz w:val="24"/>
          <w:szCs w:val="24"/>
          <w:lang w:eastAsia="es-UY"/>
          <w14:ligatures w14:val="none"/>
        </w:rPr>
        <w:t>Israel</w:t>
      </w:r>
      <w:r w:rsidRPr="003D3C73">
        <w:rPr>
          <w:rFonts w:ascii="Arial" w:eastAsia="Times New Roman" w:hAnsi="Arial" w:cs="Arial"/>
          <w:color w:val="666666"/>
          <w:kern w:val="0"/>
          <w:sz w:val="24"/>
          <w:szCs w:val="24"/>
          <w:lang w:eastAsia="es-UY"/>
          <w14:ligatures w14:val="none"/>
        </w:rPr>
        <w:t> , sino para todo Occidente. </w:t>
      </w:r>
      <w:hyperlink r:id="rId37" w:tgtFrame="_blank" w:history="1">
        <w:r w:rsidRPr="003D3C73">
          <w:rPr>
            <w:rFonts w:ascii="Arial" w:eastAsia="Times New Roman" w:hAnsi="Arial" w:cs="Arial"/>
            <w:color w:val="FC6B01"/>
            <w:kern w:val="0"/>
            <w:sz w:val="24"/>
            <w:szCs w:val="24"/>
            <w:u w:val="single"/>
            <w:lang w:eastAsia="es-UY"/>
            <w14:ligatures w14:val="none"/>
          </w:rPr>
          <w:t>Gaza</w:t>
        </w:r>
      </w:hyperlink>
      <w:r w:rsidRPr="003D3C73">
        <w:rPr>
          <w:rFonts w:ascii="Arial" w:eastAsia="Times New Roman" w:hAnsi="Arial" w:cs="Arial"/>
          <w:color w:val="666666"/>
          <w:kern w:val="0"/>
          <w:sz w:val="24"/>
          <w:szCs w:val="24"/>
          <w:lang w:eastAsia="es-UY"/>
          <w14:ligatures w14:val="none"/>
        </w:rPr>
        <w:t> demuestra que es posible asesinar a todo un pueblo sin consecuencias, sin que los principales medios de comunicación digan nada, sin que las élites hagan más que apoyarlo. Por lo tanto, afirmo que Gaza es, en muchos sentidos, un reflejo del presente: muestra el futuro de la humanidad. Nos encontramos en una situación en la que debemos mirar a Gaza como un espejo, donde se marca nuestro futuro. Esto es importante porque Gaza no es un accidente histórico; es nuestro futuro, es nuestra realidad, para aquellos pueblos que luchan, que no quieren ser vasallos ni sumisos.</w:t>
      </w:r>
    </w:p>
    <w:p w14:paraId="70A29E26"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1E94FE9A"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Hamas es un grupo terrorista que ha cometido actos terribles, pero eso no </w:t>
      </w:r>
      <w:r w:rsidRPr="003D3C73">
        <w:rPr>
          <w:rFonts w:ascii="Arial" w:eastAsia="Times New Roman" w:hAnsi="Arial" w:cs="Arial"/>
          <w:b/>
          <w:bCs/>
          <w:color w:val="666666"/>
          <w:kern w:val="0"/>
          <w:sz w:val="24"/>
          <w:szCs w:val="24"/>
          <w:lang w:eastAsia="es-UY"/>
          <w14:ligatures w14:val="none"/>
        </w:rPr>
        <w:t>justifica el genocidio</w:t>
      </w:r>
      <w:r w:rsidRPr="003D3C73">
        <w:rPr>
          <w:rFonts w:ascii="Arial" w:eastAsia="Times New Roman" w:hAnsi="Arial" w:cs="Arial"/>
          <w:color w:val="666666"/>
          <w:kern w:val="0"/>
          <w:sz w:val="24"/>
          <w:szCs w:val="24"/>
          <w:lang w:eastAsia="es-UY"/>
          <w14:ligatures w14:val="none"/>
        </w:rPr>
        <w:t> .</w:t>
      </w:r>
    </w:p>
    <w:p w14:paraId="181650C9"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54F81FB4" w14:textId="77777777" w:rsidR="003D3C73" w:rsidRPr="003D3C73" w:rsidRDefault="003D3C73" w:rsidP="003D3C73">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3D3C73">
        <w:rPr>
          <w:rFonts w:ascii="Arial" w:eastAsia="Times New Roman" w:hAnsi="Arial" w:cs="Arial"/>
          <w:b/>
          <w:bCs/>
          <w:i/>
          <w:iCs/>
          <w:color w:val="BF4E14" w:themeColor="accent2" w:themeShade="BF"/>
          <w:kern w:val="0"/>
          <w:sz w:val="24"/>
          <w:szCs w:val="24"/>
          <w:lang w:eastAsia="es-UY"/>
          <w14:ligatures w14:val="none"/>
        </w:rPr>
        <w:t>Gaza no es un accidente en la historia; es nuestro futuro, es nuestra realidad –para aquellos pueblos que luchan, que no quieren ser vasallos ni sumisos– Raúl Zibechi</w:t>
      </w:r>
    </w:p>
    <w:p w14:paraId="4DE51A5A" w14:textId="2B25F381" w:rsidR="003D3C73" w:rsidRPr="003D3C73" w:rsidRDefault="003D3C73" w:rsidP="003D3C73">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6930BFFE"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b/>
          <w:bCs/>
          <w:color w:val="666666"/>
          <w:kern w:val="0"/>
          <w:sz w:val="24"/>
          <w:szCs w:val="24"/>
          <w:lang w:eastAsia="es-UY"/>
          <w14:ligatures w14:val="none"/>
        </w:rPr>
        <w:t>IHU – El espíritu de los tiempos que vivimos no nos permite ningún tipo de optimismo. Sin embargo, resignarse trágicamente al destino quizás no sea la mejor alternativa. Ante esto, ¿cómo podemos resistir la desesperanza del presente y cómo podemos concebir otras formas de relaciones políticas entre los pueblos?</w:t>
      </w:r>
    </w:p>
    <w:p w14:paraId="0E425030"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b/>
          <w:bCs/>
          <w:color w:val="666666"/>
          <w:kern w:val="0"/>
          <w:sz w:val="24"/>
          <w:szCs w:val="24"/>
          <w:lang w:eastAsia="es-UY"/>
          <w14:ligatures w14:val="none"/>
        </w:rPr>
        <w:t>Raúl Zibechi – </w:t>
      </w:r>
      <w:hyperlink r:id="rId38" w:tgtFrame="_blank" w:history="1">
        <w:r w:rsidRPr="003D3C73">
          <w:rPr>
            <w:rFonts w:ascii="Arial" w:eastAsia="Times New Roman" w:hAnsi="Arial" w:cs="Arial"/>
            <w:color w:val="FC6B01"/>
            <w:kern w:val="0"/>
            <w:sz w:val="24"/>
            <w:szCs w:val="24"/>
            <w:u w:val="single"/>
            <w:lang w:eastAsia="es-UY"/>
            <w14:ligatures w14:val="none"/>
          </w:rPr>
          <w:t>Los pueblos indígenas</w:t>
        </w:r>
      </w:hyperlink>
      <w:r w:rsidRPr="003D3C73">
        <w:rPr>
          <w:rFonts w:ascii="Arial" w:eastAsia="Times New Roman" w:hAnsi="Arial" w:cs="Arial"/>
          <w:color w:val="666666"/>
          <w:kern w:val="0"/>
          <w:sz w:val="24"/>
          <w:szCs w:val="24"/>
          <w:lang w:eastAsia="es-UY"/>
          <w14:ligatures w14:val="none"/>
        </w:rPr>
        <w:t> poseen una espiritualidad muy profunda. La espiritualidad no es un juego, no es entretenimiento, no es una actividad recreativa; es una forma de relacionarse con el mundo material y el espiritual, con el presente y el pasado. Esta espiritualidad constituye una fuerza política para estos pueblos. Es lo que les da la fuerza para resistir. Ese es un aspecto. </w:t>
      </w:r>
    </w:p>
    <w:p w14:paraId="210AFDE8"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Casualmente, ¿por qué resisten los pueblos indígenas de toda </w:t>
      </w:r>
      <w:r w:rsidRPr="003D3C73">
        <w:rPr>
          <w:rFonts w:ascii="Arial" w:eastAsia="Times New Roman" w:hAnsi="Arial" w:cs="Arial"/>
          <w:b/>
          <w:bCs/>
          <w:color w:val="666666"/>
          <w:kern w:val="0"/>
          <w:sz w:val="24"/>
          <w:szCs w:val="24"/>
          <w:lang w:eastAsia="es-UY"/>
          <w14:ligatures w14:val="none"/>
        </w:rPr>
        <w:t>Latinoamérica</w:t>
      </w:r>
      <w:r w:rsidRPr="003D3C73">
        <w:rPr>
          <w:rFonts w:ascii="Arial" w:eastAsia="Times New Roman" w:hAnsi="Arial" w:cs="Arial"/>
          <w:color w:val="666666"/>
          <w:kern w:val="0"/>
          <w:sz w:val="24"/>
          <w:szCs w:val="24"/>
          <w:lang w:eastAsia="es-UY"/>
          <w14:ligatures w14:val="none"/>
        </w:rPr>
        <w:t> ? Porque no han perdido su espiritualidad.</w:t>
      </w:r>
    </w:p>
    <w:p w14:paraId="6EFC0AC4"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3DBB7729" w14:textId="77777777" w:rsidR="003D3C73" w:rsidRPr="003D3C73" w:rsidRDefault="003D3C73" w:rsidP="003D3C73">
      <w:pPr>
        <w:spacing w:after="0" w:line="240" w:lineRule="auto"/>
        <w:jc w:val="both"/>
        <w:outlineLvl w:val="1"/>
        <w:rPr>
          <w:rFonts w:ascii="Arial" w:eastAsia="Times New Roman" w:hAnsi="Arial" w:cs="Arial"/>
          <w:b/>
          <w:bCs/>
          <w:color w:val="000000"/>
          <w:kern w:val="0"/>
          <w:sz w:val="24"/>
          <w:szCs w:val="24"/>
          <w:lang w:eastAsia="es-UY"/>
          <w14:ligatures w14:val="none"/>
        </w:rPr>
      </w:pPr>
      <w:r w:rsidRPr="003D3C73">
        <w:rPr>
          <w:rFonts w:ascii="Arial" w:eastAsia="Times New Roman" w:hAnsi="Arial" w:cs="Arial"/>
          <w:b/>
          <w:bCs/>
          <w:color w:val="000000"/>
          <w:kern w:val="0"/>
          <w:sz w:val="24"/>
          <w:szCs w:val="24"/>
          <w:lang w:eastAsia="es-UY"/>
          <w14:ligatures w14:val="none"/>
        </w:rPr>
        <w:t>La autonomía como vía de escape de la barbarie</w:t>
      </w:r>
    </w:p>
    <w:p w14:paraId="5BD73D7B"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El segundo punto es que la resistencia ya no es suficiente. Tenemos que crear algo nuevo. Ese "algo" es el camino hacia </w:t>
      </w:r>
      <w:r w:rsidRPr="003D3C73">
        <w:rPr>
          <w:rFonts w:ascii="Arial" w:eastAsia="Times New Roman" w:hAnsi="Arial" w:cs="Arial"/>
          <w:b/>
          <w:bCs/>
          <w:color w:val="666666"/>
          <w:kern w:val="0"/>
          <w:sz w:val="24"/>
          <w:szCs w:val="24"/>
          <w:lang w:eastAsia="es-UY"/>
          <w14:ligatures w14:val="none"/>
        </w:rPr>
        <w:t>la autonomía</w:t>
      </w:r>
      <w:r w:rsidRPr="003D3C73">
        <w:rPr>
          <w:rFonts w:ascii="Arial" w:eastAsia="Times New Roman" w:hAnsi="Arial" w:cs="Arial"/>
          <w:color w:val="666666"/>
          <w:kern w:val="0"/>
          <w:sz w:val="24"/>
          <w:szCs w:val="24"/>
          <w:lang w:eastAsia="es-UY"/>
          <w14:ligatures w14:val="none"/>
        </w:rPr>
        <w:t> .</w:t>
      </w:r>
    </w:p>
    <w:p w14:paraId="70624A37"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6B5E6C80"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En la actualidad, existen cientos de </w:t>
      </w:r>
      <w:r w:rsidRPr="003D3C73">
        <w:rPr>
          <w:rFonts w:ascii="Arial" w:eastAsia="Times New Roman" w:hAnsi="Arial" w:cs="Arial"/>
          <w:b/>
          <w:bCs/>
          <w:color w:val="666666"/>
          <w:kern w:val="0"/>
          <w:sz w:val="24"/>
          <w:szCs w:val="24"/>
          <w:lang w:eastAsia="es-UY"/>
          <w14:ligatures w14:val="none"/>
        </w:rPr>
        <w:t>experiencias autónomas en América Latina</w:t>
      </w:r>
      <w:r w:rsidRPr="003D3C73">
        <w:rPr>
          <w:rFonts w:ascii="Arial" w:eastAsia="Times New Roman" w:hAnsi="Arial" w:cs="Arial"/>
          <w:color w:val="666666"/>
          <w:kern w:val="0"/>
          <w:sz w:val="24"/>
          <w:szCs w:val="24"/>
          <w:lang w:eastAsia="es-UY"/>
          <w14:ligatures w14:val="none"/>
        </w:rPr>
        <w:t> . </w:t>
      </w:r>
      <w:hyperlink r:id="rId39" w:tgtFrame="_blank" w:history="1">
        <w:r w:rsidRPr="003D3C73">
          <w:rPr>
            <w:rFonts w:ascii="Arial" w:eastAsia="Times New Roman" w:hAnsi="Arial" w:cs="Arial"/>
            <w:color w:val="FC6B01"/>
            <w:kern w:val="0"/>
            <w:sz w:val="24"/>
            <w:szCs w:val="24"/>
            <w:u w:val="single"/>
            <w:lang w:eastAsia="es-UY"/>
            <w14:ligatures w14:val="none"/>
          </w:rPr>
          <w:t>Fábio Alkmin</w:t>
        </w:r>
      </w:hyperlink>
      <w:r w:rsidRPr="003D3C73">
        <w:rPr>
          <w:rFonts w:ascii="Arial" w:eastAsia="Times New Roman" w:hAnsi="Arial" w:cs="Arial"/>
          <w:color w:val="666666"/>
          <w:kern w:val="0"/>
          <w:sz w:val="24"/>
          <w:szCs w:val="24"/>
          <w:lang w:eastAsia="es-UY"/>
          <w14:ligatures w14:val="none"/>
        </w:rPr>
        <w:t> afirma que hay más de 60 pueblos en la </w:t>
      </w:r>
      <w:r w:rsidRPr="003D3C73">
        <w:rPr>
          <w:rFonts w:ascii="Arial" w:eastAsia="Times New Roman" w:hAnsi="Arial" w:cs="Arial"/>
          <w:b/>
          <w:bCs/>
          <w:color w:val="666666"/>
          <w:kern w:val="0"/>
          <w:sz w:val="24"/>
          <w:szCs w:val="24"/>
          <w:lang w:eastAsia="es-UY"/>
          <w14:ligatures w14:val="none"/>
        </w:rPr>
        <w:t>Amazonía brasileña</w:t>
      </w:r>
      <w:r w:rsidRPr="003D3C73">
        <w:rPr>
          <w:rFonts w:ascii="Arial" w:eastAsia="Times New Roman" w:hAnsi="Arial" w:cs="Arial"/>
          <w:color w:val="666666"/>
          <w:kern w:val="0"/>
          <w:sz w:val="24"/>
          <w:szCs w:val="24"/>
          <w:lang w:eastAsia="es-UY"/>
          <w14:ligatures w14:val="none"/>
        </w:rPr>
        <w:t> que no solo están recuperando tierras, sino que también están delimitando sus territorios de forma autónoma porque los gobiernos no lo hacen.</w:t>
      </w:r>
    </w:p>
    <w:p w14:paraId="20755C05"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En la </w:t>
      </w:r>
      <w:r w:rsidRPr="003D3C73">
        <w:rPr>
          <w:rFonts w:ascii="Arial" w:eastAsia="Times New Roman" w:hAnsi="Arial" w:cs="Arial"/>
          <w:b/>
          <w:bCs/>
          <w:color w:val="666666"/>
          <w:kern w:val="0"/>
          <w:sz w:val="24"/>
          <w:szCs w:val="24"/>
          <w:lang w:eastAsia="es-UY"/>
          <w14:ligatures w14:val="none"/>
        </w:rPr>
        <w:t>Amazonía peruana</w:t>
      </w:r>
      <w:r w:rsidRPr="003D3C73">
        <w:rPr>
          <w:rFonts w:ascii="Arial" w:eastAsia="Times New Roman" w:hAnsi="Arial" w:cs="Arial"/>
          <w:color w:val="666666"/>
          <w:kern w:val="0"/>
          <w:sz w:val="24"/>
          <w:szCs w:val="24"/>
          <w:lang w:eastAsia="es-UY"/>
          <w14:ligatures w14:val="none"/>
        </w:rPr>
        <w:t> existen 15 gobiernos territoriales autónomos de otros pueblos. Y dado que en la Amazonía peruana hay 51 pueblos indígenas, ya han decidido ampliar el número de gobiernos autónomos para incluir a los 51 pueblos. Es decir, no solo a los </w:t>
      </w:r>
      <w:r w:rsidRPr="003D3C73">
        <w:rPr>
          <w:rFonts w:ascii="Arial" w:eastAsia="Times New Roman" w:hAnsi="Arial" w:cs="Arial"/>
          <w:b/>
          <w:bCs/>
          <w:color w:val="666666"/>
          <w:kern w:val="0"/>
          <w:sz w:val="24"/>
          <w:szCs w:val="24"/>
          <w:lang w:eastAsia="es-UY"/>
          <w14:ligatures w14:val="none"/>
        </w:rPr>
        <w:t>zapatistas</w:t>
      </w:r>
      <w:r w:rsidRPr="003D3C73">
        <w:rPr>
          <w:rFonts w:ascii="Arial" w:eastAsia="Times New Roman" w:hAnsi="Arial" w:cs="Arial"/>
          <w:color w:val="666666"/>
          <w:kern w:val="0"/>
          <w:sz w:val="24"/>
          <w:szCs w:val="24"/>
          <w:lang w:eastAsia="es-UY"/>
          <w14:ligatures w14:val="none"/>
        </w:rPr>
        <w:t> , los </w:t>
      </w:r>
      <w:r w:rsidRPr="003D3C73">
        <w:rPr>
          <w:rFonts w:ascii="Arial" w:eastAsia="Times New Roman" w:hAnsi="Arial" w:cs="Arial"/>
          <w:b/>
          <w:bCs/>
          <w:color w:val="666666"/>
          <w:kern w:val="0"/>
          <w:sz w:val="24"/>
          <w:szCs w:val="24"/>
          <w:lang w:eastAsia="es-UY"/>
          <w14:ligatures w14:val="none"/>
        </w:rPr>
        <w:t>mapuches</w:t>
      </w:r>
      <w:r w:rsidRPr="003D3C73">
        <w:rPr>
          <w:rFonts w:ascii="Arial" w:eastAsia="Times New Roman" w:hAnsi="Arial" w:cs="Arial"/>
          <w:color w:val="666666"/>
          <w:kern w:val="0"/>
          <w:sz w:val="24"/>
          <w:szCs w:val="24"/>
          <w:lang w:eastAsia="es-UY"/>
          <w14:ligatures w14:val="none"/>
        </w:rPr>
        <w:t xml:space="preserve"> o </w:t>
      </w:r>
      <w:proofErr w:type="gramStart"/>
      <w:r w:rsidRPr="003D3C73">
        <w:rPr>
          <w:rFonts w:ascii="Arial" w:eastAsia="Times New Roman" w:hAnsi="Arial" w:cs="Arial"/>
          <w:color w:val="666666"/>
          <w:kern w:val="0"/>
          <w:sz w:val="24"/>
          <w:szCs w:val="24"/>
          <w:lang w:eastAsia="es-UY"/>
          <w14:ligatures w14:val="none"/>
        </w:rPr>
        <w:t>los </w:t>
      </w:r>
      <w:r w:rsidRPr="003D3C73">
        <w:rPr>
          <w:rFonts w:ascii="Arial" w:eastAsia="Times New Roman" w:hAnsi="Arial" w:cs="Arial"/>
          <w:b/>
          <w:bCs/>
          <w:color w:val="666666"/>
          <w:kern w:val="0"/>
          <w:sz w:val="24"/>
          <w:szCs w:val="24"/>
          <w:lang w:eastAsia="es-UY"/>
          <w14:ligatures w14:val="none"/>
        </w:rPr>
        <w:t>nasa</w:t>
      </w:r>
      <w:proofErr w:type="gramEnd"/>
      <w:r w:rsidRPr="003D3C73">
        <w:rPr>
          <w:rFonts w:ascii="Arial" w:eastAsia="Times New Roman" w:hAnsi="Arial" w:cs="Arial"/>
          <w:b/>
          <w:bCs/>
          <w:color w:val="666666"/>
          <w:kern w:val="0"/>
          <w:sz w:val="24"/>
          <w:szCs w:val="24"/>
          <w:lang w:eastAsia="es-UY"/>
          <w14:ligatures w14:val="none"/>
        </w:rPr>
        <w:t xml:space="preserve"> del </w:t>
      </w:r>
      <w:r w:rsidRPr="003D3C73">
        <w:rPr>
          <w:rFonts w:ascii="Arial" w:eastAsia="Times New Roman" w:hAnsi="Arial" w:cs="Arial"/>
          <w:b/>
          <w:bCs/>
          <w:color w:val="666666"/>
          <w:kern w:val="0"/>
          <w:sz w:val="24"/>
          <w:szCs w:val="24"/>
          <w:lang w:eastAsia="es-UY"/>
          <w14:ligatures w14:val="none"/>
        </w:rPr>
        <w:lastRenderedPageBreak/>
        <w:t>Cauca colombiano</w:t>
      </w:r>
      <w:r w:rsidRPr="003D3C73">
        <w:rPr>
          <w:rFonts w:ascii="Arial" w:eastAsia="Times New Roman" w:hAnsi="Arial" w:cs="Arial"/>
          <w:color w:val="666666"/>
          <w:kern w:val="0"/>
          <w:sz w:val="24"/>
          <w:szCs w:val="24"/>
          <w:lang w:eastAsia="es-UY"/>
          <w14:ligatures w14:val="none"/>
        </w:rPr>
        <w:t> . Existe una fuerza descoordinada, pero se conocen entre sí. Por lo tanto, hay muchas posibilidades.</w:t>
      </w:r>
    </w:p>
    <w:p w14:paraId="1C3523C1"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5157E67C"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Conocí a personas </w:t>
      </w:r>
      <w:r w:rsidRPr="003D3C73">
        <w:rPr>
          <w:rFonts w:ascii="Arial" w:eastAsia="Times New Roman" w:hAnsi="Arial" w:cs="Arial"/>
          <w:b/>
          <w:bCs/>
          <w:color w:val="666666"/>
          <w:kern w:val="0"/>
          <w:sz w:val="24"/>
          <w:szCs w:val="24"/>
          <w:lang w:eastAsia="es-UY"/>
          <w14:ligatures w14:val="none"/>
        </w:rPr>
        <w:t>guaraníes</w:t>
      </w:r>
      <w:r w:rsidRPr="003D3C73">
        <w:rPr>
          <w:rFonts w:ascii="Arial" w:eastAsia="Times New Roman" w:hAnsi="Arial" w:cs="Arial"/>
          <w:color w:val="666666"/>
          <w:kern w:val="0"/>
          <w:sz w:val="24"/>
          <w:szCs w:val="24"/>
          <w:lang w:eastAsia="es-UY"/>
          <w14:ligatures w14:val="none"/>
        </w:rPr>
        <w:t> y </w:t>
      </w:r>
      <w:proofErr w:type="spellStart"/>
      <w:r w:rsidRPr="003D3C73">
        <w:rPr>
          <w:rFonts w:ascii="Arial" w:eastAsia="Times New Roman" w:hAnsi="Arial" w:cs="Arial"/>
          <w:b/>
          <w:bCs/>
          <w:color w:val="666666"/>
          <w:kern w:val="0"/>
          <w:sz w:val="24"/>
          <w:szCs w:val="24"/>
          <w:lang w:eastAsia="es-UY"/>
          <w14:ligatures w14:val="none"/>
        </w:rPr>
        <w:t>munduruku</w:t>
      </w:r>
      <w:proofErr w:type="spellEnd"/>
      <w:r w:rsidRPr="003D3C73">
        <w:rPr>
          <w:rFonts w:ascii="Arial" w:eastAsia="Times New Roman" w:hAnsi="Arial" w:cs="Arial"/>
          <w:color w:val="666666"/>
          <w:kern w:val="0"/>
          <w:sz w:val="24"/>
          <w:szCs w:val="24"/>
          <w:lang w:eastAsia="es-UY"/>
          <w14:ligatures w14:val="none"/>
        </w:rPr>
        <w:t> que fueron a </w:t>
      </w:r>
      <w:r w:rsidRPr="003D3C73">
        <w:rPr>
          <w:rFonts w:ascii="Arial" w:eastAsia="Times New Roman" w:hAnsi="Arial" w:cs="Arial"/>
          <w:b/>
          <w:bCs/>
          <w:color w:val="666666"/>
          <w:kern w:val="0"/>
          <w:sz w:val="24"/>
          <w:szCs w:val="24"/>
          <w:lang w:eastAsia="es-UY"/>
          <w14:ligatures w14:val="none"/>
        </w:rPr>
        <w:t>Chiapas</w:t>
      </w:r>
      <w:r w:rsidRPr="003D3C73">
        <w:rPr>
          <w:rFonts w:ascii="Arial" w:eastAsia="Times New Roman" w:hAnsi="Arial" w:cs="Arial"/>
          <w:color w:val="666666"/>
          <w:kern w:val="0"/>
          <w:sz w:val="24"/>
          <w:szCs w:val="24"/>
          <w:lang w:eastAsia="es-UY"/>
          <w14:ligatures w14:val="none"/>
        </w:rPr>
        <w:t> y convivieron con los zapatistas. Por lo tanto, existen muchas conexiones profundas, casi clandestinas. Estos pueblos no están muy interesados ​​en crear grandes instituciones para interactuar entre sí, porque consumen mucha energía. Y esa energía proviene del trabajo de la propia gente. Así que forman alianzas y continúan su camino.</w:t>
      </w:r>
    </w:p>
    <w:p w14:paraId="24ADCD8E"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34320581"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Soy muy optimista, a pesar de todo, porque veo cómo la gente está creciendo y creando cosas nuevas: un nuevo sistema de salud, un nuevo sistema educativo, agricultura orgánica, mayoritariamente orgánica, un nuevo sistema judicial y nuevas formas de poder que no están inspiradas por el Estado, poderes no estatales. Por eso soy optimista.</w:t>
      </w:r>
    </w:p>
    <w:p w14:paraId="14721937"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7E09F343" w14:textId="77777777" w:rsidR="003D3C73" w:rsidRPr="003D3C73" w:rsidRDefault="003D3C73" w:rsidP="003D3C73">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3D3C73">
        <w:rPr>
          <w:rFonts w:ascii="Arial" w:eastAsia="Times New Roman" w:hAnsi="Arial" w:cs="Arial"/>
          <w:b/>
          <w:bCs/>
          <w:i/>
          <w:iCs/>
          <w:color w:val="BF4E14" w:themeColor="accent2" w:themeShade="BF"/>
          <w:kern w:val="0"/>
          <w:sz w:val="24"/>
          <w:szCs w:val="24"/>
          <w:lang w:eastAsia="es-UY"/>
          <w14:ligatures w14:val="none"/>
        </w:rPr>
        <w:t>La espiritualidad no es un picnic, no es entretenimiento, no es un juego; es una forma de relacionarse con el mundo material y el mundo espiritual, con el presente y el pasado. Esta espiritualidad es una fuerza política para el pueblo. – Raúl Zibechi</w:t>
      </w:r>
    </w:p>
    <w:p w14:paraId="5EC64387" w14:textId="783E1A75" w:rsidR="003D3C73" w:rsidRPr="003D3C73" w:rsidRDefault="003D3C73" w:rsidP="003D3C73">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77198B59"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b/>
          <w:bCs/>
          <w:color w:val="666666"/>
          <w:kern w:val="0"/>
          <w:sz w:val="24"/>
          <w:szCs w:val="24"/>
          <w:lang w:eastAsia="es-UY"/>
          <w14:ligatures w14:val="none"/>
        </w:rPr>
        <w:t>IHU – ¿Constituye esta resistencia indígena una alternativa para los pueblos de la tierra? ¿De qué manera?</w:t>
      </w:r>
    </w:p>
    <w:p w14:paraId="2A03D875"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b/>
          <w:bCs/>
          <w:color w:val="666666"/>
          <w:kern w:val="0"/>
          <w:sz w:val="24"/>
          <w:szCs w:val="24"/>
          <w:lang w:eastAsia="es-UY"/>
          <w14:ligatures w14:val="none"/>
        </w:rPr>
        <w:t>Raúl Zibechi –</w:t>
      </w:r>
      <w:r w:rsidRPr="003D3C73">
        <w:rPr>
          <w:rFonts w:ascii="Arial" w:eastAsia="Times New Roman" w:hAnsi="Arial" w:cs="Arial"/>
          <w:color w:val="666666"/>
          <w:kern w:val="0"/>
          <w:sz w:val="24"/>
          <w:szCs w:val="24"/>
          <w:lang w:eastAsia="es-UY"/>
          <w14:ligatures w14:val="none"/>
        </w:rPr>
        <w:t> Sin duda. Pero no porque sean pueblos indígenas, sino porque poseen su propio territorio, es decir, su propia agua y tierra. Además, porque tienen una cultura, una espiritualidad y una cosmovisión únicas. Por lo tanto, cuentan con todo lo necesario para resistir: territorio, agua, tierra y su propia cultura.</w:t>
      </w:r>
    </w:p>
    <w:p w14:paraId="2707709F"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7093D58B"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b/>
          <w:bCs/>
          <w:color w:val="666666"/>
          <w:kern w:val="0"/>
          <w:sz w:val="24"/>
          <w:szCs w:val="24"/>
          <w:lang w:eastAsia="es-UY"/>
          <w14:ligatures w14:val="none"/>
        </w:rPr>
        <w:t>IHU – Usted describe al Estado contemporáneo no como garante de derechos, sino como agente de “acumulación por desposesión” que utiliza la guerra interna para controlar territorios. Con el regreso de Donald Trump a la Casa Blanca y la reorganización de la ultraderecha en Brasil de cara a las próximas elecciones, ¿cree que estamos entrando en una fase de “recolonización armada”?</w:t>
      </w:r>
    </w:p>
    <w:p w14:paraId="72743BEA"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b/>
          <w:bCs/>
          <w:color w:val="666666"/>
          <w:kern w:val="0"/>
          <w:sz w:val="24"/>
          <w:szCs w:val="24"/>
          <w:lang w:eastAsia="es-UY"/>
          <w14:ligatures w14:val="none"/>
        </w:rPr>
        <w:t>Raúl Zibechi –</w:t>
      </w:r>
      <w:r w:rsidRPr="003D3C73">
        <w:rPr>
          <w:rFonts w:ascii="Arial" w:eastAsia="Times New Roman" w:hAnsi="Arial" w:cs="Arial"/>
          <w:color w:val="666666"/>
          <w:kern w:val="0"/>
          <w:sz w:val="24"/>
          <w:szCs w:val="24"/>
          <w:lang w:eastAsia="es-UY"/>
          <w14:ligatures w14:val="none"/>
        </w:rPr>
        <w:t> Sin duda. Aquí tenemos un problema: nosotros, los progresistas, la izquierda y los movimientos anticapitalistas, seguimos aferrados a la vieja cultura política, creyendo que hay que luchar, luchar y luchar, y luego el Estado y los empresarios negociarán; que la elección de un presidente como </w:t>
      </w:r>
      <w:r w:rsidRPr="003D3C73">
        <w:rPr>
          <w:rFonts w:ascii="Arial" w:eastAsia="Times New Roman" w:hAnsi="Arial" w:cs="Arial"/>
          <w:b/>
          <w:bCs/>
          <w:color w:val="666666"/>
          <w:kern w:val="0"/>
          <w:sz w:val="24"/>
          <w:szCs w:val="24"/>
          <w:lang w:eastAsia="es-UY"/>
          <w14:ligatures w14:val="none"/>
        </w:rPr>
        <w:t>Lula</w:t>
      </w:r>
      <w:r w:rsidRPr="003D3C73">
        <w:rPr>
          <w:rFonts w:ascii="Arial" w:eastAsia="Times New Roman" w:hAnsi="Arial" w:cs="Arial"/>
          <w:color w:val="666666"/>
          <w:kern w:val="0"/>
          <w:sz w:val="24"/>
          <w:szCs w:val="24"/>
          <w:lang w:eastAsia="es-UY"/>
          <w14:ligatures w14:val="none"/>
        </w:rPr>
        <w:t> al Palacio de Planalto traerá cosas buenas. Pero el equilibrio de poder es terrible. Es terrible. Así que tenemos a las milicias, las fuerzas armadas, la policía militar, el sistema judicial, todos juntos contra el pueblo, contra la izquierda y contra los movimientos. Porque todos trabajan juntos; esa es la realidad.</w:t>
      </w:r>
    </w:p>
    <w:p w14:paraId="18B7BC22"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702B7B1D"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Después están los grupos de presión rurales, los grupos de presión bíblicos, los grupos de presión ganaderos, pero la fuerza principal es la fuerza militar de las milicias, la policía militar, las fuerzas armadas; es la complicidad del sistema judicial. Hoy no tenemos la fuerza para desmantelar esta red. Es una red que comenzó a formarse antes de la dictadura, incluso bajo el gobierno de </w:t>
      </w:r>
      <w:r w:rsidRPr="003D3C73">
        <w:rPr>
          <w:rFonts w:ascii="Arial" w:eastAsia="Times New Roman" w:hAnsi="Arial" w:cs="Arial"/>
          <w:b/>
          <w:bCs/>
          <w:color w:val="666666"/>
          <w:kern w:val="0"/>
          <w:sz w:val="24"/>
          <w:szCs w:val="24"/>
          <w:lang w:eastAsia="es-UY"/>
          <w14:ligatures w14:val="none"/>
        </w:rPr>
        <w:t>Getúlio Vargas</w:t>
      </w:r>
      <w:r w:rsidRPr="003D3C73">
        <w:rPr>
          <w:rFonts w:ascii="Arial" w:eastAsia="Times New Roman" w:hAnsi="Arial" w:cs="Arial"/>
          <w:color w:val="666666"/>
          <w:kern w:val="0"/>
          <w:sz w:val="24"/>
          <w:szCs w:val="24"/>
          <w:lang w:eastAsia="es-UY"/>
          <w14:ligatures w14:val="none"/>
        </w:rPr>
        <w:t xml:space="preserve"> . No porque Getúlio tuviera algún interés en ella, sino porque quienes </w:t>
      </w:r>
      <w:r w:rsidRPr="003D3C73">
        <w:rPr>
          <w:rFonts w:ascii="Arial" w:eastAsia="Times New Roman" w:hAnsi="Arial" w:cs="Arial"/>
          <w:color w:val="666666"/>
          <w:kern w:val="0"/>
          <w:sz w:val="24"/>
          <w:szCs w:val="24"/>
          <w:lang w:eastAsia="es-UY"/>
          <w14:ligatures w14:val="none"/>
        </w:rPr>
        <w:lastRenderedPageBreak/>
        <w:t>atacaron a Getúlio fueron los embriones de este nuevo poder que domina el mundo.</w:t>
      </w:r>
    </w:p>
    <w:p w14:paraId="6A68E86E"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4F1EF228" w14:textId="77777777" w:rsidR="003D3C73" w:rsidRPr="003D3C73" w:rsidRDefault="003D3C73" w:rsidP="003D3C73">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3D3C73">
        <w:rPr>
          <w:rFonts w:ascii="Arial" w:eastAsia="Times New Roman" w:hAnsi="Arial" w:cs="Arial"/>
          <w:b/>
          <w:bCs/>
          <w:i/>
          <w:iCs/>
          <w:color w:val="BF4E14" w:themeColor="accent2" w:themeShade="BF"/>
          <w:kern w:val="0"/>
          <w:sz w:val="24"/>
          <w:szCs w:val="24"/>
          <w:lang w:eastAsia="es-UY"/>
          <w14:ligatures w14:val="none"/>
        </w:rPr>
        <w:t>Es importante mirar la realidad sin máscaras, sin adornarla, es decir, cruda, porque es terrible, pero también tener la voluntad de resistir, la alegría de resistir y la espiritualidad de resistir. – Raúl Zibechi</w:t>
      </w:r>
    </w:p>
    <w:p w14:paraId="713CD4A6" w14:textId="55A9B973" w:rsidR="003D3C73" w:rsidRPr="003D3C73" w:rsidRDefault="003D3C73" w:rsidP="003D3C73">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45B6E8A1"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b/>
          <w:bCs/>
          <w:color w:val="666666"/>
          <w:kern w:val="0"/>
          <w:sz w:val="24"/>
          <w:szCs w:val="24"/>
          <w:lang w:eastAsia="es-UY"/>
          <w14:ligatures w14:val="none"/>
        </w:rPr>
        <w:t>IHU – ¿Desea agregar algo?</w:t>
      </w:r>
    </w:p>
    <w:p w14:paraId="150739F0"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b/>
          <w:bCs/>
          <w:color w:val="666666"/>
          <w:kern w:val="0"/>
          <w:sz w:val="24"/>
          <w:szCs w:val="24"/>
          <w:lang w:eastAsia="es-UY"/>
          <w14:ligatures w14:val="none"/>
        </w:rPr>
        <w:t>Raúl Zibechi</w:t>
      </w:r>
      <w:r w:rsidRPr="003D3C73">
        <w:rPr>
          <w:rFonts w:ascii="Arial" w:eastAsia="Times New Roman" w:hAnsi="Arial" w:cs="Arial"/>
          <w:color w:val="666666"/>
          <w:kern w:val="0"/>
          <w:sz w:val="24"/>
          <w:szCs w:val="24"/>
          <w:lang w:eastAsia="es-UY"/>
          <w14:ligatures w14:val="none"/>
        </w:rPr>
        <w:t> – Sí. Es importante mirar la realidad sin máscaras, sin adornarla, es decir, cruda, porque es terrible, pero también tener la voluntad de resistir, la alegría de resistir y la espiritualidad de resistir. Porque es posible, porque hay mucha gente que lo está haciendo. Porque si fue posible, en </w:t>
      </w:r>
      <w:r w:rsidRPr="003D3C73">
        <w:rPr>
          <w:rFonts w:ascii="Arial" w:eastAsia="Times New Roman" w:hAnsi="Arial" w:cs="Arial"/>
          <w:b/>
          <w:bCs/>
          <w:color w:val="666666"/>
          <w:kern w:val="0"/>
          <w:sz w:val="24"/>
          <w:szCs w:val="24"/>
          <w:lang w:eastAsia="es-UY"/>
          <w14:ligatures w14:val="none"/>
        </w:rPr>
        <w:t>Santarém</w:t>
      </w:r>
      <w:r w:rsidRPr="003D3C73">
        <w:rPr>
          <w:rFonts w:ascii="Arial" w:eastAsia="Times New Roman" w:hAnsi="Arial" w:cs="Arial"/>
          <w:color w:val="666666"/>
          <w:kern w:val="0"/>
          <w:sz w:val="24"/>
          <w:szCs w:val="24"/>
          <w:lang w:eastAsia="es-UY"/>
          <w14:ligatures w14:val="none"/>
        </w:rPr>
        <w:t> , </w:t>
      </w:r>
      <w:hyperlink r:id="rId40" w:tgtFrame="_blank" w:history="1">
        <w:r w:rsidRPr="003D3C73">
          <w:rPr>
            <w:rFonts w:ascii="Arial" w:eastAsia="Times New Roman" w:hAnsi="Arial" w:cs="Arial"/>
            <w:color w:val="FC6B01"/>
            <w:kern w:val="0"/>
            <w:sz w:val="24"/>
            <w:szCs w:val="24"/>
            <w:u w:val="single"/>
            <w:lang w:eastAsia="es-UY"/>
            <w14:ligatures w14:val="none"/>
          </w:rPr>
          <w:t>derrotar a Cargill</w:t>
        </w:r>
      </w:hyperlink>
      <w:r w:rsidRPr="003D3C73">
        <w:rPr>
          <w:rFonts w:ascii="Arial" w:eastAsia="Times New Roman" w:hAnsi="Arial" w:cs="Arial"/>
          <w:color w:val="666666"/>
          <w:kern w:val="0"/>
          <w:sz w:val="24"/>
          <w:szCs w:val="24"/>
          <w:lang w:eastAsia="es-UY"/>
          <w14:ligatures w14:val="none"/>
        </w:rPr>
        <w:t> , que es una de las multinacionales más poderosas del mundo, y al gobierno, entonces muchas cosas son posibles. Por eso soy optimista. Porque fue posible ahora, en este mismo mes, no hace 20 años. No es la historia del </w:t>
      </w:r>
      <w:r w:rsidRPr="003D3C73">
        <w:rPr>
          <w:rFonts w:ascii="Arial" w:eastAsia="Times New Roman" w:hAnsi="Arial" w:cs="Arial"/>
          <w:b/>
          <w:bCs/>
          <w:color w:val="666666"/>
          <w:kern w:val="0"/>
          <w:sz w:val="24"/>
          <w:szCs w:val="24"/>
          <w:lang w:eastAsia="es-UY"/>
          <w14:ligatures w14:val="none"/>
        </w:rPr>
        <w:t xml:space="preserve">movimiento </w:t>
      </w:r>
      <w:proofErr w:type="spellStart"/>
      <w:r w:rsidRPr="003D3C73">
        <w:rPr>
          <w:rFonts w:ascii="Arial" w:eastAsia="Times New Roman" w:hAnsi="Arial" w:cs="Arial"/>
          <w:b/>
          <w:bCs/>
          <w:color w:val="666666"/>
          <w:kern w:val="0"/>
          <w:sz w:val="24"/>
          <w:szCs w:val="24"/>
          <w:lang w:eastAsia="es-UY"/>
          <w14:ligatures w14:val="none"/>
        </w:rPr>
        <w:t>Diretas</w:t>
      </w:r>
      <w:proofErr w:type="spellEnd"/>
      <w:r w:rsidRPr="003D3C73">
        <w:rPr>
          <w:rFonts w:ascii="Arial" w:eastAsia="Times New Roman" w:hAnsi="Arial" w:cs="Arial"/>
          <w:b/>
          <w:bCs/>
          <w:color w:val="666666"/>
          <w:kern w:val="0"/>
          <w:sz w:val="24"/>
          <w:szCs w:val="24"/>
          <w:lang w:eastAsia="es-UY"/>
          <w14:ligatures w14:val="none"/>
        </w:rPr>
        <w:t xml:space="preserve"> </w:t>
      </w:r>
      <w:proofErr w:type="spellStart"/>
      <w:r w:rsidRPr="003D3C73">
        <w:rPr>
          <w:rFonts w:ascii="Arial" w:eastAsia="Times New Roman" w:hAnsi="Arial" w:cs="Arial"/>
          <w:b/>
          <w:bCs/>
          <w:color w:val="666666"/>
          <w:kern w:val="0"/>
          <w:sz w:val="24"/>
          <w:szCs w:val="24"/>
          <w:lang w:eastAsia="es-UY"/>
          <w14:ligatures w14:val="none"/>
        </w:rPr>
        <w:t>Já</w:t>
      </w:r>
      <w:proofErr w:type="spellEnd"/>
      <w:r w:rsidRPr="003D3C73">
        <w:rPr>
          <w:rFonts w:ascii="Arial" w:eastAsia="Times New Roman" w:hAnsi="Arial" w:cs="Arial"/>
          <w:color w:val="666666"/>
          <w:kern w:val="0"/>
          <w:sz w:val="24"/>
          <w:szCs w:val="24"/>
          <w:lang w:eastAsia="es-UY"/>
          <w14:ligatures w14:val="none"/>
        </w:rPr>
        <w:t> ni de la resistencia a la dictadura. Es ahora.</w:t>
      </w:r>
    </w:p>
    <w:p w14:paraId="01F36D7D"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514670AC"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En este equilibrio de poder actual, </w:t>
      </w:r>
      <w:r w:rsidRPr="003D3C73">
        <w:rPr>
          <w:rFonts w:ascii="Arial" w:eastAsia="Times New Roman" w:hAnsi="Arial" w:cs="Arial"/>
          <w:b/>
          <w:bCs/>
          <w:color w:val="666666"/>
          <w:kern w:val="0"/>
          <w:sz w:val="24"/>
          <w:szCs w:val="24"/>
          <w:lang w:eastAsia="es-UY"/>
          <w14:ligatures w14:val="none"/>
        </w:rPr>
        <w:t>catorce pueblos amazónicos</w:t>
      </w:r>
      <w:r w:rsidRPr="003D3C73">
        <w:rPr>
          <w:rFonts w:ascii="Arial" w:eastAsia="Times New Roman" w:hAnsi="Arial" w:cs="Arial"/>
          <w:color w:val="666666"/>
          <w:kern w:val="0"/>
          <w:sz w:val="24"/>
          <w:szCs w:val="24"/>
          <w:lang w:eastAsia="es-UY"/>
          <w14:ligatures w14:val="none"/>
        </w:rPr>
        <w:t> , con muy poca población —en el campamento </w:t>
      </w:r>
      <w:r w:rsidRPr="003D3C73">
        <w:rPr>
          <w:rFonts w:ascii="Arial" w:eastAsia="Times New Roman" w:hAnsi="Arial" w:cs="Arial"/>
          <w:b/>
          <w:bCs/>
          <w:color w:val="666666"/>
          <w:kern w:val="0"/>
          <w:sz w:val="24"/>
          <w:szCs w:val="24"/>
          <w:lang w:eastAsia="es-UY"/>
          <w14:ligatures w14:val="none"/>
        </w:rPr>
        <w:t>de Santarém</w:t>
      </w:r>
      <w:r w:rsidRPr="003D3C73">
        <w:rPr>
          <w:rFonts w:ascii="Arial" w:eastAsia="Times New Roman" w:hAnsi="Arial" w:cs="Arial"/>
          <w:color w:val="666666"/>
          <w:kern w:val="0"/>
          <w:sz w:val="24"/>
          <w:szCs w:val="24"/>
          <w:lang w:eastAsia="es-UY"/>
          <w14:ligatures w14:val="none"/>
        </w:rPr>
        <w:t> había unas 600 personas—, lograron vencer los intereses del capital. Así que, si ellos pudieron, todos podemos.</w:t>
      </w:r>
    </w:p>
    <w:p w14:paraId="3447CCF7"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165D5113" w14:textId="77777777" w:rsid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r w:rsidRPr="003D3C73">
        <w:rPr>
          <w:rFonts w:ascii="Arial" w:eastAsia="Times New Roman" w:hAnsi="Arial" w:cs="Arial"/>
          <w:color w:val="666666"/>
          <w:kern w:val="0"/>
          <w:sz w:val="24"/>
          <w:szCs w:val="24"/>
          <w:lang w:eastAsia="es-UY"/>
          <w14:ligatures w14:val="none"/>
        </w:rPr>
        <w:t>En </w:t>
      </w:r>
      <w:r w:rsidRPr="003D3C73">
        <w:rPr>
          <w:rFonts w:ascii="Arial" w:eastAsia="Times New Roman" w:hAnsi="Arial" w:cs="Arial"/>
          <w:b/>
          <w:bCs/>
          <w:color w:val="666666"/>
          <w:kern w:val="0"/>
          <w:sz w:val="24"/>
          <w:szCs w:val="24"/>
          <w:lang w:eastAsia="es-UY"/>
          <w14:ligatures w14:val="none"/>
        </w:rPr>
        <w:t>Argentina</w:t>
      </w:r>
      <w:r w:rsidRPr="003D3C73">
        <w:rPr>
          <w:rFonts w:ascii="Arial" w:eastAsia="Times New Roman" w:hAnsi="Arial" w:cs="Arial"/>
          <w:color w:val="666666"/>
          <w:kern w:val="0"/>
          <w:sz w:val="24"/>
          <w:szCs w:val="24"/>
          <w:lang w:eastAsia="es-UY"/>
          <w14:ligatures w14:val="none"/>
        </w:rPr>
        <w:t> , durante la dictadura militar, existieron las </w:t>
      </w:r>
      <w:hyperlink r:id="rId41" w:tgtFrame="_blank" w:history="1">
        <w:r w:rsidRPr="003D3C73">
          <w:rPr>
            <w:rFonts w:ascii="Arial" w:eastAsia="Times New Roman" w:hAnsi="Arial" w:cs="Arial"/>
            <w:color w:val="FC6B01"/>
            <w:kern w:val="0"/>
            <w:sz w:val="24"/>
            <w:szCs w:val="24"/>
            <w:u w:val="single"/>
            <w:lang w:eastAsia="es-UY"/>
            <w14:ligatures w14:val="none"/>
          </w:rPr>
          <w:t>Madres de Plaza de Mayo</w:t>
        </w:r>
      </w:hyperlink>
      <w:r w:rsidRPr="003D3C73">
        <w:rPr>
          <w:rFonts w:ascii="Arial" w:eastAsia="Times New Roman" w:hAnsi="Arial" w:cs="Arial"/>
          <w:color w:val="666666"/>
          <w:kern w:val="0"/>
          <w:sz w:val="24"/>
          <w:szCs w:val="24"/>
          <w:lang w:eastAsia="es-UY"/>
          <w14:ligatures w14:val="none"/>
        </w:rPr>
        <w:t> , como las de São Paulo. Eran pocas, pero poseían una gran fortaleza interior, actuando con dignidad y espiritualidad; toda su forma de caminar también es espiritual. Gracias a ello, pudieron resistir la dictadura y convertirse en un referente. Por eso decimos: si las </w:t>
      </w:r>
      <w:r w:rsidRPr="003D3C73">
        <w:rPr>
          <w:rFonts w:ascii="Arial" w:eastAsia="Times New Roman" w:hAnsi="Arial" w:cs="Arial"/>
          <w:i/>
          <w:iCs/>
          <w:color w:val="666666"/>
          <w:kern w:val="0"/>
          <w:sz w:val="24"/>
          <w:szCs w:val="24"/>
          <w:lang w:eastAsia="es-UY"/>
          <w14:ligatures w14:val="none"/>
        </w:rPr>
        <w:t>Madres</w:t>
      </w:r>
      <w:r w:rsidRPr="003D3C73">
        <w:rPr>
          <w:rFonts w:ascii="Arial" w:eastAsia="Times New Roman" w:hAnsi="Arial" w:cs="Arial"/>
          <w:color w:val="666666"/>
          <w:kern w:val="0"/>
          <w:sz w:val="24"/>
          <w:szCs w:val="24"/>
          <w:lang w:eastAsia="es-UY"/>
          <w14:ligatures w14:val="none"/>
        </w:rPr>
        <w:t> pudieron, todos podemos. Muchas gracias.</w:t>
      </w:r>
    </w:p>
    <w:p w14:paraId="53D53F7C" w14:textId="77777777" w:rsidR="003D3C73" w:rsidRPr="003D3C73" w:rsidRDefault="003D3C73" w:rsidP="003D3C73">
      <w:pPr>
        <w:spacing w:after="0" w:line="240" w:lineRule="auto"/>
        <w:jc w:val="both"/>
        <w:rPr>
          <w:rFonts w:ascii="Arial" w:eastAsia="Times New Roman" w:hAnsi="Arial" w:cs="Arial"/>
          <w:color w:val="666666"/>
          <w:kern w:val="0"/>
          <w:sz w:val="24"/>
          <w:szCs w:val="24"/>
          <w:lang w:eastAsia="es-UY"/>
          <w14:ligatures w14:val="none"/>
        </w:rPr>
      </w:pPr>
    </w:p>
    <w:p w14:paraId="2A5F31FF" w14:textId="7AA92B61" w:rsidR="00926044" w:rsidRDefault="003D3C73">
      <w:hyperlink r:id="rId42" w:history="1">
        <w:r w:rsidRPr="001D4735">
          <w:rPr>
            <w:rStyle w:val="Hipervnculo"/>
          </w:rPr>
          <w:t>https://www.ihu.unisinos.br/663384-entrevista-especial-com-raul-zibechi</w:t>
        </w:r>
      </w:hyperlink>
    </w:p>
    <w:p w14:paraId="4F9CD82B" w14:textId="77777777" w:rsidR="003D3C73" w:rsidRDefault="003D3C73"/>
    <w:p w14:paraId="2411F2D6" w14:textId="77777777" w:rsidR="003D3C73" w:rsidRDefault="003D3C73"/>
    <w:sectPr w:rsidR="003D3C7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C73"/>
    <w:rsid w:val="003D3C73"/>
    <w:rsid w:val="00791F6C"/>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7A714"/>
  <w15:chartTrackingRefBased/>
  <w15:docId w15:val="{3FBE54E6-2A6A-4747-BF5B-BA5AD1E96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D3C7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D3C7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D3C7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D3C7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D3C7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D3C7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D3C7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D3C7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D3C7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D3C7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D3C7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D3C7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D3C7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D3C7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D3C7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D3C7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D3C7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D3C73"/>
    <w:rPr>
      <w:rFonts w:eastAsiaTheme="majorEastAsia" w:cstheme="majorBidi"/>
      <w:color w:val="272727" w:themeColor="text1" w:themeTint="D8"/>
    </w:rPr>
  </w:style>
  <w:style w:type="paragraph" w:styleId="Ttulo">
    <w:name w:val="Title"/>
    <w:basedOn w:val="Normal"/>
    <w:next w:val="Normal"/>
    <w:link w:val="TtuloCar"/>
    <w:uiPriority w:val="10"/>
    <w:qFormat/>
    <w:rsid w:val="003D3C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D3C7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D3C7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D3C7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D3C73"/>
    <w:pPr>
      <w:spacing w:before="160"/>
      <w:jc w:val="center"/>
    </w:pPr>
    <w:rPr>
      <w:i/>
      <w:iCs/>
      <w:color w:val="404040" w:themeColor="text1" w:themeTint="BF"/>
    </w:rPr>
  </w:style>
  <w:style w:type="character" w:customStyle="1" w:styleId="CitaCar">
    <w:name w:val="Cita Car"/>
    <w:basedOn w:val="Fuentedeprrafopredeter"/>
    <w:link w:val="Cita"/>
    <w:uiPriority w:val="29"/>
    <w:rsid w:val="003D3C73"/>
    <w:rPr>
      <w:i/>
      <w:iCs/>
      <w:color w:val="404040" w:themeColor="text1" w:themeTint="BF"/>
    </w:rPr>
  </w:style>
  <w:style w:type="paragraph" w:styleId="Prrafodelista">
    <w:name w:val="List Paragraph"/>
    <w:basedOn w:val="Normal"/>
    <w:uiPriority w:val="34"/>
    <w:qFormat/>
    <w:rsid w:val="003D3C73"/>
    <w:pPr>
      <w:ind w:left="720"/>
      <w:contextualSpacing/>
    </w:pPr>
  </w:style>
  <w:style w:type="character" w:styleId="nfasisintenso">
    <w:name w:val="Intense Emphasis"/>
    <w:basedOn w:val="Fuentedeprrafopredeter"/>
    <w:uiPriority w:val="21"/>
    <w:qFormat/>
    <w:rsid w:val="003D3C73"/>
    <w:rPr>
      <w:i/>
      <w:iCs/>
      <w:color w:val="0F4761" w:themeColor="accent1" w:themeShade="BF"/>
    </w:rPr>
  </w:style>
  <w:style w:type="paragraph" w:styleId="Citadestacada">
    <w:name w:val="Intense Quote"/>
    <w:basedOn w:val="Normal"/>
    <w:next w:val="Normal"/>
    <w:link w:val="CitadestacadaCar"/>
    <w:uiPriority w:val="30"/>
    <w:qFormat/>
    <w:rsid w:val="003D3C7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D3C73"/>
    <w:rPr>
      <w:i/>
      <w:iCs/>
      <w:color w:val="0F4761" w:themeColor="accent1" w:themeShade="BF"/>
    </w:rPr>
  </w:style>
  <w:style w:type="character" w:styleId="Referenciaintensa">
    <w:name w:val="Intense Reference"/>
    <w:basedOn w:val="Fuentedeprrafopredeter"/>
    <w:uiPriority w:val="32"/>
    <w:qFormat/>
    <w:rsid w:val="003D3C73"/>
    <w:rPr>
      <w:b/>
      <w:bCs/>
      <w:smallCaps/>
      <w:color w:val="0F4761" w:themeColor="accent1" w:themeShade="BF"/>
      <w:spacing w:val="5"/>
    </w:rPr>
  </w:style>
  <w:style w:type="character" w:styleId="Hipervnculo">
    <w:name w:val="Hyperlink"/>
    <w:basedOn w:val="Fuentedeprrafopredeter"/>
    <w:uiPriority w:val="99"/>
    <w:unhideWhenUsed/>
    <w:rsid w:val="003D3C73"/>
    <w:rPr>
      <w:color w:val="467886" w:themeColor="hyperlink"/>
      <w:u w:val="single"/>
    </w:rPr>
  </w:style>
  <w:style w:type="character" w:styleId="Mencinsinresolver">
    <w:name w:val="Unresolved Mention"/>
    <w:basedOn w:val="Fuentedeprrafopredeter"/>
    <w:uiPriority w:val="99"/>
    <w:semiHidden/>
    <w:unhideWhenUsed/>
    <w:rsid w:val="003D3C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hu.unisinos.br/categorias/159-entrevistas/653678-autonomia-dos-povos-indigenas-um-processo-de-criacao-politica-resistencia-e-reinvencao-de-formas-de-vida-entrevista-especial-com-fabio-alkmin" TargetMode="External"/><Relationship Id="rId18" Type="http://schemas.openxmlformats.org/officeDocument/2006/relationships/hyperlink" Target="https://www.ihu.unisinos.br/categorias/662942-o-governo-trump-esta-fazendo-declaracoes-contraditorias-sobre-seus-planos-de-guerra-contra-o-ira" TargetMode="External"/><Relationship Id="rId26" Type="http://schemas.openxmlformats.org/officeDocument/2006/relationships/hyperlink" Target="https://www.ihu.unisinos.br/662561-justica-nega-pedido-de-reintegracao-e-indigenas-mantem-ocupacao-da-cargill" TargetMode="External"/><Relationship Id="rId39" Type="http://schemas.openxmlformats.org/officeDocument/2006/relationships/hyperlink" Target="https://ihu.unisinos.br/categorias/159-entrevistas/653678-autonomia-dos-povos-indigenas-um-processo-de-criacao-politica-resistencia-e-reinvencao-de-formas-de-vida-entrevista-especial-com-fabio-alkmin" TargetMode="External"/><Relationship Id="rId21" Type="http://schemas.openxmlformats.org/officeDocument/2006/relationships/hyperlink" Target="https://www.ihu.unisinos.br/663162-epstein-e-a-pedofilia-como-mercadoria-de-luxo-da-elite-global-artigo-de-joana-monteleone" TargetMode="External"/><Relationship Id="rId34" Type="http://schemas.openxmlformats.org/officeDocument/2006/relationships/hyperlink" Target="https://www.ihu.unisinos.br/663317-a-guerra-dos-eua-israel-contra-o-ira-informacao-analise-e-guerra-assimetrica-artigo-de-sergio-botton-barcellos" TargetMode="External"/><Relationship Id="rId42" Type="http://schemas.openxmlformats.org/officeDocument/2006/relationships/hyperlink" Target="https://www.ihu.unisinos.br/663384-entrevista-especial-com-raul-zibechi" TargetMode="External"/><Relationship Id="rId7" Type="http://schemas.openxmlformats.org/officeDocument/2006/relationships/hyperlink" Target="https://www.ihu.unisinos.br/categorias/663184-a-tempestade-e-nossas-alternativas-artigo-de-raul-zibechi" TargetMode="External"/><Relationship Id="rId2" Type="http://schemas.openxmlformats.org/officeDocument/2006/relationships/settings" Target="settings.xml"/><Relationship Id="rId16" Type="http://schemas.openxmlformats.org/officeDocument/2006/relationships/hyperlink" Target="https://www.ihu.unisinos.br/662910-a-queda-do-ocidente-artigo-de-giorgio-agamben" TargetMode="External"/><Relationship Id="rId20" Type="http://schemas.openxmlformats.org/officeDocument/2006/relationships/hyperlink" Target="https://www.ihu.unisinos.br/categorias/662116-como-os-agentes-do-ice-sao-recrutados-pelo-governo-trump" TargetMode="External"/><Relationship Id="rId29" Type="http://schemas.openxmlformats.org/officeDocument/2006/relationships/hyperlink" Target="https://www.ihu.unisinos.br/663011-e-assim-que-o-direito-internacional-deixa-de-importar-entrevista-com-anne-applebaum" TargetMode="External"/><Relationship Id="rId41" Type="http://schemas.openxmlformats.org/officeDocument/2006/relationships/hyperlink" Target="https://www.ihu.unisinos.br/noticias/555859-maes-para-sempre" TargetMode="External"/><Relationship Id="rId1" Type="http://schemas.openxmlformats.org/officeDocument/2006/relationships/styles" Target="styles.xml"/><Relationship Id="rId6" Type="http://schemas.openxmlformats.org/officeDocument/2006/relationships/hyperlink" Target="https://www.ihu.unisinos.br/categorias/662250-a-chegada-de-trump-a-america-latina-alianca-para-o-progresso-2-0" TargetMode="External"/><Relationship Id="rId11" Type="http://schemas.openxmlformats.org/officeDocument/2006/relationships/hyperlink" Target="https://www.ihu.unisinos.br/categorias/656343-gaza-o-grito-silenciado-da-humanidade-artigo-de-evaristo-villar" TargetMode="External"/><Relationship Id="rId24" Type="http://schemas.openxmlformats.org/officeDocument/2006/relationships/hyperlink" Target="https://www.ihu.unisinos.br/663196-trump-inaugurou-seu-escudo-das-americas-com-doze-chefes-de-estado" TargetMode="External"/><Relationship Id="rId32" Type="http://schemas.openxmlformats.org/officeDocument/2006/relationships/hyperlink" Target="https://www.ihu.unisinos.br/categorias/650633-povos-indigenas-e-as-ameacas-pre-cop30-aos-seus-territorios-ancestrais-artigo-de-gabriel-vilardi" TargetMode="External"/><Relationship Id="rId37" Type="http://schemas.openxmlformats.org/officeDocument/2006/relationships/hyperlink" Target="https://www.ihu.unisinos.br/661660-palestina-como-laboratorio-favela-como-campo-de-testes-a-circulacao-global-da-repressao" TargetMode="External"/><Relationship Id="rId40" Type="http://schemas.openxmlformats.org/officeDocument/2006/relationships/hyperlink" Target="https://www.ihu.unisinos.br/categorias/662622-governo-federal-revoga-decreto-que-privatizava-rios-da-amazonia-apos-um-mes-de-ocupacao-indigena-no-tapajos" TargetMode="External"/><Relationship Id="rId5" Type="http://schemas.openxmlformats.org/officeDocument/2006/relationships/hyperlink" Target="https://www.ihu.unisinos.br/663203-a-guerra-de-trump-a-ofensiva-no-ira-leva-o-presidente-a-uma-crise-interna-em-ano-eleitoral" TargetMode="External"/><Relationship Id="rId15" Type="http://schemas.openxmlformats.org/officeDocument/2006/relationships/hyperlink" Target="https://www.ihu.unisinos.br/categorias/649296-angustia-solidao-incerteza-artigo-de-raul-zibechi" TargetMode="External"/><Relationship Id="rId23" Type="http://schemas.openxmlformats.org/officeDocument/2006/relationships/hyperlink" Target="https://ihu.unisinos.br/noticias/530454-o-legado-universal-de-garcia-marquez-e-o-amor-dos-leitores" TargetMode="External"/><Relationship Id="rId28" Type="http://schemas.openxmlformats.org/officeDocument/2006/relationships/hyperlink" Target="https://www.ihu.unisinos.br/categorias/662216-quando-as-ruas-nao-reagem-artigo-de-anna-foa" TargetMode="External"/><Relationship Id="rId36" Type="http://schemas.openxmlformats.org/officeDocument/2006/relationships/hyperlink" Target="https://www.ihu.unisinos.br/649061-zapatismo-e-a-revolucao-sem-ponto-final-artigo-de-raul-zibechi" TargetMode="External"/><Relationship Id="rId10" Type="http://schemas.openxmlformats.org/officeDocument/2006/relationships/hyperlink" Target="https://ihu.unisinos.br/categorias/660640-gaza-sob-bombas-e-inundacoes-esta-paz-e-igual-a-guerra" TargetMode="External"/><Relationship Id="rId19" Type="http://schemas.openxmlformats.org/officeDocument/2006/relationships/hyperlink" Target="https://ihu.unisinos.br/662669-a-nao-violencia-teve-sucesso-em-minneapolis-artigo-de-tonio-dell-olio" TargetMode="External"/><Relationship Id="rId31" Type="http://schemas.openxmlformats.org/officeDocument/2006/relationships/hyperlink" Target="https://www.ihu.unisinos.br/663072-a-morte-de-khamenei-um-caso-inedito-em-que-um-governo-assassina-o-lider-de-outro-pais" TargetMode="External"/><Relationship Id="rId44"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www.ihu.unisinos.br/662896-segredos-terriveis-ainda-estao-enterrados-nos-arquivos-de-epstein-investigacoes-completas-e-bipartidarias-sao-necessarias" TargetMode="External"/><Relationship Id="rId14" Type="http://schemas.openxmlformats.org/officeDocument/2006/relationships/image" Target="media/image2.jpeg"/><Relationship Id="rId22" Type="http://schemas.openxmlformats.org/officeDocument/2006/relationships/hyperlink" Target="https://www.ihu.unisinos.br/661427-a-america-latina-diante-da-ameaca-trump-artigo-de-jeffrey-d-sachs" TargetMode="External"/><Relationship Id="rId27" Type="http://schemas.openxmlformats.org/officeDocument/2006/relationships/hyperlink" Target="https://www.ihu.unisinos.br/662811-indigenas-cumprem-prazo-combinado-com-governo-e-deixam-porto-da-cargill-em-santarem" TargetMode="External"/><Relationship Id="rId30" Type="http://schemas.openxmlformats.org/officeDocument/2006/relationships/hyperlink" Target="https://www.ihu.unisinos.br/663273-mais-do-que-uma-guerra-regional-artigo-de-rafael-poch" TargetMode="External"/><Relationship Id="rId35" Type="http://schemas.openxmlformats.org/officeDocument/2006/relationships/hyperlink" Target="https://www.ihuonline.unisinos.br/edicao/525" TargetMode="External"/><Relationship Id="rId43" Type="http://schemas.openxmlformats.org/officeDocument/2006/relationships/fontTable" Target="fontTable.xml"/><Relationship Id="rId8" Type="http://schemas.openxmlformats.org/officeDocument/2006/relationships/hyperlink" Target="https://www.ihu.unisinos.br/663312-o-imperialismo-desenfreado-de-trump-nao-e-um-simbolo-do-poder-dos-eua-mas-um-sintoma-de-seu-declinio" TargetMode="External"/><Relationship Id="rId3" Type="http://schemas.openxmlformats.org/officeDocument/2006/relationships/webSettings" Target="webSettings.xml"/><Relationship Id="rId12" Type="http://schemas.openxmlformats.org/officeDocument/2006/relationships/hyperlink" Target="https://www.ihu.unisinos.br/650538-a-resposta-somos-nos-dizem-povos-indigenas-sobre-crise-climatica" TargetMode="External"/><Relationship Id="rId17" Type="http://schemas.openxmlformats.org/officeDocument/2006/relationships/hyperlink" Target="https://www.ihu.unisinos.br/categorias/661560-operacao-dos-eua-na-venezuela-forca-delta-em-acao-maduro-e-sua-esposa-flagrados-dormindo-em-seu-quarto-artigo-de-gianluca-di-feo" TargetMode="External"/><Relationship Id="rId25" Type="http://schemas.openxmlformats.org/officeDocument/2006/relationships/hyperlink" Target="https://www.ihu.unisinos.br/categorias/629280-o-que-junho-de-2013-ainda-ensina-10-anos-depois" TargetMode="External"/><Relationship Id="rId33" Type="http://schemas.openxmlformats.org/officeDocument/2006/relationships/hyperlink" Target="https://www.ihu.unisinos.br/662695-indigenas-iniciam-desocupacao-da-cargill-apos-derrubada-do-decreto-n-12-600" TargetMode="External"/><Relationship Id="rId38" Type="http://schemas.openxmlformats.org/officeDocument/2006/relationships/hyperlink" Target="https://www.ihu.unisinos.br/653958-a-espiritualidade-como-chave-para-a-descolonizacao-artigo-de-german-roberto-zunig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13</Pages>
  <Words>6158</Words>
  <Characters>33874</Characters>
  <Application>Microsoft Office Word</Application>
  <DocSecurity>0</DocSecurity>
  <Lines>282</Lines>
  <Paragraphs>79</Paragraphs>
  <ScaleCrop>false</ScaleCrop>
  <Company/>
  <LinksUpToDate>false</LinksUpToDate>
  <CharactersWithSpaces>39953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2026-03-13T14:59:00Z</dcterms:created>
  <dcterms:modified xsi:type="dcterms:W3CDTF">2026-03-13T15:06:00Z</dcterms:modified>
</cp:coreProperties>
</file>