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B8D7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  <w:t>El atolladero de Donald Trump</w:t>
      </w:r>
    </w:p>
    <w:p w14:paraId="2B65F32A" w14:textId="77777777" w:rsidR="005D3B25" w:rsidRPr="005D3B25" w:rsidRDefault="005D3B25" w:rsidP="005D3B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proofErr w:type="spellStart"/>
      <w:r w:rsidRPr="005D3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Júlio</w:t>
      </w:r>
      <w:proofErr w:type="spellEnd"/>
      <w:r w:rsidRPr="005D3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 xml:space="preserve"> Lázaro Torma</w:t>
      </w:r>
    </w:p>
    <w:p w14:paraId="012E4AD5" w14:textId="77777777" w:rsidR="005D3B25" w:rsidRPr="005D3B25" w:rsidRDefault="005D3B25" w:rsidP="005D3B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UY"/>
          <w14:ligatures w14:val="none"/>
        </w:rPr>
        <w:t>"¿Crímenes de guerra? No estoy preocupado por eso."</w:t>
      </w: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br/>
        <w:t>(Donald Trump)</w:t>
      </w:r>
    </w:p>
    <w:p w14:paraId="67F9862C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Todos estamos siguiendo la guerra estadounidense-sionista contra Irán, en la que Donald Trump cayó en la trampa de los sionistas, entrando en una guerra contra la República Islámica. Por sí solo, el gobierno de </w:t>
      </w:r>
      <w:proofErr w:type="spellStart"/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Benjamin</w:t>
      </w:r>
      <w:proofErr w:type="spellEnd"/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Netanyahu no resistiría muchos días frente a la artillería persa.</w:t>
      </w:r>
    </w:p>
    <w:p w14:paraId="6A9D3A0C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Durante estos días estamos viendo una guerra de </w:t>
      </w:r>
      <w:proofErr w:type="spellStart"/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contra-información</w:t>
      </w:r>
      <w:proofErr w:type="spellEnd"/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. Las noticias que llegan provienen de la prensa occidental y del lobby anglo-sionista.</w:t>
      </w:r>
    </w:p>
    <w:p w14:paraId="2CC8D187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sionismo está llevando a Estados Unidos a un callejón sin salida, a un gran problema al involucrarse en una guerra que, en realidad, es un verdadero atolladero. Una invasión terrestre conduciría al mayor desastre militar desde el final de la Guerra de Vietnam.</w:t>
      </w:r>
    </w:p>
    <w:p w14:paraId="2F1AE27D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pueblo persa, que ha resistido grandes invasiones a lo largo de su historia milenaria, sobrevivirá y resistirá una invasión bélica, dadas sus condiciones geográficas: los pantanos del Golfo Pérsico y las cadenas montañosas.</w:t>
      </w:r>
    </w:p>
    <w:p w14:paraId="356FA2F6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Además, una fuerte resistencia popular en un contexto de agresión externa hace que grupos divergentes se unan en torno a un objetivo común.</w:t>
      </w:r>
    </w:p>
    <w:p w14:paraId="16CB9122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En este contexto, la defensa de la integridad territorial y del pueblo persa se vuelve central. Se trata de la defensa de su soberanía, que no se negocia, no se vende ni se rinde.</w:t>
      </w:r>
    </w:p>
    <w:p w14:paraId="1A8B900F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Trump creyó que una guerra en el país persa duraría unas pocas horas o días, como ocurrió en Venezuela. Sin embargo, incluso eliminando a importantes ayatolás y militares de la Guardia Revolucionaria, no logró fomentar una rebelión interna que colocara en el poder a “personas adecuadas y leales al régimen estadounidense-sionista”.</w:t>
      </w:r>
    </w:p>
    <w:p w14:paraId="77224698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Lo que vemos es que el tiempo corre cada vez más a favor del pueblo persa. En varios momentos, Trump ha mentido, y sus argumentos no se sostienen.</w:t>
      </w:r>
    </w:p>
    <w:p w14:paraId="78FB296E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Cae repetidamente en contradicciones, atrapado en sus propias mentiras, llegando a creer en ellas.</w:t>
      </w:r>
    </w:p>
    <w:p w14:paraId="567156AC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Miente al afirmar que está ganando la guerra o negociando, cuando en realidad el adversario no está cediendo a sus exigencias.</w:t>
      </w:r>
    </w:p>
    <w:p w14:paraId="5516EC1C" w14:textId="57A86DF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Su acción desastrosa está llevando a Estados Unidos a una ruina socioeconómica, con gastos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trillones</w:t>
      </w: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de dólares en armamento, desviando recursos de cuestiones sociales.</w:t>
      </w:r>
    </w:p>
    <w:p w14:paraId="6B6CD007" w14:textId="492D2152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En su lógica de guerra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sanguinaria</w:t>
      </w: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, no respeta límites éticos ni morales, convirtiéndose en un criminal de guerra, como él mismo admite al decir que no le importan sus actos.</w:t>
      </w:r>
    </w:p>
    <w:p w14:paraId="48757EEC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lastRenderedPageBreak/>
        <w:t>En esta dinámica, mueren tanto militares como civiles iraníes, y se destruyen infraestructuras civiles: escuelas, universidades, viviendas, hospitales, mezquitas, iglesias y sinagogas.</w:t>
      </w:r>
    </w:p>
    <w:p w14:paraId="5E93109B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Donald Trump no quiere admitir, ni ante sí mismo ni ante sus electores ni ante la opinión pública nacional e internacional, que se encuentra en un estado de desesperación.</w:t>
      </w:r>
    </w:p>
    <w:p w14:paraId="4AF0E13A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Ha perdido o está perdiendo la guerra y debería retirarse del Golfo Pérsico, lo que evidenciaría la decadencia imperial estadounidense frente a nuevos capitalismos en ascenso.</w:t>
      </w:r>
    </w:p>
    <w:p w14:paraId="15FD3C86" w14:textId="77777777" w:rsidR="005D3B25" w:rsidRPr="005D3B25" w:rsidRDefault="005D3B25" w:rsidP="005D3B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Si Trump reconociera la verdad sobre la situación en Irán y su desesperación ante el conflicto en el que se ha involucrado, perdería credibilidad y enfrentaría una </w:t>
      </w:r>
      <w:r w:rsidRPr="005D3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UY"/>
          <w14:ligatures w14:val="none"/>
        </w:rPr>
        <w:t>humillación pública</w:t>
      </w:r>
      <w:r w:rsidRPr="005D3B25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, tanto dentro de su país como en el exterior.</w:t>
      </w:r>
    </w:p>
    <w:p w14:paraId="4A88A64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25"/>
    <w:rsid w:val="005D3B25"/>
    <w:rsid w:val="00864BB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F115"/>
  <w15:chartTrackingRefBased/>
  <w15:docId w15:val="{28D20BC5-7B6D-48B3-8E1F-8BAD17B7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B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B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B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B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B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B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B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3B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B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B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3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2026-04-08T12:33:00Z</dcterms:created>
  <dcterms:modified xsi:type="dcterms:W3CDTF">2026-04-08T12:41:00Z</dcterms:modified>
</cp:coreProperties>
</file>