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729B" w14:textId="5995B338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 w:rsidRPr="00E5422E">
        <w:rPr>
          <w:rFonts w:ascii="Arial" w:hAnsi="Arial" w:cs="Arial"/>
          <w:color w:val="333333"/>
          <w:sz w:val="26"/>
          <w:szCs w:val="26"/>
        </w:rPr>
        <w:drawing>
          <wp:inline distT="0" distB="0" distL="0" distR="0" wp14:anchorId="5F094029" wp14:editId="2BAB8EBE">
            <wp:extent cx="5400040" cy="1977390"/>
            <wp:effectExtent l="0" t="0" r="0" b="3810"/>
            <wp:docPr id="8484321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321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C117E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2BCBDA05" w14:textId="2AD27981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El presidente estadounidense: «Hoy estamos dispuestos a demoler puentes y centrales eléctricas. ¿Crímenes de guerra? Son animales; mataron a más de 45.000 personas».</w:t>
      </w:r>
    </w:p>
    <w:p w14:paraId="13ADF5C6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4677C343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Este reportaje es de 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Paolo </w:t>
      </w:r>
      <w:r>
        <w:rPr>
          <w:rFonts w:ascii="Arial" w:hAnsi="Arial" w:cs="Arial"/>
          <w:color w:val="333333"/>
          <w:sz w:val="26"/>
          <w:szCs w:val="26"/>
        </w:rPr>
        <w:t>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Mastrolilli</w:t>
      </w:r>
      <w:r>
        <w:rPr>
          <w:rFonts w:ascii="Arial" w:hAnsi="Arial" w:cs="Arial"/>
          <w:color w:val="333333"/>
          <w:sz w:val="26"/>
          <w:szCs w:val="26"/>
        </w:rPr>
        <w:t> y fue publicado por  </w:t>
      </w:r>
      <w:hyperlink r:id="rId5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 xml:space="preserve">La </w:t>
        </w:r>
        <w:proofErr w:type="spellStart"/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Repubblica</w:t>
        </w:r>
        <w:proofErr w:type="spellEnd"/>
      </w:hyperlink>
      <w:r>
        <w:rPr>
          <w:rFonts w:ascii="Arial" w:hAnsi="Arial" w:cs="Arial"/>
          <w:color w:val="333333"/>
          <w:sz w:val="26"/>
          <w:szCs w:val="26"/>
        </w:rPr>
        <w:t> el 7 de abril de 2026.</w:t>
      </w:r>
    </w:p>
    <w:p w14:paraId="71EE71FB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7B8ACC2F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"Tenemos un plan para destruir todo </w:t>
      </w:r>
      <w:hyperlink r:id="rId6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Irán</w:t>
        </w:r>
      </w:hyperlink>
      <w:r>
        <w:rPr>
          <w:rFonts w:ascii="Arial" w:hAnsi="Arial" w:cs="Arial"/>
          <w:color w:val="333333"/>
          <w:sz w:val="26"/>
          <w:szCs w:val="26"/>
        </w:rPr>
        <w:t> en cuatro horas, todas las centrales eléctricas y todos los puentes". El plazo para su implementación vence hoy a las 8 PM hora de Washington, 2 AM hora de Italia (9 PM hora de Brasilia), y la condición para bloquearlo es que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Teherán</w:t>
      </w:r>
      <w:r>
        <w:rPr>
          <w:rFonts w:ascii="Arial" w:hAnsi="Arial" w:cs="Arial"/>
          <w:color w:val="333333"/>
          <w:sz w:val="26"/>
          <w:szCs w:val="26"/>
        </w:rPr>
        <w:t> acepte un </w:t>
      </w:r>
      <w:hyperlink r:id="rId7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acuerdo con los términos establecidos por Trump</w:t>
        </w:r>
      </w:hyperlink>
      <w:r>
        <w:rPr>
          <w:rFonts w:ascii="Arial" w:hAnsi="Arial" w:cs="Arial"/>
          <w:color w:val="333333"/>
          <w:sz w:val="26"/>
          <w:szCs w:val="26"/>
        </w:rPr>
        <w:t> .</w:t>
      </w:r>
    </w:p>
    <w:p w14:paraId="4D565F5D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16C82807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El propio presidente emitió este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ultimátum</w:t>
      </w:r>
      <w:r>
        <w:rPr>
          <w:rFonts w:ascii="Arial" w:hAnsi="Arial" w:cs="Arial"/>
          <w:color w:val="333333"/>
          <w:sz w:val="26"/>
          <w:szCs w:val="26"/>
        </w:rPr>
        <w:t> durante la rueda de prensa de ayer, convocada para reconocer el éxito del rescate de los dos pilotos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de cazas F-15</w:t>
      </w:r>
      <w:r>
        <w:rPr>
          <w:rFonts w:ascii="Arial" w:hAnsi="Arial" w:cs="Arial"/>
          <w:color w:val="333333"/>
          <w:sz w:val="26"/>
          <w:szCs w:val="26"/>
        </w:rPr>
        <w:t> derribados en territorio enemigo. No importa si esto constituye un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crimen de guerra</w:t>
      </w:r>
      <w:r>
        <w:rPr>
          <w:rFonts w:ascii="Arial" w:hAnsi="Arial" w:cs="Arial"/>
          <w:color w:val="333333"/>
          <w:sz w:val="26"/>
          <w:szCs w:val="26"/>
        </w:rPr>
        <w:t> , porque «jamás permitiremos que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Irán</w:t>
      </w:r>
      <w:r>
        <w:rPr>
          <w:rFonts w:ascii="Arial" w:hAnsi="Arial" w:cs="Arial"/>
          <w:color w:val="333333"/>
          <w:sz w:val="26"/>
          <w:szCs w:val="26"/>
        </w:rPr>
        <w:t> tenga un arma nuclear». Esto está por encima del respeto a la ley, «porque el mes pasado mataron a 45.000 personas; son unos animales».</w:t>
      </w:r>
    </w:p>
    <w:p w14:paraId="4EF961A5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17B45F40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Washington</w:t>
      </w:r>
      <w:r>
        <w:rPr>
          <w:rFonts w:ascii="Arial" w:hAnsi="Arial" w:cs="Arial"/>
          <w:color w:val="333333"/>
          <w:sz w:val="26"/>
          <w:szCs w:val="26"/>
        </w:rPr>
        <w:t> envió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a Teherán</w:t>
      </w:r>
      <w:r>
        <w:rPr>
          <w:rFonts w:ascii="Arial" w:hAnsi="Arial" w:cs="Arial"/>
          <w:color w:val="333333"/>
          <w:sz w:val="26"/>
          <w:szCs w:val="26"/>
        </w:rPr>
        <w:t> , a través de mediadores pakistaníes, un plan de 15 puntos para poner fin al conflicto. La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República Islámica</w:t>
      </w:r>
      <w:r>
        <w:rPr>
          <w:rFonts w:ascii="Arial" w:hAnsi="Arial" w:cs="Arial"/>
          <w:color w:val="333333"/>
          <w:sz w:val="26"/>
          <w:szCs w:val="26"/>
        </w:rPr>
        <w:t> lo rechazó y respondió ayer enviando una propuesta de 10 puntos por el mismo canal. Las partes están debatiendo un posible acuerdo en dos fases: primero, un alto el fuego de 45 días para negociaciones y, posteriormente, un acuerdo integral para terminar con la guerra.</w:t>
      </w:r>
    </w:p>
    <w:p w14:paraId="0AC5268B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7DB6D165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Ayer por la mañana,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Trump</w:t>
      </w:r>
      <w:r>
        <w:rPr>
          <w:rFonts w:ascii="Arial" w:hAnsi="Arial" w:cs="Arial"/>
          <w:color w:val="333333"/>
          <w:sz w:val="26"/>
          <w:szCs w:val="26"/>
        </w:rPr>
        <w:t> dijo que la respuesta de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Irán</w:t>
      </w:r>
      <w:r>
        <w:rPr>
          <w:rFonts w:ascii="Arial" w:hAnsi="Arial" w:cs="Arial"/>
          <w:color w:val="333333"/>
          <w:sz w:val="26"/>
          <w:szCs w:val="26"/>
        </w:rPr>
        <w:t> fue "significativa, pero insuficiente. Es poco probable que les dé otro plazo. Les ofrecí una oportunidad y no la aprovecharon".</w:t>
      </w:r>
    </w:p>
    <w:p w14:paraId="4F707E87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698C03E7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Poco después, ofreció una rueda de prensa en la Casa Blanca, reiterando y reforzando su amenaza: «Tenemos un </w:t>
      </w:r>
      <w:hyperlink r:id="rId8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plan para destruir todo Irán</w:t>
        </w:r>
      </w:hyperlink>
      <w:r>
        <w:rPr>
          <w:rFonts w:ascii="Arial" w:hAnsi="Arial" w:cs="Arial"/>
          <w:color w:val="333333"/>
          <w:sz w:val="26"/>
          <w:szCs w:val="26"/>
        </w:rPr>
        <w:t> y devolverlo a la Edad de Piedra en tan solo cuatro horas. Comenzará a las 8 de la tarde del martes en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Washington</w:t>
      </w:r>
      <w:r>
        <w:rPr>
          <w:rFonts w:ascii="Arial" w:hAnsi="Arial" w:cs="Arial"/>
          <w:color w:val="333333"/>
          <w:sz w:val="26"/>
          <w:szCs w:val="26"/>
        </w:rPr>
        <w:t> y terminará a medianoche».</w:t>
      </w:r>
    </w:p>
    <w:p w14:paraId="50E51AD8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3B7EAAA2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El objetivo de la operación sería paralizar todo el país, dejándolo sin electricidad ni comunicaciones, "destruyendo puentes" para interrumpir también el transporte. Según el presidente estadounidense, esto "debería incitar a la población a la rebelión", aunque reconoce los riesgos a los que expondría a los ciudadanos, ya que el régimen está dispuesto a disparar a cualquiera que se mueva, "como hizo durante la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Marcha de las Mujeres</w:t>
      </w:r>
      <w:r>
        <w:rPr>
          <w:rFonts w:ascii="Arial" w:hAnsi="Arial" w:cs="Arial"/>
          <w:color w:val="333333"/>
          <w:sz w:val="26"/>
          <w:szCs w:val="26"/>
        </w:rPr>
        <w:t> , cuando los francotiradores dispararon indiscriminadamente a la cabeza, entre los ojos, para detener a la multitud".</w:t>
      </w:r>
    </w:p>
    <w:p w14:paraId="0564CA0B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Trump</w:t>
      </w:r>
      <w:r>
        <w:rPr>
          <w:rFonts w:ascii="Arial" w:hAnsi="Arial" w:cs="Arial"/>
          <w:color w:val="333333"/>
          <w:sz w:val="26"/>
          <w:szCs w:val="26"/>
        </w:rPr>
        <w:t> afirmó que espera "no dar aún la orden" para la destrucción definitiva del país, al que prometió ayudar a reconstruir si acepta las condiciones de su plan, incluyendo la renuncia a la bomba atómica y a todas las formas de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enriquecimiento de uranio</w:t>
      </w:r>
      <w:r>
        <w:rPr>
          <w:rFonts w:ascii="Arial" w:hAnsi="Arial" w:cs="Arial"/>
          <w:color w:val="333333"/>
          <w:sz w:val="26"/>
          <w:szCs w:val="26"/>
        </w:rPr>
        <w:t> , así como la reapertura inmediata del </w:t>
      </w:r>
      <w:hyperlink r:id="rId9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estrecho de Ormuz</w:t>
        </w:r>
      </w:hyperlink>
      <w:r>
        <w:rPr>
          <w:rFonts w:ascii="Arial" w:hAnsi="Arial" w:cs="Arial"/>
          <w:color w:val="333333"/>
          <w:sz w:val="26"/>
          <w:szCs w:val="26"/>
        </w:rPr>
        <w:t> . "El cambio de régimen ya se ha producido con su decapitación, y quienes ahora están en el poder son mucho menos radicales, más pragmáticos y están deseosos de llegar a un acuerdo". Sin embargo, si esta postura no se impone en Teherán antes de que termine la tarde, el siguiente paso sería la destrucción de todo el país.</w:t>
      </w:r>
    </w:p>
    <w:p w14:paraId="06A7BC86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El presidente estadounidense volvió a quejarse de todos sus aliados, no solo de los europeos, porque no le habían ayudado.</w:t>
      </w:r>
    </w:p>
    <w:p w14:paraId="42AC5F0C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6BF820D1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La OTAN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"</w:t>
      </w:r>
      <w:r>
        <w:rPr>
          <w:rFonts w:ascii="Arial" w:hAnsi="Arial" w:cs="Arial"/>
          <w:color w:val="333333"/>
          <w:sz w:val="26"/>
          <w:szCs w:val="26"/>
        </w:rPr>
        <w:t> es un tigre de papel, y su negativa dejará una huella imborrable. Todo empezó con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Groenlandia</w:t>
      </w:r>
      <w:r>
        <w:rPr>
          <w:rFonts w:ascii="Arial" w:hAnsi="Arial" w:cs="Arial"/>
          <w:color w:val="333333"/>
          <w:sz w:val="26"/>
          <w:szCs w:val="26"/>
        </w:rPr>
        <w:t> ".</w:t>
      </w:r>
    </w:p>
    <w:p w14:paraId="18874975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290FDE59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Esta vez, sin embargo, también apuntó a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Japón</w:t>
      </w:r>
      <w:r>
        <w:rPr>
          <w:rFonts w:ascii="Arial" w:hAnsi="Arial" w:cs="Arial"/>
          <w:color w:val="333333"/>
          <w:sz w:val="26"/>
          <w:szCs w:val="26"/>
        </w:rPr>
        <w:t> ,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Corea del Sur</w:t>
      </w:r>
      <w:r>
        <w:rPr>
          <w:rFonts w:ascii="Arial" w:hAnsi="Arial" w:cs="Arial"/>
          <w:color w:val="333333"/>
          <w:sz w:val="26"/>
          <w:szCs w:val="26"/>
        </w:rPr>
        <w:t> y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Australia</w:t>
      </w:r>
      <w:r>
        <w:rPr>
          <w:rFonts w:ascii="Arial" w:hAnsi="Arial" w:cs="Arial"/>
          <w:color w:val="333333"/>
          <w:sz w:val="26"/>
          <w:szCs w:val="26"/>
        </w:rPr>
        <w:t> ; en esencia, a todo el sistema de alianzas que permitió a Estados Unidos convertirse en la superpotencia dominante tras la Segunda Guerra Mundial y ganar la Guerra Fría. Los enemigos también están dentro del país, y están advertidos, como lo demuestra la amenaza de prisión para el periodista que reveló el accidente </w:t>
      </w:r>
      <w:hyperlink r:id="rId10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del F-35</w:t>
        </w:r>
      </w:hyperlink>
      <w:r>
        <w:rPr>
          <w:rFonts w:ascii="Arial" w:hAnsi="Arial" w:cs="Arial"/>
          <w:color w:val="333333"/>
          <w:sz w:val="26"/>
          <w:szCs w:val="26"/>
        </w:rPr>
        <w:t> y la presencia del coronel responsable de las armas en territorio iraní: «Esto hizo que el rescate fuera mucho más peligroso. Si no nos dice quién le dio la información, acabará en la cárcel».</w:t>
      </w:r>
    </w:p>
    <w:p w14:paraId="10659CCF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60D1CFE0" w14:textId="77777777" w:rsidR="00E5422E" w:rsidRDefault="00E5422E" w:rsidP="00E542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Trump</w:t>
      </w:r>
      <w:r>
        <w:rPr>
          <w:rFonts w:ascii="Arial" w:hAnsi="Arial" w:cs="Arial"/>
          <w:color w:val="333333"/>
          <w:sz w:val="26"/>
          <w:szCs w:val="26"/>
        </w:rPr>
        <w:t> está convencido de que cuenta con el apoyo del pueblo iraní porque "nos piden que vayamos a bombardearlos", pero también con el apoyo divino porque "Dios es bueno". Y entonces el botín será para el vencedor.</w:t>
      </w:r>
    </w:p>
    <w:p w14:paraId="60E06FBA" w14:textId="77777777" w:rsidR="00926044" w:rsidRDefault="00926044"/>
    <w:p w14:paraId="7AA6A8D7" w14:textId="33655D50" w:rsidR="00E5422E" w:rsidRDefault="00E5422E">
      <w:hyperlink r:id="rId11" w:history="1">
        <w:r w:rsidRPr="009A37FB">
          <w:rPr>
            <w:rStyle w:val="Hipervnculo"/>
          </w:rPr>
          <w:t>https://www.ihu.unisinos.br/664452-a-ameaca-de-trump-o-ira-precisa-aceitar-o-plano-dos-eua-ou-eu-o-destruirei-da-noite-para-o-dia</w:t>
        </w:r>
      </w:hyperlink>
    </w:p>
    <w:p w14:paraId="26824B9C" w14:textId="77777777" w:rsidR="00E5422E" w:rsidRDefault="00E5422E"/>
    <w:sectPr w:rsidR="00E54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2E"/>
    <w:rsid w:val="00926044"/>
    <w:rsid w:val="009F4AEC"/>
    <w:rsid w:val="00DE17AC"/>
    <w:rsid w:val="00E5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F3F4"/>
  <w15:chartTrackingRefBased/>
  <w15:docId w15:val="{FF9AEB52-9EAE-42FE-83F5-8A62F67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4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4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4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4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4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4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4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4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4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4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4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42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42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42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42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42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42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4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4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4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42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42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42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4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42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42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styleId="Fuerte">
    <w:name w:val="Strong"/>
    <w:basedOn w:val="Fuentedeprrafopredeter"/>
    <w:uiPriority w:val="22"/>
    <w:qFormat/>
    <w:rsid w:val="00E5422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422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4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664114-trump-estende-ultimato-para-destruir-usinas-de-energia-do-ira-ate-6-de-abril-as-negociacoes-estao-indo-muito-be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664381-trump-da-sinais-de-descontrole-diante-de-reveses-militares-no-ira-e-crise-global-pelo-bloqueio-do-estreito-de-ormu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hu.unisinos.br/categorias/664038-o-ira-impoe-suas-condicoes-e-diminui-a-possibilidade-de-uma-solucao-negociada-enquanto-os-bombardeios-continuarem" TargetMode="External"/><Relationship Id="rId11" Type="http://schemas.openxmlformats.org/officeDocument/2006/relationships/hyperlink" Target="https://www.ihu.unisinos.br/664452-a-ameaca-de-trump-o-ira-precisa-aceitar-o-plano-dos-eua-ou-eu-o-destruirei-da-noite-para-o-dia" TargetMode="External"/><Relationship Id="rId5" Type="http://schemas.openxmlformats.org/officeDocument/2006/relationships/hyperlink" Target="https://www.ihu.unisinos.br/La%20Repubblica" TargetMode="External"/><Relationship Id="rId10" Type="http://schemas.openxmlformats.org/officeDocument/2006/relationships/hyperlink" Target="https://www.ihu.unisinos.br/664241-os-eua-expandem-seu-contingente-na-regiao-e-flertam-com-a-possibilidade-de-uma-invasao-do-ira-ao-mesmo-tempo-que-utilizam-a-carta-da-negociaca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hu.unisinos.br/categorias/664309-trump-esta-se-desvencilhando-do-estreito-de-ormuz-apesar-de-ter-condicionado-o-fim-da-guerra-a-sua-reabertu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2026-04-07T14:20:00Z</dcterms:created>
  <dcterms:modified xsi:type="dcterms:W3CDTF">2026-04-07T14:22:00Z</dcterms:modified>
</cp:coreProperties>
</file>