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2947" w14:textId="77777777" w:rsidR="003428AE" w:rsidRPr="003428AE" w:rsidRDefault="003428AE" w:rsidP="003428AE">
      <w:pPr>
        <w:spacing w:before="100" w:beforeAutospacing="1" w:after="100" w:afterAutospacing="1" w:line="240" w:lineRule="auto"/>
        <w:jc w:val="both"/>
        <w:outlineLvl w:val="2"/>
        <w:rPr>
          <w:rFonts w:ascii="Aptos Narrow" w:eastAsia="Times New Roman" w:hAnsi="Aptos Narrow" w:cs="Times New Roman"/>
          <w:b/>
          <w:bCs/>
          <w:kern w:val="0"/>
          <w:sz w:val="24"/>
          <w:szCs w:val="24"/>
          <w:lang w:eastAsia="es-UY"/>
          <w14:ligatures w14:val="none"/>
        </w:rPr>
      </w:pPr>
      <w:r w:rsidRPr="003428AE">
        <w:rPr>
          <w:rFonts w:ascii="Aptos Narrow" w:eastAsia="Times New Roman" w:hAnsi="Aptos Narrow" w:cs="Times New Roman"/>
          <w:b/>
          <w:bCs/>
          <w:kern w:val="0"/>
          <w:sz w:val="24"/>
          <w:szCs w:val="24"/>
          <w:lang w:eastAsia="es-UY"/>
          <w14:ligatures w14:val="none"/>
        </w:rPr>
        <w:t>La Iglesia, la educación y el desarrollo humano integral</w:t>
      </w:r>
    </w:p>
    <w:p w14:paraId="35745BE4" w14:textId="41D3C204" w:rsidR="003428AE" w:rsidRPr="003428AE" w:rsidRDefault="003428AE" w:rsidP="003428AE">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Pr>
          <w:rFonts w:ascii="Aptos Narrow" w:eastAsia="Times New Roman" w:hAnsi="Aptos Narrow" w:cs="Times New Roman"/>
          <w:kern w:val="0"/>
          <w:sz w:val="24"/>
          <w:szCs w:val="24"/>
          <w:lang w:eastAsia="es-UY"/>
          <w14:ligatures w14:val="none"/>
        </w:rPr>
        <w:tab/>
      </w:r>
      <w:r w:rsidRPr="003428AE">
        <w:rPr>
          <w:rFonts w:ascii="Aptos Narrow" w:eastAsia="Times New Roman" w:hAnsi="Aptos Narrow" w:cs="Times New Roman"/>
          <w:kern w:val="0"/>
          <w:sz w:val="24"/>
          <w:szCs w:val="24"/>
          <w:lang w:eastAsia="es-UY"/>
          <w14:ligatures w14:val="none"/>
        </w:rPr>
        <w:t>La Arquidiócesis de Natal, a través de la pastoral universitaria, desde el año 2022, cuando la Campaña de la Fraternidad tuvo como tema la “Fraternidad y la Educación”</w:t>
      </w:r>
      <w:r w:rsidRPr="003428AE">
        <w:rPr>
          <w:rFonts w:ascii="Arial Narrow" w:hAnsi="Arial Narrow" w:cs="Arial Narrow"/>
          <w:sz w:val="28"/>
          <w:szCs w:val="28"/>
        </w:rPr>
        <w:t xml:space="preserve"> </w:t>
      </w:r>
      <w:r w:rsidRPr="003428AE">
        <w:rPr>
          <w:rFonts w:ascii="Arial Narrow" w:hAnsi="Arial Narrow" w:cs="Arial Narrow"/>
          <w:sz w:val="28"/>
          <w:szCs w:val="28"/>
        </w:rPr>
        <w:t xml:space="preserve">(cf. </w:t>
      </w:r>
      <w:hyperlink r:id="rId4" w:history="1">
        <w:r w:rsidRPr="003428AE">
          <w:rPr>
            <w:rStyle w:val="Hipervnculo"/>
            <w:rFonts w:ascii="Arial Narrow" w:hAnsi="Arial Narrow"/>
            <w:sz w:val="28"/>
            <w:szCs w:val="28"/>
          </w:rPr>
          <w:t>https://www.arquidiocesedenatal.org.br/post/artigo-o-pacto-educativo-e-a-cultura-educativa)</w:t>
        </w:r>
      </w:hyperlink>
      <w:r w:rsidRPr="003428AE">
        <w:rPr>
          <w:rFonts w:ascii="Aptos Narrow" w:eastAsia="Times New Roman" w:hAnsi="Aptos Narrow" w:cs="Times New Roman"/>
          <w:kern w:val="0"/>
          <w:sz w:val="24"/>
          <w:szCs w:val="24"/>
          <w:lang w:eastAsia="es-UY"/>
          <w14:ligatures w14:val="none"/>
        </w:rPr>
        <w:t>, defiende y lucha para que en nuestro Rio Grande do Norte promovamos un “Pacto Estatal por la Educación”</w:t>
      </w:r>
      <w:r w:rsidRPr="003428AE">
        <w:rPr>
          <w:rFonts w:ascii="Arial Narrow" w:hAnsi="Arial Narrow"/>
          <w:sz w:val="28"/>
          <w:szCs w:val="28"/>
        </w:rPr>
        <w:t xml:space="preserve"> </w:t>
      </w:r>
      <w:hyperlink r:id="rId5" w:history="1">
        <w:r w:rsidRPr="003428AE">
          <w:rPr>
            <w:rStyle w:val="Hipervnculo"/>
            <w:rFonts w:ascii="Arial Narrow" w:hAnsi="Arial Narrow"/>
            <w:sz w:val="28"/>
            <w:szCs w:val="28"/>
          </w:rPr>
          <w:t>https://www.ihu.unisinos.br/categorias/645866-o-pacto-educativo-e-a-campanha-da-fraternidade-artigo-de-matias-soares)</w:t>
        </w:r>
        <w:r w:rsidRPr="003428AE">
          <w:rPr>
            <w:rStyle w:val="Hipervnculo"/>
            <w:rFonts w:ascii="Arial Narrow" w:hAnsi="Arial Narrow" w:cs="Arial Narrow"/>
            <w:sz w:val="28"/>
            <w:szCs w:val="28"/>
          </w:rPr>
          <w:t>.</w:t>
        </w:r>
      </w:hyperlink>
      <w:r w:rsidRPr="003428AE">
        <w:rPr>
          <w:rFonts w:ascii="Aptos Narrow" w:eastAsia="Times New Roman" w:hAnsi="Aptos Narrow" w:cs="Times New Roman"/>
          <w:kern w:val="0"/>
          <w:sz w:val="24"/>
          <w:szCs w:val="24"/>
          <w:lang w:eastAsia="es-UY"/>
          <w14:ligatures w14:val="none"/>
        </w:rPr>
        <w:t>. Con la llegada de nuestro actual Arzobispo Metropolitano, Mons. João Santos Cardoso, esta propuesta fue presentada a representantes de instituciones educativas, que fueron visitadas por el prelado en varias ocasiones. En ese contexto, tuve la responsabilidad de presentar los principios orientadores del Pacto Educativo Global, lanzado por el recordado y reformador Papa Francisco.</w:t>
      </w:r>
    </w:p>
    <w:p w14:paraId="4BF5FE2A" w14:textId="27E61C2D" w:rsidR="003428AE" w:rsidRPr="003428AE" w:rsidRDefault="003428AE" w:rsidP="003428AE">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Pr>
          <w:rFonts w:ascii="Aptos Narrow" w:eastAsia="Times New Roman" w:hAnsi="Aptos Narrow" w:cs="Times New Roman"/>
          <w:kern w:val="0"/>
          <w:sz w:val="24"/>
          <w:szCs w:val="24"/>
          <w:lang w:eastAsia="es-UY"/>
          <w14:ligatures w14:val="none"/>
        </w:rPr>
        <w:tab/>
      </w:r>
      <w:r w:rsidRPr="003428AE">
        <w:rPr>
          <w:rFonts w:ascii="Aptos Narrow" w:eastAsia="Times New Roman" w:hAnsi="Aptos Narrow" w:cs="Times New Roman"/>
          <w:kern w:val="0"/>
          <w:sz w:val="24"/>
          <w:szCs w:val="24"/>
          <w:lang w:eastAsia="es-UY"/>
          <w14:ligatures w14:val="none"/>
        </w:rPr>
        <w:t>Ya nos indicaba el Papa Pablo VI que los hombres de nuestro tiempo anhelan “ser liberados de la miseria, encontrar con mayor seguridad la subsistencia, la salud, un empleo estable; tener mayor participación en las responsabilidades, excluyendo cualquier opresión y situación que ofenda su dignidad de hombres; tener mayor instrucción; en una palabra, realizar, conocer y poseer más, para ser más: tal es la aspiración de los hombres de hoy, cuando un gran número de ellos está condenado a vivir en condiciones que hacen ilusorio este legítimo deseo”. La propuesta de un Pacto Educativo, pensada por la Iglesia, pasa por esta comprensión de lo que es el desarrollo integral. La idea de buscar una educación integral e inclusiva para todas las personas es nuestra legítima preocupación a la luz del Evangelio y sus implicancias éticas presentadas en la Doctrina Social de la Iglesia. La mayoría del pueblo de Rio Grande do Norte carece de estos derechos fundamentales que garantizan un auténtico desarrollo integral, del cual nos habla el magisterio social de la Iglesia. Entre estos, se encuentra el drama de una educación deficiente, desde la enseñanza básica. Los índices son siempre negativos desde hace años y deben interpelarnos, como cristianos y ciudadanos responsables del bien común y la justicia social.</w:t>
      </w:r>
    </w:p>
    <w:p w14:paraId="37245DE9" w14:textId="73C6DADB" w:rsidR="003428AE" w:rsidRPr="003428AE" w:rsidRDefault="003428AE" w:rsidP="003428AE">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Pr>
          <w:rFonts w:ascii="Aptos Narrow" w:eastAsia="Times New Roman" w:hAnsi="Aptos Narrow" w:cs="Times New Roman"/>
          <w:kern w:val="0"/>
          <w:sz w:val="24"/>
          <w:szCs w:val="24"/>
          <w:lang w:eastAsia="es-UY"/>
          <w14:ligatures w14:val="none"/>
        </w:rPr>
        <w:tab/>
      </w:r>
      <w:r w:rsidRPr="003428AE">
        <w:rPr>
          <w:rFonts w:ascii="Aptos Narrow" w:eastAsia="Times New Roman" w:hAnsi="Aptos Narrow" w:cs="Times New Roman"/>
          <w:kern w:val="0"/>
          <w:sz w:val="24"/>
          <w:szCs w:val="24"/>
          <w:lang w:eastAsia="es-UY"/>
          <w14:ligatures w14:val="none"/>
        </w:rPr>
        <w:t>En Brasil y, en nuestro caso específico, aquí en Rio Grande do Norte, la Iglesia siempre ha aparecido como promotora del desarrollo histórico, estructural e integral de las personas. En nuestra realidad social y eclesial, el punto culminante de sus grandes iniciativas fue el “Movimiento de Natal”: alfabetización, cuidado de las mujeres en situación de vulnerabilidad, atención a la infancia, refugios, maternidades, escuelas parroquiales, formación de liderazgos de sindicatos rurales, hospitales, además de todas las iniciativas de las órdenes religiosas desde el inicio de la colonización de nuestro sistema social. En este escenario, la educación siempre fue considerada un brazo de la evangelización. Sin duda, las “Escuelas Radiofónicas” tuvieron gran relevancia en la alfabetización de los más pobres. También las escuelas parroquiales, pensadas para los hijos de los más pobres que no tenían acceso a la educación. Recuerdo aquí que, cuando fui párroco en São José de Mipibu, supe que el P. Antonio Barros concibió la escuela parroquial Pío XII para los niños pobres que no podían estudiar, en 1948. Considerando este reconocimiento histórico, la Iglesia Católica fue —y en muchos aspectos y lugares continúa siendo— la mayor promotora del desarrollo integral del ser humano en nuestro estado.</w:t>
      </w:r>
    </w:p>
    <w:p w14:paraId="09338685" w14:textId="77777777" w:rsidR="003428AE" w:rsidRPr="003428AE" w:rsidRDefault="003428AE" w:rsidP="003428AE">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3428AE">
        <w:rPr>
          <w:rFonts w:ascii="Aptos Narrow" w:eastAsia="Times New Roman" w:hAnsi="Aptos Narrow" w:cs="Times New Roman"/>
          <w:kern w:val="0"/>
          <w:sz w:val="24"/>
          <w:szCs w:val="24"/>
          <w:lang w:eastAsia="es-UY"/>
          <w14:ligatures w14:val="none"/>
        </w:rPr>
        <w:lastRenderedPageBreak/>
        <w:t xml:space="preserve">Siguiendo las huellas de su Fundador, “que daba como señal de su misión el anuncio de la Buena Nueva a los pobres, la Iglesia nunca descuidó la promoción humana de los pueblos a los que llevaba la fe en Cristo. Sus misioneros construyeron no solo iglesias, sino también asilos y hospitales, escuelas y universidades” (cf. </w:t>
      </w:r>
      <w:proofErr w:type="spellStart"/>
      <w:r w:rsidRPr="003428AE">
        <w:rPr>
          <w:rFonts w:ascii="Aptos Narrow" w:eastAsia="Times New Roman" w:hAnsi="Aptos Narrow" w:cs="Times New Roman"/>
          <w:i/>
          <w:iCs/>
          <w:kern w:val="0"/>
          <w:sz w:val="24"/>
          <w:szCs w:val="24"/>
          <w:lang w:eastAsia="es-UY"/>
          <w14:ligatures w14:val="none"/>
        </w:rPr>
        <w:t>Populorum</w:t>
      </w:r>
      <w:proofErr w:type="spellEnd"/>
      <w:r w:rsidRPr="003428AE">
        <w:rPr>
          <w:rFonts w:ascii="Aptos Narrow" w:eastAsia="Times New Roman" w:hAnsi="Aptos Narrow" w:cs="Times New Roman"/>
          <w:i/>
          <w:iCs/>
          <w:kern w:val="0"/>
          <w:sz w:val="24"/>
          <w:szCs w:val="24"/>
          <w:lang w:eastAsia="es-UY"/>
          <w14:ligatures w14:val="none"/>
        </w:rPr>
        <w:t xml:space="preserve"> </w:t>
      </w:r>
      <w:proofErr w:type="spellStart"/>
      <w:r w:rsidRPr="003428AE">
        <w:rPr>
          <w:rFonts w:ascii="Aptos Narrow" w:eastAsia="Times New Roman" w:hAnsi="Aptos Narrow" w:cs="Times New Roman"/>
          <w:i/>
          <w:iCs/>
          <w:kern w:val="0"/>
          <w:sz w:val="24"/>
          <w:szCs w:val="24"/>
          <w:lang w:eastAsia="es-UY"/>
          <w14:ligatures w14:val="none"/>
        </w:rPr>
        <w:t>Progressio</w:t>
      </w:r>
      <w:proofErr w:type="spellEnd"/>
      <w:r w:rsidRPr="003428AE">
        <w:rPr>
          <w:rFonts w:ascii="Aptos Narrow" w:eastAsia="Times New Roman" w:hAnsi="Aptos Narrow" w:cs="Times New Roman"/>
          <w:kern w:val="0"/>
          <w:sz w:val="24"/>
          <w:szCs w:val="24"/>
          <w:lang w:eastAsia="es-UY"/>
          <w14:ligatures w14:val="none"/>
        </w:rPr>
        <w:t>, 12). Lo que ocurrió en Natal fue un testimonio cualificado y consciente de todos los bautizados que tuvieron la preocupación de hacer valer el verdadero y profundo significado del desarrollo. Hay quienes intentan negar, de manera desleal e infeliz, estas raíces cristianas y eclesiales; pero, sin duda, esto ocurre precisamente porque la propuesta de desarrollo sostenida y defendida por la Iglesia no interesa a una pequeña parte de la población, que siempre ha tenido reservas ideológicas respecto a la idea de “desarrollo” que la Iglesia legítimamente defiende y presenta en su magisterio social.</w:t>
      </w:r>
    </w:p>
    <w:p w14:paraId="18BC4BC0" w14:textId="77777777" w:rsidR="003428AE" w:rsidRPr="003428AE" w:rsidRDefault="003428AE" w:rsidP="003428AE">
      <w:pPr>
        <w:spacing w:before="100" w:beforeAutospacing="1" w:after="100" w:afterAutospacing="1" w:line="240" w:lineRule="auto"/>
        <w:jc w:val="both"/>
        <w:rPr>
          <w:rFonts w:ascii="Aptos Narrow" w:eastAsia="Times New Roman" w:hAnsi="Aptos Narrow" w:cs="Times New Roman"/>
          <w:kern w:val="0"/>
          <w:sz w:val="24"/>
          <w:szCs w:val="24"/>
          <w:lang w:eastAsia="es-UY"/>
          <w14:ligatures w14:val="none"/>
        </w:rPr>
      </w:pPr>
      <w:r w:rsidRPr="003428AE">
        <w:rPr>
          <w:rFonts w:ascii="Aptos Narrow" w:eastAsia="Times New Roman" w:hAnsi="Aptos Narrow" w:cs="Times New Roman"/>
          <w:kern w:val="0"/>
          <w:sz w:val="24"/>
          <w:szCs w:val="24"/>
          <w:lang w:eastAsia="es-UY"/>
          <w14:ligatures w14:val="none"/>
        </w:rPr>
        <w:t xml:space="preserve">De este modo, la Provincia Eclesiástica de Natal, formada por la Arquidiócesis de Natal y las diócesis de </w:t>
      </w:r>
      <w:proofErr w:type="spellStart"/>
      <w:r w:rsidRPr="003428AE">
        <w:rPr>
          <w:rFonts w:ascii="Aptos Narrow" w:eastAsia="Times New Roman" w:hAnsi="Aptos Narrow" w:cs="Times New Roman"/>
          <w:kern w:val="0"/>
          <w:sz w:val="24"/>
          <w:szCs w:val="24"/>
          <w:lang w:eastAsia="es-UY"/>
          <w14:ligatures w14:val="none"/>
        </w:rPr>
        <w:t>Caicó</w:t>
      </w:r>
      <w:proofErr w:type="spellEnd"/>
      <w:r w:rsidRPr="003428AE">
        <w:rPr>
          <w:rFonts w:ascii="Aptos Narrow" w:eastAsia="Times New Roman" w:hAnsi="Aptos Narrow" w:cs="Times New Roman"/>
          <w:kern w:val="0"/>
          <w:sz w:val="24"/>
          <w:szCs w:val="24"/>
          <w:lang w:eastAsia="es-UY"/>
          <w14:ligatures w14:val="none"/>
        </w:rPr>
        <w:t xml:space="preserve"> y </w:t>
      </w:r>
      <w:proofErr w:type="spellStart"/>
      <w:r w:rsidRPr="003428AE">
        <w:rPr>
          <w:rFonts w:ascii="Aptos Narrow" w:eastAsia="Times New Roman" w:hAnsi="Aptos Narrow" w:cs="Times New Roman"/>
          <w:kern w:val="0"/>
          <w:sz w:val="24"/>
          <w:szCs w:val="24"/>
          <w:lang w:eastAsia="es-UY"/>
          <w14:ligatures w14:val="none"/>
        </w:rPr>
        <w:t>Mossoró</w:t>
      </w:r>
      <w:proofErr w:type="spellEnd"/>
      <w:r w:rsidRPr="003428AE">
        <w:rPr>
          <w:rFonts w:ascii="Aptos Narrow" w:eastAsia="Times New Roman" w:hAnsi="Aptos Narrow" w:cs="Times New Roman"/>
          <w:kern w:val="0"/>
          <w:sz w:val="24"/>
          <w:szCs w:val="24"/>
          <w:lang w:eastAsia="es-UY"/>
          <w14:ligatures w14:val="none"/>
        </w:rPr>
        <w:t xml:space="preserve">, está lanzando en todas las regiones de nuestro estado la propuesta del “Pacto Educativo Estatal”, a partir de los diez principios propuestos por los Papas Francisco y León XIV. Es la Iglesia que busca la sinodalidad, no solo interna, sino también en su relación con el mundo. En este proceso, queremos ser “puentes”, promover el diálogo, convocar a todas las instituciones a sentarse a la mesa de discusión en vista del bien común; tomando distancia de la politiquería para hacer la “mejor política” (cf. </w:t>
      </w:r>
      <w:r w:rsidRPr="003428AE">
        <w:rPr>
          <w:rFonts w:ascii="Aptos Narrow" w:eastAsia="Times New Roman" w:hAnsi="Aptos Narrow" w:cs="Times New Roman"/>
          <w:i/>
          <w:iCs/>
          <w:kern w:val="0"/>
          <w:sz w:val="24"/>
          <w:szCs w:val="24"/>
          <w:lang w:eastAsia="es-UY"/>
          <w14:ligatures w14:val="none"/>
        </w:rPr>
        <w:t>Fratelli Tutti</w:t>
      </w:r>
      <w:r w:rsidRPr="003428AE">
        <w:rPr>
          <w:rFonts w:ascii="Aptos Narrow" w:eastAsia="Times New Roman" w:hAnsi="Aptos Narrow" w:cs="Times New Roman"/>
          <w:kern w:val="0"/>
          <w:sz w:val="24"/>
          <w:szCs w:val="24"/>
          <w:lang w:eastAsia="es-UY"/>
          <w14:ligatures w14:val="none"/>
        </w:rPr>
        <w:t xml:space="preserve">, cap. V). Esta alianza educativa implica la conversión de todas las instituciones para pensar aquella ecología humana, desde la cual debemos pensar las demás ecologías que involucran a las personas (cf. </w:t>
      </w:r>
      <w:r w:rsidRPr="003428AE">
        <w:rPr>
          <w:rFonts w:ascii="Aptos Narrow" w:eastAsia="Times New Roman" w:hAnsi="Aptos Narrow" w:cs="Times New Roman"/>
          <w:i/>
          <w:iCs/>
          <w:kern w:val="0"/>
          <w:sz w:val="24"/>
          <w:szCs w:val="24"/>
          <w:lang w:eastAsia="es-UY"/>
          <w14:ligatures w14:val="none"/>
        </w:rPr>
        <w:t>Laudato Si’</w:t>
      </w:r>
      <w:r w:rsidRPr="003428AE">
        <w:rPr>
          <w:rFonts w:ascii="Aptos Narrow" w:eastAsia="Times New Roman" w:hAnsi="Aptos Narrow" w:cs="Times New Roman"/>
          <w:kern w:val="0"/>
          <w:sz w:val="24"/>
          <w:szCs w:val="24"/>
          <w:lang w:eastAsia="es-UY"/>
          <w14:ligatures w14:val="none"/>
        </w:rPr>
        <w:t>, cap. IV). La Iglesia Católica en Rio Grande do Norte no tiene derecho a traicionar esta vocación ni puede dejar de testimoniarla con firmeza y de manera profética en esta delicada “época de cambios”. Los caminos indicados por el Pacto Educativo, si son seguidos por todos, constituyen el modo contemporáneo de vivir las propuestas de la Iglesia como madre y maestra del pueblo de Rio Grande do Norte, ante la urgencia de un desarrollo integral. ¡Así sea!</w:t>
      </w:r>
    </w:p>
    <w:p w14:paraId="0AB2B768" w14:textId="77777777" w:rsidR="003428AE" w:rsidRPr="003428AE" w:rsidRDefault="003428AE" w:rsidP="003428AE">
      <w:pPr>
        <w:spacing w:before="100" w:beforeAutospacing="1" w:after="100" w:afterAutospacing="1" w:line="240" w:lineRule="auto"/>
        <w:rPr>
          <w:rFonts w:ascii="Aptos Narrow" w:eastAsia="Times New Roman" w:hAnsi="Aptos Narrow" w:cs="Times New Roman"/>
          <w:kern w:val="0"/>
          <w:sz w:val="24"/>
          <w:szCs w:val="24"/>
          <w:lang w:eastAsia="es-UY"/>
          <w14:ligatures w14:val="none"/>
        </w:rPr>
      </w:pPr>
      <w:r w:rsidRPr="003428AE">
        <w:rPr>
          <w:rFonts w:ascii="Aptos Narrow" w:eastAsia="Times New Roman" w:hAnsi="Aptos Narrow" w:cs="Times New Roman"/>
          <w:b/>
          <w:bCs/>
          <w:kern w:val="0"/>
          <w:sz w:val="24"/>
          <w:szCs w:val="24"/>
          <w:lang w:eastAsia="es-UY"/>
          <w14:ligatures w14:val="none"/>
        </w:rPr>
        <w:t>P. Matías Soares</w:t>
      </w:r>
      <w:r w:rsidRPr="003428AE">
        <w:rPr>
          <w:rFonts w:ascii="Aptos Narrow" w:eastAsia="Times New Roman" w:hAnsi="Aptos Narrow" w:cs="Times New Roman"/>
          <w:kern w:val="0"/>
          <w:sz w:val="24"/>
          <w:szCs w:val="24"/>
          <w:lang w:eastAsia="es-UY"/>
          <w14:ligatures w14:val="none"/>
        </w:rPr>
        <w:br/>
        <w:t>Párroco de la parroquia Santo Afonso María de Ligorio</w:t>
      </w:r>
      <w:r w:rsidRPr="003428AE">
        <w:rPr>
          <w:rFonts w:ascii="Aptos Narrow" w:eastAsia="Times New Roman" w:hAnsi="Aptos Narrow" w:cs="Times New Roman"/>
          <w:kern w:val="0"/>
          <w:sz w:val="24"/>
          <w:szCs w:val="24"/>
          <w:lang w:eastAsia="es-UY"/>
          <w14:ligatures w14:val="none"/>
        </w:rPr>
        <w:br/>
        <w:t>Natal (RN)</w:t>
      </w:r>
      <w:r w:rsidRPr="003428AE">
        <w:rPr>
          <w:rFonts w:ascii="Aptos Narrow" w:eastAsia="Times New Roman" w:hAnsi="Aptos Narrow" w:cs="Times New Roman"/>
          <w:kern w:val="0"/>
          <w:sz w:val="24"/>
          <w:szCs w:val="24"/>
          <w:lang w:eastAsia="es-UY"/>
          <w14:ligatures w14:val="none"/>
        </w:rPr>
        <w:br/>
        <w:t>Capellán de la UFRN</w:t>
      </w:r>
    </w:p>
    <w:p w14:paraId="5B7232F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8AE"/>
    <w:rsid w:val="003428AE"/>
    <w:rsid w:val="008164B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20070"/>
  <w15:chartTrackingRefBased/>
  <w15:docId w15:val="{345EE369-A67F-4CAA-B53D-6D39E11C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428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28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28A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28A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28A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28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28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28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28A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28A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28A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28A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28A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28A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28A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28A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28A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28AE"/>
    <w:rPr>
      <w:rFonts w:eastAsiaTheme="majorEastAsia" w:cstheme="majorBidi"/>
      <w:color w:val="272727" w:themeColor="text1" w:themeTint="D8"/>
    </w:rPr>
  </w:style>
  <w:style w:type="paragraph" w:styleId="Ttulo">
    <w:name w:val="Title"/>
    <w:basedOn w:val="Normal"/>
    <w:next w:val="Normal"/>
    <w:link w:val="TtuloCar"/>
    <w:uiPriority w:val="10"/>
    <w:qFormat/>
    <w:rsid w:val="00342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28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28A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28A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28AE"/>
    <w:pPr>
      <w:spacing w:before="160"/>
      <w:jc w:val="center"/>
    </w:pPr>
    <w:rPr>
      <w:i/>
      <w:iCs/>
      <w:color w:val="404040" w:themeColor="text1" w:themeTint="BF"/>
    </w:rPr>
  </w:style>
  <w:style w:type="character" w:customStyle="1" w:styleId="CitaCar">
    <w:name w:val="Cita Car"/>
    <w:basedOn w:val="Fuentedeprrafopredeter"/>
    <w:link w:val="Cita"/>
    <w:uiPriority w:val="29"/>
    <w:rsid w:val="003428AE"/>
    <w:rPr>
      <w:i/>
      <w:iCs/>
      <w:color w:val="404040" w:themeColor="text1" w:themeTint="BF"/>
    </w:rPr>
  </w:style>
  <w:style w:type="paragraph" w:styleId="Prrafodelista">
    <w:name w:val="List Paragraph"/>
    <w:basedOn w:val="Normal"/>
    <w:uiPriority w:val="34"/>
    <w:qFormat/>
    <w:rsid w:val="003428AE"/>
    <w:pPr>
      <w:ind w:left="720"/>
      <w:contextualSpacing/>
    </w:pPr>
  </w:style>
  <w:style w:type="character" w:styleId="nfasisintenso">
    <w:name w:val="Intense Emphasis"/>
    <w:basedOn w:val="Fuentedeprrafopredeter"/>
    <w:uiPriority w:val="21"/>
    <w:qFormat/>
    <w:rsid w:val="003428AE"/>
    <w:rPr>
      <w:i/>
      <w:iCs/>
      <w:color w:val="0F4761" w:themeColor="accent1" w:themeShade="BF"/>
    </w:rPr>
  </w:style>
  <w:style w:type="paragraph" w:styleId="Citadestacada">
    <w:name w:val="Intense Quote"/>
    <w:basedOn w:val="Normal"/>
    <w:next w:val="Normal"/>
    <w:link w:val="CitadestacadaCar"/>
    <w:uiPriority w:val="30"/>
    <w:qFormat/>
    <w:rsid w:val="003428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28AE"/>
    <w:rPr>
      <w:i/>
      <w:iCs/>
      <w:color w:val="0F4761" w:themeColor="accent1" w:themeShade="BF"/>
    </w:rPr>
  </w:style>
  <w:style w:type="character" w:styleId="Referenciaintensa">
    <w:name w:val="Intense Reference"/>
    <w:basedOn w:val="Fuentedeprrafopredeter"/>
    <w:uiPriority w:val="32"/>
    <w:qFormat/>
    <w:rsid w:val="003428AE"/>
    <w:rPr>
      <w:b/>
      <w:bCs/>
      <w:smallCaps/>
      <w:color w:val="0F4761" w:themeColor="accent1" w:themeShade="BF"/>
      <w:spacing w:val="5"/>
    </w:rPr>
  </w:style>
  <w:style w:type="character" w:styleId="Hipervnculo">
    <w:name w:val="Hyperlink"/>
    <w:basedOn w:val="Fuentedeprrafopredeter"/>
    <w:rsid w:val="00342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hu.unisinos.br/categorias/645866-o-pacto-educativo-e-a-campanha-da-fraternidade-artigo-de-matias-soares)." TargetMode="External"/><Relationship Id="rId4" Type="http://schemas.openxmlformats.org/officeDocument/2006/relationships/hyperlink" Target="https://www.arquidiocesedenatal.org.br/post/artigo-o-pacto-educativo-e-a-cultura-educ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946</Words>
  <Characters>5208</Characters>
  <Application>Microsoft Office Word</Application>
  <DocSecurity>0</DocSecurity>
  <Lines>43</Lines>
  <Paragraphs>12</Paragraphs>
  <ScaleCrop>false</ScaleCrop>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2026-04-10T14:05:00Z</dcterms:created>
  <dcterms:modified xsi:type="dcterms:W3CDTF">2026-04-10T14:11:00Z</dcterms:modified>
</cp:coreProperties>
</file>