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FE" w:rsidRPr="006846FE" w:rsidRDefault="005310B8" w:rsidP="00FB4E03">
      <w:pPr>
        <w:pStyle w:val="Ttulo1"/>
        <w:jc w:val="both"/>
        <w:rPr>
          <w:rFonts w:ascii="Roboto" w:hAnsi="Roboto"/>
          <w:color w:val="111111"/>
          <w:spacing w:val="-10"/>
          <w:sz w:val="28"/>
          <w:szCs w:val="28"/>
        </w:rPr>
      </w:pPr>
      <w:r>
        <w:rPr>
          <w:rFonts w:ascii="Roboto" w:hAnsi="Roboto"/>
          <w:color w:val="111111"/>
          <w:spacing w:val="-10"/>
          <w:sz w:val="28"/>
          <w:szCs w:val="28"/>
        </w:rPr>
        <w:t>3</w:t>
      </w:r>
      <w:r w:rsidR="00A84198" w:rsidRPr="00A84198">
        <w:rPr>
          <w:rFonts w:ascii="Roboto" w:hAnsi="Roboto"/>
          <w:color w:val="111111"/>
          <w:spacing w:val="-10"/>
          <w:sz w:val="28"/>
          <w:szCs w:val="28"/>
        </w:rPr>
        <w:t xml:space="preserve">º Domingo da </w:t>
      </w:r>
      <w:proofErr w:type="spellStart"/>
      <w:r w:rsidR="00A84198" w:rsidRPr="00A84198">
        <w:rPr>
          <w:rFonts w:ascii="Roboto" w:hAnsi="Roboto"/>
          <w:color w:val="111111"/>
          <w:spacing w:val="-10"/>
          <w:sz w:val="28"/>
          <w:szCs w:val="28"/>
        </w:rPr>
        <w:t>Páscoa</w:t>
      </w:r>
      <w:proofErr w:type="spellEnd"/>
      <w:r w:rsidR="00A84198" w:rsidRPr="00A84198">
        <w:rPr>
          <w:rFonts w:ascii="Roboto" w:hAnsi="Roboto"/>
          <w:color w:val="111111"/>
          <w:spacing w:val="-10"/>
          <w:sz w:val="28"/>
          <w:szCs w:val="28"/>
        </w:rPr>
        <w:t xml:space="preserve">: </w:t>
      </w:r>
      <w:r w:rsidRPr="005310B8">
        <w:rPr>
          <w:rFonts w:ascii="Roboto" w:hAnsi="Roboto"/>
          <w:color w:val="111111"/>
          <w:spacing w:val="-10"/>
          <w:sz w:val="28"/>
          <w:szCs w:val="28"/>
        </w:rPr>
        <w:t xml:space="preserve">Os </w:t>
      </w:r>
      <w:proofErr w:type="spellStart"/>
      <w:r w:rsidRPr="005310B8">
        <w:rPr>
          <w:rFonts w:ascii="Roboto" w:hAnsi="Roboto"/>
          <w:color w:val="111111"/>
          <w:spacing w:val="-10"/>
          <w:sz w:val="28"/>
          <w:szCs w:val="28"/>
        </w:rPr>
        <w:t>dois</w:t>
      </w:r>
      <w:proofErr w:type="spellEnd"/>
      <w:r w:rsidRPr="005310B8">
        <w:rPr>
          <w:rFonts w:ascii="Roboto" w:hAnsi="Roboto"/>
          <w:color w:val="111111"/>
          <w:spacing w:val="-10"/>
          <w:sz w:val="28"/>
          <w:szCs w:val="28"/>
        </w:rPr>
        <w:t xml:space="preserve"> de Emaús “</w:t>
      </w:r>
      <w:proofErr w:type="spellStart"/>
      <w:r w:rsidRPr="005310B8">
        <w:rPr>
          <w:rFonts w:ascii="Roboto" w:hAnsi="Roboto"/>
          <w:color w:val="111111"/>
          <w:spacing w:val="-10"/>
          <w:sz w:val="28"/>
          <w:szCs w:val="28"/>
        </w:rPr>
        <w:t>contaram</w:t>
      </w:r>
      <w:proofErr w:type="spellEnd"/>
      <w:r w:rsidRPr="005310B8">
        <w:rPr>
          <w:rFonts w:ascii="Roboto" w:hAnsi="Roboto"/>
          <w:color w:val="111111"/>
          <w:spacing w:val="-10"/>
          <w:sz w:val="28"/>
          <w:szCs w:val="28"/>
        </w:rPr>
        <w:t xml:space="preserve"> como </w:t>
      </w:r>
      <w:proofErr w:type="spellStart"/>
      <w:r w:rsidRPr="005310B8">
        <w:rPr>
          <w:rFonts w:ascii="Roboto" w:hAnsi="Roboto"/>
          <w:color w:val="111111"/>
          <w:spacing w:val="-10"/>
          <w:sz w:val="28"/>
          <w:szCs w:val="28"/>
        </w:rPr>
        <w:t>tinham</w:t>
      </w:r>
      <w:proofErr w:type="spellEnd"/>
      <w:r w:rsidRPr="005310B8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color w:val="111111"/>
          <w:spacing w:val="-10"/>
          <w:sz w:val="28"/>
          <w:szCs w:val="28"/>
        </w:rPr>
        <w:t>reconhecido</w:t>
      </w:r>
      <w:proofErr w:type="spellEnd"/>
      <w:r w:rsidRPr="005310B8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color w:val="111111"/>
          <w:spacing w:val="-10"/>
          <w:sz w:val="28"/>
          <w:szCs w:val="28"/>
        </w:rPr>
        <w:t>Jesus</w:t>
      </w:r>
      <w:proofErr w:type="spellEnd"/>
      <w:r w:rsidRPr="005310B8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color w:val="111111"/>
          <w:spacing w:val="-10"/>
          <w:sz w:val="28"/>
          <w:szCs w:val="28"/>
        </w:rPr>
        <w:t>ao</w:t>
      </w:r>
      <w:proofErr w:type="spellEnd"/>
      <w:r w:rsidRPr="005310B8">
        <w:rPr>
          <w:rFonts w:ascii="Roboto" w:hAnsi="Roboto"/>
          <w:color w:val="111111"/>
          <w:spacing w:val="-10"/>
          <w:sz w:val="28"/>
          <w:szCs w:val="28"/>
        </w:rPr>
        <w:t xml:space="preserve"> partir o </w:t>
      </w:r>
      <w:proofErr w:type="spellStart"/>
      <w:r w:rsidRPr="005310B8">
        <w:rPr>
          <w:rFonts w:ascii="Roboto" w:hAnsi="Roboto"/>
          <w:color w:val="111111"/>
          <w:spacing w:val="-10"/>
          <w:sz w:val="28"/>
          <w:szCs w:val="28"/>
        </w:rPr>
        <w:t>pão</w:t>
      </w:r>
      <w:proofErr w:type="spellEnd"/>
      <w:r w:rsidRPr="005310B8">
        <w:rPr>
          <w:rFonts w:ascii="Roboto" w:hAnsi="Roboto"/>
          <w:color w:val="111111"/>
          <w:spacing w:val="-10"/>
          <w:sz w:val="28"/>
          <w:szCs w:val="28"/>
        </w:rPr>
        <w:t>”</w:t>
      </w:r>
    </w:p>
    <w:p w:rsidR="00FB4E03" w:rsidRPr="00FB4E03" w:rsidRDefault="006846FE" w:rsidP="00FB4E03">
      <w:pPr>
        <w:pStyle w:val="Ttulo1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6846FE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>]</w:t>
      </w:r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</w:p>
    <w:p w:rsidR="005310B8" w:rsidRPr="00CD3114" w:rsidRDefault="005310B8" w:rsidP="00FB4E03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relatos das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mulheres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que,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madrugadinha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foram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sepulcro e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encontraram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vazio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;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foi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encontro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discípulos trancados por medo dos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judeus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Lucas nos conta 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história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dois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discípulos que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abandonaram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Jerusalém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partiram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povoado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Emaús, 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doze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quilômetros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dali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(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Lc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24, 13-35).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Peço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permissão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compartilhar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reflexão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Pagola centrada em recuperar 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esperança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de todo perdida por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aqueles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dois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discípulos,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quais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chamava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Cléofás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Seria ele o esposo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Maria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Cléofas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Marias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foram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busca do crucificado, que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fora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sepultado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apressadamente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corpo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tivesse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sido lavado, preparado e perfumado para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último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repouso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? “Os relatos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pascais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revelam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diversos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caminhos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encontrar-nos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Ressuscitado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O relato de Emaús é, talvez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mais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significativo e,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dúvida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mais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extraordinário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situação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discípulos está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bem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descrita desde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começo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reflete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estado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ânimo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qual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podemos nos encontrar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hoje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Os discípulos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têm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aparentemente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tudo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que é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necessário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crer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Conhecem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escritos do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Antigo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Testamento, 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mensagem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atuação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cruz.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Ouviram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mensagem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ressurreição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As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mulheres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comunicaram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experiência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anunciaram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Ele ‘está vivo’.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Tudo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é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inútil. Eles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continuam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envoltos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tristeza 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desânimo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Todas as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esperanças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postas em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desvaneceram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-se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fracasso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cruz. O evangelista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vai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sugerir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dois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caminhos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recuperar 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fé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viva no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Ressuscitado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primeiro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escuta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Palavra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Aqueles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discípulos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continuam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apesar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tudo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pensando em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falando dele,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perguntando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por Ele. E é precisamente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nesse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momento que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Ressuscitado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faz presente em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caminhada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Onde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alguns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homens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mulheres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recordam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se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perguntam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pelo significado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mensagem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pessoa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ali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está Ele,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embora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eles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sejam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incapazes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reconhecer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presença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esperemos grandes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prodígios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Se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alguma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vez,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ouvir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Evangelho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recordar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palavras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sentimos ‘arder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coração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’,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esqueçamos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que Ele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conosco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O evangelista nos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recorda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segunda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experiência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É o gesto da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Eucaristia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Os discípulos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retêm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caminhante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desconhecido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cearem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juntos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aldeia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Emaús. O gesto é simples,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íntimo.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Uns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caminhantes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cansados da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viagem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sentam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-se para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compartilhar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mesma mesa.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Aceitam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-se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amigos 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descansam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juntos das fadigas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lastRenderedPageBreak/>
        <w:t xml:space="preserve">longa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caminhada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É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nesse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momento que se ‘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abrem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olhos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’ dos discípulos e eles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descobrem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como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alguém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alimenta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vida, os sustenta no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cansaço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os fortalece no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Se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alguma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vez, por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pequena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seja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experiência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celebrar 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Eucaristia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nos sentimos fortalecidos no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animados para continuar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viver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diário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esqueçamos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é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está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ali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alimentando 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fé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”. Lucas inicia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evangelho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Jerusalém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no templo,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anjo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anunciando a Zacarias que Isabel,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esposa estéril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iria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velhice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engravidar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ter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(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Lc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1, 5-25).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Concebe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relato da vida 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ministério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como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lenta subida para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Jerusalém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(9, 51-19,44) 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encerra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evangelho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novo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Jerusalém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no templo,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naquele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primeiro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semana,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Ascenção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os discípulos indo orar no templo (24, 50-52). 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dois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Emaús, contra toda a lógica do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evangelho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afastam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-se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Jerusalém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nós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esperávamos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Ele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fosse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futuro libertador de Israel. 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já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faz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dois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isso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aconteceu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(24, 21),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seja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que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fora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condenado à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crucificado.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extraordinário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que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deixa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Jerusalém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acompanha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dois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descaminho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pacientemente, por todo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; 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instrui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sentido dos profetas e de toda a escritura e, finalmente se revela a eles,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partir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pão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desaparece 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olhos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De repente,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dão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conta 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descobrem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sentido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daquela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inusitada jornada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desconhecido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eles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caminhou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ardia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coração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enquanto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ele nos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explicava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as Escritura?”. “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Voltaram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imediatamente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Jerusalém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onde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encontraram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reunidos os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Onze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companheiros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diziam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‘É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verdade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Senhor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ressuscitou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apareceu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Simão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E eles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contaram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que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lhes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havia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acontecido pelo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como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reconheceram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partir o 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pão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” (</w:t>
      </w:r>
      <w:proofErr w:type="spellStart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Lc</w:t>
      </w:r>
      <w:proofErr w:type="spellEnd"/>
      <w:r w:rsidRPr="005310B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24, 32-35).</w:t>
      </w:r>
    </w:p>
    <w:p w:rsidR="00B81E32" w:rsidRPr="006846FE" w:rsidRDefault="00655869" w:rsidP="00B86557">
      <w:pPr>
        <w:pStyle w:val="NormalWeb"/>
        <w:shd w:val="clear" w:color="auto" w:fill="FFFFFF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Video: </w:t>
      </w:r>
      <w:hyperlink r:id="rId7" w:history="1">
        <w:r w:rsidR="005310B8" w:rsidRPr="006C296B">
          <w:rPr>
            <w:rStyle w:val="Hipervnculo"/>
          </w:rPr>
          <w:t>https://www.youtube.com/watch?v=wWsy1Vmwx5Q</w:t>
        </w:r>
      </w:hyperlink>
      <w:r w:rsidR="005310B8">
        <w:t xml:space="preserve"> </w:t>
      </w:r>
    </w:p>
    <w:p w:rsidR="00527C16" w:rsidRPr="006846FE" w:rsidRDefault="0078562B" w:rsidP="003F6DE0">
      <w:pPr>
        <w:pStyle w:val="NormalWeb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Publicado em: </w:t>
      </w:r>
      <w:hyperlink r:id="rId8" w:history="1">
        <w:r w:rsidR="005310B8" w:rsidRPr="006C296B">
          <w:rPr>
            <w:rStyle w:val="Hipervnculo"/>
          </w:rPr>
          <w:t>https://ofatomaringa.com/homilia-3o-domingo-da-pascoa-os-dois-de-emaus-contaram-como-tinham-reconhecido-jesus-ao-partir-o-pao/</w:t>
        </w:r>
      </w:hyperlink>
      <w:r w:rsidR="005310B8">
        <w:t xml:space="preserve"> </w:t>
      </w:r>
    </w:p>
    <w:sectPr w:rsidR="00527C16" w:rsidRPr="0068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B19"/>
    <w:multiLevelType w:val="multilevel"/>
    <w:tmpl w:val="AAAE4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61887"/>
    <w:multiLevelType w:val="multilevel"/>
    <w:tmpl w:val="57D2A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3"/>
  </w:num>
  <w:num w:numId="2" w16cid:durableId="127364215">
    <w:abstractNumId w:val="2"/>
  </w:num>
  <w:num w:numId="3" w16cid:durableId="1410694092">
    <w:abstractNumId w:val="0"/>
  </w:num>
  <w:num w:numId="4" w16cid:durableId="22376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679B4"/>
    <w:rsid w:val="00094DAF"/>
    <w:rsid w:val="000A2FA6"/>
    <w:rsid w:val="000A4826"/>
    <w:rsid w:val="000D688E"/>
    <w:rsid w:val="001264A8"/>
    <w:rsid w:val="0018759E"/>
    <w:rsid w:val="00232FA7"/>
    <w:rsid w:val="00306226"/>
    <w:rsid w:val="00381169"/>
    <w:rsid w:val="003A323F"/>
    <w:rsid w:val="003F6DE0"/>
    <w:rsid w:val="00442CD9"/>
    <w:rsid w:val="004F22C0"/>
    <w:rsid w:val="00522242"/>
    <w:rsid w:val="00527C16"/>
    <w:rsid w:val="005310B8"/>
    <w:rsid w:val="005B1EAB"/>
    <w:rsid w:val="005D3BF9"/>
    <w:rsid w:val="005F0B30"/>
    <w:rsid w:val="00615327"/>
    <w:rsid w:val="00655869"/>
    <w:rsid w:val="006846FE"/>
    <w:rsid w:val="006C0EFD"/>
    <w:rsid w:val="006D2B00"/>
    <w:rsid w:val="0074717C"/>
    <w:rsid w:val="0078562B"/>
    <w:rsid w:val="007F120C"/>
    <w:rsid w:val="0086735D"/>
    <w:rsid w:val="008B7DDC"/>
    <w:rsid w:val="008F7B82"/>
    <w:rsid w:val="00914EDD"/>
    <w:rsid w:val="0097511B"/>
    <w:rsid w:val="00A7152A"/>
    <w:rsid w:val="00A84198"/>
    <w:rsid w:val="00AB3698"/>
    <w:rsid w:val="00B07D19"/>
    <w:rsid w:val="00B81E32"/>
    <w:rsid w:val="00B86557"/>
    <w:rsid w:val="00BB2CBE"/>
    <w:rsid w:val="00BD6F68"/>
    <w:rsid w:val="00C8755D"/>
    <w:rsid w:val="00CC6D43"/>
    <w:rsid w:val="00CD3114"/>
    <w:rsid w:val="00D063DA"/>
    <w:rsid w:val="00DA401D"/>
    <w:rsid w:val="00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628D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04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61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3020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1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82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15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78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82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427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9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7370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4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88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3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3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9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8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10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7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80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68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6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50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5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44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04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473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545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3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0583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3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3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000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011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6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522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325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140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4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35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49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640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84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6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7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20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05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2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26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851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21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1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21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000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7334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07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39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56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504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2518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3o-domingo-da-pascoa-os-dois-de-emaus-contaram-como-tinham-reconhecido-jesus-ao-partir-o-p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Wsy1Vmwx5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38</cp:revision>
  <dcterms:created xsi:type="dcterms:W3CDTF">2025-07-20T11:30:00Z</dcterms:created>
  <dcterms:modified xsi:type="dcterms:W3CDTF">2026-04-19T13:13:00Z</dcterms:modified>
</cp:coreProperties>
</file>