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5496" w14:textId="3346DEE9" w:rsidR="00B80CED" w:rsidRPr="00B80CED" w:rsidRDefault="00B80CED" w:rsidP="00B80CED">
      <w:pPr>
        <w:rPr>
          <w:b/>
          <w:bCs/>
          <w:sz w:val="32"/>
          <w:szCs w:val="32"/>
          <w:lang w:val="pt-PT"/>
        </w:rPr>
      </w:pPr>
      <w:r w:rsidRPr="00B80CED">
        <w:rPr>
          <w:b/>
          <w:bCs/>
          <w:sz w:val="32"/>
          <w:szCs w:val="32"/>
          <w:lang w:val="pt-PT"/>
        </w:rPr>
        <w:t>Carta de</w:t>
      </w:r>
      <w:r w:rsidRPr="00B80CED">
        <w:rPr>
          <w:b/>
          <w:bCs/>
          <w:sz w:val="32"/>
          <w:szCs w:val="32"/>
          <w:lang w:val="pt-PT"/>
        </w:rPr>
        <w:t xml:space="preserve"> Erika Lederer</w:t>
      </w:r>
      <w:r w:rsidRPr="00B80CED">
        <w:rPr>
          <w:b/>
          <w:bCs/>
          <w:sz w:val="32"/>
          <w:szCs w:val="32"/>
          <w:lang w:val="pt-PT"/>
        </w:rPr>
        <w:t xml:space="preserve"> (</w:t>
      </w:r>
      <w:r>
        <w:rPr>
          <w:b/>
          <w:bCs/>
          <w:sz w:val="32"/>
          <w:szCs w:val="32"/>
          <w:lang w:val="pt-PT"/>
        </w:rPr>
        <w:t>hija desobediente)</w:t>
      </w:r>
    </w:p>
    <w:p w14:paraId="3008694C" w14:textId="77777777" w:rsidR="00B80CED" w:rsidRPr="00B80CED" w:rsidRDefault="00B80CED" w:rsidP="00B80CED">
      <w:pPr>
        <w:rPr>
          <w:lang w:val="pt-PT"/>
        </w:rPr>
      </w:pPr>
    </w:p>
    <w:p w14:paraId="77E9B3FB" w14:textId="53F9C506" w:rsidR="00B80CED" w:rsidRPr="00B80CED" w:rsidRDefault="00B80CED" w:rsidP="00B80CED">
      <w:pPr>
        <w:spacing w:after="0"/>
        <w:rPr>
          <w:sz w:val="28"/>
          <w:szCs w:val="28"/>
        </w:rPr>
      </w:pPr>
      <w:r w:rsidRPr="00B80CED">
        <w:rPr>
          <w:sz w:val="28"/>
          <w:szCs w:val="28"/>
        </w:rPr>
        <w:t xml:space="preserve">"Quiero compartir algo que, para mí es muy importante, con todos ustedes. </w:t>
      </w:r>
    </w:p>
    <w:p w14:paraId="5BAA8D32" w14:textId="77777777" w:rsidR="00B80CED" w:rsidRPr="00B80CED" w:rsidRDefault="00B80CED" w:rsidP="00B80CED">
      <w:pPr>
        <w:spacing w:after="0"/>
        <w:rPr>
          <w:sz w:val="28"/>
          <w:szCs w:val="28"/>
        </w:rPr>
      </w:pPr>
    </w:p>
    <w:p w14:paraId="38F793B4" w14:textId="77777777" w:rsidR="00B80CED" w:rsidRPr="00B80CED" w:rsidRDefault="00B80CED" w:rsidP="00B80CED">
      <w:pPr>
        <w:spacing w:after="0"/>
        <w:rPr>
          <w:sz w:val="28"/>
          <w:szCs w:val="28"/>
        </w:rPr>
      </w:pPr>
      <w:r w:rsidRPr="00B80CED">
        <w:rPr>
          <w:sz w:val="28"/>
          <w:szCs w:val="28"/>
        </w:rPr>
        <w:t xml:space="preserve">Hace meses, alrededor de octubre, he tomado una decisión:  </w:t>
      </w:r>
      <w:r w:rsidRPr="00B80CED">
        <w:rPr>
          <w:b/>
          <w:bCs/>
          <w:sz w:val="28"/>
          <w:szCs w:val="28"/>
        </w:rPr>
        <w:t>Cruzar a nado el Río de La Plata por la Memoria de nuestros compañeros arrojados</w:t>
      </w:r>
      <w:r w:rsidRPr="00B80CED">
        <w:rPr>
          <w:sz w:val="28"/>
          <w:szCs w:val="28"/>
        </w:rPr>
        <w:t xml:space="preserve"> allí desde los vuelos de la muerte, mal llamados “traslados”.  </w:t>
      </w:r>
    </w:p>
    <w:p w14:paraId="0CEA2062" w14:textId="77777777" w:rsidR="00B80CED" w:rsidRPr="00B80CED" w:rsidRDefault="00B80CED" w:rsidP="00B80CED">
      <w:pPr>
        <w:spacing w:after="0"/>
        <w:rPr>
          <w:sz w:val="28"/>
          <w:szCs w:val="28"/>
        </w:rPr>
      </w:pPr>
    </w:p>
    <w:p w14:paraId="0CE907BA" w14:textId="77777777" w:rsidR="00B80CED" w:rsidRPr="00B80CED" w:rsidRDefault="00B80CED" w:rsidP="00B80CED">
      <w:pPr>
        <w:spacing w:after="0"/>
        <w:rPr>
          <w:sz w:val="28"/>
          <w:szCs w:val="28"/>
        </w:rPr>
      </w:pPr>
      <w:r w:rsidRPr="00B80CED">
        <w:rPr>
          <w:sz w:val="28"/>
          <w:szCs w:val="28"/>
        </w:rPr>
        <w:t xml:space="preserve">Lo haré en mi carácter de hija desobediente de un médico militar genocida que ha participado de dichos vuelos así como de los partos clandestinos a las mujeres embarazadas que luego de dar a luz eran arrojadas desde aquellos vuelos, tanto al </w:t>
      </w:r>
      <w:proofErr w:type="spellStart"/>
      <w:r w:rsidRPr="00B80CED">
        <w:rPr>
          <w:sz w:val="28"/>
          <w:szCs w:val="28"/>
        </w:rPr>
        <w:t>RÍo</w:t>
      </w:r>
      <w:proofErr w:type="spellEnd"/>
      <w:r w:rsidRPr="00B80CED">
        <w:rPr>
          <w:sz w:val="28"/>
          <w:szCs w:val="28"/>
        </w:rPr>
        <w:t xml:space="preserve"> de la Plata como al mar. </w:t>
      </w:r>
    </w:p>
    <w:p w14:paraId="62DA1FEB" w14:textId="77777777" w:rsidR="00B80CED" w:rsidRPr="00B80CED" w:rsidRDefault="00B80CED" w:rsidP="00B80CED">
      <w:pPr>
        <w:spacing w:after="0"/>
        <w:rPr>
          <w:sz w:val="28"/>
          <w:szCs w:val="28"/>
        </w:rPr>
      </w:pPr>
    </w:p>
    <w:p w14:paraId="650760CC" w14:textId="77777777" w:rsidR="00B80CED" w:rsidRPr="00B80CED" w:rsidRDefault="00B80CED" w:rsidP="00B80CED">
      <w:pPr>
        <w:spacing w:after="0"/>
        <w:rPr>
          <w:sz w:val="28"/>
          <w:szCs w:val="28"/>
        </w:rPr>
      </w:pPr>
      <w:r w:rsidRPr="00B80CED">
        <w:rPr>
          <w:sz w:val="28"/>
          <w:szCs w:val="28"/>
        </w:rPr>
        <w:t xml:space="preserve">Oportunamente he declarado lo que supe a través de mi padre </w:t>
      </w:r>
      <w:proofErr w:type="gramStart"/>
      <w:r w:rsidRPr="00B80CED">
        <w:rPr>
          <w:sz w:val="28"/>
          <w:szCs w:val="28"/>
        </w:rPr>
        <w:t>en relación a</w:t>
      </w:r>
      <w:proofErr w:type="gramEnd"/>
      <w:r w:rsidRPr="00B80CED">
        <w:rPr>
          <w:sz w:val="28"/>
          <w:szCs w:val="28"/>
        </w:rPr>
        <w:t xml:space="preserve"> los vuelos de la muerte, en sede judicial. </w:t>
      </w:r>
    </w:p>
    <w:p w14:paraId="6719578F" w14:textId="77777777" w:rsidR="00B80CED" w:rsidRPr="00B80CED" w:rsidRDefault="00B80CED" w:rsidP="00B80CED">
      <w:pPr>
        <w:spacing w:after="0"/>
        <w:rPr>
          <w:sz w:val="28"/>
          <w:szCs w:val="28"/>
        </w:rPr>
      </w:pPr>
      <w:r w:rsidRPr="00B80CED">
        <w:rPr>
          <w:sz w:val="28"/>
          <w:szCs w:val="28"/>
        </w:rPr>
        <w:t xml:space="preserve">Hoy quiero poner vida, brazada tras brazada, en dónde ellos sembraron muerte, horror y desesperación. </w:t>
      </w:r>
    </w:p>
    <w:p w14:paraId="524106E7" w14:textId="77777777" w:rsidR="00B80CED" w:rsidRPr="00B80CED" w:rsidRDefault="00B80CED" w:rsidP="00B80CED">
      <w:pPr>
        <w:spacing w:after="0"/>
        <w:rPr>
          <w:sz w:val="28"/>
          <w:szCs w:val="28"/>
        </w:rPr>
      </w:pPr>
    </w:p>
    <w:p w14:paraId="23B2B2B9" w14:textId="77777777" w:rsidR="00B80CED" w:rsidRPr="00B80CED" w:rsidRDefault="00B80CED" w:rsidP="00B80CED">
      <w:pPr>
        <w:spacing w:after="0"/>
        <w:rPr>
          <w:sz w:val="28"/>
          <w:szCs w:val="28"/>
        </w:rPr>
      </w:pPr>
      <w:r w:rsidRPr="00B80CED">
        <w:rPr>
          <w:sz w:val="28"/>
          <w:szCs w:val="28"/>
        </w:rPr>
        <w:t>Quiero atestiguar con el cuerpo nuestra lucha inclaudicable.</w:t>
      </w:r>
    </w:p>
    <w:p w14:paraId="197F1EC7" w14:textId="77777777" w:rsidR="00B80CED" w:rsidRPr="00B80CED" w:rsidRDefault="00B80CED" w:rsidP="00B80CED">
      <w:pPr>
        <w:spacing w:after="0"/>
        <w:rPr>
          <w:sz w:val="28"/>
          <w:szCs w:val="28"/>
        </w:rPr>
      </w:pPr>
      <w:r w:rsidRPr="00B80CED">
        <w:rPr>
          <w:sz w:val="28"/>
          <w:szCs w:val="28"/>
        </w:rPr>
        <w:t xml:space="preserve">Quiero </w:t>
      </w:r>
      <w:proofErr w:type="gramStart"/>
      <w:r w:rsidRPr="00B80CED">
        <w:rPr>
          <w:sz w:val="28"/>
          <w:szCs w:val="28"/>
        </w:rPr>
        <w:t>demostrarle</w:t>
      </w:r>
      <w:proofErr w:type="gramEnd"/>
      <w:r w:rsidRPr="00B80CED">
        <w:rPr>
          <w:sz w:val="28"/>
          <w:szCs w:val="28"/>
        </w:rPr>
        <w:t xml:space="preserve"> a los enemigos del pueblo y de la humanidad que, no nos han vencido mientras uno de nosotros permanezca en pie y sostenga nuestra memoria de lucha.</w:t>
      </w:r>
    </w:p>
    <w:p w14:paraId="3CCC7B48" w14:textId="77777777" w:rsidR="00B80CED" w:rsidRPr="00B80CED" w:rsidRDefault="00B80CED" w:rsidP="00B80CED">
      <w:pPr>
        <w:spacing w:after="0"/>
        <w:rPr>
          <w:sz w:val="28"/>
          <w:szCs w:val="28"/>
        </w:rPr>
      </w:pPr>
    </w:p>
    <w:p w14:paraId="0BA23B79" w14:textId="77777777" w:rsidR="00B80CED" w:rsidRPr="00B80CED" w:rsidRDefault="00B80CED" w:rsidP="00B80CED">
      <w:pPr>
        <w:spacing w:after="0"/>
        <w:rPr>
          <w:sz w:val="28"/>
          <w:szCs w:val="28"/>
        </w:rPr>
      </w:pPr>
      <w:r w:rsidRPr="00B80CED">
        <w:rPr>
          <w:sz w:val="28"/>
          <w:szCs w:val="28"/>
        </w:rPr>
        <w:t>Quiero transmitir además, la idea de que las palabras y las luchas se sostienen con el cuerpo.</w:t>
      </w:r>
    </w:p>
    <w:p w14:paraId="69D03AEA" w14:textId="77777777" w:rsidR="00B80CED" w:rsidRPr="00B80CED" w:rsidRDefault="00B80CED" w:rsidP="00B80CED">
      <w:pPr>
        <w:spacing w:after="0"/>
        <w:rPr>
          <w:sz w:val="28"/>
          <w:szCs w:val="28"/>
        </w:rPr>
      </w:pPr>
    </w:p>
    <w:p w14:paraId="7471186B" w14:textId="77777777" w:rsidR="00B80CED" w:rsidRPr="00B80CED" w:rsidRDefault="00B80CED" w:rsidP="00B80CED">
      <w:pPr>
        <w:spacing w:after="0"/>
        <w:rPr>
          <w:sz w:val="28"/>
          <w:szCs w:val="28"/>
        </w:rPr>
      </w:pPr>
      <w:r w:rsidRPr="00B80CED">
        <w:rPr>
          <w:sz w:val="28"/>
          <w:szCs w:val="28"/>
        </w:rPr>
        <w:t>Este Río no es un río cualquiera y sus aguas no son unas aguas más:  El Rio de La Plata guarda un secreto y una historia de horror que necesitamos rescatar del olvido pretendido.</w:t>
      </w:r>
    </w:p>
    <w:p w14:paraId="31C2B2EA" w14:textId="77777777" w:rsidR="00B80CED" w:rsidRPr="00B80CED" w:rsidRDefault="00B80CED" w:rsidP="00B80CED">
      <w:pPr>
        <w:spacing w:after="0"/>
        <w:rPr>
          <w:sz w:val="28"/>
          <w:szCs w:val="28"/>
        </w:rPr>
      </w:pPr>
    </w:p>
    <w:p w14:paraId="1556802B" w14:textId="77777777" w:rsidR="00B80CED" w:rsidRPr="00B80CED" w:rsidRDefault="00B80CED" w:rsidP="00B80CED">
      <w:pPr>
        <w:spacing w:after="0"/>
        <w:rPr>
          <w:sz w:val="28"/>
          <w:szCs w:val="28"/>
        </w:rPr>
      </w:pPr>
      <w:r w:rsidRPr="00B80CED">
        <w:rPr>
          <w:sz w:val="28"/>
          <w:szCs w:val="28"/>
        </w:rPr>
        <w:t xml:space="preserve">Nadaré por el Negrito Floreal Avellaneda;  también por Azucena Villaflor, por Esther Ballestrino de Careaga, por </w:t>
      </w:r>
      <w:proofErr w:type="spellStart"/>
      <w:r w:rsidRPr="00B80CED">
        <w:rPr>
          <w:sz w:val="28"/>
          <w:szCs w:val="28"/>
        </w:rPr>
        <w:t>Maria</w:t>
      </w:r>
      <w:proofErr w:type="spellEnd"/>
      <w:r w:rsidRPr="00B80CED">
        <w:rPr>
          <w:sz w:val="28"/>
          <w:szCs w:val="28"/>
        </w:rPr>
        <w:t xml:space="preserve"> Eugenia Ponce de Bianco, por Roque Montenegro y, por cada uno de nuestros compañeros arrojados desde los siniestros  vuelos.</w:t>
      </w:r>
    </w:p>
    <w:p w14:paraId="327FBE33" w14:textId="77777777" w:rsidR="00B80CED" w:rsidRPr="00B80CED" w:rsidRDefault="00B80CED" w:rsidP="00B80CED">
      <w:pPr>
        <w:spacing w:after="0"/>
        <w:rPr>
          <w:sz w:val="28"/>
          <w:szCs w:val="28"/>
        </w:rPr>
      </w:pPr>
    </w:p>
    <w:p w14:paraId="69B0766D" w14:textId="77777777" w:rsidR="00B80CED" w:rsidRPr="00B80CED" w:rsidRDefault="00B80CED" w:rsidP="00B80CED">
      <w:pPr>
        <w:spacing w:after="0"/>
        <w:rPr>
          <w:sz w:val="28"/>
          <w:szCs w:val="28"/>
        </w:rPr>
      </w:pPr>
      <w:r w:rsidRPr="00B80CED">
        <w:rPr>
          <w:sz w:val="28"/>
          <w:szCs w:val="28"/>
        </w:rPr>
        <w:lastRenderedPageBreak/>
        <w:t xml:space="preserve">En cada brazada y ante el cansancio extremo, sé que me acompañarán nuestros 30000  compañeros detenidos desaparecidos; sé que no cruzaré sola. </w:t>
      </w:r>
    </w:p>
    <w:p w14:paraId="31BC33E0" w14:textId="77777777" w:rsidR="00B80CED" w:rsidRPr="00B80CED" w:rsidRDefault="00B80CED" w:rsidP="00B80CED">
      <w:pPr>
        <w:spacing w:after="0"/>
        <w:rPr>
          <w:sz w:val="28"/>
          <w:szCs w:val="28"/>
        </w:rPr>
      </w:pPr>
    </w:p>
    <w:p w14:paraId="1C1EF105" w14:textId="77777777" w:rsidR="00B80CED" w:rsidRPr="00B80CED" w:rsidRDefault="00B80CED" w:rsidP="00B80CED">
      <w:pPr>
        <w:spacing w:after="0"/>
        <w:rPr>
          <w:sz w:val="28"/>
          <w:szCs w:val="28"/>
        </w:rPr>
      </w:pPr>
      <w:r w:rsidRPr="00B80CED">
        <w:rPr>
          <w:sz w:val="28"/>
          <w:szCs w:val="28"/>
        </w:rPr>
        <w:t xml:space="preserve">La Memoria de nuestros compañeros, la memoria de sus luchas y de su resistencia me sostendrá vibrante e impulsará hacia la orilla. </w:t>
      </w:r>
    </w:p>
    <w:p w14:paraId="6A10FBB8" w14:textId="77777777" w:rsidR="00B80CED" w:rsidRPr="00B80CED" w:rsidRDefault="00B80CED" w:rsidP="00B80CED">
      <w:pPr>
        <w:spacing w:after="0"/>
        <w:rPr>
          <w:sz w:val="28"/>
          <w:szCs w:val="28"/>
        </w:rPr>
      </w:pPr>
    </w:p>
    <w:p w14:paraId="2895B6CF" w14:textId="77777777" w:rsidR="00B80CED" w:rsidRPr="00B80CED" w:rsidRDefault="00B80CED" w:rsidP="00B80CED">
      <w:pPr>
        <w:spacing w:after="0"/>
        <w:rPr>
          <w:sz w:val="28"/>
          <w:szCs w:val="28"/>
        </w:rPr>
      </w:pPr>
      <w:r w:rsidRPr="00B80CED">
        <w:rPr>
          <w:sz w:val="28"/>
          <w:szCs w:val="28"/>
        </w:rPr>
        <w:t xml:space="preserve">En síntesis, cruzaré por mis hijos que son mi sostén en este atolladero llamado vida y por nuestros 30000 compañeros detenidos desaparecidos. </w:t>
      </w:r>
    </w:p>
    <w:p w14:paraId="1292EB6F" w14:textId="77777777" w:rsidR="00B80CED" w:rsidRPr="00B80CED" w:rsidRDefault="00B80CED" w:rsidP="00B80CED">
      <w:pPr>
        <w:spacing w:after="0"/>
        <w:rPr>
          <w:sz w:val="28"/>
          <w:szCs w:val="28"/>
        </w:rPr>
      </w:pPr>
    </w:p>
    <w:p w14:paraId="295EB8B3" w14:textId="77777777" w:rsidR="00B80CED" w:rsidRPr="00B80CED" w:rsidRDefault="00B80CED" w:rsidP="00B80CED">
      <w:pPr>
        <w:spacing w:after="0"/>
        <w:rPr>
          <w:sz w:val="28"/>
          <w:szCs w:val="28"/>
        </w:rPr>
      </w:pPr>
      <w:r w:rsidRPr="00B80CED">
        <w:rPr>
          <w:sz w:val="28"/>
          <w:szCs w:val="28"/>
        </w:rPr>
        <w:t xml:space="preserve">Quiero llegar a la orilla y plantar nuestra bandera que es nuestro Pañuelo y gritar bien fuerte SON 30000 :  no nos han vencido y seguimos de pie. </w:t>
      </w:r>
    </w:p>
    <w:p w14:paraId="31E0676C" w14:textId="77777777" w:rsidR="00B80CED" w:rsidRPr="00B80CED" w:rsidRDefault="00B80CED" w:rsidP="00B80CED">
      <w:pPr>
        <w:spacing w:after="0"/>
        <w:rPr>
          <w:sz w:val="28"/>
          <w:szCs w:val="28"/>
        </w:rPr>
      </w:pPr>
    </w:p>
    <w:p w14:paraId="08EC5D26" w14:textId="77777777" w:rsidR="00B80CED" w:rsidRPr="00B80CED" w:rsidRDefault="00B80CED" w:rsidP="00B80CED">
      <w:pPr>
        <w:spacing w:after="0"/>
        <w:rPr>
          <w:sz w:val="28"/>
          <w:szCs w:val="28"/>
        </w:rPr>
      </w:pPr>
      <w:r w:rsidRPr="00B80CED">
        <w:rPr>
          <w:sz w:val="28"/>
          <w:szCs w:val="28"/>
        </w:rPr>
        <w:t xml:space="preserve"> Si bien he sido parte del equipo de federados de SAGVB,   no es el deporte el que me convoca sino que éste es un instrumento más en la búsqueda de gestos que </w:t>
      </w:r>
      <w:proofErr w:type="spellStart"/>
      <w:r w:rsidRPr="00B80CED">
        <w:rPr>
          <w:sz w:val="28"/>
          <w:szCs w:val="28"/>
        </w:rPr>
        <w:t>atestiguen</w:t>
      </w:r>
      <w:proofErr w:type="spellEnd"/>
      <w:r w:rsidRPr="00B80CED">
        <w:rPr>
          <w:sz w:val="28"/>
          <w:szCs w:val="28"/>
        </w:rPr>
        <w:t xml:space="preserve"> lo humano.</w:t>
      </w:r>
    </w:p>
    <w:p w14:paraId="6EBE3625" w14:textId="77777777" w:rsidR="00B80CED" w:rsidRPr="00B80CED" w:rsidRDefault="00B80CED" w:rsidP="00B80CED">
      <w:pPr>
        <w:spacing w:after="0"/>
        <w:rPr>
          <w:sz w:val="28"/>
          <w:szCs w:val="28"/>
        </w:rPr>
      </w:pPr>
      <w:r w:rsidRPr="00B80CED">
        <w:rPr>
          <w:sz w:val="28"/>
          <w:szCs w:val="28"/>
        </w:rPr>
        <w:t>Seré una poeta cruzando el río.</w:t>
      </w:r>
    </w:p>
    <w:p w14:paraId="12302441" w14:textId="77777777" w:rsidR="00B80CED" w:rsidRPr="00B80CED" w:rsidRDefault="00B80CED" w:rsidP="00B80CED">
      <w:pPr>
        <w:spacing w:after="0"/>
        <w:rPr>
          <w:sz w:val="28"/>
          <w:szCs w:val="28"/>
        </w:rPr>
      </w:pPr>
    </w:p>
    <w:p w14:paraId="5BEB7A00" w14:textId="77777777" w:rsidR="00B80CED" w:rsidRPr="00B80CED" w:rsidRDefault="00B80CED" w:rsidP="00B80CED">
      <w:pPr>
        <w:spacing w:after="0"/>
        <w:rPr>
          <w:sz w:val="28"/>
          <w:szCs w:val="28"/>
        </w:rPr>
      </w:pPr>
      <w:r w:rsidRPr="00B80CED">
        <w:rPr>
          <w:sz w:val="28"/>
          <w:szCs w:val="28"/>
        </w:rPr>
        <w:t xml:space="preserve">Será el movimiento y la danza del cuerpo para demostrar la insistencia de la vida. </w:t>
      </w:r>
    </w:p>
    <w:p w14:paraId="73B4282A" w14:textId="77777777" w:rsidR="00B80CED" w:rsidRPr="00B80CED" w:rsidRDefault="00B80CED" w:rsidP="00B80CED">
      <w:pPr>
        <w:spacing w:after="0"/>
        <w:rPr>
          <w:sz w:val="28"/>
          <w:szCs w:val="28"/>
        </w:rPr>
      </w:pPr>
    </w:p>
    <w:p w14:paraId="6175CF1D" w14:textId="77777777" w:rsidR="00B80CED" w:rsidRPr="00B80CED" w:rsidRDefault="00B80CED" w:rsidP="00B80CED">
      <w:pPr>
        <w:spacing w:after="0"/>
        <w:rPr>
          <w:sz w:val="28"/>
          <w:szCs w:val="28"/>
        </w:rPr>
      </w:pPr>
      <w:r w:rsidRPr="00B80CED">
        <w:rPr>
          <w:sz w:val="28"/>
          <w:szCs w:val="28"/>
        </w:rPr>
        <w:t xml:space="preserve">Será el grito del hombre y </w:t>
      </w:r>
      <w:proofErr w:type="gramStart"/>
      <w:r w:rsidRPr="00B80CED">
        <w:rPr>
          <w:sz w:val="28"/>
          <w:szCs w:val="28"/>
        </w:rPr>
        <w:t>sus desesperación</w:t>
      </w:r>
      <w:proofErr w:type="gramEnd"/>
      <w:r w:rsidRPr="00B80CED">
        <w:rPr>
          <w:sz w:val="28"/>
          <w:szCs w:val="28"/>
        </w:rPr>
        <w:t xml:space="preserve"> por continuar viviendo. </w:t>
      </w:r>
    </w:p>
    <w:p w14:paraId="7F976F1C" w14:textId="77777777" w:rsidR="00B80CED" w:rsidRPr="00B80CED" w:rsidRDefault="00B80CED" w:rsidP="00B80CED">
      <w:pPr>
        <w:spacing w:after="0"/>
        <w:rPr>
          <w:sz w:val="28"/>
          <w:szCs w:val="28"/>
        </w:rPr>
      </w:pPr>
    </w:p>
    <w:p w14:paraId="6F8E94BB" w14:textId="77777777" w:rsidR="00B80CED" w:rsidRPr="00B80CED" w:rsidRDefault="00B80CED" w:rsidP="00B80CED">
      <w:pPr>
        <w:spacing w:after="0"/>
        <w:rPr>
          <w:sz w:val="28"/>
          <w:szCs w:val="28"/>
        </w:rPr>
      </w:pPr>
      <w:r w:rsidRPr="00B80CED">
        <w:rPr>
          <w:sz w:val="28"/>
          <w:szCs w:val="28"/>
        </w:rPr>
        <w:t xml:space="preserve">Será la palabra sosteniéndose a flote para persistir en la memoria. </w:t>
      </w:r>
    </w:p>
    <w:p w14:paraId="4BECCB09" w14:textId="77777777" w:rsidR="00B80CED" w:rsidRPr="00B80CED" w:rsidRDefault="00B80CED" w:rsidP="00B80CED">
      <w:pPr>
        <w:spacing w:after="0"/>
        <w:rPr>
          <w:sz w:val="28"/>
          <w:szCs w:val="28"/>
        </w:rPr>
      </w:pPr>
    </w:p>
    <w:p w14:paraId="5635F0E9" w14:textId="77777777" w:rsidR="00B80CED" w:rsidRPr="00B80CED" w:rsidRDefault="00B80CED" w:rsidP="00B80CED">
      <w:pPr>
        <w:spacing w:after="0"/>
        <w:rPr>
          <w:sz w:val="28"/>
          <w:szCs w:val="28"/>
        </w:rPr>
      </w:pPr>
      <w:r w:rsidRPr="00B80CED">
        <w:rPr>
          <w:sz w:val="28"/>
          <w:szCs w:val="28"/>
        </w:rPr>
        <w:t>Por eso, si el río me deja, cruzaré en la ventana de marzo de 2027.</w:t>
      </w:r>
    </w:p>
    <w:p w14:paraId="6E67EFE9" w14:textId="77777777" w:rsidR="00B80CED" w:rsidRPr="00B80CED" w:rsidRDefault="00B80CED" w:rsidP="00B80CED">
      <w:pPr>
        <w:spacing w:after="0"/>
        <w:rPr>
          <w:sz w:val="28"/>
          <w:szCs w:val="28"/>
        </w:rPr>
      </w:pPr>
      <w:r w:rsidRPr="00B80CED">
        <w:rPr>
          <w:sz w:val="28"/>
          <w:szCs w:val="28"/>
        </w:rPr>
        <w:t>Agradezco a mi entrenador Fernando Urrutia quien es hoy mi pilar en este proyecto.</w:t>
      </w:r>
    </w:p>
    <w:p w14:paraId="246BB29C" w14:textId="77777777" w:rsidR="00B80CED" w:rsidRPr="00B80CED" w:rsidRDefault="00B80CED" w:rsidP="00B80CED">
      <w:pPr>
        <w:spacing w:after="0"/>
        <w:rPr>
          <w:sz w:val="28"/>
          <w:szCs w:val="28"/>
        </w:rPr>
      </w:pPr>
    </w:p>
    <w:p w14:paraId="06093AB6" w14:textId="52AFD2FA" w:rsidR="00926044" w:rsidRPr="00B80CED" w:rsidRDefault="00B80CED" w:rsidP="00B80CED">
      <w:pPr>
        <w:spacing w:after="0"/>
        <w:rPr>
          <w:sz w:val="28"/>
          <w:szCs w:val="28"/>
        </w:rPr>
      </w:pPr>
      <w:r w:rsidRPr="00B80CED">
        <w:rPr>
          <w:sz w:val="28"/>
          <w:szCs w:val="28"/>
        </w:rPr>
        <w:t>Ana Fraile y Daniel Satur forman parte de este proyecto que de ningún modo podría hacerlo sola."</w:t>
      </w:r>
    </w:p>
    <w:sectPr w:rsidR="00926044" w:rsidRPr="00B80C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ED"/>
    <w:rsid w:val="000910B2"/>
    <w:rsid w:val="00926044"/>
    <w:rsid w:val="00B80CE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3810"/>
  <w15:chartTrackingRefBased/>
  <w15:docId w15:val="{DA706D2B-8280-4DA9-94C9-72BF199B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0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C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C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0C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0C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C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C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C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C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0C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C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C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C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C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C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C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CED"/>
    <w:rPr>
      <w:rFonts w:eastAsiaTheme="majorEastAsia" w:cstheme="majorBidi"/>
      <w:color w:val="272727" w:themeColor="text1" w:themeTint="D8"/>
    </w:rPr>
  </w:style>
  <w:style w:type="paragraph" w:styleId="Ttulo">
    <w:name w:val="Title"/>
    <w:basedOn w:val="Normal"/>
    <w:next w:val="Normal"/>
    <w:link w:val="TtuloCar"/>
    <w:uiPriority w:val="10"/>
    <w:qFormat/>
    <w:rsid w:val="00B80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C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C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C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CED"/>
    <w:pPr>
      <w:spacing w:before="160"/>
      <w:jc w:val="center"/>
    </w:pPr>
    <w:rPr>
      <w:i/>
      <w:iCs/>
      <w:color w:val="404040" w:themeColor="text1" w:themeTint="BF"/>
    </w:rPr>
  </w:style>
  <w:style w:type="character" w:customStyle="1" w:styleId="CitaCar">
    <w:name w:val="Cita Car"/>
    <w:basedOn w:val="Fuentedeprrafopredeter"/>
    <w:link w:val="Cita"/>
    <w:uiPriority w:val="29"/>
    <w:rsid w:val="00B80CED"/>
    <w:rPr>
      <w:i/>
      <w:iCs/>
      <w:color w:val="404040" w:themeColor="text1" w:themeTint="BF"/>
    </w:rPr>
  </w:style>
  <w:style w:type="paragraph" w:styleId="Prrafodelista">
    <w:name w:val="List Paragraph"/>
    <w:basedOn w:val="Normal"/>
    <w:uiPriority w:val="34"/>
    <w:qFormat/>
    <w:rsid w:val="00B80CED"/>
    <w:pPr>
      <w:ind w:left="720"/>
      <w:contextualSpacing/>
    </w:pPr>
  </w:style>
  <w:style w:type="character" w:styleId="nfasisintenso">
    <w:name w:val="Intense Emphasis"/>
    <w:basedOn w:val="Fuentedeprrafopredeter"/>
    <w:uiPriority w:val="21"/>
    <w:qFormat/>
    <w:rsid w:val="00B80CED"/>
    <w:rPr>
      <w:i/>
      <w:iCs/>
      <w:color w:val="0F4761" w:themeColor="accent1" w:themeShade="BF"/>
    </w:rPr>
  </w:style>
  <w:style w:type="paragraph" w:styleId="Citadestacada">
    <w:name w:val="Intense Quote"/>
    <w:basedOn w:val="Normal"/>
    <w:next w:val="Normal"/>
    <w:link w:val="CitadestacadaCar"/>
    <w:uiPriority w:val="30"/>
    <w:qFormat/>
    <w:rsid w:val="00B80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0CED"/>
    <w:rPr>
      <w:i/>
      <w:iCs/>
      <w:color w:val="0F4761" w:themeColor="accent1" w:themeShade="BF"/>
    </w:rPr>
  </w:style>
  <w:style w:type="character" w:styleId="Referenciaintensa">
    <w:name w:val="Intense Reference"/>
    <w:basedOn w:val="Fuentedeprrafopredeter"/>
    <w:uiPriority w:val="32"/>
    <w:qFormat/>
    <w:rsid w:val="00B80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2395</Characters>
  <Application>Microsoft Office Word</Application>
  <DocSecurity>0</DocSecurity>
  <Lines>19</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2026-04-24T14:33:00Z</dcterms:created>
  <dcterms:modified xsi:type="dcterms:W3CDTF">2026-04-24T14:40:00Z</dcterms:modified>
</cp:coreProperties>
</file>