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BA74" w14:textId="06A6C3C4"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drawing>
          <wp:inline distT="0" distB="0" distL="0" distR="0" wp14:anchorId="46B0EE8D" wp14:editId="1EFB1003">
            <wp:extent cx="5400040" cy="1449705"/>
            <wp:effectExtent l="0" t="0" r="0" b="0"/>
            <wp:docPr id="32352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2481" name=""/>
                    <pic:cNvPicPr/>
                  </pic:nvPicPr>
                  <pic:blipFill>
                    <a:blip r:embed="rId4"/>
                    <a:stretch>
                      <a:fillRect/>
                    </a:stretch>
                  </pic:blipFill>
                  <pic:spPr>
                    <a:xfrm>
                      <a:off x="0" y="0"/>
                      <a:ext cx="5400040" cy="1449705"/>
                    </a:xfrm>
                    <a:prstGeom prst="rect">
                      <a:avLst/>
                    </a:prstGeom>
                  </pic:spPr>
                </pic:pic>
              </a:graphicData>
            </a:graphic>
          </wp:inline>
        </w:drawing>
      </w:r>
    </w:p>
    <w:p w14:paraId="0BB6510A" w14:textId="75C854A8"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 </w:t>
      </w:r>
      <w:hyperlink r:id="rId5" w:tgtFrame="_blank" w:history="1">
        <w:r w:rsidRPr="00590570">
          <w:rPr>
            <w:rFonts w:ascii="Arial" w:eastAsia="Times New Roman" w:hAnsi="Arial" w:cs="Arial"/>
            <w:color w:val="FC6B01"/>
            <w:kern w:val="0"/>
            <w:sz w:val="24"/>
            <w:szCs w:val="24"/>
            <w:u w:val="single"/>
            <w:lang w:eastAsia="es-UY"/>
            <w14:ligatures w14:val="none"/>
          </w:rPr>
          <w:t>El papa León XIV</w:t>
        </w:r>
      </w:hyperlink>
      <w:r w:rsidRPr="00590570">
        <w:rPr>
          <w:rFonts w:ascii="Arial" w:eastAsia="Times New Roman" w:hAnsi="Arial" w:cs="Arial"/>
          <w:color w:val="333333"/>
          <w:kern w:val="0"/>
          <w:sz w:val="24"/>
          <w:szCs w:val="24"/>
          <w:lang w:eastAsia="es-UY"/>
          <w14:ligatures w14:val="none"/>
        </w:rPr>
        <w:t> tuvo una visión que continuó con la de </w:t>
      </w:r>
      <w:r w:rsidRPr="00590570">
        <w:rPr>
          <w:rFonts w:ascii="Arial" w:eastAsia="Times New Roman" w:hAnsi="Arial" w:cs="Arial"/>
          <w:b/>
          <w:bCs/>
          <w:color w:val="333333"/>
          <w:kern w:val="0"/>
          <w:sz w:val="24"/>
          <w:szCs w:val="24"/>
          <w:lang w:eastAsia="es-UY"/>
          <w14:ligatures w14:val="none"/>
        </w:rPr>
        <w:t>Francisco</w:t>
      </w:r>
      <w:r w:rsidRPr="00590570">
        <w:rPr>
          <w:rFonts w:ascii="Arial" w:eastAsia="Times New Roman" w:hAnsi="Arial" w:cs="Arial"/>
          <w:color w:val="333333"/>
          <w:kern w:val="0"/>
          <w:sz w:val="24"/>
          <w:szCs w:val="24"/>
          <w:lang w:eastAsia="es-UY"/>
          <w14:ligatures w14:val="none"/>
        </w:rPr>
        <w:t> , quien a su vez era mucho más parecido a </w:t>
      </w:r>
      <w:r w:rsidRPr="00590570">
        <w:rPr>
          <w:rFonts w:ascii="Arial" w:eastAsia="Times New Roman" w:hAnsi="Arial" w:cs="Arial"/>
          <w:b/>
          <w:bCs/>
          <w:color w:val="333333"/>
          <w:kern w:val="0"/>
          <w:sz w:val="24"/>
          <w:szCs w:val="24"/>
          <w:lang w:eastAsia="es-UY"/>
          <w14:ligatures w14:val="none"/>
        </w:rPr>
        <w:t>Benedicto XVI</w:t>
      </w:r>
      <w:r w:rsidRPr="00590570">
        <w:rPr>
          <w:rFonts w:ascii="Arial" w:eastAsia="Times New Roman" w:hAnsi="Arial" w:cs="Arial"/>
          <w:color w:val="333333"/>
          <w:kern w:val="0"/>
          <w:sz w:val="24"/>
          <w:szCs w:val="24"/>
          <w:lang w:eastAsia="es-UY"/>
          <w14:ligatures w14:val="none"/>
        </w:rPr>
        <w:t> de lo que uno podría imaginar». El escritor </w:t>
      </w:r>
      <w:hyperlink r:id="rId6" w:tgtFrame="_blank" w:history="1">
        <w:r w:rsidRPr="00590570">
          <w:rPr>
            <w:rFonts w:ascii="Arial" w:eastAsia="Times New Roman" w:hAnsi="Arial" w:cs="Arial"/>
            <w:color w:val="FC6B01"/>
            <w:kern w:val="0"/>
            <w:sz w:val="24"/>
            <w:szCs w:val="24"/>
            <w:u w:val="single"/>
            <w:lang w:eastAsia="es-UY"/>
            <w14:ligatures w14:val="none"/>
          </w:rPr>
          <w:t>Javier Cercas</w:t>
        </w:r>
      </w:hyperlink>
      <w:r w:rsidRPr="00590570">
        <w:rPr>
          <w:rFonts w:ascii="Arial" w:eastAsia="Times New Roman" w:hAnsi="Arial" w:cs="Arial"/>
          <w:color w:val="333333"/>
          <w:kern w:val="0"/>
          <w:sz w:val="24"/>
          <w:szCs w:val="24"/>
          <w:lang w:eastAsia="es-UY"/>
          <w14:ligatures w14:val="none"/>
        </w:rPr>
        <w:t> , de 64 años, ganador del Premio Internacional Costa Esmeralda, habla sobre la historia detrás de su libro « </w:t>
      </w:r>
      <w:r w:rsidRPr="00590570">
        <w:rPr>
          <w:rFonts w:ascii="Arial" w:eastAsia="Times New Roman" w:hAnsi="Arial" w:cs="Arial"/>
          <w:b/>
          <w:bCs/>
          <w:i/>
          <w:iCs/>
          <w:color w:val="333333"/>
          <w:kern w:val="0"/>
          <w:sz w:val="24"/>
          <w:szCs w:val="24"/>
          <w:lang w:eastAsia="es-UY"/>
          <w14:ligatures w14:val="none"/>
        </w:rPr>
        <w:t>El loco de Dios al final del mundo</w:t>
      </w:r>
      <w:r w:rsidRPr="00590570">
        <w:rPr>
          <w:rFonts w:ascii="Arial" w:eastAsia="Times New Roman" w:hAnsi="Arial" w:cs="Arial"/>
          <w:color w:val="333333"/>
          <w:kern w:val="0"/>
          <w:sz w:val="24"/>
          <w:szCs w:val="24"/>
          <w:lang w:eastAsia="es-UY"/>
          <w14:ligatures w14:val="none"/>
        </w:rPr>
        <w:t> » (Record), en el que vio cómo el ex pontífice le abría las puertas del Vaticano.</w:t>
      </w:r>
    </w:p>
    <w:p w14:paraId="485BA147"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6C4FA02E"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La entrevista es de  </w:t>
      </w:r>
      <w:r w:rsidRPr="00590570">
        <w:rPr>
          <w:rFonts w:ascii="Arial" w:eastAsia="Times New Roman" w:hAnsi="Arial" w:cs="Arial"/>
          <w:b/>
          <w:bCs/>
          <w:color w:val="333333"/>
          <w:kern w:val="0"/>
          <w:sz w:val="24"/>
          <w:szCs w:val="24"/>
          <w:lang w:eastAsia="es-UY"/>
          <w14:ligatures w14:val="none"/>
        </w:rPr>
        <w:t>Francesco Rigatelli y</w:t>
      </w:r>
      <w:r w:rsidRPr="00590570">
        <w:rPr>
          <w:rFonts w:ascii="Arial" w:eastAsia="Times New Roman" w:hAnsi="Arial" w:cs="Arial"/>
          <w:color w:val="333333"/>
          <w:kern w:val="0"/>
          <w:sz w:val="24"/>
          <w:szCs w:val="24"/>
          <w:lang w:eastAsia="es-UY"/>
          <w14:ligatures w14:val="none"/>
        </w:rPr>
        <w:t> fue publicada por </w:t>
      </w:r>
      <w:hyperlink r:id="rId7" w:tgtFrame="_blank" w:history="1">
        <w:r w:rsidRPr="00590570">
          <w:rPr>
            <w:rFonts w:ascii="Arial" w:eastAsia="Times New Roman" w:hAnsi="Arial" w:cs="Arial"/>
            <w:color w:val="FC6B01"/>
            <w:kern w:val="0"/>
            <w:sz w:val="24"/>
            <w:szCs w:val="24"/>
            <w:u w:val="single"/>
            <w:lang w:eastAsia="es-UY"/>
            <w14:ligatures w14:val="none"/>
          </w:rPr>
          <w:t xml:space="preserve">La </w:t>
        </w:r>
        <w:proofErr w:type="spellStart"/>
        <w:r w:rsidRPr="00590570">
          <w:rPr>
            <w:rFonts w:ascii="Arial" w:eastAsia="Times New Roman" w:hAnsi="Arial" w:cs="Arial"/>
            <w:color w:val="FC6B01"/>
            <w:kern w:val="0"/>
            <w:sz w:val="24"/>
            <w:szCs w:val="24"/>
            <w:u w:val="single"/>
            <w:lang w:eastAsia="es-UY"/>
            <w14:ligatures w14:val="none"/>
          </w:rPr>
          <w:t>Stampa</w:t>
        </w:r>
        <w:proofErr w:type="spellEnd"/>
      </w:hyperlink>
      <w:r w:rsidRPr="00590570">
        <w:rPr>
          <w:rFonts w:ascii="Arial" w:eastAsia="Times New Roman" w:hAnsi="Arial" w:cs="Arial"/>
          <w:color w:val="333333"/>
          <w:kern w:val="0"/>
          <w:sz w:val="24"/>
          <w:szCs w:val="24"/>
          <w:lang w:eastAsia="es-UY"/>
          <w14:ligatures w14:val="none"/>
        </w:rPr>
        <w:t> el 20 de abril de 2026. La traducción es de </w:t>
      </w:r>
      <w:r w:rsidRPr="00590570">
        <w:rPr>
          <w:rFonts w:ascii="Arial" w:eastAsia="Times New Roman" w:hAnsi="Arial" w:cs="Arial"/>
          <w:b/>
          <w:bCs/>
          <w:color w:val="333333"/>
          <w:kern w:val="0"/>
          <w:sz w:val="24"/>
          <w:szCs w:val="24"/>
          <w:lang w:eastAsia="es-UY"/>
          <w14:ligatures w14:val="none"/>
        </w:rPr>
        <w:t>Luisa Rabolini</w:t>
      </w:r>
      <w:r w:rsidRPr="00590570">
        <w:rPr>
          <w:rFonts w:ascii="Arial" w:eastAsia="Times New Roman" w:hAnsi="Arial" w:cs="Arial"/>
          <w:color w:val="333333"/>
          <w:kern w:val="0"/>
          <w:sz w:val="24"/>
          <w:szCs w:val="24"/>
          <w:lang w:eastAsia="es-UY"/>
          <w14:ligatures w14:val="none"/>
        </w:rPr>
        <w:t> .</w:t>
      </w:r>
    </w:p>
    <w:p w14:paraId="02383F7A"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45C103B7" w14:textId="77777777" w:rsidR="00590570" w:rsidRDefault="00590570" w:rsidP="00590570">
      <w:pPr>
        <w:spacing w:after="0" w:line="240" w:lineRule="auto"/>
        <w:jc w:val="both"/>
        <w:outlineLvl w:val="1"/>
        <w:rPr>
          <w:rFonts w:ascii="Arial" w:eastAsia="Times New Roman" w:hAnsi="Arial" w:cs="Arial"/>
          <w:b/>
          <w:bCs/>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Aquí está la entrevista.</w:t>
      </w:r>
    </w:p>
    <w:p w14:paraId="13F91670" w14:textId="77777777" w:rsidR="00590570" w:rsidRPr="00590570" w:rsidRDefault="00590570" w:rsidP="00590570">
      <w:pPr>
        <w:spacing w:after="0" w:line="240" w:lineRule="auto"/>
        <w:jc w:val="both"/>
        <w:outlineLvl w:val="1"/>
        <w:rPr>
          <w:rFonts w:ascii="Arial" w:eastAsia="Times New Roman" w:hAnsi="Arial" w:cs="Arial"/>
          <w:b/>
          <w:bCs/>
          <w:color w:val="333333"/>
          <w:kern w:val="0"/>
          <w:sz w:val="24"/>
          <w:szCs w:val="24"/>
          <w:lang w:eastAsia="es-UY"/>
          <w14:ligatures w14:val="none"/>
        </w:rPr>
      </w:pPr>
    </w:p>
    <w:p w14:paraId="18B858D4"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¿Cómo se puede plantear el conflicto entre el actual Papa y Trump?</w:t>
      </w:r>
    </w:p>
    <w:p w14:paraId="73346C38"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El presidente de Estados Unidos descarga su ira contra todos porque, en su opinión, son más débiles que él. No comprende la fuerza de la </w:t>
      </w:r>
      <w:r w:rsidRPr="00590570">
        <w:rPr>
          <w:rFonts w:ascii="Arial" w:eastAsia="Times New Roman" w:hAnsi="Arial" w:cs="Arial"/>
          <w:b/>
          <w:bCs/>
          <w:color w:val="333333"/>
          <w:kern w:val="0"/>
          <w:sz w:val="24"/>
          <w:szCs w:val="24"/>
          <w:lang w:eastAsia="es-UY"/>
          <w14:ligatures w14:val="none"/>
        </w:rPr>
        <w:t>Iglesia</w:t>
      </w:r>
      <w:r w:rsidRPr="00590570">
        <w:rPr>
          <w:rFonts w:ascii="Arial" w:eastAsia="Times New Roman" w:hAnsi="Arial" w:cs="Arial"/>
          <w:color w:val="333333"/>
          <w:kern w:val="0"/>
          <w:sz w:val="24"/>
          <w:szCs w:val="24"/>
          <w:lang w:eastAsia="es-UY"/>
          <w14:ligatures w14:val="none"/>
        </w:rPr>
        <w:t> porque ignora su historia, que abarca dos mil años. </w:t>
      </w:r>
      <w:hyperlink r:id="rId8" w:tgtFrame="_blank" w:history="1">
        <w:r w:rsidRPr="00590570">
          <w:rPr>
            <w:rFonts w:ascii="Arial" w:eastAsia="Times New Roman" w:hAnsi="Arial" w:cs="Arial"/>
            <w:color w:val="FC6B01"/>
            <w:kern w:val="0"/>
            <w:sz w:val="24"/>
            <w:szCs w:val="24"/>
            <w:u w:val="single"/>
            <w:lang w:eastAsia="es-UY"/>
            <w14:ligatures w14:val="none"/>
          </w:rPr>
          <w:t>Vance</w:t>
        </w:r>
      </w:hyperlink>
      <w:r w:rsidRPr="00590570">
        <w:rPr>
          <w:rFonts w:ascii="Arial" w:eastAsia="Times New Roman" w:hAnsi="Arial" w:cs="Arial"/>
          <w:color w:val="333333"/>
          <w:kern w:val="0"/>
          <w:sz w:val="24"/>
          <w:szCs w:val="24"/>
          <w:lang w:eastAsia="es-UY"/>
          <w14:ligatures w14:val="none"/>
        </w:rPr>
        <w:t>  me parece más prudente. </w:t>
      </w:r>
      <w:r w:rsidRPr="00590570">
        <w:rPr>
          <w:rFonts w:ascii="Arial" w:eastAsia="Times New Roman" w:hAnsi="Arial" w:cs="Arial"/>
          <w:b/>
          <w:bCs/>
          <w:color w:val="333333"/>
          <w:kern w:val="0"/>
          <w:sz w:val="24"/>
          <w:szCs w:val="24"/>
          <w:lang w:eastAsia="es-UY"/>
          <w14:ligatures w14:val="none"/>
        </w:rPr>
        <w:t>Washington</w:t>
      </w:r>
      <w:r w:rsidRPr="00590570">
        <w:rPr>
          <w:rFonts w:ascii="Arial" w:eastAsia="Times New Roman" w:hAnsi="Arial" w:cs="Arial"/>
          <w:color w:val="333333"/>
          <w:kern w:val="0"/>
          <w:sz w:val="24"/>
          <w:szCs w:val="24"/>
          <w:lang w:eastAsia="es-UY"/>
          <w14:ligatures w14:val="none"/>
        </w:rPr>
        <w:t> , además, ignora que el </w:t>
      </w:r>
      <w:r w:rsidRPr="00590570">
        <w:rPr>
          <w:rFonts w:ascii="Arial" w:eastAsia="Times New Roman" w:hAnsi="Arial" w:cs="Arial"/>
          <w:b/>
          <w:bCs/>
          <w:color w:val="333333"/>
          <w:kern w:val="0"/>
          <w:sz w:val="24"/>
          <w:szCs w:val="24"/>
          <w:lang w:eastAsia="es-UY"/>
          <w14:ligatures w14:val="none"/>
        </w:rPr>
        <w:t>Vaticano</w:t>
      </w:r>
      <w:r w:rsidRPr="00590570">
        <w:rPr>
          <w:rFonts w:ascii="Arial" w:eastAsia="Times New Roman" w:hAnsi="Arial" w:cs="Arial"/>
          <w:color w:val="333333"/>
          <w:kern w:val="0"/>
          <w:sz w:val="24"/>
          <w:szCs w:val="24"/>
          <w:lang w:eastAsia="es-UY"/>
          <w14:ligatures w14:val="none"/>
        </w:rPr>
        <w:t> no tiene ejército y que su poder reside en la influencia moral. Es una exageración considerarlo un actor clave en el juego. El Papa puede intervenir con palabras, y en mi opinión tiene razón, pero si dice «basta de guerras», los conflictos no cesarán.</w:t>
      </w:r>
    </w:p>
    <w:p w14:paraId="54B37B67"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3D288AD1"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¿Observas alguna diferencia entre este Papa y el anterior en cuanto a su actitud hacia Estados Unidos?</w:t>
      </w:r>
    </w:p>
    <w:p w14:paraId="5762521C"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En esencia, no. Por supuesto, </w:t>
      </w:r>
      <w:r w:rsidRPr="00590570">
        <w:rPr>
          <w:rFonts w:ascii="Arial" w:eastAsia="Times New Roman" w:hAnsi="Arial" w:cs="Arial"/>
          <w:b/>
          <w:bCs/>
          <w:color w:val="333333"/>
          <w:kern w:val="0"/>
          <w:sz w:val="24"/>
          <w:szCs w:val="24"/>
          <w:lang w:eastAsia="es-UY"/>
          <w14:ligatures w14:val="none"/>
        </w:rPr>
        <w:t>Francisco</w:t>
      </w:r>
      <w:r w:rsidRPr="00590570">
        <w:rPr>
          <w:rFonts w:ascii="Arial" w:eastAsia="Times New Roman" w:hAnsi="Arial" w:cs="Arial"/>
          <w:color w:val="333333"/>
          <w:kern w:val="0"/>
          <w:sz w:val="24"/>
          <w:szCs w:val="24"/>
          <w:lang w:eastAsia="es-UY"/>
          <w14:ligatures w14:val="none"/>
        </w:rPr>
        <w:t> se habría pronunciado en contra de </w:t>
      </w:r>
      <w:hyperlink r:id="rId9" w:tgtFrame="_blank" w:history="1">
        <w:r w:rsidRPr="00590570">
          <w:rPr>
            <w:rFonts w:ascii="Arial" w:eastAsia="Times New Roman" w:hAnsi="Arial" w:cs="Arial"/>
            <w:color w:val="FC6B01"/>
            <w:kern w:val="0"/>
            <w:sz w:val="24"/>
            <w:szCs w:val="24"/>
            <w:u w:val="single"/>
            <w:lang w:eastAsia="es-UY"/>
            <w14:ligatures w14:val="none"/>
          </w:rPr>
          <w:t>Trump</w:t>
        </w:r>
      </w:hyperlink>
      <w:r w:rsidRPr="00590570">
        <w:rPr>
          <w:rFonts w:ascii="Arial" w:eastAsia="Times New Roman" w:hAnsi="Arial" w:cs="Arial"/>
          <w:color w:val="333333"/>
          <w:kern w:val="0"/>
          <w:sz w:val="24"/>
          <w:szCs w:val="24"/>
          <w:lang w:eastAsia="es-UY"/>
          <w14:ligatures w14:val="none"/>
        </w:rPr>
        <w:t> de inmediato y directamente. </w:t>
      </w:r>
      <w:r w:rsidRPr="00590570">
        <w:rPr>
          <w:rFonts w:ascii="Arial" w:eastAsia="Times New Roman" w:hAnsi="Arial" w:cs="Arial"/>
          <w:b/>
          <w:bCs/>
          <w:color w:val="333333"/>
          <w:kern w:val="0"/>
          <w:sz w:val="24"/>
          <w:szCs w:val="24"/>
          <w:lang w:eastAsia="es-UY"/>
          <w14:ligatures w14:val="none"/>
        </w:rPr>
        <w:t>León XIV</w:t>
      </w:r>
      <w:r w:rsidRPr="00590570">
        <w:rPr>
          <w:rFonts w:ascii="Arial" w:eastAsia="Times New Roman" w:hAnsi="Arial" w:cs="Arial"/>
          <w:color w:val="333333"/>
          <w:kern w:val="0"/>
          <w:sz w:val="24"/>
          <w:szCs w:val="24"/>
          <w:lang w:eastAsia="es-UY"/>
          <w14:ligatures w14:val="none"/>
        </w:rPr>
        <w:t> mantiene una postura más matizada. La diferencia entre ambos papas radica únicamente en la forma. Quizás </w:t>
      </w:r>
      <w:r w:rsidRPr="00590570">
        <w:rPr>
          <w:rFonts w:ascii="Arial" w:eastAsia="Times New Roman" w:hAnsi="Arial" w:cs="Arial"/>
          <w:b/>
          <w:bCs/>
          <w:color w:val="333333"/>
          <w:kern w:val="0"/>
          <w:sz w:val="24"/>
          <w:szCs w:val="24"/>
          <w:lang w:eastAsia="es-UY"/>
          <w14:ligatures w14:val="none"/>
        </w:rPr>
        <w:t>León XIV</w:t>
      </w:r>
      <w:r w:rsidRPr="00590570">
        <w:rPr>
          <w:rFonts w:ascii="Arial" w:eastAsia="Times New Roman" w:hAnsi="Arial" w:cs="Arial"/>
          <w:color w:val="333333"/>
          <w:kern w:val="0"/>
          <w:sz w:val="24"/>
          <w:szCs w:val="24"/>
          <w:lang w:eastAsia="es-UY"/>
          <w14:ligatures w14:val="none"/>
        </w:rPr>
        <w:t> sea menos incisivo en su comunicación, pero ambos anhelan un retorno al cristianismo de </w:t>
      </w:r>
      <w:r w:rsidRPr="00590570">
        <w:rPr>
          <w:rFonts w:ascii="Arial" w:eastAsia="Times New Roman" w:hAnsi="Arial" w:cs="Arial"/>
          <w:b/>
          <w:bCs/>
          <w:color w:val="333333"/>
          <w:kern w:val="0"/>
          <w:sz w:val="24"/>
          <w:szCs w:val="24"/>
          <w:lang w:eastAsia="es-UY"/>
          <w14:ligatures w14:val="none"/>
        </w:rPr>
        <w:t>Cristo</w:t>
      </w:r>
      <w:r w:rsidRPr="00590570">
        <w:rPr>
          <w:rFonts w:ascii="Arial" w:eastAsia="Times New Roman" w:hAnsi="Arial" w:cs="Arial"/>
          <w:color w:val="333333"/>
          <w:kern w:val="0"/>
          <w:sz w:val="24"/>
          <w:szCs w:val="24"/>
          <w:lang w:eastAsia="es-UY"/>
          <w14:ligatures w14:val="none"/>
        </w:rPr>
        <w:t> . La esencia de mi libro es que la Iglesia quiere volver a ser más cristiana. La historia del cristianismo, por otro lado, es una historia de la perversión del cristianismo. Cristo fue un revolucionario. Hoy, el catolicismo se ha vuelto burgués, por lo que la gente busca el budismo, hasta que van a </w:t>
      </w:r>
      <w:r w:rsidRPr="00590570">
        <w:rPr>
          <w:rFonts w:ascii="Arial" w:eastAsia="Times New Roman" w:hAnsi="Arial" w:cs="Arial"/>
          <w:b/>
          <w:bCs/>
          <w:color w:val="333333"/>
          <w:kern w:val="0"/>
          <w:sz w:val="24"/>
          <w:szCs w:val="24"/>
          <w:lang w:eastAsia="es-UY"/>
          <w14:ligatures w14:val="none"/>
        </w:rPr>
        <w:t>Mongolia</w:t>
      </w:r>
      <w:r w:rsidRPr="00590570">
        <w:rPr>
          <w:rFonts w:ascii="Arial" w:eastAsia="Times New Roman" w:hAnsi="Arial" w:cs="Arial"/>
          <w:color w:val="333333"/>
          <w:kern w:val="0"/>
          <w:sz w:val="24"/>
          <w:szCs w:val="24"/>
          <w:lang w:eastAsia="es-UY"/>
          <w14:ligatures w14:val="none"/>
        </w:rPr>
        <w:t> y se dan cuenta de que también es una religión burguesa, muy práctica y poco espiritual.</w:t>
      </w:r>
    </w:p>
    <w:p w14:paraId="6D97BD09"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71F4E25F"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¿Cuándo se producirá este regreso a los orígenes?</w:t>
      </w:r>
    </w:p>
    <w:p w14:paraId="5A9D4D6C"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Todo comenzó con </w:t>
      </w:r>
      <w:r w:rsidRPr="00590570">
        <w:rPr>
          <w:rFonts w:ascii="Arial" w:eastAsia="Times New Roman" w:hAnsi="Arial" w:cs="Arial"/>
          <w:b/>
          <w:bCs/>
          <w:color w:val="333333"/>
          <w:kern w:val="0"/>
          <w:sz w:val="24"/>
          <w:szCs w:val="24"/>
          <w:lang w:eastAsia="es-UY"/>
          <w14:ligatures w14:val="none"/>
        </w:rPr>
        <w:t>Francisco</w:t>
      </w:r>
      <w:r w:rsidRPr="00590570">
        <w:rPr>
          <w:rFonts w:ascii="Arial" w:eastAsia="Times New Roman" w:hAnsi="Arial" w:cs="Arial"/>
          <w:color w:val="333333"/>
          <w:kern w:val="0"/>
          <w:sz w:val="24"/>
          <w:szCs w:val="24"/>
          <w:lang w:eastAsia="es-UY"/>
          <w14:ligatures w14:val="none"/>
        </w:rPr>
        <w:t> , quien anhelaba un cambio radical, lo buscó y sacudió a la Iglesia. </w:t>
      </w:r>
      <w:r w:rsidRPr="00590570">
        <w:rPr>
          <w:rFonts w:ascii="Arial" w:eastAsia="Times New Roman" w:hAnsi="Arial" w:cs="Arial"/>
          <w:b/>
          <w:bCs/>
          <w:color w:val="333333"/>
          <w:kern w:val="0"/>
          <w:sz w:val="24"/>
          <w:szCs w:val="24"/>
          <w:lang w:eastAsia="es-UY"/>
          <w14:ligatures w14:val="none"/>
        </w:rPr>
        <w:t>León</w:t>
      </w:r>
      <w:r w:rsidRPr="00590570">
        <w:rPr>
          <w:rFonts w:ascii="Arial" w:eastAsia="Times New Roman" w:hAnsi="Arial" w:cs="Arial"/>
          <w:color w:val="333333"/>
          <w:kern w:val="0"/>
          <w:sz w:val="24"/>
          <w:szCs w:val="24"/>
          <w:lang w:eastAsia="es-UY"/>
          <w14:ligatures w14:val="none"/>
        </w:rPr>
        <w:t> continúa por la misma senda misionera, pero buscando reunificar almas diversas. No puede ser el proyecto de un solo papa, sino de una serie. Es un cambio largo y decisivo, iniciado por </w:t>
      </w:r>
      <w:r w:rsidRPr="00590570">
        <w:rPr>
          <w:rFonts w:ascii="Arial" w:eastAsia="Times New Roman" w:hAnsi="Arial" w:cs="Arial"/>
          <w:b/>
          <w:bCs/>
          <w:color w:val="333333"/>
          <w:kern w:val="0"/>
          <w:sz w:val="24"/>
          <w:szCs w:val="24"/>
          <w:lang w:eastAsia="es-UY"/>
          <w14:ligatures w14:val="none"/>
        </w:rPr>
        <w:t>Benedicto XVI</w:t>
      </w:r>
      <w:r w:rsidRPr="00590570">
        <w:rPr>
          <w:rFonts w:ascii="Arial" w:eastAsia="Times New Roman" w:hAnsi="Arial" w:cs="Arial"/>
          <w:color w:val="333333"/>
          <w:kern w:val="0"/>
          <w:sz w:val="24"/>
          <w:szCs w:val="24"/>
          <w:lang w:eastAsia="es-UY"/>
          <w14:ligatures w14:val="none"/>
        </w:rPr>
        <w:t> con su estilo. Además, cada país tiene su propia iglesia. </w:t>
      </w:r>
      <w:r w:rsidRPr="00590570">
        <w:rPr>
          <w:rFonts w:ascii="Arial" w:eastAsia="Times New Roman" w:hAnsi="Arial" w:cs="Arial"/>
          <w:b/>
          <w:bCs/>
          <w:color w:val="333333"/>
          <w:kern w:val="0"/>
          <w:sz w:val="24"/>
          <w:szCs w:val="24"/>
          <w:lang w:eastAsia="es-UY"/>
          <w14:ligatures w14:val="none"/>
        </w:rPr>
        <w:t>España</w:t>
      </w:r>
      <w:r w:rsidRPr="00590570">
        <w:rPr>
          <w:rFonts w:ascii="Arial" w:eastAsia="Times New Roman" w:hAnsi="Arial" w:cs="Arial"/>
          <w:color w:val="333333"/>
          <w:kern w:val="0"/>
          <w:sz w:val="24"/>
          <w:szCs w:val="24"/>
          <w:lang w:eastAsia="es-UY"/>
          <w14:ligatures w14:val="none"/>
        </w:rPr>
        <w:t> es muy reaccionaria. </w:t>
      </w:r>
      <w:r w:rsidRPr="00590570">
        <w:rPr>
          <w:rFonts w:ascii="Arial" w:eastAsia="Times New Roman" w:hAnsi="Arial" w:cs="Arial"/>
          <w:b/>
          <w:bCs/>
          <w:color w:val="333333"/>
          <w:kern w:val="0"/>
          <w:sz w:val="24"/>
          <w:szCs w:val="24"/>
          <w:lang w:eastAsia="es-UY"/>
          <w14:ligatures w14:val="none"/>
        </w:rPr>
        <w:t>Estados Unidos</w:t>
      </w:r>
      <w:r w:rsidRPr="00590570">
        <w:rPr>
          <w:rFonts w:ascii="Arial" w:eastAsia="Times New Roman" w:hAnsi="Arial" w:cs="Arial"/>
          <w:color w:val="333333"/>
          <w:kern w:val="0"/>
          <w:sz w:val="24"/>
          <w:szCs w:val="24"/>
          <w:lang w:eastAsia="es-UY"/>
          <w14:ligatures w14:val="none"/>
        </w:rPr>
        <w:t> también. </w:t>
      </w:r>
      <w:r w:rsidRPr="00590570">
        <w:rPr>
          <w:rFonts w:ascii="Arial" w:eastAsia="Times New Roman" w:hAnsi="Arial" w:cs="Arial"/>
          <w:b/>
          <w:bCs/>
          <w:color w:val="333333"/>
          <w:kern w:val="0"/>
          <w:sz w:val="24"/>
          <w:szCs w:val="24"/>
          <w:lang w:eastAsia="es-UY"/>
          <w14:ligatures w14:val="none"/>
        </w:rPr>
        <w:t>África</w:t>
      </w:r>
      <w:r w:rsidRPr="00590570">
        <w:rPr>
          <w:rFonts w:ascii="Arial" w:eastAsia="Times New Roman" w:hAnsi="Arial" w:cs="Arial"/>
          <w:color w:val="333333"/>
          <w:kern w:val="0"/>
          <w:sz w:val="24"/>
          <w:szCs w:val="24"/>
          <w:lang w:eastAsia="es-UY"/>
          <w14:ligatures w14:val="none"/>
        </w:rPr>
        <w:t> , menos. En el centro, el </w:t>
      </w:r>
      <w:r w:rsidRPr="00590570">
        <w:rPr>
          <w:rFonts w:ascii="Arial" w:eastAsia="Times New Roman" w:hAnsi="Arial" w:cs="Arial"/>
          <w:b/>
          <w:bCs/>
          <w:color w:val="333333"/>
          <w:kern w:val="0"/>
          <w:sz w:val="24"/>
          <w:szCs w:val="24"/>
          <w:lang w:eastAsia="es-UY"/>
          <w14:ligatures w14:val="none"/>
        </w:rPr>
        <w:t>Vaticano</w:t>
      </w:r>
      <w:r w:rsidRPr="00590570">
        <w:rPr>
          <w:rFonts w:ascii="Arial" w:eastAsia="Times New Roman" w:hAnsi="Arial" w:cs="Arial"/>
          <w:color w:val="333333"/>
          <w:kern w:val="0"/>
          <w:sz w:val="24"/>
          <w:szCs w:val="24"/>
          <w:lang w:eastAsia="es-UY"/>
          <w14:ligatures w14:val="none"/>
        </w:rPr>
        <w:t> es, ante todo, un símbolo.</w:t>
      </w:r>
    </w:p>
    <w:p w14:paraId="24E75CE9"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5FB00C43"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Hoy vivimos en un mundo sin Dios, como predijo Nietzsche. La ciencia y la tecnología le han arrebatado su significado. En el Vaticano me encontré con grandes sorpresas al respecto, por ejemplo, muchas ideas anticlericales. ¿Escribirías una novela sobre Trump?</w:t>
      </w:r>
    </w:p>
    <w:p w14:paraId="7FD352FB"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No lo sé. La literatura no es periodismo, aunque las novelas pueden usar todos los géneros, como la historia y el periodismo. Pero yo no escribo libros de historia; siempre hablo del presente. El pasado es parte del presente, y sin él, el presente está mutilado.</w:t>
      </w:r>
    </w:p>
    <w:p w14:paraId="7EB1DBE3"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692375EB"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Mientras tanto, el multimillonario estadounidense </w:t>
      </w:r>
      <w:hyperlink r:id="rId10" w:tgtFrame="_blank" w:history="1">
        <w:r w:rsidRPr="00590570">
          <w:rPr>
            <w:rFonts w:ascii="Arial" w:eastAsia="Times New Roman" w:hAnsi="Arial" w:cs="Arial"/>
            <w:color w:val="FC6B01"/>
            <w:kern w:val="0"/>
            <w:sz w:val="24"/>
            <w:szCs w:val="24"/>
            <w:u w:val="single"/>
            <w:lang w:eastAsia="es-UY"/>
            <w14:ligatures w14:val="none"/>
          </w:rPr>
          <w:t>Peter Thiel</w:t>
        </w:r>
      </w:hyperlink>
      <w:r w:rsidRPr="00590570">
        <w:rPr>
          <w:rFonts w:ascii="Arial" w:eastAsia="Times New Roman" w:hAnsi="Arial" w:cs="Arial"/>
          <w:b/>
          <w:bCs/>
          <w:color w:val="333333"/>
          <w:kern w:val="0"/>
          <w:sz w:val="24"/>
          <w:szCs w:val="24"/>
          <w:lang w:eastAsia="es-UY"/>
          <w14:ligatures w14:val="none"/>
        </w:rPr>
        <w:t> elabora teorías sobre el apocalipsis. ¿Qué opinas al respecto?</w:t>
      </w:r>
    </w:p>
    <w:p w14:paraId="106FB9A0"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Básicamente, dice que el </w:t>
      </w:r>
      <w:r w:rsidRPr="00590570">
        <w:rPr>
          <w:rFonts w:ascii="Arial" w:eastAsia="Times New Roman" w:hAnsi="Arial" w:cs="Arial"/>
          <w:b/>
          <w:bCs/>
          <w:color w:val="333333"/>
          <w:kern w:val="0"/>
          <w:sz w:val="24"/>
          <w:szCs w:val="24"/>
          <w:lang w:eastAsia="es-UY"/>
          <w14:ligatures w14:val="none"/>
        </w:rPr>
        <w:t>Vaticano</w:t>
      </w:r>
      <w:r w:rsidRPr="00590570">
        <w:rPr>
          <w:rFonts w:ascii="Arial" w:eastAsia="Times New Roman" w:hAnsi="Arial" w:cs="Arial"/>
          <w:color w:val="333333"/>
          <w:kern w:val="0"/>
          <w:sz w:val="24"/>
          <w:szCs w:val="24"/>
          <w:lang w:eastAsia="es-UY"/>
          <w14:ligatures w14:val="none"/>
        </w:rPr>
        <w:t> es el diablo. En </w:t>
      </w:r>
      <w:r w:rsidRPr="00590570">
        <w:rPr>
          <w:rFonts w:ascii="Arial" w:eastAsia="Times New Roman" w:hAnsi="Arial" w:cs="Arial"/>
          <w:b/>
          <w:bCs/>
          <w:color w:val="333333"/>
          <w:kern w:val="0"/>
          <w:sz w:val="24"/>
          <w:szCs w:val="24"/>
          <w:lang w:eastAsia="es-UY"/>
          <w14:ligatures w14:val="none"/>
        </w:rPr>
        <w:t>Roma</w:t>
      </w:r>
      <w:r w:rsidRPr="00590570">
        <w:rPr>
          <w:rFonts w:ascii="Arial" w:eastAsia="Times New Roman" w:hAnsi="Arial" w:cs="Arial"/>
          <w:color w:val="333333"/>
          <w:kern w:val="0"/>
          <w:sz w:val="24"/>
          <w:szCs w:val="24"/>
          <w:lang w:eastAsia="es-UY"/>
          <w14:ligatures w14:val="none"/>
        </w:rPr>
        <w:t> todos se ríen de él. Leí su libro y es una locura. No es tonto, solo un lunático egocéntrico. No es el primero, pero tiene mucho dinero y puede venir a </w:t>
      </w:r>
      <w:r w:rsidRPr="00590570">
        <w:rPr>
          <w:rFonts w:ascii="Arial" w:eastAsia="Times New Roman" w:hAnsi="Arial" w:cs="Arial"/>
          <w:b/>
          <w:bCs/>
          <w:color w:val="333333"/>
          <w:kern w:val="0"/>
          <w:sz w:val="24"/>
          <w:szCs w:val="24"/>
          <w:lang w:eastAsia="es-UY"/>
          <w14:ligatures w14:val="none"/>
        </w:rPr>
        <w:t>Roma</w:t>
      </w:r>
      <w:r w:rsidRPr="00590570">
        <w:rPr>
          <w:rFonts w:ascii="Arial" w:eastAsia="Times New Roman" w:hAnsi="Arial" w:cs="Arial"/>
          <w:color w:val="333333"/>
          <w:kern w:val="0"/>
          <w:sz w:val="24"/>
          <w:szCs w:val="24"/>
          <w:lang w:eastAsia="es-UY"/>
          <w14:ligatures w14:val="none"/>
        </w:rPr>
        <w:t> a dar conferencias.</w:t>
      </w:r>
    </w:p>
    <w:p w14:paraId="24CA85FD"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2930EF44"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¿Cuál es su opinión sobre la postura del presidente Pedro Sánchez hacia Estados Unidos?</w:t>
      </w:r>
    </w:p>
    <w:p w14:paraId="5557C9C3"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Le funciona, pero también es lo correcto. Me gusta que los políticos hagan lo correcto. No se puede estar en contra de la </w:t>
      </w:r>
      <w:r w:rsidRPr="00590570">
        <w:rPr>
          <w:rFonts w:ascii="Arial" w:eastAsia="Times New Roman" w:hAnsi="Arial" w:cs="Arial"/>
          <w:b/>
          <w:bCs/>
          <w:color w:val="333333"/>
          <w:kern w:val="0"/>
          <w:sz w:val="24"/>
          <w:szCs w:val="24"/>
          <w:lang w:eastAsia="es-UY"/>
          <w14:ligatures w14:val="none"/>
        </w:rPr>
        <w:t>guerra en Ucrania</w:t>
      </w:r>
      <w:r w:rsidRPr="00590570">
        <w:rPr>
          <w:rFonts w:ascii="Arial" w:eastAsia="Times New Roman" w:hAnsi="Arial" w:cs="Arial"/>
          <w:color w:val="333333"/>
          <w:kern w:val="0"/>
          <w:sz w:val="24"/>
          <w:szCs w:val="24"/>
          <w:lang w:eastAsia="es-UY"/>
          <w14:ligatures w14:val="none"/>
        </w:rPr>
        <w:t> y a favor de la </w:t>
      </w:r>
      <w:hyperlink r:id="rId11" w:tgtFrame="_blank" w:history="1">
        <w:r w:rsidRPr="00590570">
          <w:rPr>
            <w:rFonts w:ascii="Arial" w:eastAsia="Times New Roman" w:hAnsi="Arial" w:cs="Arial"/>
            <w:color w:val="FC6B01"/>
            <w:kern w:val="0"/>
            <w:sz w:val="24"/>
            <w:szCs w:val="24"/>
            <w:u w:val="single"/>
            <w:lang w:eastAsia="es-UY"/>
            <w14:ligatures w14:val="none"/>
          </w:rPr>
          <w:t>guerra en Irán</w:t>
        </w:r>
      </w:hyperlink>
      <w:r w:rsidRPr="00590570">
        <w:rPr>
          <w:rFonts w:ascii="Arial" w:eastAsia="Times New Roman" w:hAnsi="Arial" w:cs="Arial"/>
          <w:color w:val="333333"/>
          <w:kern w:val="0"/>
          <w:sz w:val="24"/>
          <w:szCs w:val="24"/>
          <w:lang w:eastAsia="es-UY"/>
          <w14:ligatures w14:val="none"/>
        </w:rPr>
        <w:t> . Es cierto que hay un régimen terrible en </w:t>
      </w:r>
      <w:r w:rsidRPr="00590570">
        <w:rPr>
          <w:rFonts w:ascii="Arial" w:eastAsia="Times New Roman" w:hAnsi="Arial" w:cs="Arial"/>
          <w:b/>
          <w:bCs/>
          <w:color w:val="333333"/>
          <w:kern w:val="0"/>
          <w:sz w:val="24"/>
          <w:szCs w:val="24"/>
          <w:lang w:eastAsia="es-UY"/>
          <w14:ligatures w14:val="none"/>
        </w:rPr>
        <w:t>Irán</w:t>
      </w:r>
      <w:r w:rsidRPr="00590570">
        <w:rPr>
          <w:rFonts w:ascii="Arial" w:eastAsia="Times New Roman" w:hAnsi="Arial" w:cs="Arial"/>
          <w:color w:val="333333"/>
          <w:kern w:val="0"/>
          <w:sz w:val="24"/>
          <w:szCs w:val="24"/>
          <w:lang w:eastAsia="es-UY"/>
          <w14:ligatures w14:val="none"/>
        </w:rPr>
        <w:t> , pero no es el camino correcto. </w:t>
      </w:r>
      <w:hyperlink r:id="rId12" w:tgtFrame="_blank" w:history="1">
        <w:r w:rsidRPr="00590570">
          <w:rPr>
            <w:rFonts w:ascii="Arial" w:eastAsia="Times New Roman" w:hAnsi="Arial" w:cs="Arial"/>
            <w:color w:val="FC6B01"/>
            <w:kern w:val="0"/>
            <w:sz w:val="24"/>
            <w:szCs w:val="24"/>
            <w:u w:val="single"/>
            <w:lang w:eastAsia="es-UY"/>
            <w14:ligatures w14:val="none"/>
          </w:rPr>
          <w:t>Sánchez</w:t>
        </w:r>
      </w:hyperlink>
      <w:r w:rsidRPr="00590570">
        <w:rPr>
          <w:rFonts w:ascii="Arial" w:eastAsia="Times New Roman" w:hAnsi="Arial" w:cs="Arial"/>
          <w:color w:val="333333"/>
          <w:kern w:val="0"/>
          <w:sz w:val="24"/>
          <w:szCs w:val="24"/>
          <w:lang w:eastAsia="es-UY"/>
          <w14:ligatures w14:val="none"/>
        </w:rPr>
        <w:t>  tiene menos poder que </w:t>
      </w:r>
      <w:hyperlink r:id="rId13" w:tgtFrame="_blank" w:history="1">
        <w:r w:rsidRPr="00590570">
          <w:rPr>
            <w:rFonts w:ascii="Arial" w:eastAsia="Times New Roman" w:hAnsi="Arial" w:cs="Arial"/>
            <w:color w:val="FC6B01"/>
            <w:kern w:val="0"/>
            <w:sz w:val="24"/>
            <w:szCs w:val="24"/>
            <w:u w:val="single"/>
            <w:lang w:eastAsia="es-UY"/>
            <w14:ligatures w14:val="none"/>
          </w:rPr>
          <w:t>Meloni</w:t>
        </w:r>
      </w:hyperlink>
      <w:r w:rsidRPr="00590570">
        <w:rPr>
          <w:rFonts w:ascii="Arial" w:eastAsia="Times New Roman" w:hAnsi="Arial" w:cs="Arial"/>
          <w:color w:val="333333"/>
          <w:kern w:val="0"/>
          <w:sz w:val="24"/>
          <w:szCs w:val="24"/>
          <w:lang w:eastAsia="es-UY"/>
          <w14:ligatures w14:val="none"/>
        </w:rPr>
        <w:t> , </w:t>
      </w:r>
      <w:r w:rsidRPr="00590570">
        <w:rPr>
          <w:rFonts w:ascii="Arial" w:eastAsia="Times New Roman" w:hAnsi="Arial" w:cs="Arial"/>
          <w:b/>
          <w:bCs/>
          <w:color w:val="333333"/>
          <w:kern w:val="0"/>
          <w:sz w:val="24"/>
          <w:szCs w:val="24"/>
          <w:lang w:eastAsia="es-UY"/>
          <w14:ligatures w14:val="none"/>
        </w:rPr>
        <w:t>España</w:t>
      </w:r>
      <w:r w:rsidRPr="00590570">
        <w:rPr>
          <w:rFonts w:ascii="Arial" w:eastAsia="Times New Roman" w:hAnsi="Arial" w:cs="Arial"/>
          <w:color w:val="333333"/>
          <w:kern w:val="0"/>
          <w:sz w:val="24"/>
          <w:szCs w:val="24"/>
          <w:lang w:eastAsia="es-UY"/>
          <w14:ligatures w14:val="none"/>
        </w:rPr>
        <w:t> es menos fuerte económicamente que Italia, pero defiende mejor el derecho internacional.</w:t>
      </w:r>
    </w:p>
    <w:p w14:paraId="23E41150"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noProof/>
          <w:color w:val="333333"/>
          <w:kern w:val="0"/>
          <w:sz w:val="24"/>
          <w:szCs w:val="24"/>
          <w:lang w:eastAsia="es-UY"/>
          <w14:ligatures w14:val="none"/>
        </w:rPr>
        <w:drawing>
          <wp:inline distT="0" distB="0" distL="0" distR="0" wp14:anchorId="04F45D6D" wp14:editId="05FD410D">
            <wp:extent cx="5537200" cy="34607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7200" cy="3460750"/>
                    </a:xfrm>
                    <a:prstGeom prst="rect">
                      <a:avLst/>
                    </a:prstGeom>
                    <a:noFill/>
                    <a:ln>
                      <a:noFill/>
                    </a:ln>
                  </pic:spPr>
                </pic:pic>
              </a:graphicData>
            </a:graphic>
          </wp:inline>
        </w:drawing>
      </w:r>
    </w:p>
    <w:p w14:paraId="7F78EADF"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Libro " </w:t>
      </w:r>
      <w:r w:rsidRPr="00590570">
        <w:rPr>
          <w:rFonts w:ascii="Arial" w:eastAsia="Times New Roman" w:hAnsi="Arial" w:cs="Arial"/>
          <w:b/>
          <w:bCs/>
          <w:i/>
          <w:iCs/>
          <w:color w:val="333333"/>
          <w:kern w:val="0"/>
          <w:sz w:val="24"/>
          <w:szCs w:val="24"/>
          <w:lang w:eastAsia="es-UY"/>
          <w14:ligatures w14:val="none"/>
        </w:rPr>
        <w:t>El loco de Dios al final del mundo</w:t>
      </w:r>
      <w:r w:rsidRPr="00590570">
        <w:rPr>
          <w:rFonts w:ascii="Arial" w:eastAsia="Times New Roman" w:hAnsi="Arial" w:cs="Arial"/>
          <w:color w:val="333333"/>
          <w:kern w:val="0"/>
          <w:sz w:val="24"/>
          <w:szCs w:val="24"/>
          <w:lang w:eastAsia="es-UY"/>
          <w14:ligatures w14:val="none"/>
        </w:rPr>
        <w:t> ", de </w:t>
      </w:r>
      <w:r w:rsidRPr="00590570">
        <w:rPr>
          <w:rFonts w:ascii="Arial" w:eastAsia="Times New Roman" w:hAnsi="Arial" w:cs="Arial"/>
          <w:b/>
          <w:bCs/>
          <w:color w:val="333333"/>
          <w:kern w:val="0"/>
          <w:sz w:val="24"/>
          <w:szCs w:val="24"/>
          <w:lang w:eastAsia="es-UY"/>
          <w14:ligatures w14:val="none"/>
        </w:rPr>
        <w:t>Javier Cercas</w:t>
      </w:r>
      <w:r w:rsidRPr="00590570">
        <w:rPr>
          <w:rFonts w:ascii="Arial" w:eastAsia="Times New Roman" w:hAnsi="Arial" w:cs="Arial"/>
          <w:color w:val="333333"/>
          <w:kern w:val="0"/>
          <w:sz w:val="24"/>
          <w:szCs w:val="24"/>
          <w:lang w:eastAsia="es-UY"/>
          <w14:ligatures w14:val="none"/>
        </w:rPr>
        <w:t> (Random House Publisher, 2025).</w:t>
      </w:r>
    </w:p>
    <w:p w14:paraId="484FE828"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5CD771C9"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¿Eres socialista?</w:t>
      </w:r>
    </w:p>
    <w:p w14:paraId="503500C3"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Voté por </w:t>
      </w:r>
      <w:r w:rsidRPr="00590570">
        <w:rPr>
          <w:rFonts w:ascii="Arial" w:eastAsia="Times New Roman" w:hAnsi="Arial" w:cs="Arial"/>
          <w:b/>
          <w:bCs/>
          <w:color w:val="333333"/>
          <w:kern w:val="0"/>
          <w:sz w:val="24"/>
          <w:szCs w:val="24"/>
          <w:lang w:eastAsia="es-UY"/>
          <w14:ligatures w14:val="none"/>
        </w:rPr>
        <w:t>Sánchez</w:t>
      </w:r>
      <w:r w:rsidRPr="00590570">
        <w:rPr>
          <w:rFonts w:ascii="Arial" w:eastAsia="Times New Roman" w:hAnsi="Arial" w:cs="Arial"/>
          <w:color w:val="333333"/>
          <w:kern w:val="0"/>
          <w:sz w:val="24"/>
          <w:szCs w:val="24"/>
          <w:lang w:eastAsia="es-UY"/>
          <w14:ligatures w14:val="none"/>
        </w:rPr>
        <w:t> dos veces, pero no me casé con él. La razón principal es que apoyo la utopía razonable de una </w:t>
      </w:r>
      <w:r w:rsidRPr="00590570">
        <w:rPr>
          <w:rFonts w:ascii="Arial" w:eastAsia="Times New Roman" w:hAnsi="Arial" w:cs="Arial"/>
          <w:b/>
          <w:bCs/>
          <w:color w:val="333333"/>
          <w:kern w:val="0"/>
          <w:sz w:val="24"/>
          <w:szCs w:val="24"/>
          <w:lang w:eastAsia="es-UY"/>
          <w14:ligatures w14:val="none"/>
        </w:rPr>
        <w:t>Europa federal y estoy en contra de quienes quieren destruir este sueño difícil pero necesario. Hoy Draghi</w:t>
      </w:r>
      <w:r w:rsidRPr="00590570">
        <w:rPr>
          <w:rFonts w:ascii="Arial" w:eastAsia="Times New Roman" w:hAnsi="Arial" w:cs="Arial"/>
          <w:color w:val="333333"/>
          <w:kern w:val="0"/>
          <w:sz w:val="24"/>
          <w:szCs w:val="24"/>
          <w:lang w:eastAsia="es-UY"/>
          <w14:ligatures w14:val="none"/>
        </w:rPr>
        <w:t xml:space="preserve"> , que es un </w:t>
      </w:r>
      <w:r w:rsidRPr="00590570">
        <w:rPr>
          <w:rFonts w:ascii="Arial" w:eastAsia="Times New Roman" w:hAnsi="Arial" w:cs="Arial"/>
          <w:color w:val="333333"/>
          <w:kern w:val="0"/>
          <w:sz w:val="24"/>
          <w:szCs w:val="24"/>
          <w:lang w:eastAsia="es-UY"/>
          <w14:ligatures w14:val="none"/>
        </w:rPr>
        <w:lastRenderedPageBreak/>
        <w:t>soñador muy pragmático , también habla de esto . Por supuesto, reconozco que la economía española va bien en las cifras generales, pero no en las pequeñas, y existe, por ejemplo, un grave problema de vivienda. Un gobierno de izquierdas debería redistribuir mejor la riqueza.</w:t>
      </w:r>
    </w:p>
    <w:p w14:paraId="18E09B82"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1C6B2364"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¿Cuál es su opinión sobre la situación en Gaza?</w:t>
      </w:r>
    </w:p>
    <w:p w14:paraId="5539720B"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El ataque inicial </w:t>
      </w:r>
      <w:r w:rsidRPr="00590570">
        <w:rPr>
          <w:rFonts w:ascii="Arial" w:eastAsia="Times New Roman" w:hAnsi="Arial" w:cs="Arial"/>
          <w:b/>
          <w:bCs/>
          <w:color w:val="333333"/>
          <w:kern w:val="0"/>
          <w:sz w:val="24"/>
          <w:szCs w:val="24"/>
          <w:lang w:eastAsia="es-UY"/>
          <w14:ligatures w14:val="none"/>
        </w:rPr>
        <w:t>de Hamás</w:t>
      </w:r>
      <w:r w:rsidRPr="00590570">
        <w:rPr>
          <w:rFonts w:ascii="Arial" w:eastAsia="Times New Roman" w:hAnsi="Arial" w:cs="Arial"/>
          <w:color w:val="333333"/>
          <w:kern w:val="0"/>
          <w:sz w:val="24"/>
          <w:szCs w:val="24"/>
          <w:lang w:eastAsia="es-UY"/>
          <w14:ligatures w14:val="none"/>
        </w:rPr>
        <w:t> fue terrible, luego </w:t>
      </w:r>
      <w:r w:rsidRPr="00590570">
        <w:rPr>
          <w:rFonts w:ascii="Arial" w:eastAsia="Times New Roman" w:hAnsi="Arial" w:cs="Arial"/>
          <w:b/>
          <w:bCs/>
          <w:color w:val="333333"/>
          <w:kern w:val="0"/>
          <w:sz w:val="24"/>
          <w:szCs w:val="24"/>
          <w:lang w:eastAsia="es-UY"/>
          <w14:ligatures w14:val="none"/>
        </w:rPr>
        <w:t>Israel</w:t>
      </w:r>
      <w:r w:rsidRPr="00590570">
        <w:rPr>
          <w:rFonts w:ascii="Arial" w:eastAsia="Times New Roman" w:hAnsi="Arial" w:cs="Arial"/>
          <w:color w:val="333333"/>
          <w:kern w:val="0"/>
          <w:sz w:val="24"/>
          <w:szCs w:val="24"/>
          <w:lang w:eastAsia="es-UY"/>
          <w14:ligatures w14:val="none"/>
        </w:rPr>
        <w:t> actuó de manera totalmente desproporcionada y no va a cambiar. No sé si genocidio es el término legal correcto, pero sé que hay grandes masacres, como en </w:t>
      </w:r>
      <w:hyperlink r:id="rId15" w:tgtFrame="_blank" w:history="1">
        <w:r w:rsidRPr="00590570">
          <w:rPr>
            <w:rFonts w:ascii="Arial" w:eastAsia="Times New Roman" w:hAnsi="Arial" w:cs="Arial"/>
            <w:color w:val="FC6B01"/>
            <w:kern w:val="0"/>
            <w:sz w:val="24"/>
            <w:szCs w:val="24"/>
            <w:u w:val="single"/>
            <w:lang w:eastAsia="es-UY"/>
            <w14:ligatures w14:val="none"/>
          </w:rPr>
          <w:t>Sudán</w:t>
        </w:r>
      </w:hyperlink>
      <w:r w:rsidRPr="00590570">
        <w:rPr>
          <w:rFonts w:ascii="Arial" w:eastAsia="Times New Roman" w:hAnsi="Arial" w:cs="Arial"/>
          <w:color w:val="333333"/>
          <w:kern w:val="0"/>
          <w:sz w:val="24"/>
          <w:szCs w:val="24"/>
          <w:lang w:eastAsia="es-UY"/>
          <w14:ligatures w14:val="none"/>
        </w:rPr>
        <w:t> y </w:t>
      </w:r>
      <w:r w:rsidRPr="00590570">
        <w:rPr>
          <w:rFonts w:ascii="Arial" w:eastAsia="Times New Roman" w:hAnsi="Arial" w:cs="Arial"/>
          <w:b/>
          <w:bCs/>
          <w:color w:val="333333"/>
          <w:kern w:val="0"/>
          <w:sz w:val="24"/>
          <w:szCs w:val="24"/>
          <w:lang w:eastAsia="es-UY"/>
          <w14:ligatures w14:val="none"/>
        </w:rPr>
        <w:t>Haití</w:t>
      </w:r>
      <w:r w:rsidRPr="00590570">
        <w:rPr>
          <w:rFonts w:ascii="Arial" w:eastAsia="Times New Roman" w:hAnsi="Arial" w:cs="Arial"/>
          <w:color w:val="333333"/>
          <w:kern w:val="0"/>
          <w:sz w:val="24"/>
          <w:szCs w:val="24"/>
          <w:lang w:eastAsia="es-UY"/>
          <w14:ligatures w14:val="none"/>
        </w:rPr>
        <w:t> , de las que se habla muy poco. No basta con decir no a la guerra, como hace </w:t>
      </w:r>
      <w:hyperlink r:id="rId16" w:tgtFrame="_blank" w:history="1">
        <w:r w:rsidRPr="00590570">
          <w:rPr>
            <w:rFonts w:ascii="Arial" w:eastAsia="Times New Roman" w:hAnsi="Arial" w:cs="Arial"/>
            <w:color w:val="FC6B01"/>
            <w:kern w:val="0"/>
            <w:sz w:val="24"/>
            <w:szCs w:val="24"/>
            <w:u w:val="single"/>
            <w:lang w:eastAsia="es-UY"/>
            <w14:ligatures w14:val="none"/>
          </w:rPr>
          <w:t>Sánchez</w:t>
        </w:r>
      </w:hyperlink>
      <w:r w:rsidRPr="00590570">
        <w:rPr>
          <w:rFonts w:ascii="Arial" w:eastAsia="Times New Roman" w:hAnsi="Arial" w:cs="Arial"/>
          <w:color w:val="333333"/>
          <w:kern w:val="0"/>
          <w:sz w:val="24"/>
          <w:szCs w:val="24"/>
          <w:lang w:eastAsia="es-UY"/>
          <w14:ligatures w14:val="none"/>
        </w:rPr>
        <w:t> , porque también hay guerras que hay que librar, como la </w:t>
      </w:r>
      <w:r w:rsidRPr="00590570">
        <w:rPr>
          <w:rFonts w:ascii="Arial" w:eastAsia="Times New Roman" w:hAnsi="Arial" w:cs="Arial"/>
          <w:b/>
          <w:bCs/>
          <w:color w:val="333333"/>
          <w:kern w:val="0"/>
          <w:sz w:val="24"/>
          <w:szCs w:val="24"/>
          <w:lang w:eastAsia="es-UY"/>
          <w14:ligatures w14:val="none"/>
        </w:rPr>
        <w:t>Guerra Civil Española</w:t>
      </w:r>
      <w:r w:rsidRPr="00590570">
        <w:rPr>
          <w:rFonts w:ascii="Arial" w:eastAsia="Times New Roman" w:hAnsi="Arial" w:cs="Arial"/>
          <w:color w:val="333333"/>
          <w:kern w:val="0"/>
          <w:sz w:val="24"/>
          <w:szCs w:val="24"/>
          <w:lang w:eastAsia="es-UY"/>
          <w14:ligatures w14:val="none"/>
        </w:rPr>
        <w:t> . Todos estamos en contra de la guerra, pero en la práctica, ¿cómo la evitamos? El régimen de Franco, por ejemplo, no fue de paz, sino de guerra por otros medios.</w:t>
      </w:r>
    </w:p>
    <w:p w14:paraId="3CC2D092"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17D8EB1D"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¿Qué papel cree que desempeñarán los intelectuales hoy en día?</w:t>
      </w:r>
    </w:p>
    <w:p w14:paraId="77C06636" w14:textId="77777777" w:rsid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Una catástrofe. No tienen el valor de exponerse por miedo a perjudicar sus carreras y crearse enemigos. Si dices la verdad, enseguida te vuelves impopular porque la gente no quiere oírla. Vivo en una torre de marfil cuando escribo, pero después soy un ciudadano y salgo a la calle. Un escritor que dice «soy un intelectual» es un idiota. Soy un ciudadano y hablo como tal: la política no debería ser asunto exclusivo de los políticos.</w:t>
      </w:r>
    </w:p>
    <w:p w14:paraId="5771A576"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p>
    <w:p w14:paraId="2B1E2C0A"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b/>
          <w:bCs/>
          <w:color w:val="333333"/>
          <w:kern w:val="0"/>
          <w:sz w:val="24"/>
          <w:szCs w:val="24"/>
          <w:lang w:eastAsia="es-UY"/>
          <w14:ligatures w14:val="none"/>
        </w:rPr>
        <w:t>¿Así que no eres apocalíptico?</w:t>
      </w:r>
    </w:p>
    <w:p w14:paraId="3F8C5061" w14:textId="77777777" w:rsidR="00590570" w:rsidRPr="00590570" w:rsidRDefault="00590570" w:rsidP="00590570">
      <w:pPr>
        <w:spacing w:after="0" w:line="240" w:lineRule="auto"/>
        <w:jc w:val="both"/>
        <w:rPr>
          <w:rFonts w:ascii="Arial" w:eastAsia="Times New Roman" w:hAnsi="Arial" w:cs="Arial"/>
          <w:color w:val="333333"/>
          <w:kern w:val="0"/>
          <w:sz w:val="24"/>
          <w:szCs w:val="24"/>
          <w:lang w:eastAsia="es-UY"/>
          <w14:ligatures w14:val="none"/>
        </w:rPr>
      </w:pPr>
      <w:r w:rsidRPr="00590570">
        <w:rPr>
          <w:rFonts w:ascii="Arial" w:eastAsia="Times New Roman" w:hAnsi="Arial" w:cs="Arial"/>
          <w:color w:val="333333"/>
          <w:kern w:val="0"/>
          <w:sz w:val="24"/>
          <w:szCs w:val="24"/>
          <w:lang w:eastAsia="es-UY"/>
          <w14:ligatures w14:val="none"/>
        </w:rPr>
        <w:t>No, todavía hay gente que lee, que quiere aprender, que se niega a ser ignorante. Mi hijo de 31 años es mejor que yo en muchos sentidos, el mundo está cambiando positivamente en muchos aspectos: piensen, por ejemplo, en la conciencia femenina o la conciencia ecológica, que antes no existían. Obviamente, hay contrarrevoluciones, pero siempre ha sido así. El pasado parece mejor porque éramos jóvenes y vanidosos, pero eso es falso. Nos quejamos mucho de las redes sociales, pero el problema es que las dejamos en manos de delincuentes que las convirtieron en el negocio del siglo. Toda innovación tiene su lado bueno.</w:t>
      </w:r>
    </w:p>
    <w:p w14:paraId="5BB4EF7D" w14:textId="77777777" w:rsidR="00926044" w:rsidRDefault="00926044"/>
    <w:p w14:paraId="27BFE353" w14:textId="4A64E339" w:rsidR="00590570" w:rsidRDefault="00590570">
      <w:hyperlink r:id="rId17" w:history="1">
        <w:r w:rsidRPr="009D33A3">
          <w:rPr>
            <w:rStyle w:val="Hipervnculo"/>
          </w:rPr>
          <w:t>https://www.ihu.unisinos.br/665034-o-conflito-com-a-igreja-nasce-da-ignorancia-o-vaticano-responde-com-a-influencia-moral-entrevista-com-javier-cercas</w:t>
        </w:r>
      </w:hyperlink>
    </w:p>
    <w:p w14:paraId="6FEC0C38" w14:textId="77777777" w:rsidR="00590570" w:rsidRDefault="00590570"/>
    <w:sectPr w:rsidR="005905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70"/>
    <w:rsid w:val="00196A8C"/>
    <w:rsid w:val="0059057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AF02"/>
  <w15:chartTrackingRefBased/>
  <w15:docId w15:val="{5A03D6EE-D919-471A-88AD-1264DFB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0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0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05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05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05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05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05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05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05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05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05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05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05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05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05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05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05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0570"/>
    <w:rPr>
      <w:rFonts w:eastAsiaTheme="majorEastAsia" w:cstheme="majorBidi"/>
      <w:color w:val="272727" w:themeColor="text1" w:themeTint="D8"/>
    </w:rPr>
  </w:style>
  <w:style w:type="paragraph" w:styleId="Ttulo">
    <w:name w:val="Title"/>
    <w:basedOn w:val="Normal"/>
    <w:next w:val="Normal"/>
    <w:link w:val="TtuloCar"/>
    <w:uiPriority w:val="10"/>
    <w:qFormat/>
    <w:rsid w:val="00590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05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05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05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0570"/>
    <w:pPr>
      <w:spacing w:before="160"/>
      <w:jc w:val="center"/>
    </w:pPr>
    <w:rPr>
      <w:i/>
      <w:iCs/>
      <w:color w:val="404040" w:themeColor="text1" w:themeTint="BF"/>
    </w:rPr>
  </w:style>
  <w:style w:type="character" w:customStyle="1" w:styleId="CitaCar">
    <w:name w:val="Cita Car"/>
    <w:basedOn w:val="Fuentedeprrafopredeter"/>
    <w:link w:val="Cita"/>
    <w:uiPriority w:val="29"/>
    <w:rsid w:val="00590570"/>
    <w:rPr>
      <w:i/>
      <w:iCs/>
      <w:color w:val="404040" w:themeColor="text1" w:themeTint="BF"/>
    </w:rPr>
  </w:style>
  <w:style w:type="paragraph" w:styleId="Prrafodelista">
    <w:name w:val="List Paragraph"/>
    <w:basedOn w:val="Normal"/>
    <w:uiPriority w:val="34"/>
    <w:qFormat/>
    <w:rsid w:val="00590570"/>
    <w:pPr>
      <w:ind w:left="720"/>
      <w:contextualSpacing/>
    </w:pPr>
  </w:style>
  <w:style w:type="character" w:styleId="nfasisintenso">
    <w:name w:val="Intense Emphasis"/>
    <w:basedOn w:val="Fuentedeprrafopredeter"/>
    <w:uiPriority w:val="21"/>
    <w:qFormat/>
    <w:rsid w:val="00590570"/>
    <w:rPr>
      <w:i/>
      <w:iCs/>
      <w:color w:val="0F4761" w:themeColor="accent1" w:themeShade="BF"/>
    </w:rPr>
  </w:style>
  <w:style w:type="paragraph" w:styleId="Citadestacada">
    <w:name w:val="Intense Quote"/>
    <w:basedOn w:val="Normal"/>
    <w:next w:val="Normal"/>
    <w:link w:val="CitadestacadaCar"/>
    <w:uiPriority w:val="30"/>
    <w:qFormat/>
    <w:rsid w:val="00590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0570"/>
    <w:rPr>
      <w:i/>
      <w:iCs/>
      <w:color w:val="0F4761" w:themeColor="accent1" w:themeShade="BF"/>
    </w:rPr>
  </w:style>
  <w:style w:type="character" w:styleId="Referenciaintensa">
    <w:name w:val="Intense Reference"/>
    <w:basedOn w:val="Fuentedeprrafopredeter"/>
    <w:uiPriority w:val="32"/>
    <w:qFormat/>
    <w:rsid w:val="00590570"/>
    <w:rPr>
      <w:b/>
      <w:bCs/>
      <w:smallCaps/>
      <w:color w:val="0F4761" w:themeColor="accent1" w:themeShade="BF"/>
      <w:spacing w:val="5"/>
    </w:rPr>
  </w:style>
  <w:style w:type="character" w:styleId="Hipervnculo">
    <w:name w:val="Hyperlink"/>
    <w:basedOn w:val="Fuentedeprrafopredeter"/>
    <w:uiPriority w:val="99"/>
    <w:unhideWhenUsed/>
    <w:rsid w:val="00590570"/>
    <w:rPr>
      <w:color w:val="467886" w:themeColor="hyperlink"/>
      <w:u w:val="single"/>
    </w:rPr>
  </w:style>
  <w:style w:type="character" w:styleId="Mencinsinresolver">
    <w:name w:val="Unresolved Mention"/>
    <w:basedOn w:val="Fuentedeprrafopredeter"/>
    <w:uiPriority w:val="99"/>
    <w:semiHidden/>
    <w:unhideWhenUsed/>
    <w:rsid w:val="0059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5031-o-papa-vai-alem-da-categoria-de-guerra-justa-vance-esta-fazendo-propaganda-eleitoral-entrevista-com-daniele-menozzi-historiador" TargetMode="External"/><Relationship Id="rId13" Type="http://schemas.openxmlformats.org/officeDocument/2006/relationships/hyperlink" Target="https://ihu.unisinos.br/categorias/622502-a-ascensao-de-meloni-na-italia-a-extrema-direita-que-nao-quer-o-pap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stampa.it/" TargetMode="External"/><Relationship Id="rId12" Type="http://schemas.openxmlformats.org/officeDocument/2006/relationships/hyperlink" Target="https://www.ihu.unisinos.br/categorias/648361-pedro-sanchez-acompanhara-o-papa-francisco-e-lula-da-silva-em-forum-sobre-tributacao" TargetMode="External"/><Relationship Id="rId17" Type="http://schemas.openxmlformats.org/officeDocument/2006/relationships/hyperlink" Target="https://www.ihu.unisinos.br/665034-o-conflito-com-a-igreja-nasce-da-ignorancia-o-vaticano-responde-com-a-influencia-moral-entrevista-com-javier-cercas" TargetMode="External"/><Relationship Id="rId2" Type="http://schemas.openxmlformats.org/officeDocument/2006/relationships/settings" Target="settings.xml"/><Relationship Id="rId16" Type="http://schemas.openxmlformats.org/officeDocument/2006/relationships/hyperlink" Target="https://www.ihu.unisinos.br/663066" TargetMode="External"/><Relationship Id="rId1" Type="http://schemas.openxmlformats.org/officeDocument/2006/relationships/styles" Target="styles.xml"/><Relationship Id="rId6" Type="http://schemas.openxmlformats.org/officeDocument/2006/relationships/hyperlink" Target="https://www.ihu.unisinos.br/categorias/650255-javier-cercas-minha-jornada-com-o-papa-francisco" TargetMode="External"/><Relationship Id="rId11" Type="http://schemas.openxmlformats.org/officeDocument/2006/relationships/hyperlink" Target="https://ihu.unisinos.br/categorias/664714-o-nuncio-no-pentagono-as-ameacas-dos-eua-e-a-frieza-com-o-vaticano" TargetMode="External"/><Relationship Id="rId5" Type="http://schemas.openxmlformats.org/officeDocument/2006/relationships/hyperlink" Target="https://www.ihu.unisinos.br/665019-o-papa-leao-xiv-recorda-o-grande-dom-do-papa-francisco-no-primeiro-aniversario-de-sua-morte" TargetMode="External"/><Relationship Id="rId15" Type="http://schemas.openxmlformats.org/officeDocument/2006/relationships/hyperlink" Target="https://ihu.unisinos.br/664970-tres-anos-de-massacres-estupros-e-fome-sudao-sem-tregua" TargetMode="External"/><Relationship Id="rId10" Type="http://schemas.openxmlformats.org/officeDocument/2006/relationships/hyperlink" Target="https://www.ihu.unisinos.br/665061-a-ideologia-da-palantir-explicada-por-varoufaki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665026-leao-xiv-agora-sua-voz-foi-ouvida"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2026-04-23T12:42:00Z</dcterms:created>
  <dcterms:modified xsi:type="dcterms:W3CDTF">2026-04-23T12:44:00Z</dcterms:modified>
</cp:coreProperties>
</file>