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81871" w14:textId="77777777" w:rsidR="009F3343" w:rsidRPr="009F3343" w:rsidRDefault="009F3343" w:rsidP="009F3343">
      <w:pPr>
        <w:spacing w:before="240" w:after="0" w:line="792" w:lineRule="atLeast"/>
        <w:jc w:val="center"/>
        <w:outlineLvl w:val="0"/>
        <w:rPr>
          <w:rFonts w:ascii="Open Sans" w:eastAsia="Times New Roman" w:hAnsi="Open Sans" w:cs="Open Sans"/>
          <w:b/>
          <w:bCs/>
          <w:color w:val="BF4E14" w:themeColor="accent2" w:themeShade="BF"/>
          <w:kern w:val="36"/>
          <w:sz w:val="44"/>
          <w:szCs w:val="44"/>
          <w:lang w:eastAsia="es-UY"/>
          <w14:ligatures w14:val="none"/>
        </w:rPr>
      </w:pPr>
      <w:r w:rsidRPr="009F3343">
        <w:rPr>
          <w:rFonts w:ascii="Open Sans" w:eastAsia="Times New Roman" w:hAnsi="Open Sans" w:cs="Open Sans"/>
          <w:b/>
          <w:bCs/>
          <w:color w:val="BF4E14" w:themeColor="accent2" w:themeShade="BF"/>
          <w:kern w:val="36"/>
          <w:sz w:val="44"/>
          <w:szCs w:val="44"/>
          <w:lang w:eastAsia="es-UY"/>
          <w14:ligatures w14:val="none"/>
        </w:rPr>
        <w:t>Prevost: "Francisco nos ofreció un testimonio valiente, que constituye un patrimonio significativo para la Iglesia"</w:t>
      </w:r>
    </w:p>
    <w:p w14:paraId="0E1E834A" w14:textId="77777777" w:rsidR="009F3343" w:rsidRPr="009F3343" w:rsidRDefault="009F3343" w:rsidP="009F3343">
      <w:pPr>
        <w:spacing w:before="100" w:beforeAutospacing="1" w:after="240" w:line="390" w:lineRule="atLeast"/>
        <w:outlineLvl w:val="1"/>
        <w:rPr>
          <w:rFonts w:ascii="Open Sans" w:eastAsia="Times New Roman" w:hAnsi="Open Sans" w:cs="Open Sans"/>
          <w:color w:val="4D4D4D"/>
          <w:kern w:val="0"/>
          <w:sz w:val="30"/>
          <w:szCs w:val="30"/>
          <w:lang w:eastAsia="es-UY"/>
          <w14:ligatures w14:val="none"/>
        </w:rPr>
      </w:pPr>
      <w:r w:rsidRPr="009F3343">
        <w:rPr>
          <w:rFonts w:ascii="Open Sans" w:eastAsia="Times New Roman" w:hAnsi="Open Sans" w:cs="Open Sans"/>
          <w:color w:val="4D4D4D"/>
          <w:kern w:val="0"/>
          <w:sz w:val="30"/>
          <w:szCs w:val="30"/>
          <w:lang w:eastAsia="es-UY"/>
          <w14:ligatures w14:val="none"/>
        </w:rPr>
        <w:t>León XIV se hace presente, a través de un mensaje, en la misa por el Papa Francisco celebrada en Santa María la Mayor. "Su recuerdo sigue vivo en la Iglesia y en el mundo"</w:t>
      </w:r>
    </w:p>
    <w:p w14:paraId="439F785D" w14:textId="77777777" w:rsidR="009F3343" w:rsidRPr="009F3343" w:rsidRDefault="009F3343" w:rsidP="009F3343">
      <w:pPr>
        <w:spacing w:after="0" w:line="240" w:lineRule="auto"/>
        <w:rPr>
          <w:rFonts w:ascii="Arial" w:eastAsia="Times New Roman" w:hAnsi="Arial" w:cs="Arial"/>
          <w:color w:val="000000"/>
          <w:kern w:val="0"/>
          <w:sz w:val="27"/>
          <w:szCs w:val="27"/>
          <w:lang w:eastAsia="es-UY"/>
          <w14:ligatures w14:val="none"/>
        </w:rPr>
      </w:pPr>
      <w:r w:rsidRPr="009F3343">
        <w:rPr>
          <w:rFonts w:ascii="Arial" w:eastAsia="Times New Roman" w:hAnsi="Arial" w:cs="Arial"/>
          <w:noProof/>
          <w:color w:val="000000"/>
          <w:kern w:val="0"/>
          <w:sz w:val="27"/>
          <w:szCs w:val="27"/>
          <w:lang w:eastAsia="es-UY"/>
          <w14:ligatures w14:val="none"/>
        </w:rPr>
        <w:drawing>
          <wp:inline distT="0" distB="0" distL="0" distR="0" wp14:anchorId="7A535D24" wp14:editId="29A1DD6A">
            <wp:extent cx="5367867" cy="4025900"/>
            <wp:effectExtent l="0" t="0" r="4445" b="0"/>
            <wp:docPr id="1" name="Imagen 2" descr="Francisco, en Santa María la Ma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cisco, en Santa María la May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74546" cy="4030909"/>
                    </a:xfrm>
                    <a:prstGeom prst="rect">
                      <a:avLst/>
                    </a:prstGeom>
                    <a:noFill/>
                    <a:ln>
                      <a:noFill/>
                    </a:ln>
                  </pic:spPr>
                </pic:pic>
              </a:graphicData>
            </a:graphic>
          </wp:inline>
        </w:drawing>
      </w:r>
      <w:r w:rsidRPr="009F3343">
        <w:rPr>
          <w:rFonts w:ascii="Open Sans" w:eastAsia="Times New Roman" w:hAnsi="Open Sans" w:cs="Open Sans"/>
          <w:color w:val="767676"/>
          <w:kern w:val="0"/>
          <w:sz w:val="21"/>
          <w:szCs w:val="21"/>
          <w:lang w:eastAsia="es-UY"/>
          <w14:ligatures w14:val="none"/>
        </w:rPr>
        <w:t>Francisco, en Santa María la Mayor </w:t>
      </w:r>
      <w:r w:rsidRPr="009F3343">
        <w:rPr>
          <w:rFonts w:ascii="Open Sans" w:eastAsia="Times New Roman" w:hAnsi="Open Sans" w:cs="Open Sans"/>
          <w:color w:val="1A1A1A"/>
          <w:kern w:val="0"/>
          <w:sz w:val="21"/>
          <w:szCs w:val="21"/>
          <w:lang w:eastAsia="es-UY"/>
          <w14:ligatures w14:val="none"/>
        </w:rPr>
        <w:t>| </w:t>
      </w:r>
      <w:proofErr w:type="spellStart"/>
      <w:r w:rsidRPr="009F3343">
        <w:rPr>
          <w:rFonts w:ascii="Open Sans" w:eastAsia="Times New Roman" w:hAnsi="Open Sans" w:cs="Open Sans"/>
          <w:color w:val="1A1A1A"/>
          <w:kern w:val="0"/>
          <w:sz w:val="21"/>
          <w:szCs w:val="21"/>
          <w:lang w:eastAsia="es-UY"/>
          <w14:ligatures w14:val="none"/>
        </w:rPr>
        <w:t>Vatican</w:t>
      </w:r>
      <w:proofErr w:type="spellEnd"/>
      <w:r w:rsidRPr="009F3343">
        <w:rPr>
          <w:rFonts w:ascii="Open Sans" w:eastAsia="Times New Roman" w:hAnsi="Open Sans" w:cs="Open Sans"/>
          <w:color w:val="1A1A1A"/>
          <w:kern w:val="0"/>
          <w:sz w:val="21"/>
          <w:szCs w:val="21"/>
          <w:lang w:eastAsia="es-UY"/>
          <w14:ligatures w14:val="none"/>
        </w:rPr>
        <w:t xml:space="preserve"> Media</w:t>
      </w:r>
    </w:p>
    <w:p w14:paraId="57D95064" w14:textId="3E3CE358" w:rsidR="009F3343" w:rsidRPr="009F3343" w:rsidRDefault="009F3343" w:rsidP="009F3343">
      <w:pPr>
        <w:spacing w:after="0" w:line="240" w:lineRule="auto"/>
        <w:rPr>
          <w:rFonts w:ascii="Arial" w:eastAsia="Times New Roman" w:hAnsi="Arial" w:cs="Arial"/>
          <w:color w:val="000000"/>
          <w:kern w:val="0"/>
          <w:sz w:val="27"/>
          <w:szCs w:val="27"/>
          <w:lang w:eastAsia="es-UY"/>
          <w14:ligatures w14:val="none"/>
        </w:rPr>
      </w:pPr>
    </w:p>
    <w:p w14:paraId="46EDE68B" w14:textId="77777777" w:rsidR="009F3343" w:rsidRPr="009F3343" w:rsidRDefault="009F3343" w:rsidP="009F3343">
      <w:pPr>
        <w:spacing w:after="0" w:line="240" w:lineRule="auto"/>
        <w:jc w:val="both"/>
        <w:rPr>
          <w:rFonts w:ascii="Arial" w:eastAsia="Times New Roman" w:hAnsi="Arial" w:cs="Arial"/>
          <w:color w:val="D49400"/>
          <w:kern w:val="0"/>
          <w:sz w:val="24"/>
          <w:szCs w:val="24"/>
          <w:lang w:eastAsia="es-UY"/>
          <w14:ligatures w14:val="none"/>
        </w:rPr>
      </w:pPr>
      <w:hyperlink r:id="rId6" w:history="1">
        <w:r w:rsidRPr="009F3343">
          <w:rPr>
            <w:rFonts w:ascii="Open Sans" w:eastAsia="Times New Roman" w:hAnsi="Open Sans" w:cs="Open Sans"/>
            <w:color w:val="0000FF"/>
            <w:kern w:val="0"/>
            <w:sz w:val="24"/>
            <w:szCs w:val="24"/>
            <w:u w:val="single"/>
            <w:lang w:eastAsia="es-UY"/>
            <w14:ligatures w14:val="none"/>
          </w:rPr>
          <w:t>Jesús Bastante</w:t>
        </w:r>
      </w:hyperlink>
    </w:p>
    <w:p w14:paraId="2FB230A6" w14:textId="77777777" w:rsidR="009F3343" w:rsidRPr="009F3343" w:rsidRDefault="009F3343" w:rsidP="009F3343">
      <w:pPr>
        <w:spacing w:after="0" w:line="240" w:lineRule="auto"/>
        <w:jc w:val="both"/>
        <w:rPr>
          <w:rFonts w:ascii="Arial" w:eastAsia="Times New Roman" w:hAnsi="Arial" w:cs="Arial"/>
          <w:color w:val="000000"/>
          <w:kern w:val="0"/>
          <w:sz w:val="24"/>
          <w:szCs w:val="24"/>
          <w:lang w:eastAsia="es-UY"/>
          <w14:ligatures w14:val="none"/>
        </w:rPr>
      </w:pPr>
      <w:r w:rsidRPr="009F3343">
        <w:rPr>
          <w:rFonts w:ascii="Open Sans" w:eastAsia="Times New Roman" w:hAnsi="Open Sans" w:cs="Open Sans"/>
          <w:color w:val="666666"/>
          <w:kern w:val="0"/>
          <w:sz w:val="24"/>
          <w:szCs w:val="24"/>
          <w:lang w:eastAsia="es-UY"/>
          <w14:ligatures w14:val="none"/>
        </w:rPr>
        <w:t>21 abr 2026 - 18:30</w:t>
      </w:r>
    </w:p>
    <w:p w14:paraId="62011516" w14:textId="77777777" w:rsidR="009F3343" w:rsidRPr="009F3343" w:rsidRDefault="009F3343" w:rsidP="009F3343">
      <w:pPr>
        <w:numPr>
          <w:ilvl w:val="0"/>
          <w:numId w:val="1"/>
        </w:numPr>
        <w:spacing w:after="0" w:line="240" w:lineRule="auto"/>
        <w:jc w:val="both"/>
        <w:rPr>
          <w:rFonts w:ascii="Arial" w:eastAsia="Times New Roman" w:hAnsi="Arial" w:cs="Arial"/>
          <w:color w:val="000000"/>
          <w:kern w:val="0"/>
          <w:sz w:val="24"/>
          <w:szCs w:val="24"/>
          <w:lang w:eastAsia="es-UY"/>
          <w14:ligatures w14:val="none"/>
        </w:rPr>
      </w:pPr>
    </w:p>
    <w:p w14:paraId="5E92E374" w14:textId="77777777" w:rsidR="009F3343" w:rsidRPr="009F3343" w:rsidRDefault="009F3343" w:rsidP="009F3343">
      <w:pPr>
        <w:spacing w:after="0" w:line="480" w:lineRule="atLeast"/>
        <w:jc w:val="both"/>
        <w:rPr>
          <w:rFonts w:ascii="Open Sans" w:eastAsia="Times New Roman" w:hAnsi="Open Sans" w:cs="Open Sans"/>
          <w:color w:val="333333"/>
          <w:kern w:val="0"/>
          <w:sz w:val="24"/>
          <w:szCs w:val="24"/>
          <w:lang w:eastAsia="es-UY"/>
          <w14:ligatures w14:val="none"/>
        </w:rPr>
      </w:pPr>
      <w:r w:rsidRPr="009F3343">
        <w:rPr>
          <w:rFonts w:ascii="Open Sans" w:eastAsia="Times New Roman" w:hAnsi="Open Sans" w:cs="Open Sans"/>
          <w:color w:val="333333"/>
          <w:kern w:val="0"/>
          <w:sz w:val="24"/>
          <w:szCs w:val="24"/>
          <w:lang w:eastAsia="es-UY"/>
          <w14:ligatures w14:val="none"/>
        </w:rPr>
        <w:t xml:space="preserve">Santa María la Mayor, la basílica favorita de Jorge Bergoglio, donde decidió que descansaran sus restos mortales, acogió esta tarde una Eucaristía en </w:t>
      </w:r>
      <w:r w:rsidRPr="009F3343">
        <w:rPr>
          <w:rFonts w:ascii="Open Sans" w:eastAsia="Times New Roman" w:hAnsi="Open Sans" w:cs="Open Sans"/>
          <w:color w:val="333333"/>
          <w:kern w:val="0"/>
          <w:sz w:val="24"/>
          <w:szCs w:val="24"/>
          <w:lang w:eastAsia="es-UY"/>
          <w14:ligatures w14:val="none"/>
        </w:rPr>
        <w:lastRenderedPageBreak/>
        <w:t>memoria del primer aniversario de la muerte del Papa de la primavera, presidida por el decano Re, y que contó con un </w:t>
      </w:r>
      <w:r w:rsidRPr="009F3343">
        <w:rPr>
          <w:rFonts w:ascii="Open Sans" w:eastAsia="Times New Roman" w:hAnsi="Open Sans" w:cs="Open Sans"/>
          <w:b/>
          <w:bCs/>
          <w:color w:val="333333"/>
          <w:kern w:val="0"/>
          <w:sz w:val="24"/>
          <w:szCs w:val="24"/>
          <w:lang w:eastAsia="es-UY"/>
          <w14:ligatures w14:val="none"/>
        </w:rPr>
        <w:t>mensaje del Papa Francisco</w:t>
      </w:r>
      <w:r w:rsidRPr="009F3343">
        <w:rPr>
          <w:rFonts w:ascii="Open Sans" w:eastAsia="Times New Roman" w:hAnsi="Open Sans" w:cs="Open Sans"/>
          <w:color w:val="333333"/>
          <w:kern w:val="0"/>
          <w:sz w:val="24"/>
          <w:szCs w:val="24"/>
          <w:lang w:eastAsia="es-UY"/>
          <w14:ligatures w14:val="none"/>
        </w:rPr>
        <w:t>, quien desde África quiso unirse "espiritualmente a todos aquellos que se reunirán en la Basílica Liberiana para ofrecer el sacrificio eucarístico en sufragio de mi predecesor".</w:t>
      </w:r>
    </w:p>
    <w:p w14:paraId="442CB9A6" w14:textId="77777777" w:rsidR="009F3343" w:rsidRPr="009F3343" w:rsidRDefault="009F3343" w:rsidP="009F3343">
      <w:pPr>
        <w:spacing w:after="0" w:line="480" w:lineRule="atLeast"/>
        <w:jc w:val="both"/>
        <w:rPr>
          <w:rFonts w:ascii="Open Sans" w:eastAsia="Times New Roman" w:hAnsi="Open Sans" w:cs="Open Sans"/>
          <w:color w:val="333333"/>
          <w:kern w:val="0"/>
          <w:sz w:val="24"/>
          <w:szCs w:val="24"/>
          <w:lang w:eastAsia="es-UY"/>
          <w14:ligatures w14:val="none"/>
        </w:rPr>
      </w:pPr>
      <w:r w:rsidRPr="009F3343">
        <w:rPr>
          <w:rFonts w:ascii="Open Sans" w:eastAsia="Times New Roman" w:hAnsi="Open Sans" w:cs="Open Sans"/>
          <w:color w:val="333333"/>
          <w:kern w:val="0"/>
          <w:sz w:val="24"/>
          <w:szCs w:val="24"/>
          <w:lang w:eastAsia="es-UY"/>
          <w14:ligatures w14:val="none"/>
        </w:rPr>
        <w:t>"En el primer aniversario del fallecimiento del querido Papa Francisco, </w:t>
      </w:r>
      <w:r w:rsidRPr="009F3343">
        <w:rPr>
          <w:rFonts w:ascii="Open Sans" w:eastAsia="Times New Roman" w:hAnsi="Open Sans" w:cs="Open Sans"/>
          <w:b/>
          <w:bCs/>
          <w:color w:val="333333"/>
          <w:kern w:val="0"/>
          <w:sz w:val="24"/>
          <w:szCs w:val="24"/>
          <w:lang w:eastAsia="es-UY"/>
          <w14:ligatures w14:val="none"/>
        </w:rPr>
        <w:t>su recuerdo sigue vivo en la Iglesia y en el mundo</w:t>
      </w:r>
      <w:r w:rsidRPr="009F3343">
        <w:rPr>
          <w:rFonts w:ascii="Open Sans" w:eastAsia="Times New Roman" w:hAnsi="Open Sans" w:cs="Open Sans"/>
          <w:color w:val="333333"/>
          <w:kern w:val="0"/>
          <w:sz w:val="24"/>
          <w:szCs w:val="24"/>
          <w:lang w:eastAsia="es-UY"/>
          <w14:ligatures w14:val="none"/>
        </w:rPr>
        <w:t xml:space="preserve">", se lee en el mensaje, en el que el sucesor de Bergoglio recuerda cómo el pasado 21 de abril, "en plena luz pascual", Francisco "concluyó su peregrinación terrenal en el abrazo de Cristo Resucitado, en esa «alegría del Evangelio» que inspiró una de sus Exhortaciones Apostólicas más incisivas". Esa </w:t>
      </w:r>
      <w:proofErr w:type="spellStart"/>
      <w:r w:rsidRPr="009F3343">
        <w:rPr>
          <w:rFonts w:ascii="Open Sans" w:eastAsia="Times New Roman" w:hAnsi="Open Sans" w:cs="Open Sans"/>
          <w:color w:val="333333"/>
          <w:kern w:val="0"/>
          <w:sz w:val="24"/>
          <w:szCs w:val="24"/>
          <w:lang w:eastAsia="es-UY"/>
          <w14:ligatures w14:val="none"/>
        </w:rPr>
        <w:t>Evangelii</w:t>
      </w:r>
      <w:proofErr w:type="spellEnd"/>
      <w:r w:rsidRPr="009F3343">
        <w:rPr>
          <w:rFonts w:ascii="Open Sans" w:eastAsia="Times New Roman" w:hAnsi="Open Sans" w:cs="Open Sans"/>
          <w:color w:val="333333"/>
          <w:kern w:val="0"/>
          <w:sz w:val="24"/>
          <w:szCs w:val="24"/>
          <w:lang w:eastAsia="es-UY"/>
          <w14:ligatures w14:val="none"/>
        </w:rPr>
        <w:t xml:space="preserve"> </w:t>
      </w:r>
      <w:proofErr w:type="spellStart"/>
      <w:r w:rsidRPr="009F3343">
        <w:rPr>
          <w:rFonts w:ascii="Open Sans" w:eastAsia="Times New Roman" w:hAnsi="Open Sans" w:cs="Open Sans"/>
          <w:color w:val="333333"/>
          <w:kern w:val="0"/>
          <w:sz w:val="24"/>
          <w:szCs w:val="24"/>
          <w:lang w:eastAsia="es-UY"/>
          <w14:ligatures w14:val="none"/>
        </w:rPr>
        <w:t>Gaudium</w:t>
      </w:r>
      <w:proofErr w:type="spellEnd"/>
      <w:r w:rsidRPr="009F3343">
        <w:rPr>
          <w:rFonts w:ascii="Open Sans" w:eastAsia="Times New Roman" w:hAnsi="Open Sans" w:cs="Open Sans"/>
          <w:color w:val="333333"/>
          <w:kern w:val="0"/>
          <w:sz w:val="24"/>
          <w:szCs w:val="24"/>
          <w:lang w:eastAsia="es-UY"/>
          <w14:ligatures w14:val="none"/>
        </w:rPr>
        <w:t xml:space="preserve"> que Prevost ha optado por hacer suya.</w:t>
      </w:r>
    </w:p>
    <w:p w14:paraId="02DAED59" w14:textId="77777777" w:rsidR="009F3343" w:rsidRPr="009F3343" w:rsidRDefault="009F3343" w:rsidP="009F3343">
      <w:pPr>
        <w:spacing w:after="0" w:line="480" w:lineRule="atLeast"/>
        <w:jc w:val="both"/>
        <w:rPr>
          <w:rFonts w:ascii="Open Sans" w:eastAsia="Times New Roman" w:hAnsi="Open Sans" w:cs="Open Sans"/>
          <w:color w:val="333333"/>
          <w:kern w:val="0"/>
          <w:sz w:val="24"/>
          <w:szCs w:val="24"/>
          <w:lang w:eastAsia="es-UY"/>
          <w14:ligatures w14:val="none"/>
        </w:rPr>
      </w:pPr>
      <w:r w:rsidRPr="009F3343">
        <w:rPr>
          <w:rFonts w:ascii="Open Sans" w:eastAsia="Times New Roman" w:hAnsi="Open Sans" w:cs="Open Sans"/>
          <w:color w:val="333333"/>
          <w:kern w:val="0"/>
          <w:sz w:val="24"/>
          <w:szCs w:val="24"/>
          <w:lang w:eastAsia="es-UY"/>
          <w14:ligatures w14:val="none"/>
        </w:rPr>
        <w:t>Y es que el pontífice argentino "</w:t>
      </w:r>
      <w:r w:rsidRPr="009F3343">
        <w:rPr>
          <w:rFonts w:ascii="Open Sans" w:eastAsia="Times New Roman" w:hAnsi="Open Sans" w:cs="Open Sans"/>
          <w:b/>
          <w:bCs/>
          <w:color w:val="333333"/>
          <w:kern w:val="0"/>
          <w:sz w:val="24"/>
          <w:szCs w:val="24"/>
          <w:lang w:eastAsia="es-UY"/>
          <w14:ligatures w14:val="none"/>
        </w:rPr>
        <w:t>fue sucesor de Pedro y pastor de la Iglesia universal en una época que marcó y sigue marcando un cambio de era,</w:t>
      </w:r>
      <w:r w:rsidRPr="009F3343">
        <w:rPr>
          <w:rFonts w:ascii="Open Sans" w:eastAsia="Times New Roman" w:hAnsi="Open Sans" w:cs="Open Sans"/>
          <w:color w:val="333333"/>
          <w:kern w:val="0"/>
          <w:sz w:val="24"/>
          <w:szCs w:val="24"/>
          <w:lang w:eastAsia="es-UY"/>
          <w14:ligatures w14:val="none"/>
        </w:rPr>
        <w:t> ese cambio del que él era plenamente consciente, ofreciéndonos a todos un testimonio valiente, que constituye un patrimonio significativo para la Iglesia".</w:t>
      </w:r>
    </w:p>
    <w:p w14:paraId="23D03338" w14:textId="77777777" w:rsidR="009F3343" w:rsidRPr="009F3343" w:rsidRDefault="009F3343" w:rsidP="009F3343">
      <w:pPr>
        <w:spacing w:after="0" w:line="240" w:lineRule="auto"/>
        <w:rPr>
          <w:rFonts w:ascii="Arial" w:eastAsia="Times New Roman" w:hAnsi="Arial" w:cs="Arial"/>
          <w:color w:val="000000"/>
          <w:kern w:val="0"/>
          <w:sz w:val="27"/>
          <w:szCs w:val="27"/>
          <w:lang w:eastAsia="es-UY"/>
          <w14:ligatures w14:val="none"/>
        </w:rPr>
      </w:pPr>
      <w:r w:rsidRPr="009F3343">
        <w:rPr>
          <w:rFonts w:ascii="Arial" w:eastAsia="Times New Roman" w:hAnsi="Arial" w:cs="Arial"/>
          <w:noProof/>
          <w:color w:val="000000"/>
          <w:kern w:val="0"/>
          <w:sz w:val="27"/>
          <w:szCs w:val="27"/>
          <w:lang w:eastAsia="es-UY"/>
          <w14:ligatures w14:val="none"/>
        </w:rPr>
        <w:drawing>
          <wp:inline distT="0" distB="0" distL="0" distR="0" wp14:anchorId="207956D6" wp14:editId="401CBD95">
            <wp:extent cx="5531556" cy="3111500"/>
            <wp:effectExtent l="0" t="0" r="0" b="0"/>
            <wp:docPr id="3" name="Imagen 1" descr="La tumba de Francisco, en Santa María la Ma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tumba de Francisco, en Santa María la May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43899" cy="3118443"/>
                    </a:xfrm>
                    <a:prstGeom prst="rect">
                      <a:avLst/>
                    </a:prstGeom>
                    <a:noFill/>
                    <a:ln>
                      <a:noFill/>
                    </a:ln>
                  </pic:spPr>
                </pic:pic>
              </a:graphicData>
            </a:graphic>
          </wp:inline>
        </w:drawing>
      </w:r>
      <w:r w:rsidRPr="009F3343">
        <w:rPr>
          <w:rFonts w:ascii="Open Sans" w:eastAsia="Times New Roman" w:hAnsi="Open Sans" w:cs="Open Sans"/>
          <w:color w:val="767676"/>
          <w:kern w:val="0"/>
          <w:sz w:val="21"/>
          <w:szCs w:val="21"/>
          <w:lang w:eastAsia="es-UY"/>
          <w14:ligatures w14:val="none"/>
        </w:rPr>
        <w:t>La tumba de Francisco, en Santa María la Mayor </w:t>
      </w:r>
      <w:r w:rsidRPr="009F3343">
        <w:rPr>
          <w:rFonts w:ascii="Open Sans" w:eastAsia="Times New Roman" w:hAnsi="Open Sans" w:cs="Open Sans"/>
          <w:color w:val="1A1A1A"/>
          <w:kern w:val="0"/>
          <w:sz w:val="21"/>
          <w:szCs w:val="21"/>
          <w:lang w:eastAsia="es-UY"/>
          <w14:ligatures w14:val="none"/>
        </w:rPr>
        <w:t>| </w:t>
      </w:r>
      <w:proofErr w:type="spellStart"/>
      <w:r w:rsidRPr="009F3343">
        <w:rPr>
          <w:rFonts w:ascii="Open Sans" w:eastAsia="Times New Roman" w:hAnsi="Open Sans" w:cs="Open Sans"/>
          <w:color w:val="1A1A1A"/>
          <w:kern w:val="0"/>
          <w:sz w:val="21"/>
          <w:szCs w:val="21"/>
          <w:lang w:eastAsia="es-UY"/>
          <w14:ligatures w14:val="none"/>
        </w:rPr>
        <w:t>Vatican</w:t>
      </w:r>
      <w:proofErr w:type="spellEnd"/>
      <w:r w:rsidRPr="009F3343">
        <w:rPr>
          <w:rFonts w:ascii="Open Sans" w:eastAsia="Times New Roman" w:hAnsi="Open Sans" w:cs="Open Sans"/>
          <w:color w:val="1A1A1A"/>
          <w:kern w:val="0"/>
          <w:sz w:val="21"/>
          <w:szCs w:val="21"/>
          <w:lang w:eastAsia="es-UY"/>
          <w14:ligatures w14:val="none"/>
        </w:rPr>
        <w:t xml:space="preserve"> Media</w:t>
      </w:r>
    </w:p>
    <w:p w14:paraId="0549B48E" w14:textId="77777777" w:rsidR="009F3343" w:rsidRPr="009F3343" w:rsidRDefault="009F3343" w:rsidP="009F3343">
      <w:pPr>
        <w:spacing w:before="450" w:after="0" w:line="480" w:lineRule="atLeast"/>
        <w:jc w:val="both"/>
        <w:rPr>
          <w:rFonts w:ascii="Open Sans" w:eastAsia="Times New Roman" w:hAnsi="Open Sans" w:cs="Open Sans"/>
          <w:color w:val="333333"/>
          <w:kern w:val="0"/>
          <w:sz w:val="24"/>
          <w:szCs w:val="24"/>
          <w:lang w:eastAsia="es-UY"/>
          <w14:ligatures w14:val="none"/>
        </w:rPr>
      </w:pPr>
      <w:r w:rsidRPr="009F3343">
        <w:rPr>
          <w:rFonts w:ascii="Open Sans" w:eastAsia="Times New Roman" w:hAnsi="Open Sans" w:cs="Open Sans"/>
          <w:color w:val="333333"/>
          <w:kern w:val="0"/>
          <w:sz w:val="24"/>
          <w:szCs w:val="24"/>
          <w:lang w:eastAsia="es-UY"/>
          <w14:ligatures w14:val="none"/>
        </w:rPr>
        <w:lastRenderedPageBreak/>
        <w:t>"Su magisterio lo vivió como discípulo-misionero, como le gustaba decir", escribe León XIV, subrayando su fidelidad "hasta el final". "También fue misionero, anunciando el Evangelio de la misericordia «a todos, a todos, a todos», como solía decir en repetidas ocasiones", evocó, reconociendo que </w:t>
      </w:r>
      <w:r w:rsidRPr="009F3343">
        <w:rPr>
          <w:rFonts w:ascii="Open Sans" w:eastAsia="Times New Roman" w:hAnsi="Open Sans" w:cs="Open Sans"/>
          <w:b/>
          <w:bCs/>
          <w:color w:val="333333"/>
          <w:kern w:val="0"/>
          <w:sz w:val="24"/>
          <w:szCs w:val="24"/>
          <w:lang w:eastAsia="es-UY"/>
          <w14:ligatures w14:val="none"/>
        </w:rPr>
        <w:t>su testimonio "ha contagiado el corazón de tanta gente, hasta los confines de la tierra</w:t>
      </w:r>
      <w:r w:rsidRPr="009F3343">
        <w:rPr>
          <w:rFonts w:ascii="Open Sans" w:eastAsia="Times New Roman" w:hAnsi="Open Sans" w:cs="Open Sans"/>
          <w:color w:val="333333"/>
          <w:kern w:val="0"/>
          <w:sz w:val="24"/>
          <w:szCs w:val="24"/>
          <w:lang w:eastAsia="es-UY"/>
          <w14:ligatures w14:val="none"/>
        </w:rPr>
        <w:t>, gracias también a las peregrinaciones apostólicas y especialmente a ese último «viaje» que fue su enfermedad y su muerte".</w:t>
      </w:r>
    </w:p>
    <w:p w14:paraId="77A06175" w14:textId="77777777" w:rsidR="009F3343" w:rsidRPr="009F3343" w:rsidRDefault="009F3343" w:rsidP="009F3343">
      <w:pPr>
        <w:spacing w:before="450" w:after="0" w:line="480" w:lineRule="atLeast"/>
        <w:jc w:val="both"/>
        <w:rPr>
          <w:rFonts w:ascii="Open Sans" w:eastAsia="Times New Roman" w:hAnsi="Open Sans" w:cs="Open Sans"/>
          <w:color w:val="333333"/>
          <w:kern w:val="0"/>
          <w:sz w:val="24"/>
          <w:szCs w:val="24"/>
          <w:lang w:eastAsia="es-UY"/>
          <w14:ligatures w14:val="none"/>
        </w:rPr>
      </w:pPr>
      <w:r w:rsidRPr="009F3343">
        <w:rPr>
          <w:rFonts w:ascii="Open Sans" w:eastAsia="Times New Roman" w:hAnsi="Open Sans" w:cs="Open Sans"/>
          <w:color w:val="333333"/>
          <w:kern w:val="0"/>
          <w:sz w:val="24"/>
          <w:szCs w:val="24"/>
          <w:lang w:eastAsia="es-UY"/>
          <w14:ligatures w14:val="none"/>
        </w:rPr>
        <w:t>"En sintonía con sus predecesores, recogió la herencia del Concilio Vaticano II y animó a la Iglesia a estar abierta a la misión, a ser guardiana de la esperanza del mundo, apasionada por el anuncio de ese Evangelio que es capaz de dar a toda vida plenitud y felicidad", añadió Prevost en su mensaje, en el que destacó las "palabras elocuentes" propias del 'diccionario Francisco', "para hacer más comprensible la buena nueva: misericordia, paz, fraternidad, olor a oveja, hospital de campaña y muchas otras".</w:t>
      </w:r>
    </w:p>
    <w:p w14:paraId="5EC7B658" w14:textId="77777777" w:rsidR="009F3343" w:rsidRPr="009F3343" w:rsidRDefault="009F3343" w:rsidP="009F3343">
      <w:pPr>
        <w:spacing w:after="0" w:line="240" w:lineRule="auto"/>
        <w:jc w:val="center"/>
        <w:rPr>
          <w:rFonts w:ascii="Arial" w:eastAsia="Times New Roman" w:hAnsi="Arial" w:cs="Arial"/>
          <w:color w:val="BF4E14" w:themeColor="accent2" w:themeShade="BF"/>
          <w:kern w:val="0"/>
          <w:sz w:val="27"/>
          <w:szCs w:val="27"/>
          <w:lang w:eastAsia="es-UY"/>
          <w14:ligatures w14:val="none"/>
        </w:rPr>
      </w:pPr>
      <w:r w:rsidRPr="009F3343">
        <w:rPr>
          <w:rFonts w:ascii="Open Sans" w:eastAsia="Times New Roman" w:hAnsi="Open Sans" w:cs="Open Sans"/>
          <w:color w:val="BF4E14" w:themeColor="accent2" w:themeShade="BF"/>
          <w:kern w:val="0"/>
          <w:sz w:val="45"/>
          <w:szCs w:val="45"/>
          <w:lang w:eastAsia="es-UY"/>
          <w14:ligatures w14:val="none"/>
        </w:rPr>
        <w:t>Prevost destacó las "palabras elocuentes" propias del 'diccionario Francisco', "para hacer más comprensible la buena nueva: misericordia, paz, fraternidad, olor a oveja, hospital de campaña y muchas otras"</w:t>
      </w:r>
    </w:p>
    <w:p w14:paraId="2EAB3D17" w14:textId="77777777" w:rsidR="009F3343" w:rsidRPr="009F3343" w:rsidRDefault="009F3343" w:rsidP="009F3343">
      <w:pPr>
        <w:spacing w:after="0" w:line="480" w:lineRule="atLeast"/>
        <w:jc w:val="both"/>
        <w:rPr>
          <w:rFonts w:ascii="Open Sans" w:eastAsia="Times New Roman" w:hAnsi="Open Sans" w:cs="Open Sans"/>
          <w:color w:val="333333"/>
          <w:kern w:val="0"/>
          <w:sz w:val="24"/>
          <w:szCs w:val="24"/>
          <w:lang w:eastAsia="es-UY"/>
          <w14:ligatures w14:val="none"/>
        </w:rPr>
      </w:pPr>
      <w:r w:rsidRPr="009F3343">
        <w:rPr>
          <w:rFonts w:ascii="Open Sans" w:eastAsia="Times New Roman" w:hAnsi="Open Sans" w:cs="Open Sans"/>
          <w:color w:val="333333"/>
          <w:kern w:val="0"/>
          <w:sz w:val="24"/>
          <w:szCs w:val="24"/>
          <w:lang w:eastAsia="es-UY"/>
          <w14:ligatures w14:val="none"/>
        </w:rPr>
        <w:t>"Cada una de estas expresiones nos remite al Evangelio que Él vivió con un lenguaje nuevo que anuncia el mismo Evangelio de siempre", culmina Prevost, quien acaba recordando sus continuas visitas a Santa María la Mayor, y rogando a la madre de Dios por sus intenciones.</w:t>
      </w:r>
    </w:p>
    <w:p w14:paraId="3CA53A58" w14:textId="3CC080DF" w:rsidR="00926044" w:rsidRDefault="009F3343">
      <w:hyperlink r:id="rId8" w:history="1">
        <w:r w:rsidRPr="00537EB4">
          <w:rPr>
            <w:rStyle w:val="Hipervnculo"/>
          </w:rPr>
          <w:t>https://www.religiondigital.org/el_papa_de_la_primavera/prevost-francisco-ofrecio-testimonio-</w:t>
        </w:r>
        <w:r w:rsidRPr="00537EB4">
          <w:rPr>
            <w:rStyle w:val="Hipervnculo"/>
          </w:rPr>
          <w:lastRenderedPageBreak/>
          <w:t>valiente_1_1450943.html?utm_source=newsletter&amp;utm_medium=email&amp;utm_campaign=estas_son_las_principales_noticias_de_rd&amp;utm_term=2026-04-22</w:t>
        </w:r>
      </w:hyperlink>
    </w:p>
    <w:p w14:paraId="3300CA0E" w14:textId="77777777" w:rsidR="009F3343" w:rsidRDefault="009F3343"/>
    <w:sectPr w:rsidR="009F33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8277A"/>
    <w:multiLevelType w:val="multilevel"/>
    <w:tmpl w:val="E526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53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43"/>
    <w:rsid w:val="00926044"/>
    <w:rsid w:val="009A034D"/>
    <w:rsid w:val="009F3343"/>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68ACA"/>
  <w15:chartTrackingRefBased/>
  <w15:docId w15:val="{87D814E3-2B8B-493E-BF34-F4927C7D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3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3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334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334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334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334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334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334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334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334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F334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F334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F334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F334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F334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334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334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3343"/>
    <w:rPr>
      <w:rFonts w:eastAsiaTheme="majorEastAsia" w:cstheme="majorBidi"/>
      <w:color w:val="272727" w:themeColor="text1" w:themeTint="D8"/>
    </w:rPr>
  </w:style>
  <w:style w:type="paragraph" w:styleId="Ttulo">
    <w:name w:val="Title"/>
    <w:basedOn w:val="Normal"/>
    <w:next w:val="Normal"/>
    <w:link w:val="TtuloCar"/>
    <w:uiPriority w:val="10"/>
    <w:qFormat/>
    <w:rsid w:val="009F3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334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334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334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3343"/>
    <w:pPr>
      <w:spacing w:before="160"/>
      <w:jc w:val="center"/>
    </w:pPr>
    <w:rPr>
      <w:i/>
      <w:iCs/>
      <w:color w:val="404040" w:themeColor="text1" w:themeTint="BF"/>
    </w:rPr>
  </w:style>
  <w:style w:type="character" w:customStyle="1" w:styleId="CitaCar">
    <w:name w:val="Cita Car"/>
    <w:basedOn w:val="Fuentedeprrafopredeter"/>
    <w:link w:val="Cita"/>
    <w:uiPriority w:val="29"/>
    <w:rsid w:val="009F3343"/>
    <w:rPr>
      <w:i/>
      <w:iCs/>
      <w:color w:val="404040" w:themeColor="text1" w:themeTint="BF"/>
    </w:rPr>
  </w:style>
  <w:style w:type="paragraph" w:styleId="Prrafodelista">
    <w:name w:val="List Paragraph"/>
    <w:basedOn w:val="Normal"/>
    <w:uiPriority w:val="34"/>
    <w:qFormat/>
    <w:rsid w:val="009F3343"/>
    <w:pPr>
      <w:ind w:left="720"/>
      <w:contextualSpacing/>
    </w:pPr>
  </w:style>
  <w:style w:type="character" w:styleId="nfasisintenso">
    <w:name w:val="Intense Emphasis"/>
    <w:basedOn w:val="Fuentedeprrafopredeter"/>
    <w:uiPriority w:val="21"/>
    <w:qFormat/>
    <w:rsid w:val="009F3343"/>
    <w:rPr>
      <w:i/>
      <w:iCs/>
      <w:color w:val="0F4761" w:themeColor="accent1" w:themeShade="BF"/>
    </w:rPr>
  </w:style>
  <w:style w:type="paragraph" w:styleId="Citadestacada">
    <w:name w:val="Intense Quote"/>
    <w:basedOn w:val="Normal"/>
    <w:next w:val="Normal"/>
    <w:link w:val="CitadestacadaCar"/>
    <w:uiPriority w:val="30"/>
    <w:qFormat/>
    <w:rsid w:val="009F3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3343"/>
    <w:rPr>
      <w:i/>
      <w:iCs/>
      <w:color w:val="0F4761" w:themeColor="accent1" w:themeShade="BF"/>
    </w:rPr>
  </w:style>
  <w:style w:type="character" w:styleId="Referenciaintensa">
    <w:name w:val="Intense Reference"/>
    <w:basedOn w:val="Fuentedeprrafopredeter"/>
    <w:uiPriority w:val="32"/>
    <w:qFormat/>
    <w:rsid w:val="009F3343"/>
    <w:rPr>
      <w:b/>
      <w:bCs/>
      <w:smallCaps/>
      <w:color w:val="0F4761" w:themeColor="accent1" w:themeShade="BF"/>
      <w:spacing w:val="5"/>
    </w:rPr>
  </w:style>
  <w:style w:type="character" w:styleId="Hipervnculo">
    <w:name w:val="Hyperlink"/>
    <w:basedOn w:val="Fuentedeprrafopredeter"/>
    <w:uiPriority w:val="99"/>
    <w:unhideWhenUsed/>
    <w:rsid w:val="009F3343"/>
    <w:rPr>
      <w:color w:val="467886" w:themeColor="hyperlink"/>
      <w:u w:val="single"/>
    </w:rPr>
  </w:style>
  <w:style w:type="character" w:styleId="Mencinsinresolver">
    <w:name w:val="Unresolved Mention"/>
    <w:basedOn w:val="Fuentedeprrafopredeter"/>
    <w:uiPriority w:val="99"/>
    <w:semiHidden/>
    <w:unhideWhenUsed/>
    <w:rsid w:val="009F3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el_papa_de_la_primavera/prevost-francisco-ofrecio-testimonio-valiente_1_1450943.html?utm_source=newsletter&amp;utm_medium=email&amp;utm_campaign=estas_son_las_principales_noticias_de_rd&amp;utm_term=2026-04-22"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573</Words>
  <Characters>3152</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2026-04-23T12:30:00Z</dcterms:created>
  <dcterms:modified xsi:type="dcterms:W3CDTF">2026-04-23T12:32:00Z</dcterms:modified>
</cp:coreProperties>
</file>