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7F636" w14:textId="2778D114" w:rsidR="00027A6F" w:rsidRPr="00027A6F" w:rsidRDefault="00027A6F" w:rsidP="00027A6F">
      <w:pPr>
        <w:spacing w:after="0" w:line="240" w:lineRule="auto"/>
        <w:rPr>
          <w:rFonts w:ascii="inherit" w:eastAsia="Times New Roman" w:hAnsi="inherit" w:cs="Segoe UI Historic"/>
          <w:color w:val="77206D" w:themeColor="accent5" w:themeShade="BF"/>
          <w:kern w:val="0"/>
          <w:sz w:val="28"/>
          <w:szCs w:val="28"/>
          <w:lang w:eastAsia="es-UY"/>
          <w14:ligatures w14:val="none"/>
        </w:rPr>
      </w:pPr>
      <w:r w:rsidRPr="00027A6F">
        <w:rPr>
          <w:rFonts w:ascii="inherit" w:eastAsia="Times New Roman" w:hAnsi="inherit" w:cs="Segoe UI Historic"/>
          <w:b/>
          <w:bCs/>
          <w:color w:val="77206D" w:themeColor="accent5" w:themeShade="BF"/>
          <w:kern w:val="0"/>
          <w:sz w:val="28"/>
          <w:szCs w:val="28"/>
          <w:lang w:eastAsia="es-UY"/>
          <w14:ligatures w14:val="none"/>
        </w:rPr>
        <w:t>HOMENAJE AL PADRE MUGICA</w:t>
      </w:r>
      <w:r w:rsidRPr="00027A6F">
        <w:rPr>
          <w:rFonts w:ascii="inherit" w:eastAsia="Times New Roman" w:hAnsi="inherit" w:cs="Segoe UI Historic"/>
          <w:b/>
          <w:bCs/>
          <w:color w:val="77206D" w:themeColor="accent5" w:themeShade="BF"/>
          <w:kern w:val="0"/>
          <w:sz w:val="28"/>
          <w:szCs w:val="28"/>
          <w:lang w:eastAsia="es-UY"/>
          <w14:ligatures w14:val="none"/>
        </w:rPr>
        <w:t xml:space="preserve"> </w:t>
      </w:r>
      <w:r w:rsidRPr="00027A6F">
        <w:rPr>
          <w:rFonts w:ascii="inherit" w:eastAsia="Times New Roman" w:hAnsi="inherit" w:cs="Segoe UI Historic"/>
          <w:b/>
          <w:bCs/>
          <w:color w:val="77206D" w:themeColor="accent5" w:themeShade="BF"/>
          <w:kern w:val="0"/>
          <w:sz w:val="28"/>
          <w:szCs w:val="28"/>
          <w:lang w:eastAsia="es-UY"/>
          <w14:ligatures w14:val="none"/>
        </w:rPr>
        <w:t>ACTO Y MARCHA DE ANTORCHAS</w:t>
      </w:r>
      <w:r w:rsidRPr="00027A6F">
        <w:rPr>
          <w:rFonts w:ascii="inherit" w:eastAsia="Times New Roman" w:hAnsi="inherit" w:cs="Segoe UI Historic"/>
          <w:b/>
          <w:bCs/>
          <w:color w:val="77206D" w:themeColor="accent5" w:themeShade="BF"/>
          <w:kern w:val="0"/>
          <w:sz w:val="28"/>
          <w:szCs w:val="28"/>
          <w:lang w:eastAsia="es-UY"/>
          <w14:ligatures w14:val="none"/>
        </w:rPr>
        <w:br/>
      </w:r>
      <w:r w:rsidRPr="00027A6F">
        <w:rPr>
          <w:rFonts w:ascii="inherit" w:eastAsia="Times New Roman" w:hAnsi="inherit" w:cs="Segoe UI Historic"/>
          <w:color w:val="77206D" w:themeColor="accent5" w:themeShade="BF"/>
          <w:kern w:val="0"/>
          <w:sz w:val="28"/>
          <w:szCs w:val="28"/>
          <w:lang w:eastAsia="es-UY"/>
          <w14:ligatures w14:val="none"/>
        </w:rPr>
        <w:br/>
        <w:t>A 52 años de su asesinato</w:t>
      </w:r>
      <w:r w:rsidRPr="00027A6F">
        <w:rPr>
          <w:rFonts w:ascii="inherit" w:eastAsia="Times New Roman" w:hAnsi="inherit" w:cs="Segoe UI Historic"/>
          <w:color w:val="77206D" w:themeColor="accent5" w:themeShade="BF"/>
          <w:kern w:val="0"/>
          <w:sz w:val="28"/>
          <w:szCs w:val="28"/>
          <w:lang w:eastAsia="es-UY"/>
          <w14:ligatures w14:val="none"/>
        </w:rPr>
        <w:br/>
      </w:r>
      <w:r w:rsidRPr="00027A6F">
        <w:rPr>
          <w:rFonts w:ascii="inherit" w:eastAsia="Times New Roman" w:hAnsi="inherit" w:cs="Segoe UI Historic"/>
          <w:color w:val="77206D" w:themeColor="accent5" w:themeShade="BF"/>
          <w:kern w:val="0"/>
          <w:sz w:val="28"/>
          <w:szCs w:val="28"/>
          <w:lang w:eastAsia="es-UY"/>
          <w14:ligatures w14:val="none"/>
        </w:rPr>
        <w:br/>
        <w:t xml:space="preserve">Lxs esperamos al ACTO Y MARCHA DE ANTORCHAS que se realizará el lunes 11 de mayo a las 18 </w:t>
      </w:r>
      <w:proofErr w:type="spellStart"/>
      <w:r w:rsidRPr="00027A6F">
        <w:rPr>
          <w:rFonts w:ascii="inherit" w:eastAsia="Times New Roman" w:hAnsi="inherit" w:cs="Segoe UI Historic"/>
          <w:color w:val="77206D" w:themeColor="accent5" w:themeShade="BF"/>
          <w:kern w:val="0"/>
          <w:sz w:val="28"/>
          <w:szCs w:val="28"/>
          <w:lang w:eastAsia="es-UY"/>
          <w14:ligatures w14:val="none"/>
        </w:rPr>
        <w:t>hs</w:t>
      </w:r>
      <w:proofErr w:type="spellEnd"/>
      <w:r w:rsidRPr="00027A6F">
        <w:rPr>
          <w:rFonts w:ascii="inherit" w:eastAsia="Times New Roman" w:hAnsi="inherit" w:cs="Segoe UI Historic"/>
          <w:color w:val="77206D" w:themeColor="accent5" w:themeShade="BF"/>
          <w:kern w:val="0"/>
          <w:sz w:val="28"/>
          <w:szCs w:val="28"/>
          <w:lang w:eastAsia="es-UY"/>
          <w14:ligatures w14:val="none"/>
        </w:rPr>
        <w:t>. como conmemoración del asesinato del Padre Mugica.</w:t>
      </w:r>
      <w:r w:rsidRPr="00027A6F">
        <w:rPr>
          <w:rFonts w:ascii="inherit" w:eastAsia="Times New Roman" w:hAnsi="inherit" w:cs="Segoe UI Historic"/>
          <w:color w:val="77206D" w:themeColor="accent5" w:themeShade="BF"/>
          <w:kern w:val="0"/>
          <w:sz w:val="28"/>
          <w:szCs w:val="28"/>
          <w:lang w:eastAsia="es-UY"/>
          <w14:ligatures w14:val="none"/>
        </w:rPr>
        <w:br/>
        <w:t xml:space="preserve">El mismo se realizará en la Plaza </w:t>
      </w:r>
      <w:proofErr w:type="spellStart"/>
      <w:r w:rsidRPr="00027A6F">
        <w:rPr>
          <w:rFonts w:ascii="inherit" w:eastAsia="Times New Roman" w:hAnsi="inherit" w:cs="Segoe UI Historic"/>
          <w:color w:val="77206D" w:themeColor="accent5" w:themeShade="BF"/>
          <w:kern w:val="0"/>
          <w:sz w:val="28"/>
          <w:szCs w:val="28"/>
          <w:lang w:eastAsia="es-UY"/>
          <w14:ligatures w14:val="none"/>
        </w:rPr>
        <w:t>Salaberry</w:t>
      </w:r>
      <w:proofErr w:type="spellEnd"/>
      <w:r w:rsidRPr="00027A6F">
        <w:rPr>
          <w:rFonts w:ascii="inherit" w:eastAsia="Times New Roman" w:hAnsi="inherit" w:cs="Segoe UI Historic"/>
          <w:color w:val="77206D" w:themeColor="accent5" w:themeShade="BF"/>
          <w:kern w:val="0"/>
          <w:sz w:val="28"/>
          <w:szCs w:val="28"/>
          <w:lang w:eastAsia="es-UY"/>
          <w14:ligatures w14:val="none"/>
        </w:rPr>
        <w:t xml:space="preserve">, donde falleciera luego de ser baleado por la Triple A en la Iglesia San Francisco Solano de Zelada y White. Hacia allí realizaremos una marcha de antorchas para presenciar a las 20 </w:t>
      </w:r>
      <w:proofErr w:type="spellStart"/>
      <w:r w:rsidRPr="00027A6F">
        <w:rPr>
          <w:rFonts w:ascii="inherit" w:eastAsia="Times New Roman" w:hAnsi="inherit" w:cs="Segoe UI Historic"/>
          <w:color w:val="77206D" w:themeColor="accent5" w:themeShade="BF"/>
          <w:kern w:val="0"/>
          <w:sz w:val="28"/>
          <w:szCs w:val="28"/>
          <w:lang w:eastAsia="es-UY"/>
          <w14:ligatures w14:val="none"/>
        </w:rPr>
        <w:t>hs</w:t>
      </w:r>
      <w:proofErr w:type="spellEnd"/>
      <w:r w:rsidRPr="00027A6F">
        <w:rPr>
          <w:rFonts w:ascii="inherit" w:eastAsia="Times New Roman" w:hAnsi="inherit" w:cs="Segoe UI Historic"/>
          <w:color w:val="77206D" w:themeColor="accent5" w:themeShade="BF"/>
          <w:kern w:val="0"/>
          <w:sz w:val="28"/>
          <w:szCs w:val="28"/>
          <w:lang w:eastAsia="es-UY"/>
          <w14:ligatures w14:val="none"/>
        </w:rPr>
        <w:t xml:space="preserve"> una MISA en su memoria oficiada por los Curas en Opción por los Pobres.</w:t>
      </w:r>
      <w:r w:rsidRPr="00027A6F">
        <w:rPr>
          <w:rFonts w:ascii="inherit" w:eastAsia="Times New Roman" w:hAnsi="inherit" w:cs="Segoe UI Historic"/>
          <w:color w:val="77206D" w:themeColor="accent5" w:themeShade="BF"/>
          <w:kern w:val="0"/>
          <w:sz w:val="28"/>
          <w:szCs w:val="28"/>
          <w:lang w:eastAsia="es-UY"/>
          <w14:ligatures w14:val="none"/>
        </w:rPr>
        <w:br/>
        <w:t>El ejemplo de vida y militancia del querido padre Mugica nos invita luchar hoy más que nunca por la justicia social y la liberación de nuestro Pueblo.</w:t>
      </w:r>
      <w:r w:rsidRPr="00027A6F">
        <w:rPr>
          <w:rFonts w:ascii="inherit" w:eastAsia="Times New Roman" w:hAnsi="inherit" w:cs="Segoe UI Historic"/>
          <w:color w:val="77206D" w:themeColor="accent5" w:themeShade="BF"/>
          <w:kern w:val="0"/>
          <w:sz w:val="28"/>
          <w:szCs w:val="28"/>
          <w:lang w:eastAsia="es-UY"/>
          <w14:ligatures w14:val="none"/>
        </w:rPr>
        <w:br/>
        <w:t>¡PADRE CARLOS MUGICA PRESENTE!</w:t>
      </w:r>
      <w:r w:rsidRPr="00027A6F">
        <w:rPr>
          <w:rFonts w:ascii="inherit" w:eastAsia="Times New Roman" w:hAnsi="inherit" w:cs="Segoe UI Historic"/>
          <w:color w:val="77206D" w:themeColor="accent5" w:themeShade="BF"/>
          <w:kern w:val="0"/>
          <w:sz w:val="28"/>
          <w:szCs w:val="28"/>
          <w:lang w:eastAsia="es-UY"/>
          <w14:ligatures w14:val="none"/>
        </w:rPr>
        <w:br/>
      </w:r>
      <w:r w:rsidRPr="00027A6F">
        <w:rPr>
          <w:rFonts w:ascii="inherit" w:eastAsia="Times New Roman" w:hAnsi="inherit" w:cs="Segoe UI Historic"/>
          <w:color w:val="77206D" w:themeColor="accent5" w:themeShade="BF"/>
          <w:kern w:val="0"/>
          <w:sz w:val="28"/>
          <w:szCs w:val="28"/>
          <w:lang w:eastAsia="es-UY"/>
          <w14:ligatures w14:val="none"/>
        </w:rPr>
        <w:br/>
        <w:t>Comisión Permanente de Homenaje al Padre Carlos Mugica </w:t>
      </w:r>
    </w:p>
    <w:p w14:paraId="47296218" w14:textId="2C9FA3EB" w:rsidR="00926044" w:rsidRDefault="00027A6F">
      <w:r w:rsidRPr="00027A6F">
        <w:drawing>
          <wp:anchor distT="0" distB="0" distL="114300" distR="114300" simplePos="0" relativeHeight="251658240" behindDoc="1" locked="0" layoutInCell="1" allowOverlap="1" wp14:anchorId="03602ED0" wp14:editId="6F42976B">
            <wp:simplePos x="0" y="0"/>
            <wp:positionH relativeFrom="column">
              <wp:posOffset>1142365</wp:posOffset>
            </wp:positionH>
            <wp:positionV relativeFrom="paragraph">
              <wp:posOffset>287655</wp:posOffset>
            </wp:positionV>
            <wp:extent cx="3072462" cy="4084320"/>
            <wp:effectExtent l="0" t="0" r="0" b="0"/>
            <wp:wrapTight wrapText="bothSides">
              <wp:wrapPolygon edited="0">
                <wp:start x="0" y="0"/>
                <wp:lineTo x="0" y="21459"/>
                <wp:lineTo x="21430" y="21459"/>
                <wp:lineTo x="21430" y="0"/>
                <wp:lineTo x="0" y="0"/>
              </wp:wrapPolygon>
            </wp:wrapTight>
            <wp:docPr id="3641834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18341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462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6F"/>
    <w:rsid w:val="00027A6F"/>
    <w:rsid w:val="00200C94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5940"/>
  <w15:chartTrackingRefBased/>
  <w15:docId w15:val="{59DF29B3-1E1B-4DA9-B775-C0CE7E41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7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A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A6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A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A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A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A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7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7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7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7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7A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7A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7A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A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7A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649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2026-05-07T13:31:00Z</dcterms:created>
  <dcterms:modified xsi:type="dcterms:W3CDTF">2026-05-07T13:34:00Z</dcterms:modified>
</cp:coreProperties>
</file>