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F67A4" w14:textId="223D62E7" w:rsidR="005E3AC0" w:rsidRPr="005E3AC0" w:rsidRDefault="005E3AC0" w:rsidP="005E3AC0">
      <w:pPr>
        <w:jc w:val="center"/>
        <w:rPr>
          <w:b/>
          <w:bCs/>
          <w:sz w:val="28"/>
          <w:szCs w:val="28"/>
        </w:rPr>
      </w:pPr>
      <w:r w:rsidRPr="005E3AC0">
        <w:rPr>
          <w:b/>
          <w:bCs/>
          <w:sz w:val="28"/>
          <w:szCs w:val="28"/>
        </w:rPr>
        <w:t>J</w:t>
      </w:r>
      <w:r w:rsidRPr="005E3AC0">
        <w:rPr>
          <w:b/>
          <w:bCs/>
          <w:sz w:val="28"/>
          <w:szCs w:val="28"/>
        </w:rPr>
        <w:t>esús se queda con nosotros hasta el final de los tiempos</w:t>
      </w:r>
    </w:p>
    <w:p w14:paraId="4AB7EF45" w14:textId="77777777" w:rsidR="005E3AC0" w:rsidRPr="005E3AC0" w:rsidRDefault="005E3AC0" w:rsidP="005E3AC0">
      <w:pPr>
        <w:jc w:val="center"/>
        <w:rPr>
          <w:b/>
          <w:bCs/>
          <w:sz w:val="28"/>
          <w:szCs w:val="28"/>
        </w:rPr>
      </w:pPr>
      <w:r w:rsidRPr="005E3AC0">
        <w:rPr>
          <w:b/>
          <w:bCs/>
          <w:sz w:val="28"/>
          <w:szCs w:val="28"/>
        </w:rPr>
        <w:t>Ascensión del Señor</w:t>
      </w:r>
    </w:p>
    <w:p w14:paraId="0D630B1A" w14:textId="77777777" w:rsidR="005E3AC0" w:rsidRPr="005E3AC0" w:rsidRDefault="005E3AC0" w:rsidP="005E3AC0">
      <w:pPr>
        <w:jc w:val="center"/>
      </w:pPr>
      <w:r w:rsidRPr="005E3AC0">
        <w:t>(17-05-2026)</w:t>
      </w:r>
    </w:p>
    <w:p w14:paraId="2BADA08A" w14:textId="77777777" w:rsidR="005E3AC0" w:rsidRPr="005E3AC0" w:rsidRDefault="005E3AC0" w:rsidP="005E3AC0">
      <w:pPr>
        <w:jc w:val="both"/>
        <w:rPr>
          <w:b/>
          <w:bCs/>
        </w:rPr>
      </w:pPr>
      <w:r w:rsidRPr="005E3AC0">
        <w:rPr>
          <w:b/>
          <w:bCs/>
        </w:rPr>
        <w:t xml:space="preserve">Olga Consuelo Vélez </w:t>
      </w:r>
    </w:p>
    <w:p w14:paraId="3EF49B89" w14:textId="77777777" w:rsidR="005E3AC0" w:rsidRPr="005E3AC0" w:rsidRDefault="005E3AC0" w:rsidP="005E3AC0">
      <w:pPr>
        <w:jc w:val="both"/>
      </w:pPr>
    </w:p>
    <w:p w14:paraId="48FFA299" w14:textId="77777777" w:rsidR="005E3AC0" w:rsidRPr="005E3AC0" w:rsidRDefault="005E3AC0" w:rsidP="005E3AC0">
      <w:pPr>
        <w:jc w:val="both"/>
      </w:pPr>
      <w:r w:rsidRPr="005E3AC0">
        <w:t>Los once discípulos fueron a Galilea, al monte que les había indicado Jesús.  Al verlo, se postraron, pero algunos dudaron. Jesús se acercó y les habló: –Me han concedido plena autoridad en cielo y tierra. Vayan y hagan discípulos entre todos los pueblos, bautícenlos consagrándolos al Padre y al Hijo y al Espíritu Santo, y enséñenles a cumplir todo lo que yo les he mandado. Yo estaré con ustedes siempre, hasta el fin del mundo (Mateo 28, 16-20)</w:t>
      </w:r>
    </w:p>
    <w:p w14:paraId="120D9A88" w14:textId="77777777" w:rsidR="005E3AC0" w:rsidRPr="005E3AC0" w:rsidRDefault="005E3AC0" w:rsidP="005E3AC0">
      <w:pPr>
        <w:jc w:val="both"/>
      </w:pPr>
      <w:r w:rsidRPr="005E3AC0">
        <w:t>Hoy celebramos la fiesta de la Ascensión de Jesús. La obra lucana compuesta por el evangelio y por el libro de Hechos, da testimonio de este hecho. El evangelio de Lucas termina diciendo que Jesús fue llevado al cielo (</w:t>
      </w:r>
      <w:proofErr w:type="spellStart"/>
      <w:r w:rsidRPr="005E3AC0">
        <w:t>Lc</w:t>
      </w:r>
      <w:proofErr w:type="spellEnd"/>
      <w:r w:rsidRPr="005E3AC0">
        <w:t xml:space="preserve"> 24,51) y el libro de Hechos inicia relatando que Jesús fue levantado en presencia de los apóstoles y una nube lo ocultó a sus ojos (</w:t>
      </w:r>
      <w:proofErr w:type="spellStart"/>
      <w:r w:rsidRPr="005E3AC0">
        <w:t>Hc</w:t>
      </w:r>
      <w:proofErr w:type="spellEnd"/>
      <w:r w:rsidRPr="005E3AC0">
        <w:t xml:space="preserve"> 1, 8). Justamente este texto de Hechos es el que se propone para la liturgia de hoy como primera lectura. Tal vez lo más significativo de este texto es la misión que Jesús ha encomendado a los suyos de “ser sus testigos en Jerusalén, Judea, Samaria y hasta los confines de la tierra” (</w:t>
      </w:r>
      <w:proofErr w:type="spellStart"/>
      <w:r w:rsidRPr="005E3AC0">
        <w:t>Hc</w:t>
      </w:r>
      <w:proofErr w:type="spellEnd"/>
      <w:r w:rsidRPr="005E3AC0">
        <w:t xml:space="preserve"> 1, 8). También la pregunta que les hacen a los apóstoles dos hombres vestidos de blando que se les aparecen y les dicen: ¿qué hacen ahí mirando al cielo? Esa pregunta es otra forma de decir que la tarea ahora corresponde a los apóstoles. Por lo tanto, no se pueden quedar regocijándose por la aparición de Jesús sino sintiéndose comprometidos a cumplir la tarea que ahora está en sus manos.</w:t>
      </w:r>
    </w:p>
    <w:p w14:paraId="2EEE09CE" w14:textId="77777777" w:rsidR="005E3AC0" w:rsidRPr="005E3AC0" w:rsidRDefault="005E3AC0" w:rsidP="005E3AC0">
      <w:pPr>
        <w:jc w:val="both"/>
      </w:pPr>
      <w:r w:rsidRPr="005E3AC0">
        <w:t xml:space="preserve">El evangelio de hoy corresponde al evangelio de Mateo quien no relata el texto de la ascensión, pero confía a los suyos la misma tarea: “Vayan y hagan discípulos entre todos los pueblos”. Este corto texto tiene varios elementos que muestran el estilo de Mateo. Los once van a Galilea al monte que Jesús les había indicado. Mateo muchas veces señala el “monte” como ese lugar privilegiado para el encuentro con Dios. Es en un monte que ocurre la tentación de Jesús (4.8), Jesús comienza su predicación en un monte (5.1), Jesús ora en un monte (14, 23), sigue enseñando y sanando desde un monte (15, 29), se transfigura en el monte (17,1) y, ahora se encuentra con los suyos en un monte. </w:t>
      </w:r>
    </w:p>
    <w:p w14:paraId="7CFAF8BA" w14:textId="77777777" w:rsidR="005E3AC0" w:rsidRPr="005E3AC0" w:rsidRDefault="005E3AC0" w:rsidP="005E3AC0">
      <w:pPr>
        <w:jc w:val="both"/>
      </w:pPr>
      <w:r w:rsidRPr="005E3AC0">
        <w:t xml:space="preserve">El evangelio de Mateo es también el que remarca la novedad de bautizar “en el nombre del Padre, del Hijo y del Espíritu Santo”. Esta </w:t>
      </w:r>
      <w:proofErr w:type="spellStart"/>
      <w:r w:rsidRPr="005E3AC0">
        <w:t>formula</w:t>
      </w:r>
      <w:proofErr w:type="spellEnd"/>
      <w:r w:rsidRPr="005E3AC0">
        <w:t xml:space="preserve"> bautismal será la que se impondrá en la Iglesia hasta hoy, manteniendo esa dimensión trinitaria que nos haces hijos e hijas de Dios. </w:t>
      </w:r>
    </w:p>
    <w:p w14:paraId="4324F00E" w14:textId="77777777" w:rsidR="005E3AC0" w:rsidRPr="005E3AC0" w:rsidRDefault="005E3AC0" w:rsidP="005E3AC0">
      <w:pPr>
        <w:jc w:val="both"/>
      </w:pPr>
      <w:r w:rsidRPr="005E3AC0">
        <w:t>Jesús manda a los discípulos a enseñar a guardar todo lo que él les ha mandado. Es un mandato misionero porque la buena noticia de la resurrección de Jesús ha de comunicarse a todos y en todas partes. La tarea, por tanto, es hacer discípulos a todos los pueblos. La fuerza para cumplir esta misión viene de la promesa que hace Jesús de estar con ellos hasta el fin del mundo. Jesús no se va, sino que se queda con ellos para fortalecerlos en el cumplimiento de la misión encomendada.</w:t>
      </w:r>
    </w:p>
    <w:p w14:paraId="168D0B58" w14:textId="7B1A25EB" w:rsidR="00926044" w:rsidRPr="005E3AC0" w:rsidRDefault="005E3AC0" w:rsidP="005E3AC0">
      <w:pPr>
        <w:jc w:val="both"/>
      </w:pPr>
      <w:r w:rsidRPr="005E3AC0">
        <w:t xml:space="preserve">La fiesta de la ascensión nos invita, por tanto, a renovar la tarea misionera que el Señor nos ha confiado con la certeza inquebrantable de su presencia entre nosotros porque, el Jesús </w:t>
      </w:r>
      <w:r w:rsidRPr="005E3AC0">
        <w:lastRenderedPageBreak/>
        <w:t>del evangelio de Mateo, no asciende, sino que se queda con nosotros hasta el final de los tiempos.</w:t>
      </w:r>
    </w:p>
    <w:sectPr w:rsidR="00926044" w:rsidRPr="005E3A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AC0"/>
    <w:rsid w:val="005E3AC0"/>
    <w:rsid w:val="00926044"/>
    <w:rsid w:val="00963942"/>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E4187"/>
  <w15:chartTrackingRefBased/>
  <w15:docId w15:val="{2212D061-694F-4D99-B177-91E5B2A1F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E3A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E3A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E3AC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E3AC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E3AC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E3AC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E3AC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E3AC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E3AC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E3AC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E3AC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E3AC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E3AC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E3AC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E3AC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E3AC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E3AC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E3AC0"/>
    <w:rPr>
      <w:rFonts w:eastAsiaTheme="majorEastAsia" w:cstheme="majorBidi"/>
      <w:color w:val="272727" w:themeColor="text1" w:themeTint="D8"/>
    </w:rPr>
  </w:style>
  <w:style w:type="paragraph" w:styleId="Ttulo">
    <w:name w:val="Title"/>
    <w:basedOn w:val="Normal"/>
    <w:next w:val="Normal"/>
    <w:link w:val="TtuloCar"/>
    <w:uiPriority w:val="10"/>
    <w:qFormat/>
    <w:rsid w:val="005E3A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E3AC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E3AC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E3AC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E3AC0"/>
    <w:pPr>
      <w:spacing w:before="160"/>
      <w:jc w:val="center"/>
    </w:pPr>
    <w:rPr>
      <w:i/>
      <w:iCs/>
      <w:color w:val="404040" w:themeColor="text1" w:themeTint="BF"/>
    </w:rPr>
  </w:style>
  <w:style w:type="character" w:customStyle="1" w:styleId="CitaCar">
    <w:name w:val="Cita Car"/>
    <w:basedOn w:val="Fuentedeprrafopredeter"/>
    <w:link w:val="Cita"/>
    <w:uiPriority w:val="29"/>
    <w:rsid w:val="005E3AC0"/>
    <w:rPr>
      <w:i/>
      <w:iCs/>
      <w:color w:val="404040" w:themeColor="text1" w:themeTint="BF"/>
    </w:rPr>
  </w:style>
  <w:style w:type="paragraph" w:styleId="Prrafodelista">
    <w:name w:val="List Paragraph"/>
    <w:basedOn w:val="Normal"/>
    <w:uiPriority w:val="34"/>
    <w:qFormat/>
    <w:rsid w:val="005E3AC0"/>
    <w:pPr>
      <w:ind w:left="720"/>
      <w:contextualSpacing/>
    </w:pPr>
  </w:style>
  <w:style w:type="character" w:styleId="nfasisintenso">
    <w:name w:val="Intense Emphasis"/>
    <w:basedOn w:val="Fuentedeprrafopredeter"/>
    <w:uiPriority w:val="21"/>
    <w:qFormat/>
    <w:rsid w:val="005E3AC0"/>
    <w:rPr>
      <w:i/>
      <w:iCs/>
      <w:color w:val="0F4761" w:themeColor="accent1" w:themeShade="BF"/>
    </w:rPr>
  </w:style>
  <w:style w:type="paragraph" w:styleId="Citadestacada">
    <w:name w:val="Intense Quote"/>
    <w:basedOn w:val="Normal"/>
    <w:next w:val="Normal"/>
    <w:link w:val="CitadestacadaCar"/>
    <w:uiPriority w:val="30"/>
    <w:qFormat/>
    <w:rsid w:val="005E3A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E3AC0"/>
    <w:rPr>
      <w:i/>
      <w:iCs/>
      <w:color w:val="0F4761" w:themeColor="accent1" w:themeShade="BF"/>
    </w:rPr>
  </w:style>
  <w:style w:type="character" w:styleId="Referenciaintensa">
    <w:name w:val="Intense Reference"/>
    <w:basedOn w:val="Fuentedeprrafopredeter"/>
    <w:uiPriority w:val="32"/>
    <w:qFormat/>
    <w:rsid w:val="005E3A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2816</Characters>
  <Application>Microsoft Office Word</Application>
  <DocSecurity>0</DocSecurity>
  <Lines>23</Lines>
  <Paragraphs>6</Paragraphs>
  <ScaleCrop>false</ScaleCrop>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2026-05-13T14:21:00Z</dcterms:created>
  <dcterms:modified xsi:type="dcterms:W3CDTF">2026-05-13T14:21:00Z</dcterms:modified>
</cp:coreProperties>
</file>