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AF8A" w14:textId="77777777" w:rsidR="00836A6B" w:rsidRPr="00836A6B" w:rsidRDefault="00836A6B" w:rsidP="00836A6B">
      <w:pPr>
        <w:spacing w:before="240" w:after="0" w:line="792" w:lineRule="atLeast"/>
        <w:outlineLvl w:val="0"/>
        <w:rPr>
          <w:rFonts w:ascii="Open Sans" w:eastAsia="Times New Roman" w:hAnsi="Open Sans" w:cs="Open Sans"/>
          <w:b/>
          <w:bCs/>
          <w:color w:val="1A1A1A"/>
          <w:kern w:val="36"/>
          <w:sz w:val="48"/>
          <w:szCs w:val="48"/>
          <w:lang w:eastAsia="es-UY"/>
          <w14:ligatures w14:val="none"/>
        </w:rPr>
      </w:pPr>
      <w:r w:rsidRPr="00836A6B">
        <w:rPr>
          <w:rFonts w:ascii="Open Sans" w:eastAsia="Times New Roman" w:hAnsi="Open Sans" w:cs="Open Sans"/>
          <w:b/>
          <w:bCs/>
          <w:color w:val="1A1A1A"/>
          <w:kern w:val="36"/>
          <w:sz w:val="48"/>
          <w:szCs w:val="48"/>
          <w:lang w:eastAsia="es-UY"/>
          <w14:ligatures w14:val="none"/>
        </w:rPr>
        <w:t xml:space="preserve">Bertomeu, sobre las víctimas del </w:t>
      </w:r>
      <w:proofErr w:type="spellStart"/>
      <w:r w:rsidRPr="00836A6B">
        <w:rPr>
          <w:rFonts w:ascii="Open Sans" w:eastAsia="Times New Roman" w:hAnsi="Open Sans" w:cs="Open Sans"/>
          <w:b/>
          <w:bCs/>
          <w:color w:val="1A1A1A"/>
          <w:kern w:val="36"/>
          <w:sz w:val="48"/>
          <w:szCs w:val="48"/>
          <w:lang w:eastAsia="es-UY"/>
          <w14:ligatures w14:val="none"/>
        </w:rPr>
        <w:t>Sodalicio</w:t>
      </w:r>
      <w:proofErr w:type="spellEnd"/>
      <w:r w:rsidRPr="00836A6B">
        <w:rPr>
          <w:rFonts w:ascii="Open Sans" w:eastAsia="Times New Roman" w:hAnsi="Open Sans" w:cs="Open Sans"/>
          <w:b/>
          <w:bCs/>
          <w:color w:val="1A1A1A"/>
          <w:kern w:val="36"/>
          <w:sz w:val="48"/>
          <w:szCs w:val="48"/>
          <w:lang w:eastAsia="es-UY"/>
          <w14:ligatures w14:val="none"/>
        </w:rPr>
        <w:t>: "He visto a gente con los ojos vacíos, sin saber por dónde empezar para explicar su trauma"</w:t>
      </w:r>
    </w:p>
    <w:p w14:paraId="70942187" w14:textId="77777777" w:rsidR="00836A6B" w:rsidRPr="00836A6B" w:rsidRDefault="00836A6B" w:rsidP="00836A6B">
      <w:pPr>
        <w:spacing w:before="100" w:beforeAutospacing="1" w:after="240" w:line="390" w:lineRule="atLeast"/>
        <w:outlineLvl w:val="1"/>
        <w:rPr>
          <w:rFonts w:ascii="Open Sans" w:eastAsia="Times New Roman" w:hAnsi="Open Sans" w:cs="Open Sans"/>
          <w:color w:val="4D4D4D"/>
          <w:kern w:val="0"/>
          <w:sz w:val="30"/>
          <w:szCs w:val="30"/>
          <w:lang w:eastAsia="es-UY"/>
          <w14:ligatures w14:val="none"/>
        </w:rPr>
      </w:pPr>
      <w:r w:rsidRPr="00836A6B">
        <w:rPr>
          <w:rFonts w:ascii="Open Sans" w:eastAsia="Times New Roman" w:hAnsi="Open Sans" w:cs="Open Sans"/>
          <w:color w:val="4D4D4D"/>
          <w:kern w:val="0"/>
          <w:sz w:val="30"/>
          <w:szCs w:val="30"/>
          <w:lang w:eastAsia="es-UY"/>
          <w14:ligatures w14:val="none"/>
        </w:rPr>
        <w:t xml:space="preserve">El Vaticano supera las 100 denuncias recibidas en Perú por los abusos dentro del </w:t>
      </w:r>
      <w:proofErr w:type="spellStart"/>
      <w:r w:rsidRPr="00836A6B">
        <w:rPr>
          <w:rFonts w:ascii="Open Sans" w:eastAsia="Times New Roman" w:hAnsi="Open Sans" w:cs="Open Sans"/>
          <w:color w:val="4D4D4D"/>
          <w:kern w:val="0"/>
          <w:sz w:val="30"/>
          <w:szCs w:val="30"/>
          <w:lang w:eastAsia="es-UY"/>
          <w14:ligatures w14:val="none"/>
        </w:rPr>
        <w:t>Sodalicio</w:t>
      </w:r>
      <w:proofErr w:type="spellEnd"/>
      <w:r w:rsidRPr="00836A6B">
        <w:rPr>
          <w:rFonts w:ascii="Open Sans" w:eastAsia="Times New Roman" w:hAnsi="Open Sans" w:cs="Open Sans"/>
          <w:color w:val="4D4D4D"/>
          <w:kern w:val="0"/>
          <w:sz w:val="30"/>
          <w:szCs w:val="30"/>
          <w:lang w:eastAsia="es-UY"/>
          <w14:ligatures w14:val="none"/>
        </w:rPr>
        <w:t>, aunque el comisario de la Santa Sede cree que pueden llegar a ser el doble</w:t>
      </w:r>
    </w:p>
    <w:p w14:paraId="2453F955" w14:textId="77777777" w:rsidR="00836A6B" w:rsidRDefault="00836A6B" w:rsidP="00836A6B">
      <w:pPr>
        <w:spacing w:after="0" w:line="240" w:lineRule="auto"/>
        <w:rPr>
          <w:rFonts w:ascii="Open Sans" w:eastAsia="Times New Roman" w:hAnsi="Open Sans" w:cs="Open Sans"/>
          <w:color w:val="767676"/>
          <w:kern w:val="0"/>
          <w:sz w:val="21"/>
          <w:szCs w:val="21"/>
          <w:lang w:eastAsia="es-UY"/>
          <w14:ligatures w14:val="none"/>
        </w:rPr>
      </w:pPr>
      <w:r w:rsidRPr="00836A6B">
        <w:rPr>
          <w:rFonts w:ascii="Arial" w:eastAsia="Times New Roman" w:hAnsi="Arial" w:cs="Arial"/>
          <w:noProof/>
          <w:color w:val="000000"/>
          <w:kern w:val="0"/>
          <w:sz w:val="27"/>
          <w:szCs w:val="27"/>
          <w:lang w:eastAsia="es-UY"/>
          <w14:ligatures w14:val="none"/>
        </w:rPr>
        <w:drawing>
          <wp:inline distT="0" distB="0" distL="0" distR="0" wp14:anchorId="42326DBF" wp14:editId="15A77A7C">
            <wp:extent cx="5212715" cy="3477316"/>
            <wp:effectExtent l="0" t="0" r="6985" b="8890"/>
            <wp:docPr id="1" name="Imagen 2" descr="El comisario de la Santa Sede, en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comisario de la Santa Sede, en Li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3901" cy="3511462"/>
                    </a:xfrm>
                    <a:prstGeom prst="rect">
                      <a:avLst/>
                    </a:prstGeom>
                    <a:noFill/>
                    <a:ln>
                      <a:noFill/>
                    </a:ln>
                  </pic:spPr>
                </pic:pic>
              </a:graphicData>
            </a:graphic>
          </wp:inline>
        </w:drawing>
      </w:r>
    </w:p>
    <w:p w14:paraId="7DD718D9" w14:textId="687D2727" w:rsidR="00836A6B" w:rsidRPr="00836A6B" w:rsidRDefault="00836A6B" w:rsidP="00836A6B">
      <w:pPr>
        <w:spacing w:after="0" w:line="240" w:lineRule="auto"/>
        <w:rPr>
          <w:rFonts w:ascii="Arial" w:eastAsia="Times New Roman" w:hAnsi="Arial" w:cs="Arial"/>
          <w:color w:val="000000"/>
          <w:kern w:val="0"/>
          <w:sz w:val="27"/>
          <w:szCs w:val="27"/>
          <w:lang w:eastAsia="es-UY"/>
          <w14:ligatures w14:val="none"/>
        </w:rPr>
      </w:pPr>
      <w:r w:rsidRPr="00836A6B">
        <w:rPr>
          <w:rFonts w:ascii="Open Sans" w:eastAsia="Times New Roman" w:hAnsi="Open Sans" w:cs="Open Sans"/>
          <w:color w:val="767676"/>
          <w:kern w:val="0"/>
          <w:sz w:val="21"/>
          <w:szCs w:val="21"/>
          <w:lang w:eastAsia="es-UY"/>
          <w14:ligatures w14:val="none"/>
        </w:rPr>
        <w:t>El comisario de la Santa Sede, en Lima </w:t>
      </w:r>
      <w:r w:rsidRPr="00836A6B">
        <w:rPr>
          <w:rFonts w:ascii="Open Sans" w:eastAsia="Times New Roman" w:hAnsi="Open Sans" w:cs="Open Sans"/>
          <w:color w:val="1A1A1A"/>
          <w:kern w:val="0"/>
          <w:sz w:val="21"/>
          <w:szCs w:val="21"/>
          <w:lang w:eastAsia="es-UY"/>
          <w14:ligatures w14:val="none"/>
        </w:rPr>
        <w:t>| EFE</w:t>
      </w:r>
    </w:p>
    <w:p w14:paraId="3FE130BF" w14:textId="77777777" w:rsidR="00836A6B" w:rsidRPr="00836A6B" w:rsidRDefault="00836A6B" w:rsidP="00836A6B">
      <w:pPr>
        <w:spacing w:after="0" w:line="240" w:lineRule="auto"/>
        <w:rPr>
          <w:rFonts w:ascii="Arial" w:eastAsia="Times New Roman" w:hAnsi="Arial" w:cs="Arial"/>
          <w:color w:val="D49400"/>
          <w:kern w:val="0"/>
          <w:sz w:val="27"/>
          <w:szCs w:val="27"/>
          <w:lang w:eastAsia="es-UY"/>
          <w14:ligatures w14:val="none"/>
        </w:rPr>
      </w:pPr>
      <w:r w:rsidRPr="00836A6B">
        <w:rPr>
          <w:rFonts w:ascii="Open Sans" w:eastAsia="Times New Roman" w:hAnsi="Open Sans" w:cs="Open Sans"/>
          <w:color w:val="D49400"/>
          <w:kern w:val="0"/>
          <w:sz w:val="27"/>
          <w:szCs w:val="27"/>
          <w:lang w:eastAsia="es-UY"/>
          <w14:ligatures w14:val="none"/>
        </w:rPr>
        <w:t>RD/EFE</w:t>
      </w:r>
    </w:p>
    <w:p w14:paraId="3D17E93A" w14:textId="77777777" w:rsidR="00836A6B" w:rsidRPr="00836A6B" w:rsidRDefault="00836A6B" w:rsidP="00836A6B">
      <w:pPr>
        <w:spacing w:after="0" w:line="240" w:lineRule="auto"/>
        <w:rPr>
          <w:rFonts w:ascii="Arial" w:eastAsia="Times New Roman" w:hAnsi="Arial" w:cs="Arial"/>
          <w:color w:val="000000"/>
          <w:kern w:val="0"/>
          <w:sz w:val="27"/>
          <w:szCs w:val="27"/>
          <w:lang w:eastAsia="es-UY"/>
          <w14:ligatures w14:val="none"/>
        </w:rPr>
      </w:pPr>
      <w:r w:rsidRPr="00836A6B">
        <w:rPr>
          <w:rFonts w:ascii="Open Sans" w:eastAsia="Times New Roman" w:hAnsi="Open Sans" w:cs="Open Sans"/>
          <w:color w:val="666666"/>
          <w:kern w:val="0"/>
          <w:sz w:val="30"/>
          <w:szCs w:val="30"/>
          <w:lang w:eastAsia="es-UY"/>
          <w14:ligatures w14:val="none"/>
        </w:rPr>
        <w:t xml:space="preserve">09 </w:t>
      </w:r>
      <w:proofErr w:type="spellStart"/>
      <w:r w:rsidRPr="00836A6B">
        <w:rPr>
          <w:rFonts w:ascii="Open Sans" w:eastAsia="Times New Roman" w:hAnsi="Open Sans" w:cs="Open Sans"/>
          <w:color w:val="666666"/>
          <w:kern w:val="0"/>
          <w:sz w:val="30"/>
          <w:szCs w:val="30"/>
          <w:lang w:eastAsia="es-UY"/>
          <w14:ligatures w14:val="none"/>
        </w:rPr>
        <w:t>may</w:t>
      </w:r>
      <w:proofErr w:type="spellEnd"/>
      <w:r w:rsidRPr="00836A6B">
        <w:rPr>
          <w:rFonts w:ascii="Open Sans" w:eastAsia="Times New Roman" w:hAnsi="Open Sans" w:cs="Open Sans"/>
          <w:color w:val="666666"/>
          <w:kern w:val="0"/>
          <w:sz w:val="30"/>
          <w:szCs w:val="30"/>
          <w:lang w:eastAsia="es-UY"/>
          <w14:ligatures w14:val="none"/>
        </w:rPr>
        <w:t xml:space="preserve"> 2026 - 18:42</w:t>
      </w:r>
    </w:p>
    <w:p w14:paraId="595B27BE" w14:textId="77777777" w:rsidR="00836A6B" w:rsidRPr="00836A6B" w:rsidRDefault="00836A6B" w:rsidP="00836A6B">
      <w:pPr>
        <w:numPr>
          <w:ilvl w:val="0"/>
          <w:numId w:val="1"/>
        </w:numPr>
        <w:spacing w:after="0" w:line="240" w:lineRule="auto"/>
        <w:rPr>
          <w:rFonts w:ascii="Arial" w:eastAsia="Times New Roman" w:hAnsi="Arial" w:cs="Arial"/>
          <w:color w:val="000000"/>
          <w:kern w:val="0"/>
          <w:sz w:val="27"/>
          <w:szCs w:val="27"/>
          <w:lang w:eastAsia="es-UY"/>
          <w14:ligatures w14:val="none"/>
        </w:rPr>
      </w:pPr>
    </w:p>
    <w:p w14:paraId="19107D6A" w14:textId="77777777" w:rsidR="00836A6B" w:rsidRPr="00836A6B" w:rsidRDefault="00836A6B" w:rsidP="00836A6B">
      <w:pPr>
        <w:spacing w:before="300" w:after="0" w:line="480" w:lineRule="atLeast"/>
        <w:jc w:val="both"/>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t xml:space="preserve">El Vaticano acumula ya más de cien denuncias recibidas por abusos cometidos en el disuelto </w:t>
      </w:r>
      <w:proofErr w:type="spellStart"/>
      <w:r w:rsidRPr="00836A6B">
        <w:rPr>
          <w:rFonts w:ascii="Open Sans" w:eastAsia="Times New Roman" w:hAnsi="Open Sans" w:cs="Open Sans"/>
          <w:color w:val="333333"/>
          <w:kern w:val="0"/>
          <w:sz w:val="24"/>
          <w:szCs w:val="24"/>
          <w:lang w:eastAsia="es-UY"/>
          <w14:ligatures w14:val="none"/>
        </w:rPr>
        <w:t>Sodalicio</w:t>
      </w:r>
      <w:proofErr w:type="spellEnd"/>
      <w:r w:rsidRPr="00836A6B">
        <w:rPr>
          <w:rFonts w:ascii="Open Sans" w:eastAsia="Times New Roman" w:hAnsi="Open Sans" w:cs="Open Sans"/>
          <w:color w:val="333333"/>
          <w:kern w:val="0"/>
          <w:sz w:val="24"/>
          <w:szCs w:val="24"/>
          <w:lang w:eastAsia="es-UY"/>
          <w14:ligatures w14:val="none"/>
        </w:rPr>
        <w:t xml:space="preserve"> de Vida Cristiana (SVC), según </w:t>
      </w:r>
      <w:r w:rsidRPr="00836A6B">
        <w:rPr>
          <w:rFonts w:ascii="Open Sans" w:eastAsia="Times New Roman" w:hAnsi="Open Sans" w:cs="Open Sans"/>
          <w:b/>
          <w:bCs/>
          <w:color w:val="333333"/>
          <w:kern w:val="0"/>
          <w:sz w:val="24"/>
          <w:szCs w:val="24"/>
          <w:lang w:eastAsia="es-UY"/>
          <w14:ligatures w14:val="none"/>
        </w:rPr>
        <w:t>destacó este pasado viernes Jordi Bertomeu, el comisario de la Santa Sede</w:t>
      </w:r>
      <w:r w:rsidRPr="00836A6B">
        <w:rPr>
          <w:rFonts w:ascii="Open Sans" w:eastAsia="Times New Roman" w:hAnsi="Open Sans" w:cs="Open Sans"/>
          <w:color w:val="333333"/>
          <w:kern w:val="0"/>
          <w:sz w:val="24"/>
          <w:szCs w:val="24"/>
          <w:lang w:eastAsia="es-UY"/>
          <w14:ligatures w14:val="none"/>
        </w:rPr>
        <w:t xml:space="preserve"> a </w:t>
      </w:r>
      <w:r w:rsidRPr="00836A6B">
        <w:rPr>
          <w:rFonts w:ascii="Open Sans" w:eastAsia="Times New Roman" w:hAnsi="Open Sans" w:cs="Open Sans"/>
          <w:color w:val="333333"/>
          <w:kern w:val="0"/>
          <w:sz w:val="24"/>
          <w:szCs w:val="24"/>
          <w:lang w:eastAsia="es-UY"/>
          <w14:ligatures w14:val="none"/>
        </w:rPr>
        <w:lastRenderedPageBreak/>
        <w:t>cargo de las investigaciones y de liquidar esta organización y otras anexas a ella para indemnizar a las víctimas.</w:t>
      </w:r>
    </w:p>
    <w:p w14:paraId="28A819BC" w14:textId="77777777" w:rsidR="00836A6B" w:rsidRPr="00836A6B" w:rsidRDefault="00836A6B" w:rsidP="00836A6B">
      <w:pPr>
        <w:spacing w:before="450" w:after="0" w:line="480" w:lineRule="atLeast"/>
        <w:jc w:val="both"/>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t>El emisario papal, </w:t>
      </w:r>
      <w:r w:rsidRPr="00836A6B">
        <w:rPr>
          <w:rFonts w:ascii="Open Sans" w:eastAsia="Times New Roman" w:hAnsi="Open Sans" w:cs="Open Sans"/>
          <w:b/>
          <w:bCs/>
          <w:color w:val="333333"/>
          <w:kern w:val="0"/>
          <w:sz w:val="24"/>
          <w:szCs w:val="24"/>
          <w:lang w:eastAsia="es-UY"/>
          <w14:ligatures w14:val="none"/>
        </w:rPr>
        <w:t>designado por Francisco y ratificado por León XIV</w:t>
      </w:r>
      <w:r w:rsidRPr="00836A6B">
        <w:rPr>
          <w:rFonts w:ascii="Open Sans" w:eastAsia="Times New Roman" w:hAnsi="Open Sans" w:cs="Open Sans"/>
          <w:color w:val="333333"/>
          <w:kern w:val="0"/>
          <w:sz w:val="24"/>
          <w:szCs w:val="24"/>
          <w:lang w:eastAsia="es-UY"/>
          <w14:ligatures w14:val="none"/>
        </w:rPr>
        <w:t>, estimó en declaraciones a periodistas que las víctimas pueden llegar a ser el doble, e instó a las autoridades peruanas a aplicar sanciones y reclamar la entrega del laico Luis Fernando Figari, fundador de esta sociedad, que reside en Italia.</w:t>
      </w:r>
    </w:p>
    <w:p w14:paraId="53F00D0C" w14:textId="77777777" w:rsidR="00836A6B" w:rsidRPr="00836A6B" w:rsidRDefault="00836A6B" w:rsidP="00836A6B">
      <w:pPr>
        <w:spacing w:before="450" w:after="0" w:line="480" w:lineRule="atLeast"/>
        <w:jc w:val="both"/>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t xml:space="preserve">Bertomeu, que se encuentra estos días en Lima para recibir nuevas denuncias contra el </w:t>
      </w:r>
      <w:proofErr w:type="spellStart"/>
      <w:r w:rsidRPr="00836A6B">
        <w:rPr>
          <w:rFonts w:ascii="Open Sans" w:eastAsia="Times New Roman" w:hAnsi="Open Sans" w:cs="Open Sans"/>
          <w:color w:val="333333"/>
          <w:kern w:val="0"/>
          <w:sz w:val="24"/>
          <w:szCs w:val="24"/>
          <w:lang w:eastAsia="es-UY"/>
          <w14:ligatures w14:val="none"/>
        </w:rPr>
        <w:t>Sodalicio</w:t>
      </w:r>
      <w:proofErr w:type="spellEnd"/>
      <w:r w:rsidRPr="00836A6B">
        <w:rPr>
          <w:rFonts w:ascii="Open Sans" w:eastAsia="Times New Roman" w:hAnsi="Open Sans" w:cs="Open Sans"/>
          <w:color w:val="333333"/>
          <w:kern w:val="0"/>
          <w:sz w:val="24"/>
          <w:szCs w:val="24"/>
          <w:lang w:eastAsia="es-UY"/>
          <w14:ligatures w14:val="none"/>
        </w:rPr>
        <w:t xml:space="preserve"> en el nuevo </w:t>
      </w:r>
      <w:r w:rsidRPr="00836A6B">
        <w:rPr>
          <w:rFonts w:ascii="Open Sans" w:eastAsia="Times New Roman" w:hAnsi="Open Sans" w:cs="Open Sans"/>
          <w:b/>
          <w:bCs/>
          <w:color w:val="333333"/>
          <w:kern w:val="0"/>
          <w:sz w:val="24"/>
          <w:szCs w:val="24"/>
          <w:lang w:eastAsia="es-UY"/>
          <w14:ligatures w14:val="none"/>
        </w:rPr>
        <w:t>plazo abierto por el Vaticano del 4 al 22 de mayo</w:t>
      </w:r>
      <w:r w:rsidRPr="00836A6B">
        <w:rPr>
          <w:rFonts w:ascii="Open Sans" w:eastAsia="Times New Roman" w:hAnsi="Open Sans" w:cs="Open Sans"/>
          <w:color w:val="333333"/>
          <w:kern w:val="0"/>
          <w:sz w:val="24"/>
          <w:szCs w:val="24"/>
          <w:lang w:eastAsia="es-UY"/>
          <w14:ligatures w14:val="none"/>
        </w:rPr>
        <w:t>, afirmó que ha tenido que ver «situaciones muy lamentables».</w:t>
      </w:r>
    </w:p>
    <w:p w14:paraId="3B3177B3" w14:textId="77777777" w:rsidR="00836A6B" w:rsidRPr="00836A6B" w:rsidRDefault="00836A6B" w:rsidP="00836A6B">
      <w:pPr>
        <w:spacing w:before="450" w:after="0" w:line="480" w:lineRule="atLeast"/>
        <w:jc w:val="both"/>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t>«He visto a gente con los ojos vacíos, perdidos, que no saben por dónde empezar para explicar todo el trauma que les ha supuesto haber pertenecido a una organización que fue declarada en su momento como sectaria», señaló Bertomeu, al destacar </w:t>
      </w:r>
      <w:r w:rsidRPr="00836A6B">
        <w:rPr>
          <w:rFonts w:ascii="Open Sans" w:eastAsia="Times New Roman" w:hAnsi="Open Sans" w:cs="Open Sans"/>
          <w:b/>
          <w:bCs/>
          <w:color w:val="333333"/>
          <w:kern w:val="0"/>
          <w:sz w:val="24"/>
          <w:szCs w:val="24"/>
          <w:lang w:eastAsia="es-UY"/>
          <w14:ligatures w14:val="none"/>
        </w:rPr>
        <w:t>la novedad que supone que la Iglesia reconozca que ha tenido organizaciones sectarias</w:t>
      </w:r>
      <w:r w:rsidRPr="00836A6B">
        <w:rPr>
          <w:rFonts w:ascii="Open Sans" w:eastAsia="Times New Roman" w:hAnsi="Open Sans" w:cs="Open Sans"/>
          <w:color w:val="333333"/>
          <w:kern w:val="0"/>
          <w:sz w:val="24"/>
          <w:szCs w:val="24"/>
          <w:lang w:eastAsia="es-UY"/>
          <w14:ligatures w14:val="none"/>
        </w:rPr>
        <w:t> alejadas de sus propósitos más elementales.</w:t>
      </w:r>
    </w:p>
    <w:p w14:paraId="73C9EEE8" w14:textId="77777777" w:rsidR="00836A6B" w:rsidRPr="00836A6B" w:rsidRDefault="00836A6B" w:rsidP="00836A6B">
      <w:pPr>
        <w:spacing w:before="450" w:after="0" w:line="432" w:lineRule="atLeast"/>
        <w:jc w:val="both"/>
        <w:outlineLvl w:val="1"/>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t>Más casos por descubrir</w:t>
      </w:r>
    </w:p>
    <w:p w14:paraId="24DF352A" w14:textId="77777777" w:rsidR="00836A6B" w:rsidRPr="00836A6B" w:rsidRDefault="00836A6B" w:rsidP="00836A6B">
      <w:pPr>
        <w:spacing w:before="450" w:after="0" w:line="480" w:lineRule="atLeast"/>
        <w:jc w:val="both"/>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t>El comisario consideró que todavía hay más casos de abusos por descubrir, pues en este nuevo plazo de presentación de denuncias están llegando personas que no lo habían hecho en 2023, </w:t>
      </w:r>
      <w:r w:rsidRPr="00836A6B">
        <w:rPr>
          <w:rFonts w:ascii="Open Sans" w:eastAsia="Times New Roman" w:hAnsi="Open Sans" w:cs="Open Sans"/>
          <w:b/>
          <w:bCs/>
          <w:color w:val="333333"/>
          <w:kern w:val="0"/>
          <w:sz w:val="24"/>
          <w:szCs w:val="24"/>
          <w:lang w:eastAsia="es-UY"/>
          <w14:ligatures w14:val="none"/>
        </w:rPr>
        <w:t>al tener ahora la confianza respecto a esta misión del Vaticano</w:t>
      </w:r>
      <w:r w:rsidRPr="00836A6B">
        <w:rPr>
          <w:rFonts w:ascii="Open Sans" w:eastAsia="Times New Roman" w:hAnsi="Open Sans" w:cs="Open Sans"/>
          <w:color w:val="333333"/>
          <w:kern w:val="0"/>
          <w:sz w:val="24"/>
          <w:szCs w:val="24"/>
          <w:lang w:eastAsia="es-UY"/>
          <w14:ligatures w14:val="none"/>
        </w:rPr>
        <w:t>, luego de las sanciones impuestas a la organización.</w:t>
      </w:r>
    </w:p>
    <w:p w14:paraId="220761E7" w14:textId="77777777" w:rsidR="00836A6B" w:rsidRPr="00836A6B" w:rsidRDefault="00836A6B" w:rsidP="00836A6B">
      <w:pPr>
        <w:spacing w:before="450" w:after="0" w:line="480" w:lineRule="atLeast"/>
        <w:jc w:val="both"/>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lastRenderedPageBreak/>
        <w:t>«Uno me decía que tenía unos primos que sufrieron abusos sexuales y eran menores, y aún no se atreven a hablar. Por lo tanto, hay más. </w:t>
      </w:r>
      <w:r w:rsidRPr="00836A6B">
        <w:rPr>
          <w:rFonts w:ascii="Open Sans" w:eastAsia="Times New Roman" w:hAnsi="Open Sans" w:cs="Open Sans"/>
          <w:b/>
          <w:bCs/>
          <w:color w:val="333333"/>
          <w:kern w:val="0"/>
          <w:sz w:val="24"/>
          <w:szCs w:val="24"/>
          <w:lang w:eastAsia="es-UY"/>
          <w14:ligatures w14:val="none"/>
        </w:rPr>
        <w:t>Están viniendo casos terribles y muy creíbles</w:t>
      </w:r>
      <w:r w:rsidRPr="00836A6B">
        <w:rPr>
          <w:rFonts w:ascii="Open Sans" w:eastAsia="Times New Roman" w:hAnsi="Open Sans" w:cs="Open Sans"/>
          <w:color w:val="333333"/>
          <w:kern w:val="0"/>
          <w:sz w:val="24"/>
          <w:szCs w:val="24"/>
          <w:lang w:eastAsia="es-UY"/>
          <w14:ligatures w14:val="none"/>
        </w:rPr>
        <w:t>, porque los datos que proporcionan coinciden perfectamente con otros datos que ya tenemos, y ves que no hay colusión, es decir, que no se han puesto de acuerdo», detalló Bertomeu.</w:t>
      </w:r>
    </w:p>
    <w:p w14:paraId="1043A600" w14:textId="77777777" w:rsidR="00836A6B" w:rsidRPr="00836A6B" w:rsidRDefault="00836A6B" w:rsidP="00836A6B">
      <w:pPr>
        <w:spacing w:before="450" w:after="0" w:line="480" w:lineRule="atLeast"/>
        <w:jc w:val="both"/>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t xml:space="preserve">Respecto al dinero que dispone el </w:t>
      </w:r>
      <w:proofErr w:type="spellStart"/>
      <w:r w:rsidRPr="00836A6B">
        <w:rPr>
          <w:rFonts w:ascii="Open Sans" w:eastAsia="Times New Roman" w:hAnsi="Open Sans" w:cs="Open Sans"/>
          <w:color w:val="333333"/>
          <w:kern w:val="0"/>
          <w:sz w:val="24"/>
          <w:szCs w:val="24"/>
          <w:lang w:eastAsia="es-UY"/>
          <w14:ligatures w14:val="none"/>
        </w:rPr>
        <w:t>Sodalicio</w:t>
      </w:r>
      <w:proofErr w:type="spellEnd"/>
      <w:r w:rsidRPr="00836A6B">
        <w:rPr>
          <w:rFonts w:ascii="Open Sans" w:eastAsia="Times New Roman" w:hAnsi="Open Sans" w:cs="Open Sans"/>
          <w:color w:val="333333"/>
          <w:kern w:val="0"/>
          <w:sz w:val="24"/>
          <w:szCs w:val="24"/>
          <w:lang w:eastAsia="es-UY"/>
          <w14:ligatures w14:val="none"/>
        </w:rPr>
        <w:t xml:space="preserve"> para las indemnizaciones, Bertomeu aseguró que desconoce el valor total. </w:t>
      </w:r>
      <w:r w:rsidRPr="00836A6B">
        <w:rPr>
          <w:rFonts w:ascii="Open Sans" w:eastAsia="Times New Roman" w:hAnsi="Open Sans" w:cs="Open Sans"/>
          <w:b/>
          <w:bCs/>
          <w:color w:val="333333"/>
          <w:kern w:val="0"/>
          <w:sz w:val="24"/>
          <w:szCs w:val="24"/>
          <w:lang w:eastAsia="es-UY"/>
          <w14:ligatures w14:val="none"/>
        </w:rPr>
        <w:t xml:space="preserve">«Mi deber es recordar a lo que queda del </w:t>
      </w:r>
      <w:proofErr w:type="spellStart"/>
      <w:r w:rsidRPr="00836A6B">
        <w:rPr>
          <w:rFonts w:ascii="Open Sans" w:eastAsia="Times New Roman" w:hAnsi="Open Sans" w:cs="Open Sans"/>
          <w:b/>
          <w:bCs/>
          <w:color w:val="333333"/>
          <w:kern w:val="0"/>
          <w:sz w:val="24"/>
          <w:szCs w:val="24"/>
          <w:lang w:eastAsia="es-UY"/>
          <w14:ligatures w14:val="none"/>
        </w:rPr>
        <w:t>Sodalicio</w:t>
      </w:r>
      <w:proofErr w:type="spellEnd"/>
      <w:r w:rsidRPr="00836A6B">
        <w:rPr>
          <w:rFonts w:ascii="Open Sans" w:eastAsia="Times New Roman" w:hAnsi="Open Sans" w:cs="Open Sans"/>
          <w:b/>
          <w:bCs/>
          <w:color w:val="333333"/>
          <w:kern w:val="0"/>
          <w:sz w:val="24"/>
          <w:szCs w:val="24"/>
          <w:lang w:eastAsia="es-UY"/>
          <w14:ligatures w14:val="none"/>
        </w:rPr>
        <w:t xml:space="preserve"> que tienen un deber de justicia </w:t>
      </w:r>
      <w:r w:rsidRPr="00836A6B">
        <w:rPr>
          <w:rFonts w:ascii="Open Sans" w:eastAsia="Times New Roman" w:hAnsi="Open Sans" w:cs="Open Sans"/>
          <w:color w:val="333333"/>
          <w:kern w:val="0"/>
          <w:sz w:val="24"/>
          <w:szCs w:val="24"/>
          <w:lang w:eastAsia="es-UY"/>
          <w14:ligatures w14:val="none"/>
        </w:rPr>
        <w:t>y que, con su dinero, tienen que pagar, porque hay víctimas que les acusan por el tiempo que estuvieron en sus organizaciones».</w:t>
      </w:r>
    </w:p>
    <w:p w14:paraId="0E4401A1" w14:textId="0CBF9BDF" w:rsidR="00836A6B" w:rsidRPr="00836A6B" w:rsidRDefault="00836A6B" w:rsidP="00836A6B">
      <w:pPr>
        <w:spacing w:after="0" w:line="240" w:lineRule="auto"/>
        <w:jc w:val="center"/>
        <w:rPr>
          <w:rFonts w:ascii="Arial" w:eastAsia="Times New Roman" w:hAnsi="Arial" w:cs="Arial"/>
          <w:color w:val="000000"/>
          <w:kern w:val="0"/>
          <w:sz w:val="27"/>
          <w:szCs w:val="27"/>
          <w:lang w:eastAsia="es-UY"/>
          <w14:ligatures w14:val="none"/>
        </w:rPr>
      </w:pPr>
    </w:p>
    <w:p w14:paraId="61FF36BB" w14:textId="77777777" w:rsidR="00836A6B" w:rsidRPr="00836A6B" w:rsidRDefault="00836A6B" w:rsidP="00836A6B">
      <w:pPr>
        <w:spacing w:before="450" w:after="0" w:line="480" w:lineRule="atLeast"/>
        <w:jc w:val="both"/>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t xml:space="preserve">El sacerdote diocesano catalán incidió en que, más allá de las sanciones impuestas por las instancias vaticanas correspondientes contra el </w:t>
      </w:r>
      <w:proofErr w:type="spellStart"/>
      <w:r w:rsidRPr="00836A6B">
        <w:rPr>
          <w:rFonts w:ascii="Open Sans" w:eastAsia="Times New Roman" w:hAnsi="Open Sans" w:cs="Open Sans"/>
          <w:color w:val="333333"/>
          <w:kern w:val="0"/>
          <w:sz w:val="24"/>
          <w:szCs w:val="24"/>
          <w:lang w:eastAsia="es-UY"/>
          <w14:ligatures w14:val="none"/>
        </w:rPr>
        <w:t>Sodalicio</w:t>
      </w:r>
      <w:proofErr w:type="spellEnd"/>
      <w:r w:rsidRPr="00836A6B">
        <w:rPr>
          <w:rFonts w:ascii="Open Sans" w:eastAsia="Times New Roman" w:hAnsi="Open Sans" w:cs="Open Sans"/>
          <w:color w:val="333333"/>
          <w:kern w:val="0"/>
          <w:sz w:val="24"/>
          <w:szCs w:val="24"/>
          <w:lang w:eastAsia="es-UY"/>
          <w14:ligatures w14:val="none"/>
        </w:rPr>
        <w:t>, </w:t>
      </w:r>
      <w:r w:rsidRPr="00836A6B">
        <w:rPr>
          <w:rFonts w:ascii="Open Sans" w:eastAsia="Times New Roman" w:hAnsi="Open Sans" w:cs="Open Sans"/>
          <w:b/>
          <w:bCs/>
          <w:color w:val="333333"/>
          <w:kern w:val="0"/>
          <w:sz w:val="24"/>
          <w:szCs w:val="24"/>
          <w:lang w:eastAsia="es-UY"/>
          <w14:ligatures w14:val="none"/>
        </w:rPr>
        <w:t>«el papa Francisco se dio cuenta que todo partía de un falso carisma»</w:t>
      </w:r>
      <w:r w:rsidRPr="00836A6B">
        <w:rPr>
          <w:rFonts w:ascii="Open Sans" w:eastAsia="Times New Roman" w:hAnsi="Open Sans" w:cs="Open Sans"/>
          <w:color w:val="333333"/>
          <w:kern w:val="0"/>
          <w:sz w:val="24"/>
          <w:szCs w:val="24"/>
          <w:lang w:eastAsia="es-UY"/>
          <w14:ligatures w14:val="none"/>
        </w:rPr>
        <w:t>.</w:t>
      </w:r>
    </w:p>
    <w:p w14:paraId="16E39B72" w14:textId="77777777" w:rsidR="00836A6B" w:rsidRPr="00836A6B" w:rsidRDefault="00836A6B" w:rsidP="00836A6B">
      <w:pPr>
        <w:spacing w:before="450" w:after="0" w:line="432" w:lineRule="atLeast"/>
        <w:jc w:val="both"/>
        <w:outlineLvl w:val="1"/>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t>Figari, "lo más parecido a un gurú"</w:t>
      </w:r>
    </w:p>
    <w:p w14:paraId="34CF3364" w14:textId="77777777" w:rsidR="00836A6B" w:rsidRPr="00836A6B" w:rsidRDefault="00836A6B" w:rsidP="00836A6B">
      <w:pPr>
        <w:spacing w:before="450" w:after="0" w:line="480" w:lineRule="atLeast"/>
        <w:jc w:val="both"/>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t xml:space="preserve">«El fundador del </w:t>
      </w:r>
      <w:proofErr w:type="spellStart"/>
      <w:r w:rsidRPr="00836A6B">
        <w:rPr>
          <w:rFonts w:ascii="Open Sans" w:eastAsia="Times New Roman" w:hAnsi="Open Sans" w:cs="Open Sans"/>
          <w:color w:val="333333"/>
          <w:kern w:val="0"/>
          <w:sz w:val="24"/>
          <w:szCs w:val="24"/>
          <w:lang w:eastAsia="es-UY"/>
          <w14:ligatures w14:val="none"/>
        </w:rPr>
        <w:t>Sodalicio</w:t>
      </w:r>
      <w:proofErr w:type="spellEnd"/>
      <w:r w:rsidRPr="00836A6B">
        <w:rPr>
          <w:rFonts w:ascii="Open Sans" w:eastAsia="Times New Roman" w:hAnsi="Open Sans" w:cs="Open Sans"/>
          <w:color w:val="333333"/>
          <w:kern w:val="0"/>
          <w:sz w:val="24"/>
          <w:szCs w:val="24"/>
          <w:lang w:eastAsia="es-UY"/>
          <w14:ligatures w14:val="none"/>
        </w:rPr>
        <w:t>, el laico peruano Luis Fernando Figari, no era un fundador como tal, sino que era lo más parecido a un gurú, y todo lo fundado por él tenía que ser suprimido. Fue la </w:t>
      </w:r>
      <w:r w:rsidRPr="00836A6B">
        <w:rPr>
          <w:rFonts w:ascii="Open Sans" w:eastAsia="Times New Roman" w:hAnsi="Open Sans" w:cs="Open Sans"/>
          <w:b/>
          <w:bCs/>
          <w:color w:val="333333"/>
          <w:kern w:val="0"/>
          <w:sz w:val="24"/>
          <w:szCs w:val="24"/>
          <w:lang w:eastAsia="es-UY"/>
          <w14:ligatures w14:val="none"/>
        </w:rPr>
        <w:t>decisión del papa Francisco que el papa León XIV confirmó apenas fue elegido</w:t>
      </w:r>
      <w:r w:rsidRPr="00836A6B">
        <w:rPr>
          <w:rFonts w:ascii="Open Sans" w:eastAsia="Times New Roman" w:hAnsi="Open Sans" w:cs="Open Sans"/>
          <w:color w:val="333333"/>
          <w:kern w:val="0"/>
          <w:sz w:val="24"/>
          <w:szCs w:val="24"/>
          <w:lang w:eastAsia="es-UY"/>
          <w14:ligatures w14:val="none"/>
        </w:rPr>
        <w:t> hace hoy un año», señaló Bertomeu.</w:t>
      </w:r>
    </w:p>
    <w:p w14:paraId="0F1F70C4" w14:textId="0B2328FD" w:rsidR="00836A6B" w:rsidRPr="00836A6B" w:rsidRDefault="00836A6B" w:rsidP="00836A6B">
      <w:pPr>
        <w:shd w:val="clear" w:color="auto" w:fill="F5F5F5"/>
        <w:spacing w:after="0" w:line="240" w:lineRule="auto"/>
        <w:rPr>
          <w:rFonts w:ascii="Arial" w:eastAsia="Times New Roman" w:hAnsi="Arial" w:cs="Arial"/>
          <w:color w:val="000000"/>
          <w:kern w:val="0"/>
          <w:sz w:val="27"/>
          <w:szCs w:val="27"/>
          <w:lang w:eastAsia="es-UY"/>
          <w14:ligatures w14:val="none"/>
        </w:rPr>
      </w:pPr>
      <w:r w:rsidRPr="00836A6B">
        <w:rPr>
          <w:rFonts w:ascii="Arial" w:eastAsia="Times New Roman" w:hAnsi="Arial" w:cs="Arial"/>
          <w:noProof/>
          <w:color w:val="000000"/>
          <w:kern w:val="0"/>
          <w:sz w:val="27"/>
          <w:szCs w:val="27"/>
          <w:lang w:eastAsia="es-UY"/>
          <w14:ligatures w14:val="none"/>
        </w:rPr>
        <w:lastRenderedPageBreak/>
        <w:drawing>
          <wp:inline distT="0" distB="0" distL="0" distR="0" wp14:anchorId="0B52817C" wp14:editId="5E41996B">
            <wp:extent cx="5362222" cy="3016250"/>
            <wp:effectExtent l="0" t="0" r="0" b="0"/>
            <wp:docPr id="3" name="Imagen 1" descr="Pedro Sal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dro Salin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0253" cy="3026392"/>
                    </a:xfrm>
                    <a:prstGeom prst="rect">
                      <a:avLst/>
                    </a:prstGeom>
                    <a:noFill/>
                    <a:ln>
                      <a:noFill/>
                    </a:ln>
                  </pic:spPr>
                </pic:pic>
              </a:graphicData>
            </a:graphic>
          </wp:inline>
        </w:drawing>
      </w:r>
    </w:p>
    <w:p w14:paraId="4435CD78" w14:textId="77777777" w:rsidR="00836A6B" w:rsidRPr="00836A6B" w:rsidRDefault="00836A6B" w:rsidP="00836A6B">
      <w:pPr>
        <w:spacing w:before="450" w:after="0" w:line="480" w:lineRule="atLeast"/>
        <w:jc w:val="both"/>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t>Así, remarcó que ahora </w:t>
      </w:r>
      <w:r w:rsidRPr="00836A6B">
        <w:rPr>
          <w:rFonts w:ascii="Open Sans" w:eastAsia="Times New Roman" w:hAnsi="Open Sans" w:cs="Open Sans"/>
          <w:b/>
          <w:bCs/>
          <w:color w:val="333333"/>
          <w:kern w:val="0"/>
          <w:sz w:val="24"/>
          <w:szCs w:val="24"/>
          <w:lang w:eastAsia="es-UY"/>
          <w14:ligatures w14:val="none"/>
        </w:rPr>
        <w:t>«la pelota está en las instituciones peruanas</w:t>
      </w:r>
      <w:r w:rsidRPr="00836A6B">
        <w:rPr>
          <w:rFonts w:ascii="Open Sans" w:eastAsia="Times New Roman" w:hAnsi="Open Sans" w:cs="Open Sans"/>
          <w:color w:val="333333"/>
          <w:kern w:val="0"/>
          <w:sz w:val="24"/>
          <w:szCs w:val="24"/>
          <w:lang w:eastAsia="es-UY"/>
          <w14:ligatures w14:val="none"/>
        </w:rPr>
        <w:t>, que son la que tienen que reaccionar» para reclamar la extradición de Figari para responder frente a los delitos atribuidos y animó a los políticos a cambiar las leyes en caso de que haya delitos que no estén tipificados a partir de este caso, sin esperar a que el Vaticano dé su dictamen bajo la legislación canónica.</w:t>
      </w:r>
    </w:p>
    <w:p w14:paraId="5F184C42" w14:textId="77777777" w:rsidR="00836A6B" w:rsidRPr="00836A6B" w:rsidRDefault="00836A6B" w:rsidP="00836A6B">
      <w:pPr>
        <w:spacing w:before="450" w:after="0" w:line="480" w:lineRule="atLeast"/>
        <w:jc w:val="both"/>
        <w:rPr>
          <w:rFonts w:ascii="Open Sans" w:eastAsia="Times New Roman" w:hAnsi="Open Sans" w:cs="Open Sans"/>
          <w:color w:val="333333"/>
          <w:kern w:val="0"/>
          <w:sz w:val="24"/>
          <w:szCs w:val="24"/>
          <w:lang w:eastAsia="es-UY"/>
          <w14:ligatures w14:val="none"/>
        </w:rPr>
      </w:pPr>
      <w:r w:rsidRPr="00836A6B">
        <w:rPr>
          <w:rFonts w:ascii="Open Sans" w:eastAsia="Times New Roman" w:hAnsi="Open Sans" w:cs="Open Sans"/>
          <w:color w:val="333333"/>
          <w:kern w:val="0"/>
          <w:sz w:val="24"/>
          <w:szCs w:val="24"/>
          <w:lang w:eastAsia="es-UY"/>
          <w14:ligatures w14:val="none"/>
        </w:rPr>
        <w:t>«Tenemos que avanzar en esta cultura democrática de que </w:t>
      </w:r>
      <w:r w:rsidRPr="00836A6B">
        <w:rPr>
          <w:rFonts w:ascii="Open Sans" w:eastAsia="Times New Roman" w:hAnsi="Open Sans" w:cs="Open Sans"/>
          <w:b/>
          <w:bCs/>
          <w:color w:val="333333"/>
          <w:kern w:val="0"/>
          <w:sz w:val="24"/>
          <w:szCs w:val="24"/>
          <w:lang w:eastAsia="es-UY"/>
          <w14:ligatures w14:val="none"/>
        </w:rPr>
        <w:t>hay situaciones abusivas que tienen que acabar</w:t>
      </w:r>
      <w:r w:rsidRPr="00836A6B">
        <w:rPr>
          <w:rFonts w:ascii="Open Sans" w:eastAsia="Times New Roman" w:hAnsi="Open Sans" w:cs="Open Sans"/>
          <w:color w:val="333333"/>
          <w:kern w:val="0"/>
          <w:sz w:val="24"/>
          <w:szCs w:val="24"/>
          <w:lang w:eastAsia="es-UY"/>
          <w14:ligatures w14:val="none"/>
        </w:rPr>
        <w:t>, y esto significa cambios legislativos, voluntad política de aplicarlo y una judicatura y fiscalía que se tomen en serio estas situaciones, que no son fáciles, porque dentro de los Estados hay redes de intereses que hacen muy complicado esto, pero hay que empezar», concluyó.</w:t>
      </w:r>
    </w:p>
    <w:p w14:paraId="6879DE6E" w14:textId="77777777" w:rsidR="00926044" w:rsidRDefault="00926044"/>
    <w:p w14:paraId="28CC4B4C" w14:textId="45DD84EF" w:rsidR="00836A6B" w:rsidRDefault="00836A6B">
      <w:hyperlink r:id="rId7" w:history="1">
        <w:r w:rsidRPr="006C646C">
          <w:rPr>
            <w:rStyle w:val="Hipervnculo"/>
          </w:rPr>
          <w:t>https://www.religiondigital.org/america/bertomeu-victimas-sodalicio-he-visto-peru-comisario_1_1453096.html?utm_source=newsletter&amp;utm_medium=email&amp;utm_campaign=estas_son_las_principales_noticias_de_rd&amp;utm_term=2026-05-11</w:t>
        </w:r>
      </w:hyperlink>
    </w:p>
    <w:p w14:paraId="4AE99105" w14:textId="77777777" w:rsidR="00836A6B" w:rsidRDefault="00836A6B"/>
    <w:sectPr w:rsidR="00836A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21E0"/>
    <w:multiLevelType w:val="multilevel"/>
    <w:tmpl w:val="1D38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67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6B"/>
    <w:rsid w:val="00836A6B"/>
    <w:rsid w:val="00926044"/>
    <w:rsid w:val="00AF0C1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A246"/>
  <w15:chartTrackingRefBased/>
  <w15:docId w15:val="{E6FFD6B1-B6E4-4554-A034-C61DFCA3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A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A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A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A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A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A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A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A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A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A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A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A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A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A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A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A6B"/>
    <w:rPr>
      <w:rFonts w:eastAsiaTheme="majorEastAsia" w:cstheme="majorBidi"/>
      <w:color w:val="272727" w:themeColor="text1" w:themeTint="D8"/>
    </w:rPr>
  </w:style>
  <w:style w:type="paragraph" w:styleId="Ttulo">
    <w:name w:val="Title"/>
    <w:basedOn w:val="Normal"/>
    <w:next w:val="Normal"/>
    <w:link w:val="TtuloCar"/>
    <w:uiPriority w:val="10"/>
    <w:qFormat/>
    <w:rsid w:val="00836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A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A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A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A6B"/>
    <w:pPr>
      <w:spacing w:before="160"/>
      <w:jc w:val="center"/>
    </w:pPr>
    <w:rPr>
      <w:i/>
      <w:iCs/>
      <w:color w:val="404040" w:themeColor="text1" w:themeTint="BF"/>
    </w:rPr>
  </w:style>
  <w:style w:type="character" w:customStyle="1" w:styleId="CitaCar">
    <w:name w:val="Cita Car"/>
    <w:basedOn w:val="Fuentedeprrafopredeter"/>
    <w:link w:val="Cita"/>
    <w:uiPriority w:val="29"/>
    <w:rsid w:val="00836A6B"/>
    <w:rPr>
      <w:i/>
      <w:iCs/>
      <w:color w:val="404040" w:themeColor="text1" w:themeTint="BF"/>
    </w:rPr>
  </w:style>
  <w:style w:type="paragraph" w:styleId="Prrafodelista">
    <w:name w:val="List Paragraph"/>
    <w:basedOn w:val="Normal"/>
    <w:uiPriority w:val="34"/>
    <w:qFormat/>
    <w:rsid w:val="00836A6B"/>
    <w:pPr>
      <w:ind w:left="720"/>
      <w:contextualSpacing/>
    </w:pPr>
  </w:style>
  <w:style w:type="character" w:styleId="nfasisintenso">
    <w:name w:val="Intense Emphasis"/>
    <w:basedOn w:val="Fuentedeprrafopredeter"/>
    <w:uiPriority w:val="21"/>
    <w:qFormat/>
    <w:rsid w:val="00836A6B"/>
    <w:rPr>
      <w:i/>
      <w:iCs/>
      <w:color w:val="0F4761" w:themeColor="accent1" w:themeShade="BF"/>
    </w:rPr>
  </w:style>
  <w:style w:type="paragraph" w:styleId="Citadestacada">
    <w:name w:val="Intense Quote"/>
    <w:basedOn w:val="Normal"/>
    <w:next w:val="Normal"/>
    <w:link w:val="CitadestacadaCar"/>
    <w:uiPriority w:val="30"/>
    <w:qFormat/>
    <w:rsid w:val="00836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A6B"/>
    <w:rPr>
      <w:i/>
      <w:iCs/>
      <w:color w:val="0F4761" w:themeColor="accent1" w:themeShade="BF"/>
    </w:rPr>
  </w:style>
  <w:style w:type="character" w:styleId="Referenciaintensa">
    <w:name w:val="Intense Reference"/>
    <w:basedOn w:val="Fuentedeprrafopredeter"/>
    <w:uiPriority w:val="32"/>
    <w:qFormat/>
    <w:rsid w:val="00836A6B"/>
    <w:rPr>
      <w:b/>
      <w:bCs/>
      <w:smallCaps/>
      <w:color w:val="0F4761" w:themeColor="accent1" w:themeShade="BF"/>
      <w:spacing w:val="5"/>
    </w:rPr>
  </w:style>
  <w:style w:type="character" w:styleId="Hipervnculo">
    <w:name w:val="Hyperlink"/>
    <w:basedOn w:val="Fuentedeprrafopredeter"/>
    <w:uiPriority w:val="99"/>
    <w:unhideWhenUsed/>
    <w:rsid w:val="00836A6B"/>
    <w:rPr>
      <w:color w:val="467886" w:themeColor="hyperlink"/>
      <w:u w:val="single"/>
    </w:rPr>
  </w:style>
  <w:style w:type="character" w:styleId="Mencinsinresolver">
    <w:name w:val="Unresolved Mention"/>
    <w:basedOn w:val="Fuentedeprrafopredeter"/>
    <w:uiPriority w:val="99"/>
    <w:semiHidden/>
    <w:unhideWhenUsed/>
    <w:rsid w:val="0083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america/bertomeu-victimas-sodalicio-he-visto-peru-comisario_1_1453096.html?utm_source=newsletter&amp;utm_medium=email&amp;utm_campaign=estas_son_las_principales_noticias_de_rd&amp;utm_term=2026-05-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678</Words>
  <Characters>3731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2026-05-12T14:24:00Z</dcterms:created>
  <dcterms:modified xsi:type="dcterms:W3CDTF">2026-05-12T14:26:00Z</dcterms:modified>
</cp:coreProperties>
</file>