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BF20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                        </w:t>
      </w:r>
    </w:p>
    <w:p w14:paraId="6150B1D2" w14:textId="6FC29F93" w:rsidR="004E69BF" w:rsidRPr="004E69BF" w:rsidRDefault="004E69BF" w:rsidP="004E69B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C00000"/>
          <w:kern w:val="0"/>
          <w:sz w:val="36"/>
          <w:szCs w:val="36"/>
          <w:lang w:eastAsia="es-UY"/>
          <w14:ligatures w14:val="none"/>
        </w:rPr>
      </w:pPr>
      <w:r w:rsidRPr="004E69BF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6"/>
          <w:szCs w:val="36"/>
          <w:u w:val="single"/>
          <w:lang w:eastAsia="es-UY"/>
          <w14:ligatures w14:val="none"/>
        </w:rPr>
        <w:t>Obispo Don Enrique Alvear Urrutia</w:t>
      </w:r>
    </w:p>
    <w:p w14:paraId="6BD53A10" w14:textId="4CC29EBE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Tahoma" w:eastAsia="Times New Roman" w:hAnsi="Tahoma" w:cs="Tahoma"/>
          <w:b/>
          <w:bCs/>
          <w:color w:val="073763"/>
          <w:kern w:val="0"/>
          <w:sz w:val="27"/>
          <w:szCs w:val="27"/>
          <w:lang w:eastAsia="es-UY"/>
          <w14:ligatures w14:val="none"/>
        </w:rPr>
        <w:t>"Jesucristo quiso hacer suyos todos los aspectos de la vida humana, especialmente los que más nos cuestan y desconciertan como son los sufrimientos. Por eso eligió ser pobre y solidarizar con su suerte desde su nacimiento hasta la Cruz:</w:t>
      </w:r>
    </w:p>
    <w:p w14:paraId="6E21795C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Tahoma" w:eastAsia="Times New Roman" w:hAnsi="Tahoma" w:cs="Tahoma"/>
          <w:b/>
          <w:bCs/>
          <w:color w:val="073763"/>
          <w:kern w:val="0"/>
          <w:sz w:val="27"/>
          <w:szCs w:val="27"/>
          <w:lang w:eastAsia="es-UY"/>
          <w14:ligatures w14:val="none"/>
        </w:rPr>
        <w:t>compartió las angustias del sin-casa,</w:t>
      </w:r>
    </w:p>
    <w:p w14:paraId="1539C0E0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Tahoma" w:eastAsia="Times New Roman" w:hAnsi="Tahoma" w:cs="Tahoma"/>
          <w:b/>
          <w:bCs/>
          <w:color w:val="073763"/>
          <w:kern w:val="0"/>
          <w:sz w:val="27"/>
          <w:szCs w:val="27"/>
          <w:lang w:eastAsia="es-UY"/>
          <w14:ligatures w14:val="none"/>
        </w:rPr>
        <w:t>el exilio del inocente,</w:t>
      </w:r>
    </w:p>
    <w:p w14:paraId="63A90DFD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Tahoma" w:eastAsia="Times New Roman" w:hAnsi="Tahoma" w:cs="Tahoma"/>
          <w:b/>
          <w:bCs/>
          <w:color w:val="073763"/>
          <w:kern w:val="0"/>
          <w:sz w:val="27"/>
          <w:szCs w:val="27"/>
          <w:lang w:eastAsia="es-UY"/>
          <w14:ligatures w14:val="none"/>
        </w:rPr>
        <w:t>el rechazo de las autoridades a pesar de que pasó haciendo el bien,</w:t>
      </w:r>
    </w:p>
    <w:p w14:paraId="678AA116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Tahoma" w:eastAsia="Times New Roman" w:hAnsi="Tahoma" w:cs="Tahoma"/>
          <w:b/>
          <w:bCs/>
          <w:color w:val="073763"/>
          <w:kern w:val="0"/>
          <w:sz w:val="27"/>
          <w:szCs w:val="27"/>
          <w:lang w:eastAsia="es-UY"/>
          <w14:ligatures w14:val="none"/>
        </w:rPr>
        <w:t>la persecución y la intriga por decir la verdad, </w:t>
      </w:r>
    </w:p>
    <w:p w14:paraId="4C52C4B3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Tahoma" w:eastAsia="Times New Roman" w:hAnsi="Tahoma" w:cs="Tahoma"/>
          <w:b/>
          <w:bCs/>
          <w:color w:val="073763"/>
          <w:kern w:val="0"/>
          <w:sz w:val="27"/>
          <w:szCs w:val="27"/>
          <w:lang w:eastAsia="es-UY"/>
          <w14:ligatures w14:val="none"/>
        </w:rPr>
        <w:t>la condena por un  tribunal corrompido,</w:t>
      </w:r>
    </w:p>
    <w:p w14:paraId="1E50DC99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Tahoma" w:eastAsia="Times New Roman" w:hAnsi="Tahoma" w:cs="Tahoma"/>
          <w:b/>
          <w:bCs/>
          <w:color w:val="073763"/>
          <w:kern w:val="0"/>
          <w:sz w:val="27"/>
          <w:szCs w:val="27"/>
          <w:lang w:eastAsia="es-UY"/>
          <w14:ligatures w14:val="none"/>
        </w:rPr>
        <w:t>la difamación</w:t>
      </w:r>
    </w:p>
    <w:p w14:paraId="1F2B9DB2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Tahoma" w:eastAsia="Times New Roman" w:hAnsi="Tahoma" w:cs="Tahoma"/>
          <w:b/>
          <w:bCs/>
          <w:color w:val="073763"/>
          <w:kern w:val="0"/>
          <w:sz w:val="27"/>
          <w:szCs w:val="27"/>
          <w:lang w:eastAsia="es-UY"/>
          <w14:ligatures w14:val="none"/>
        </w:rPr>
        <w:t>la calumnia</w:t>
      </w:r>
    </w:p>
    <w:p w14:paraId="674D6D69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Tahoma" w:eastAsia="Times New Roman" w:hAnsi="Tahoma" w:cs="Tahoma"/>
          <w:b/>
          <w:bCs/>
          <w:color w:val="073763"/>
          <w:kern w:val="0"/>
          <w:sz w:val="27"/>
          <w:szCs w:val="27"/>
          <w:lang w:eastAsia="es-UY"/>
          <w14:ligatures w14:val="none"/>
        </w:rPr>
        <w:t>la tortura</w:t>
      </w:r>
    </w:p>
    <w:p w14:paraId="7643CCC9" w14:textId="77777777" w:rsidR="004E69BF" w:rsidRDefault="004E69BF" w:rsidP="004E69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Tahoma" w:eastAsia="Times New Roman" w:hAnsi="Tahoma" w:cs="Tahoma"/>
          <w:b/>
          <w:bCs/>
          <w:color w:val="073763"/>
          <w:kern w:val="0"/>
          <w:sz w:val="27"/>
          <w:szCs w:val="27"/>
          <w:lang w:eastAsia="es-UY"/>
          <w14:ligatures w14:val="none"/>
        </w:rPr>
        <w:t>y la muerte como malhechor siendo inocente".</w:t>
      </w:r>
      <w:r w:rsidRPr="004E69BF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 </w:t>
      </w:r>
    </w:p>
    <w:p w14:paraId="206B3461" w14:textId="19FF67F4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(</w:t>
      </w:r>
      <w:r w:rsidRPr="004E69B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u w:val="single"/>
          <w:lang w:eastAsia="es-UY"/>
          <w14:ligatures w14:val="none"/>
        </w:rPr>
        <w:t>Extracto Carta Pastoral "Desde Cristo Solidario construimos una Iglesia Solidaria", Obispo Don Enrique Alvear Urrutia, 12-3-1982</w:t>
      </w:r>
      <w:r w:rsidRPr="004E69B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es-UY"/>
          <w14:ligatures w14:val="none"/>
        </w:rPr>
        <w:t>).</w:t>
      </w:r>
    </w:p>
    <w:p w14:paraId="4BC541E8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697E44DC" w14:textId="77777777" w:rsidR="004E69BF" w:rsidRDefault="004E69BF" w:rsidP="004E69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4E69BF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                     Su tumba se ubica en la Parroquia San Luis Beltrán (</w:t>
      </w:r>
      <w:r w:rsidRPr="004E69BF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lugar  de oración que</w:t>
      </w:r>
      <w:r w:rsidRPr="004E69BF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 </w:t>
      </w:r>
      <w:r w:rsidRPr="004E69BF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invitamos a visitar</w:t>
      </w:r>
      <w:r w:rsidRPr="004E69BF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), Av.  San Pablo 8971, comuna de Pudahuel, Santiago.</w:t>
      </w:r>
    </w:p>
    <w:p w14:paraId="54E29EB9" w14:textId="77777777" w:rsidR="004E69BF" w:rsidRDefault="004E69BF" w:rsidP="004E69BF">
      <w:pPr>
        <w:pStyle w:val="NormalWeb"/>
        <w:jc w:val="center"/>
      </w:pPr>
      <w:r>
        <w:rPr>
          <w:noProof/>
        </w:rPr>
        <w:drawing>
          <wp:inline distT="0" distB="0" distL="0" distR="0" wp14:anchorId="14EFEFD5" wp14:editId="2E42A379">
            <wp:extent cx="4472305" cy="3354229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799" cy="336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FFE47" w14:textId="77777777" w:rsidR="004E69BF" w:rsidRPr="004E69BF" w:rsidRDefault="004E69BF" w:rsidP="004E6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sectPr w:rsidR="004E69BF" w:rsidRPr="004E6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BF"/>
    <w:rsid w:val="004E69BF"/>
    <w:rsid w:val="00926044"/>
    <w:rsid w:val="00A514A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6216"/>
  <w15:chartTrackingRefBased/>
  <w15:docId w15:val="{945F3523-7A0C-4BC5-9216-E7CBBD3E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6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6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6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6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69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69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69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69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69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69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6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6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69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69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69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69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69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2026-05-12T14:22:00Z</dcterms:created>
  <dcterms:modified xsi:type="dcterms:W3CDTF">2026-05-12T14:24:00Z</dcterms:modified>
</cp:coreProperties>
</file>