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EA93" w14:textId="77777777" w:rsidR="00EE6D60" w:rsidRPr="00EE6D60" w:rsidRDefault="00EE6D60" w:rsidP="00EE6D60">
      <w:pPr>
        <w:spacing w:before="400" w:after="120" w:line="240" w:lineRule="auto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shd w:val="clear" w:color="auto" w:fill="FFFFFF"/>
          <w:lang w:eastAsia="es-UY"/>
          <w14:ligatures w14:val="none"/>
        </w:rPr>
      </w:pPr>
      <w:r w:rsidRPr="00EE6D60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UY"/>
          <w14:ligatures w14:val="none"/>
        </w:rPr>
        <w:t>Privacidad o prevención del delito: el dilema que enfrenta la industria de la IA</w:t>
      </w:r>
      <w:r w:rsidRPr="00EE6D60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UY"/>
          <w14:ligatures w14:val="none"/>
        </w:rPr>
        <w:br/>
      </w:r>
    </w:p>
    <w:p w14:paraId="40AAD357" w14:textId="77777777" w:rsidR="00EE6D60" w:rsidRPr="00EE6D60" w:rsidRDefault="00EE6D60" w:rsidP="00EE6D6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La expansión de los asistentes de inteligencia artificial ha colocado a las grandes tecnológicas ante una disyuntiva incómoda: </w:t>
      </w:r>
      <w:r w:rsidRPr="00EE6D6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proteger la privacidad de los usuarios o alertar a las autoridades</w:t>
      </w:r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cuando una conversación sugiera violencia real. El debate se intensificó tras varios artículos publicados en mayo sobre usuarios que preguntan a </w:t>
      </w:r>
      <w:proofErr w:type="spellStart"/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chatbots</w:t>
      </w:r>
      <w:proofErr w:type="spellEnd"/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cómo cometer delitos o hacerse famosos mediante asesinatos. A medida que estos sistemas ganan influencia económica y consumen más recursos energéticos, </w:t>
      </w:r>
      <w:r w:rsidRPr="00EE6D6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crece la presión para fijar límites legales claros</w:t>
      </w:r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y criterios homogéneos de responsabilidad empresarial.</w:t>
      </w:r>
    </w:p>
    <w:p w14:paraId="747A94C8" w14:textId="77777777" w:rsidR="00EE6D60" w:rsidRPr="00EE6D60" w:rsidRDefault="00EE6D60" w:rsidP="00EE6D60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EE6D60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Responsabilidad corporativa y vigilancia algorítmica</w:t>
      </w:r>
    </w:p>
    <w:p w14:paraId="1DAAB73E" w14:textId="77777777" w:rsidR="00EE6D60" w:rsidRPr="00EE6D60" w:rsidRDefault="00EE6D60" w:rsidP="00EE6D6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Las empresas de IA sostienen que sus modelos no deben actuar como agentes policiales permanentes, pero los críticos recuerdan que </w:t>
      </w:r>
      <w:r w:rsidRPr="00EE6D6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estos sistemas ya moderan contenido, detectan fraudes y filtran amenazas</w:t>
      </w:r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El conflicto aparece cuando una conversación privada cruza la línea entre fantasía y riesgo real. En Estados Unidos y Europa ya existen precedentes de plataformas digitales obligadas a colaborar con investigaciones criminales, aunque todavía no hay un marco específico para asistentes conversacionales avanzados.</w:t>
      </w:r>
    </w:p>
    <w:p w14:paraId="39447F4B" w14:textId="77777777" w:rsidR="00EE6D60" w:rsidRPr="00EE6D60" w:rsidRDefault="00EE6D60" w:rsidP="00EE6D60">
      <w:pPr>
        <w:numPr>
          <w:ilvl w:val="0"/>
          <w:numId w:val="1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EE6D6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El auge de la IA requiere centros de datos con un consumo eléctrico creciente</w:t>
      </w:r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lo que ha impulsado análisis sobre</w:t>
      </w:r>
      <w:hyperlink r:id="rId5" w:tgtFrame="_blank" w:history="1">
        <w:r w:rsidRPr="00EE6D60"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es-UY"/>
            <w14:ligatures w14:val="none"/>
          </w:rPr>
          <w:t xml:space="preserve"> </w:t>
        </w:r>
        <w:r w:rsidRPr="00EE6D6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eficiencia energética</w:t>
        </w:r>
      </w:hyperlink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</w:p>
    <w:p w14:paraId="13D43BD0" w14:textId="77777777" w:rsidR="00EE6D60" w:rsidRPr="00EE6D60" w:rsidRDefault="00EE6D60" w:rsidP="00EE6D60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Estudios sobre la</w:t>
      </w:r>
      <w:hyperlink r:id="rId6" w:tgtFrame="_blank" w:history="1">
        <w:r w:rsidRPr="00EE6D60"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es-UY"/>
            <w14:ligatures w14:val="none"/>
          </w:rPr>
          <w:t xml:space="preserve"> </w:t>
        </w:r>
        <w:r w:rsidRPr="00EE6D6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huella de carbono</w:t>
        </w:r>
      </w:hyperlink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advierten de que el impacto energético de la inteligencia artificial ya forma parte del debate regulatorio europeo.</w:t>
      </w:r>
    </w:p>
    <w:p w14:paraId="50074CB0" w14:textId="77777777" w:rsidR="00EE6D60" w:rsidRPr="00EE6D60" w:rsidRDefault="00EE6D60" w:rsidP="00EE6D60">
      <w:pPr>
        <w:numPr>
          <w:ilvl w:val="0"/>
          <w:numId w:val="1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Para numerosos especialistas, </w:t>
      </w:r>
      <w:r w:rsidRPr="00EE6D6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una tecnología con semejante impacto estructural no puede operar bajo normas ambiguas</w:t>
      </w:r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sobre privacidad, seguridad pública y responsabilidad moral corporativa.</w:t>
      </w:r>
    </w:p>
    <w:p w14:paraId="4315E9A2" w14:textId="77777777" w:rsidR="00EE6D60" w:rsidRPr="00EE6D60" w:rsidRDefault="00EE6D60" w:rsidP="00EE6D60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EE6D60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Riesgos regulatorios y exposición de datos privados</w:t>
      </w:r>
    </w:p>
    <w:p w14:paraId="3AB0C2B2" w14:textId="77777777" w:rsidR="00EE6D60" w:rsidRPr="00EE6D60" w:rsidRDefault="00EE6D60" w:rsidP="00EE6D6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La aparición de conversaciones privadas de </w:t>
      </w:r>
      <w:proofErr w:type="spellStart"/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chatbots</w:t>
      </w:r>
      <w:proofErr w:type="spellEnd"/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indexadas accidentalmente en internet agravó el debate. Investigadores y medios especializados detectaron historiales accesibles públicamente con datos personales, problemas psicológicos y consultas sensibles. Ese escenario alimentó las críticas hacia compañías que </w:t>
      </w:r>
      <w:r w:rsidRPr="00EE6D6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prometen confidencialidad mientras entrenan modelos con enormes cantidades de información</w:t>
      </w:r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generada por usuarios de todo el mundo.</w:t>
      </w:r>
    </w:p>
    <w:p w14:paraId="2A29EE26" w14:textId="77777777" w:rsidR="00EE6D60" w:rsidRPr="00EE6D60" w:rsidRDefault="00EE6D60" w:rsidP="00EE6D6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Al mismo tiempo, gobiernos europeos estudian </w:t>
      </w:r>
      <w:r w:rsidRPr="00EE6D6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mecanismos de supervisión más estrictos para plataformas consideradas de alto impacto social</w:t>
      </w:r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La cuestión ya no se limita a la moderación de contenido, sino a quién decide cuándo una amenaza merece intervención policial. Informes sobre el impacto de la</w:t>
      </w:r>
      <w:hyperlink r:id="rId7" w:tgtFrame="_blank" w:history="1">
        <w:r w:rsidRPr="00EE6D60"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es-UY"/>
            <w14:ligatures w14:val="none"/>
          </w:rPr>
          <w:t xml:space="preserve"> </w:t>
        </w:r>
        <w:r w:rsidRPr="00EE6D6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inteligencia artificial y el consumo energético</w:t>
        </w:r>
      </w:hyperlink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y la evolución de la</w:t>
      </w:r>
      <w:hyperlink r:id="rId8" w:tgtFrame="_blank" w:history="1">
        <w:r w:rsidRPr="00EE6D60"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es-UY"/>
            <w14:ligatures w14:val="none"/>
          </w:rPr>
          <w:t xml:space="preserve"> </w:t>
        </w:r>
        <w:r w:rsidRPr="00EE6D6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industria tecnológica</w:t>
        </w:r>
      </w:hyperlink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muestran además que la IA empieza a ser tratada como infraestructura crítica, comparable a redes eléctricas o telecomunicaciones.</w:t>
      </w:r>
    </w:p>
    <w:p w14:paraId="25A1E639" w14:textId="77777777" w:rsidR="00EE6D60" w:rsidRPr="00EE6D60" w:rsidRDefault="00EE6D60" w:rsidP="00EE6D60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EE6D60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Parámetros institucionales y equilibrio democrático</w:t>
      </w:r>
    </w:p>
    <w:p w14:paraId="4F09D7F2" w14:textId="77777777" w:rsidR="00EE6D60" w:rsidRPr="00EE6D60" w:rsidRDefault="00EE6D60" w:rsidP="00EE6D6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Juristas y especialistas en derechos digitales coinciden en que </w:t>
      </w:r>
      <w:r w:rsidRPr="00EE6D6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el vacío normativo favorece decisiones improvisadas por parte de empresas privadas</w:t>
      </w:r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. Algunas plataformas eliminan </w:t>
      </w:r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lastRenderedPageBreak/>
        <w:t xml:space="preserve">mensajes potencialmente violentos; otras conservan registros durante años; y varias evitan aclarar cuándo notifican incidentes a las autoridades. Sin estándares comunes, la protección de la privacidad depende más de criterios comerciales que </w:t>
      </w:r>
      <w:proofErr w:type="spellStart"/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de</w:t>
      </w:r>
      <w:proofErr w:type="spellEnd"/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garantías democráticas verificables.</w:t>
      </w:r>
    </w:p>
    <w:p w14:paraId="47AE4471" w14:textId="77777777" w:rsidR="00EE6D60" w:rsidRPr="00EE6D60" w:rsidRDefault="00EE6D60" w:rsidP="00EE6D6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La discusión también alcanza a otros sectores tecnológicos con elevado impacto energético, como el</w:t>
      </w:r>
      <w:hyperlink r:id="rId9" w:tgtFrame="_blank" w:history="1">
        <w:r w:rsidRPr="00EE6D60"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es-UY"/>
            <w14:ligatures w14:val="none"/>
          </w:rPr>
          <w:t xml:space="preserve"> </w:t>
        </w:r>
        <w:r w:rsidRPr="00EE6D6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 xml:space="preserve">consumo asociado al </w:t>
        </w:r>
        <w:proofErr w:type="spellStart"/>
        <w:r w:rsidRPr="00EE6D6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blockchain</w:t>
        </w:r>
        <w:proofErr w:type="spellEnd"/>
      </w:hyperlink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. El crecimiento de la IA obliga ahora a definir </w:t>
      </w:r>
      <w:r w:rsidRPr="00EE6D6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parámetros públicos sobre almacenamiento de datos, deber de alerta y límites de vigilancia</w:t>
      </w:r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El desafío no es solo tecnológico: consiste en decidir cuánto poder preventivo puede delegarse en corporaciones privadas sin alterar el equilibrio entre seguridad y libertades civiles.</w:t>
      </w:r>
    </w:p>
    <w:p w14:paraId="0384819D" w14:textId="77777777" w:rsidR="00EE6D60" w:rsidRPr="00EE6D60" w:rsidRDefault="00EE6D60" w:rsidP="00EE6D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EE6D6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Fuente: </w:t>
      </w:r>
      <w:hyperlink r:id="rId10" w:tgtFrame="_blank" w:history="1">
        <w:r w:rsidRPr="00EE6D6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papernest.es</w:t>
        </w:r>
      </w:hyperlink>
    </w:p>
    <w:p w14:paraId="4E02E585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EA5"/>
    <w:multiLevelType w:val="multilevel"/>
    <w:tmpl w:val="4224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27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60"/>
    <w:rsid w:val="004757A8"/>
    <w:rsid w:val="00926044"/>
    <w:rsid w:val="00DE17AC"/>
    <w:rsid w:val="00E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B28F"/>
  <w15:chartTrackingRefBased/>
  <w15:docId w15:val="{94B1B01E-B2EC-4E70-8C46-E4F94C73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6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6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6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6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6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6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6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6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6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6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6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6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6D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6D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6D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6D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6D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6D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6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6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6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6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6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6D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6D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6D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6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6D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6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info/tecnolog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pernest.es/info/tecnologia/inteligencia-artificial-energi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ernest.es/info/huella-carbon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apernest.es/info/reducir-consumo-energetico/" TargetMode="External"/><Relationship Id="rId10" Type="http://schemas.openxmlformats.org/officeDocument/2006/relationships/hyperlink" Target="https://www.papernest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info/tecnologia/blockchain-y-energ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2026-05-13T11:11:00Z</dcterms:created>
  <dcterms:modified xsi:type="dcterms:W3CDTF">2026-05-13T11:11:00Z</dcterms:modified>
</cp:coreProperties>
</file>